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A70E" w14:textId="77777777" w:rsidR="00137835" w:rsidRPr="00236D42" w:rsidRDefault="007C15B4">
      <w:pPr>
        <w:spacing w:beforeLines="100" w:before="312" w:afterLines="100" w:after="312" w:line="360" w:lineRule="auto"/>
        <w:jc w:val="center"/>
        <w:rPr>
          <w:rFonts w:ascii="黑体" w:eastAsia="黑体" w:hAnsi="黑体"/>
          <w:sz w:val="32"/>
          <w:szCs w:val="24"/>
        </w:rPr>
      </w:pPr>
      <w:r w:rsidRPr="00236D42">
        <w:rPr>
          <w:rFonts w:ascii="黑体" w:eastAsia="黑体" w:hAnsi="黑体" w:hint="eastAsia"/>
          <w:sz w:val="32"/>
          <w:szCs w:val="24"/>
        </w:rPr>
        <w:t>《</w:t>
      </w:r>
      <w:r w:rsidR="0017345E">
        <w:rPr>
          <w:rFonts w:ascii="黑体" w:eastAsia="黑体" w:hAnsi="黑体" w:hint="eastAsia"/>
          <w:sz w:val="32"/>
          <w:szCs w:val="24"/>
        </w:rPr>
        <w:t>硬件综合课程设计</w:t>
      </w:r>
      <w:r w:rsidRPr="00236D42">
        <w:rPr>
          <w:rFonts w:ascii="黑体" w:eastAsia="黑体" w:hAnsi="黑体" w:hint="eastAsia"/>
          <w:sz w:val="32"/>
          <w:szCs w:val="24"/>
        </w:rPr>
        <w:t>》指导记录单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97"/>
        <w:gridCol w:w="2126"/>
        <w:gridCol w:w="1271"/>
        <w:gridCol w:w="851"/>
        <w:gridCol w:w="2205"/>
      </w:tblGrid>
      <w:tr w:rsidR="004051FC" w:rsidRPr="000C44FE" w14:paraId="00B8AEEA" w14:textId="77777777" w:rsidTr="004051FC">
        <w:tc>
          <w:tcPr>
            <w:tcW w:w="846" w:type="dxa"/>
            <w:vMerge w:val="restart"/>
          </w:tcPr>
          <w:p w14:paraId="259EA56B" w14:textId="77777777" w:rsidR="004051FC" w:rsidRPr="000C44FE" w:rsidRDefault="004051FC" w:rsidP="000C44FE">
            <w:pPr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班级：</w:t>
            </w:r>
          </w:p>
        </w:tc>
        <w:tc>
          <w:tcPr>
            <w:tcW w:w="997" w:type="dxa"/>
            <w:vMerge w:val="restart"/>
          </w:tcPr>
          <w:p w14:paraId="523CD1E9" w14:textId="539ACC2B" w:rsidR="004051FC" w:rsidRPr="000C44FE" w:rsidRDefault="004C7FAC" w:rsidP="004C7FAC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901</w:t>
            </w:r>
          </w:p>
        </w:tc>
        <w:tc>
          <w:tcPr>
            <w:tcW w:w="2126" w:type="dxa"/>
            <w:vAlign w:val="center"/>
          </w:tcPr>
          <w:p w14:paraId="024DC1E6" w14:textId="77777777" w:rsidR="004051FC" w:rsidRPr="000C44FE" w:rsidRDefault="004051FC" w:rsidP="004051FC">
            <w:pPr>
              <w:ind w:right="240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成员1（组长）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7C143765" w14:textId="74977F22" w:rsidR="004051FC" w:rsidRPr="000C44FE" w:rsidRDefault="004C7FAC" w:rsidP="000C44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世浩</w:t>
            </w:r>
            <w:proofErr w:type="gramEnd"/>
          </w:p>
        </w:tc>
        <w:tc>
          <w:tcPr>
            <w:tcW w:w="851" w:type="dxa"/>
          </w:tcPr>
          <w:p w14:paraId="2E9E094B" w14:textId="77777777" w:rsidR="004051FC" w:rsidRPr="000C44FE" w:rsidRDefault="004051FC" w:rsidP="000C44FE">
            <w:pPr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7FD74681" w14:textId="5C2D0804" w:rsidR="004051FC" w:rsidRPr="000C44FE" w:rsidRDefault="004C7FAC" w:rsidP="000C44FE">
            <w:pPr>
              <w:rPr>
                <w:rFonts w:ascii="宋体" w:eastAsia="宋体" w:hAnsi="宋体"/>
                <w:sz w:val="24"/>
                <w:szCs w:val="24"/>
              </w:rPr>
            </w:pPr>
            <w:r w:rsidRPr="004C7FAC">
              <w:rPr>
                <w:rFonts w:ascii="宋体" w:eastAsia="宋体" w:hAnsi="宋体"/>
                <w:sz w:val="24"/>
                <w:szCs w:val="24"/>
              </w:rPr>
              <w:t>201907071004</w:t>
            </w:r>
          </w:p>
        </w:tc>
      </w:tr>
      <w:tr w:rsidR="004C7FAC" w:rsidRPr="000C44FE" w14:paraId="3B9BF041" w14:textId="77777777" w:rsidTr="004051FC">
        <w:tc>
          <w:tcPr>
            <w:tcW w:w="846" w:type="dxa"/>
            <w:vMerge/>
          </w:tcPr>
          <w:p w14:paraId="481AF7C9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DA0BD60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8DEBA3" w14:textId="77777777" w:rsidR="004C7FAC" w:rsidRPr="000C44FE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成员2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14:paraId="219584F0" w14:textId="72F542AB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左锦卉</w:t>
            </w:r>
          </w:p>
        </w:tc>
        <w:tc>
          <w:tcPr>
            <w:tcW w:w="851" w:type="dxa"/>
          </w:tcPr>
          <w:p w14:paraId="0019B1ED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74CB7031" w14:textId="0E5A9DE5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 w:rsidRPr="00024A3E">
              <w:rPr>
                <w:rFonts w:ascii="宋体" w:eastAsia="宋体" w:hAnsi="宋体"/>
                <w:sz w:val="24"/>
                <w:szCs w:val="28"/>
              </w:rPr>
              <w:t>201906030201</w:t>
            </w:r>
          </w:p>
        </w:tc>
      </w:tr>
      <w:tr w:rsidR="004C7FAC" w:rsidRPr="000C44FE" w14:paraId="1236204A" w14:textId="77777777" w:rsidTr="004051FC">
        <w:tc>
          <w:tcPr>
            <w:tcW w:w="846" w:type="dxa"/>
            <w:vMerge/>
          </w:tcPr>
          <w:p w14:paraId="685CB6D1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47DE5B86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69F73A" w14:textId="77777777" w:rsidR="004C7FAC" w:rsidRPr="000C44FE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成员3</w:t>
            </w: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14:paraId="543E33DA" w14:textId="460B9C1F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曹燃</w:t>
            </w:r>
            <w:proofErr w:type="gramEnd"/>
          </w:p>
        </w:tc>
        <w:tc>
          <w:tcPr>
            <w:tcW w:w="851" w:type="dxa"/>
          </w:tcPr>
          <w:p w14:paraId="71580C7B" w14:textId="77777777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 w:rsidRPr="000C44FE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205" w:type="dxa"/>
            <w:tcBorders>
              <w:top w:val="single" w:sz="4" w:space="0" w:color="auto"/>
              <w:bottom w:val="single" w:sz="4" w:space="0" w:color="auto"/>
            </w:tcBorders>
          </w:tcPr>
          <w:p w14:paraId="59E3C62A" w14:textId="4568256B" w:rsidR="004C7FAC" w:rsidRPr="000C44FE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01907070622</w:t>
            </w:r>
          </w:p>
        </w:tc>
      </w:tr>
    </w:tbl>
    <w:p w14:paraId="418160FE" w14:textId="0FA31AA1" w:rsidR="004051FC" w:rsidRDefault="004051FC" w:rsidP="000C44FE">
      <w:pPr>
        <w:rPr>
          <w:rFonts w:ascii="黑体" w:eastAsia="黑体" w:hAnsi="黑体"/>
          <w:sz w:val="24"/>
          <w:szCs w:val="24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896"/>
        <w:gridCol w:w="5045"/>
        <w:gridCol w:w="1418"/>
      </w:tblGrid>
      <w:tr w:rsidR="00137835" w14:paraId="09BDFEB0" w14:textId="77777777" w:rsidTr="000128C3">
        <w:trPr>
          <w:trHeight w:val="460"/>
        </w:trPr>
        <w:tc>
          <w:tcPr>
            <w:tcW w:w="0" w:type="auto"/>
            <w:vAlign w:val="center"/>
          </w:tcPr>
          <w:p w14:paraId="1B72CD43" w14:textId="77777777" w:rsidR="00137835" w:rsidRDefault="007C15B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5045" w:type="dxa"/>
            <w:vAlign w:val="center"/>
          </w:tcPr>
          <w:p w14:paraId="1E3946C7" w14:textId="77777777" w:rsidR="00137835" w:rsidRDefault="007C15B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完成</w:t>
            </w:r>
            <w:r w:rsidR="000128C3">
              <w:rPr>
                <w:rFonts w:ascii="宋体" w:eastAsia="宋体" w:hAnsi="宋体" w:hint="eastAsia"/>
                <w:b/>
                <w:sz w:val="24"/>
                <w:szCs w:val="24"/>
              </w:rPr>
              <w:t>的具体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工作</w:t>
            </w:r>
            <w:r w:rsidR="000128C3">
              <w:rPr>
                <w:rFonts w:ascii="宋体" w:eastAsia="宋体" w:hAnsi="宋体" w:hint="eastAsia"/>
                <w:b/>
                <w:sz w:val="24"/>
                <w:szCs w:val="24"/>
              </w:rPr>
              <w:t>和时间</w:t>
            </w:r>
          </w:p>
        </w:tc>
        <w:tc>
          <w:tcPr>
            <w:tcW w:w="1418" w:type="dxa"/>
            <w:vAlign w:val="center"/>
          </w:tcPr>
          <w:p w14:paraId="165D060E" w14:textId="77777777" w:rsidR="00137835" w:rsidRDefault="000128C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指导教师</w:t>
            </w:r>
            <w:r w:rsidR="007C15B4">
              <w:rPr>
                <w:rFonts w:ascii="宋体" w:eastAsia="宋体" w:hAnsi="宋体" w:hint="eastAsia"/>
                <w:b/>
                <w:sz w:val="24"/>
                <w:szCs w:val="24"/>
              </w:rPr>
              <w:t>签名</w:t>
            </w:r>
          </w:p>
        </w:tc>
      </w:tr>
      <w:tr w:rsidR="00137835" w14:paraId="0ACC138F" w14:textId="77777777" w:rsidTr="000128C3">
        <w:trPr>
          <w:trHeight w:val="1109"/>
        </w:trPr>
        <w:tc>
          <w:tcPr>
            <w:tcW w:w="0" w:type="auto"/>
            <w:vAlign w:val="center"/>
          </w:tcPr>
          <w:p w14:paraId="58E050DF" w14:textId="77777777" w:rsidR="00137835" w:rsidRDefault="007C15B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</w:t>
            </w:r>
            <w:r w:rsidR="000128C3">
              <w:rPr>
                <w:rFonts w:ascii="宋体" w:eastAsia="宋体" w:hAnsi="宋体" w:hint="eastAsia"/>
                <w:sz w:val="24"/>
                <w:szCs w:val="24"/>
              </w:rPr>
              <w:t>调研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分析</w:t>
            </w:r>
          </w:p>
        </w:tc>
        <w:tc>
          <w:tcPr>
            <w:tcW w:w="5045" w:type="dxa"/>
          </w:tcPr>
          <w:p w14:paraId="01B9C504" w14:textId="77777777" w:rsidR="004C7FAC" w:rsidRPr="00433725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需求获取：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根据课程指导书获取工程的需求，从功能、性能、用户、环境、界面、数据、资源、成本等方面逐步分析。</w:t>
            </w:r>
          </w:p>
          <w:p w14:paraId="4EC7D6BC" w14:textId="77777777" w:rsidR="004C7FAC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需求分析与协商：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对需求进行分类组织，分析需求间关系和一致性，确保需求合理性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。</w:t>
            </w:r>
          </w:p>
          <w:p w14:paraId="308B57ED" w14:textId="6385D18C" w:rsidR="00137835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 w:rsidRPr="005610A6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完成时间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：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时间:</w:t>
            </w:r>
            <w:r w:rsidRPr="00433725">
              <w:rPr>
                <w:rFonts w:ascii="宋体" w:eastAsia="宋体" w:hAnsi="宋体"/>
                <w:sz w:val="15"/>
                <w:szCs w:val="15"/>
              </w:rPr>
              <w:t>12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月2</w:t>
            </w:r>
            <w:r w:rsidRPr="00433725">
              <w:rPr>
                <w:rFonts w:ascii="宋体" w:eastAsia="宋体" w:hAnsi="宋体"/>
                <w:sz w:val="15"/>
                <w:szCs w:val="15"/>
              </w:rPr>
              <w:t>9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日</w:t>
            </w:r>
          </w:p>
        </w:tc>
        <w:tc>
          <w:tcPr>
            <w:tcW w:w="1418" w:type="dxa"/>
          </w:tcPr>
          <w:p w14:paraId="6CB8DB90" w14:textId="77777777" w:rsidR="00137835" w:rsidRDefault="001378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288CD846" w14:textId="77777777" w:rsidTr="000128C3">
        <w:trPr>
          <w:trHeight w:val="1125"/>
        </w:trPr>
        <w:tc>
          <w:tcPr>
            <w:tcW w:w="0" w:type="auto"/>
            <w:vAlign w:val="center"/>
          </w:tcPr>
          <w:p w14:paraId="52170C52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进度安排和分工</w:t>
            </w:r>
          </w:p>
        </w:tc>
        <w:tc>
          <w:tcPr>
            <w:tcW w:w="5045" w:type="dxa"/>
          </w:tcPr>
          <w:p w14:paraId="7D614462" w14:textId="77777777" w:rsidR="004C7FAC" w:rsidRPr="00433725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进度安排：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第1天完成需求分析和调研。第2天进行系统的总体结构设计，绘制流程图，分析整理出各个模块功能，对商品展示模块进行制作。第3天进行经济成本分析，选出最合理的方案，并对部分模块功能完成制作。第4-</w:t>
            </w:r>
            <w:r w:rsidRPr="00433725">
              <w:rPr>
                <w:rFonts w:ascii="宋体" w:eastAsia="宋体" w:hAnsi="宋体"/>
                <w:sz w:val="15"/>
                <w:szCs w:val="15"/>
              </w:rPr>
              <w:t>9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天完成剩余模块功能并进行功能测试、撰写实验报告。</w:t>
            </w:r>
          </w:p>
          <w:p w14:paraId="17896887" w14:textId="77777777" w:rsidR="004C7FAC" w:rsidRPr="00433725" w:rsidRDefault="004C7FAC" w:rsidP="004C7FAC">
            <w:pPr>
              <w:spacing w:line="200" w:lineRule="exact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任务分工：</w:t>
            </w:r>
          </w:p>
          <w:p w14:paraId="0D7BBF83" w14:textId="12B4A13A" w:rsidR="004C7FAC" w:rsidRPr="00433725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sz w:val="15"/>
                <w:szCs w:val="15"/>
              </w:rPr>
              <w:t>王</w:t>
            </w:r>
            <w:proofErr w:type="gramStart"/>
            <w:r w:rsidRPr="00433725">
              <w:rPr>
                <w:rFonts w:ascii="宋体" w:eastAsia="宋体" w:hAnsi="宋体" w:hint="eastAsia"/>
                <w:sz w:val="15"/>
                <w:szCs w:val="15"/>
              </w:rPr>
              <w:t>世浩</w:t>
            </w:r>
            <w:proofErr w:type="gramEnd"/>
            <w:r w:rsidRPr="00433725">
              <w:rPr>
                <w:rFonts w:ascii="宋体" w:eastAsia="宋体" w:hAnsi="宋体" w:hint="eastAsia"/>
                <w:sz w:val="15"/>
                <w:szCs w:val="15"/>
              </w:rPr>
              <w:t>:总体设计、基本框架、商品展示界面</w:t>
            </w:r>
            <w:r w:rsidR="0099547F">
              <w:rPr>
                <w:rFonts w:ascii="宋体" w:eastAsia="宋体" w:hAnsi="宋体"/>
                <w:sz w:val="15"/>
                <w:szCs w:val="15"/>
              </w:rPr>
              <w:t>….</w:t>
            </w:r>
          </w:p>
          <w:p w14:paraId="5F6ECE78" w14:textId="1B551252" w:rsidR="004C7FAC" w:rsidRPr="00433725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sz w:val="15"/>
                <w:szCs w:val="15"/>
              </w:rPr>
              <w:t>左锦卉:绘制流程图、进行输入输出设计</w:t>
            </w:r>
            <w:r w:rsidR="0099547F">
              <w:rPr>
                <w:rFonts w:ascii="宋体" w:eastAsia="宋体" w:hAnsi="宋体"/>
                <w:sz w:val="15"/>
                <w:szCs w:val="15"/>
              </w:rPr>
              <w:t>…</w:t>
            </w:r>
          </w:p>
          <w:p w14:paraId="38F3AF2E" w14:textId="5AE9CE38" w:rsidR="004C7FAC" w:rsidRDefault="004C7FAC" w:rsidP="004C7FAC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433725">
              <w:rPr>
                <w:rFonts w:ascii="宋体" w:eastAsia="宋体" w:hAnsi="宋体" w:hint="eastAsia"/>
                <w:sz w:val="15"/>
                <w:szCs w:val="15"/>
              </w:rPr>
              <w:t xml:space="preserve">曹 </w:t>
            </w:r>
            <w:r w:rsidRPr="00433725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433725">
              <w:rPr>
                <w:rFonts w:ascii="宋体" w:eastAsia="宋体" w:hAnsi="宋体" w:hint="eastAsia"/>
                <w:sz w:val="15"/>
                <w:szCs w:val="15"/>
              </w:rPr>
              <w:t>燃:查阅参考文献，进行需求分析、完善模块功能</w:t>
            </w:r>
            <w:r w:rsidR="0099547F">
              <w:rPr>
                <w:rFonts w:ascii="宋体" w:eastAsia="宋体" w:hAnsi="宋体"/>
                <w:sz w:val="15"/>
                <w:szCs w:val="15"/>
              </w:rPr>
              <w:t>…</w:t>
            </w:r>
          </w:p>
          <w:p w14:paraId="5940888B" w14:textId="77944C8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  <w:r w:rsidRPr="005610A6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完成时间：</w:t>
            </w:r>
            <w:r w:rsidRPr="005610A6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5610A6">
              <w:rPr>
                <w:rFonts w:ascii="宋体" w:eastAsia="宋体" w:hAnsi="宋体"/>
                <w:sz w:val="15"/>
                <w:szCs w:val="15"/>
              </w:rPr>
              <w:t>2</w:t>
            </w:r>
            <w:r w:rsidRPr="005610A6">
              <w:rPr>
                <w:rFonts w:ascii="宋体" w:eastAsia="宋体" w:hAnsi="宋体" w:hint="eastAsia"/>
                <w:sz w:val="15"/>
                <w:szCs w:val="15"/>
              </w:rPr>
              <w:t>月3</w:t>
            </w:r>
            <w:r w:rsidRPr="005610A6">
              <w:rPr>
                <w:rFonts w:ascii="宋体" w:eastAsia="宋体" w:hAnsi="宋体"/>
                <w:sz w:val="15"/>
                <w:szCs w:val="15"/>
              </w:rPr>
              <w:t>0</w:t>
            </w:r>
            <w:r w:rsidRPr="005610A6">
              <w:rPr>
                <w:rFonts w:ascii="宋体" w:eastAsia="宋体" w:hAnsi="宋体" w:hint="eastAsia"/>
                <w:sz w:val="15"/>
                <w:szCs w:val="15"/>
              </w:rPr>
              <w:t>日</w:t>
            </w:r>
          </w:p>
        </w:tc>
        <w:tc>
          <w:tcPr>
            <w:tcW w:w="1418" w:type="dxa"/>
          </w:tcPr>
          <w:p w14:paraId="1BC325C6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1166B677" w14:textId="77777777" w:rsidTr="000128C3">
        <w:trPr>
          <w:trHeight w:val="1395"/>
        </w:trPr>
        <w:tc>
          <w:tcPr>
            <w:tcW w:w="0" w:type="auto"/>
            <w:vAlign w:val="center"/>
          </w:tcPr>
          <w:p w14:paraId="3E51C9E0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系统总体结构</w:t>
            </w:r>
          </w:p>
          <w:p w14:paraId="62BA650C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</w:p>
        </w:tc>
        <w:tc>
          <w:tcPr>
            <w:tcW w:w="5045" w:type="dxa"/>
          </w:tcPr>
          <w:p w14:paraId="23C372ED" w14:textId="3DCF2D68" w:rsidR="004C7FAC" w:rsidRDefault="006D08D0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object w:dxaOrig="10995" w:dyaOrig="6615" w14:anchorId="0885E2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220.7pt;height:133.7pt" o:ole="">
                  <v:imagedata r:id="rId8" o:title=""/>
                </v:shape>
                <o:OLEObject Type="Embed" ProgID="Visio.Drawing.15" ShapeID="_x0000_i1058" DrawAspect="Content" ObjectID="_1702839736" r:id="rId9"/>
              </w:object>
            </w:r>
          </w:p>
        </w:tc>
        <w:tc>
          <w:tcPr>
            <w:tcW w:w="1418" w:type="dxa"/>
          </w:tcPr>
          <w:p w14:paraId="1C1CA15A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363CB560" w14:textId="77777777" w:rsidTr="00157F12">
        <w:trPr>
          <w:trHeight w:val="1465"/>
        </w:trPr>
        <w:tc>
          <w:tcPr>
            <w:tcW w:w="0" w:type="auto"/>
            <w:vAlign w:val="center"/>
          </w:tcPr>
          <w:p w14:paraId="2C72B29F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经济成本分析</w:t>
            </w:r>
          </w:p>
        </w:tc>
        <w:tc>
          <w:tcPr>
            <w:tcW w:w="5045" w:type="dxa"/>
          </w:tcPr>
          <w:p w14:paraId="6A63BE78" w14:textId="3A0EED1C" w:rsidR="00AE4E6D" w:rsidRDefault="00AE4E6D" w:rsidP="00AE4E6D">
            <w:pPr>
              <w:spacing w:line="200" w:lineRule="exact"/>
              <w:rPr>
                <w:rFonts w:ascii="宋体" w:eastAsia="宋体" w:hAnsi="宋体" w:hint="eastAsia"/>
                <w:sz w:val="15"/>
                <w:szCs w:val="15"/>
              </w:rPr>
            </w:pPr>
            <w:r w:rsidRPr="00AE4E6D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成本</w:t>
            </w: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估算</w:t>
            </w:r>
            <w:r w:rsidRPr="00AE4E6D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：</w:t>
            </w:r>
            <w:r w:rsidRPr="00AE4E6D">
              <w:rPr>
                <w:rFonts w:ascii="宋体" w:eastAsia="宋体" w:hAnsi="宋体" w:hint="eastAsia"/>
                <w:sz w:val="15"/>
                <w:szCs w:val="15"/>
              </w:rPr>
              <w:t>本小商品自动售货机，电路实现部分购置硬件总计开销预计在3</w:t>
            </w:r>
            <w:r w:rsidRPr="00AE4E6D">
              <w:rPr>
                <w:rFonts w:ascii="宋体" w:eastAsia="宋体" w:hAnsi="宋体"/>
                <w:sz w:val="15"/>
                <w:szCs w:val="15"/>
              </w:rPr>
              <w:t>20</w:t>
            </w:r>
            <w:r w:rsidRPr="00AE4E6D">
              <w:rPr>
                <w:rFonts w:ascii="宋体" w:eastAsia="宋体" w:hAnsi="宋体" w:hint="eastAsia"/>
                <w:sz w:val="15"/>
                <w:szCs w:val="15"/>
              </w:rPr>
              <w:t>元左右，系统开发成本预估6</w:t>
            </w:r>
            <w:r w:rsidRPr="00AE4E6D">
              <w:rPr>
                <w:rFonts w:ascii="宋体" w:eastAsia="宋体" w:hAnsi="宋体"/>
                <w:sz w:val="15"/>
                <w:szCs w:val="15"/>
              </w:rPr>
              <w:t>00</w:t>
            </w:r>
            <w:r w:rsidRPr="00AE4E6D">
              <w:rPr>
                <w:rFonts w:ascii="宋体" w:eastAsia="宋体" w:hAnsi="宋体" w:hint="eastAsia"/>
                <w:sz w:val="15"/>
                <w:szCs w:val="15"/>
              </w:rPr>
              <w:t>元。</w:t>
            </w:r>
          </w:p>
          <w:p w14:paraId="2ADC4AEB" w14:textId="5F3E68C5" w:rsidR="00AE4E6D" w:rsidRDefault="00AE4E6D" w:rsidP="00AE4E6D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 w:rsidRPr="00AE4E6D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经济效益预估：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能够在设备生命周期之内节省一定的工作时间和物资消耗，并且产生的经济效益对比成本可观，从经济角度看，系统值得开发</w:t>
            </w:r>
            <w:r w:rsidR="00157F12">
              <w:rPr>
                <w:rFonts w:ascii="宋体" w:eastAsia="宋体" w:hAnsi="宋体" w:hint="eastAsia"/>
                <w:sz w:val="15"/>
                <w:szCs w:val="15"/>
              </w:rPr>
              <w:t>。</w:t>
            </w:r>
          </w:p>
          <w:p w14:paraId="473B4ADD" w14:textId="5CFF90F2" w:rsidR="00AE4E6D" w:rsidRPr="00AE4E6D" w:rsidRDefault="00AE4E6D" w:rsidP="00AE4E6D">
            <w:pPr>
              <w:spacing w:line="20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B3D69A" w14:textId="75F0782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57061C07" w14:textId="77777777" w:rsidTr="000128C3">
        <w:trPr>
          <w:trHeight w:val="1694"/>
        </w:trPr>
        <w:tc>
          <w:tcPr>
            <w:tcW w:w="0" w:type="auto"/>
            <w:vAlign w:val="center"/>
          </w:tcPr>
          <w:p w14:paraId="5206FF23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功能模块设计</w:t>
            </w:r>
          </w:p>
        </w:tc>
        <w:tc>
          <w:tcPr>
            <w:tcW w:w="5045" w:type="dxa"/>
          </w:tcPr>
          <w:p w14:paraId="7014BAD5" w14:textId="550DEC24" w:rsidR="007C7281" w:rsidRPr="007C7281" w:rsidRDefault="00806A4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F8E4AF6" wp14:editId="4CF14801">
                  <wp:simplePos x="0" y="0"/>
                  <wp:positionH relativeFrom="column">
                    <wp:posOffset>1784985</wp:posOffset>
                  </wp:positionH>
                  <wp:positionV relativeFrom="paragraph">
                    <wp:posOffset>1980</wp:posOffset>
                  </wp:positionV>
                  <wp:extent cx="1210966" cy="1912221"/>
                  <wp:effectExtent l="0" t="0" r="8255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66" cy="191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281" w:rsidRPr="007C7281">
              <w:rPr>
                <w:rFonts w:ascii="宋体" w:eastAsia="宋体" w:hAnsi="宋体"/>
                <w:sz w:val="15"/>
                <w:szCs w:val="15"/>
              </w:rPr>
              <w:t>shell</w:t>
            </w:r>
          </w:p>
          <w:p w14:paraId="66507F3A" w14:textId="63B4D12D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Goods_selection</w:t>
            </w:r>
            <w:proofErr w:type="spellEnd"/>
          </w:p>
          <w:p w14:paraId="392DCC08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Goods_selection_add_sub</w:t>
            </w:r>
            <w:proofErr w:type="spellEnd"/>
          </w:p>
          <w:p w14:paraId="2CF92154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display_module</w:t>
            </w:r>
            <w:proofErr w:type="spellEnd"/>
          </w:p>
          <w:p w14:paraId="6C8065DC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display_digital_tube_module</w:t>
            </w:r>
            <w:proofErr w:type="spellEnd"/>
          </w:p>
          <w:p w14:paraId="14D09AAA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central_processing_module</w:t>
            </w:r>
            <w:proofErr w:type="spellEnd"/>
          </w:p>
          <w:p w14:paraId="21CA3B69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coin_action</w:t>
            </w:r>
            <w:proofErr w:type="spellEnd"/>
          </w:p>
          <w:p w14:paraId="6655E1D7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Save_money_module</w:t>
            </w:r>
            <w:proofErr w:type="spellEnd"/>
          </w:p>
          <w:p w14:paraId="07C5E5E0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coin_action_add_module</w:t>
            </w:r>
            <w:proofErr w:type="spellEnd"/>
          </w:p>
          <w:p w14:paraId="4E108403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storehouse_module</w:t>
            </w:r>
            <w:proofErr w:type="spellEnd"/>
          </w:p>
          <w:p w14:paraId="6AA5456C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storehouse_operate_module</w:t>
            </w:r>
            <w:proofErr w:type="spellEnd"/>
          </w:p>
          <w:p w14:paraId="6165345F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Money_memory</w:t>
            </w:r>
            <w:proofErr w:type="spellEnd"/>
          </w:p>
          <w:p w14:paraId="02970F2F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Buying_logic</w:t>
            </w:r>
            <w:proofErr w:type="spellEnd"/>
          </w:p>
          <w:p w14:paraId="782E3C69" w14:textId="77777777" w:rsidR="007C7281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money_change_module</w:t>
            </w:r>
            <w:proofErr w:type="spellEnd"/>
          </w:p>
          <w:p w14:paraId="7176C4B1" w14:textId="20D08D26" w:rsidR="004C7FAC" w:rsidRPr="007C7281" w:rsidRDefault="007C7281" w:rsidP="007C7281">
            <w:pPr>
              <w:spacing w:line="200" w:lineRule="exact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7C7281">
              <w:rPr>
                <w:rFonts w:ascii="宋体" w:eastAsia="宋体" w:hAnsi="宋体"/>
                <w:sz w:val="15"/>
                <w:szCs w:val="15"/>
              </w:rPr>
              <w:t>count_sum_module</w:t>
            </w:r>
            <w:proofErr w:type="spellEnd"/>
          </w:p>
        </w:tc>
        <w:tc>
          <w:tcPr>
            <w:tcW w:w="1418" w:type="dxa"/>
          </w:tcPr>
          <w:p w14:paraId="7464B87A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7CC49C28" w14:textId="77777777" w:rsidTr="000128C3">
        <w:trPr>
          <w:trHeight w:val="2046"/>
        </w:trPr>
        <w:tc>
          <w:tcPr>
            <w:tcW w:w="0" w:type="auto"/>
            <w:vAlign w:val="center"/>
          </w:tcPr>
          <w:p w14:paraId="206E0E30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系统功能测试</w:t>
            </w:r>
          </w:p>
        </w:tc>
        <w:tc>
          <w:tcPr>
            <w:tcW w:w="5045" w:type="dxa"/>
          </w:tcPr>
          <w:p w14:paraId="39231284" w14:textId="64DE6738" w:rsidR="004C7FAC" w:rsidRDefault="004C7FAC" w:rsidP="004C7FA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8A2BF2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C7FAC" w14:paraId="607C83A4" w14:textId="77777777" w:rsidTr="000128C3">
        <w:trPr>
          <w:trHeight w:val="1197"/>
        </w:trPr>
        <w:tc>
          <w:tcPr>
            <w:tcW w:w="0" w:type="auto"/>
            <w:vAlign w:val="center"/>
          </w:tcPr>
          <w:p w14:paraId="1DA7A20B" w14:textId="77777777" w:rsidR="004C7FAC" w:rsidRDefault="004C7FAC" w:rsidP="004C7FA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报告撰写</w:t>
            </w:r>
          </w:p>
        </w:tc>
        <w:tc>
          <w:tcPr>
            <w:tcW w:w="5045" w:type="dxa"/>
          </w:tcPr>
          <w:p w14:paraId="43004F0C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E54B09" w14:textId="77777777" w:rsidR="004C7FAC" w:rsidRDefault="004C7FAC" w:rsidP="004C7FA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3D30FA9" w14:textId="1C2670D9" w:rsidR="00137835" w:rsidRDefault="007C15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备注：此表每个小组一份，学生填写，指导教师签字，和课程设计报告一起存档。</w:t>
      </w:r>
    </w:p>
    <w:p w14:paraId="09C3FFD7" w14:textId="3E36BD6E" w:rsidR="00EA7C41" w:rsidRDefault="00EA7C41">
      <w:pPr>
        <w:rPr>
          <w:rFonts w:ascii="宋体" w:eastAsia="宋体" w:hAnsi="宋体" w:hint="eastAsia"/>
        </w:rPr>
      </w:pPr>
    </w:p>
    <w:sectPr w:rsidR="00EA7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4E71" w14:textId="77777777" w:rsidR="00F51C9D" w:rsidRDefault="00F51C9D" w:rsidP="004C7FAC">
      <w:r>
        <w:separator/>
      </w:r>
    </w:p>
  </w:endnote>
  <w:endnote w:type="continuationSeparator" w:id="0">
    <w:p w14:paraId="6ED107DB" w14:textId="77777777" w:rsidR="00F51C9D" w:rsidRDefault="00F51C9D" w:rsidP="004C7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9B79" w14:textId="77777777" w:rsidR="00F51C9D" w:rsidRDefault="00F51C9D" w:rsidP="004C7FAC">
      <w:r>
        <w:separator/>
      </w:r>
    </w:p>
  </w:footnote>
  <w:footnote w:type="continuationSeparator" w:id="0">
    <w:p w14:paraId="35A9A544" w14:textId="77777777" w:rsidR="00F51C9D" w:rsidRDefault="00F51C9D" w:rsidP="004C7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762"/>
    <w:multiLevelType w:val="hybridMultilevel"/>
    <w:tmpl w:val="5262F81E"/>
    <w:lvl w:ilvl="0" w:tplc="1E782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281"/>
    <w:rsid w:val="000128C3"/>
    <w:rsid w:val="00087A57"/>
    <w:rsid w:val="000C44FE"/>
    <w:rsid w:val="000D4521"/>
    <w:rsid w:val="00107B37"/>
    <w:rsid w:val="00134C9A"/>
    <w:rsid w:val="00137835"/>
    <w:rsid w:val="00157F12"/>
    <w:rsid w:val="0017345E"/>
    <w:rsid w:val="00236D42"/>
    <w:rsid w:val="00361DDD"/>
    <w:rsid w:val="003A7D21"/>
    <w:rsid w:val="003D1281"/>
    <w:rsid w:val="004051FC"/>
    <w:rsid w:val="00470B4A"/>
    <w:rsid w:val="004C7FAC"/>
    <w:rsid w:val="004F65F7"/>
    <w:rsid w:val="00555B2D"/>
    <w:rsid w:val="006956A4"/>
    <w:rsid w:val="006D08D0"/>
    <w:rsid w:val="007C15B4"/>
    <w:rsid w:val="007C7281"/>
    <w:rsid w:val="00806A41"/>
    <w:rsid w:val="00927A37"/>
    <w:rsid w:val="0099547F"/>
    <w:rsid w:val="00A00CB2"/>
    <w:rsid w:val="00A66562"/>
    <w:rsid w:val="00AE4E6D"/>
    <w:rsid w:val="00C25510"/>
    <w:rsid w:val="00CE2C8E"/>
    <w:rsid w:val="00D556C9"/>
    <w:rsid w:val="00DC3641"/>
    <w:rsid w:val="00EA7C41"/>
    <w:rsid w:val="00F51C9D"/>
    <w:rsid w:val="00FF4227"/>
    <w:rsid w:val="06F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866C"/>
  <w15:docId w15:val="{7D64E1B8-A4E1-4FBC-A41B-BBC2DBF1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AE4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Lixh</dc:creator>
  <cp:lastModifiedBy>曹 燃</cp:lastModifiedBy>
  <cp:revision>13</cp:revision>
  <dcterms:created xsi:type="dcterms:W3CDTF">2021-12-29T01:32:00Z</dcterms:created>
  <dcterms:modified xsi:type="dcterms:W3CDTF">2022-01-04T14:16:00Z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17EAC5648A774BC0803B474A8382DF35</vt:lpwstr>
  </property>
</Properties>
</file>