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436EF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1436EF" w:rsidRDefault="001436E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1436E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1436E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1436E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49787D30" w:rsidR="001436EF" w:rsidRDefault="007F0B1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Basically, categorical variables are redundant in nature. So after encoding them we can remove some of the columns based on the significance factor which p value.</w:t>
      </w:r>
    </w:p>
    <w:p w14:paraId="5462BCC1" w14:textId="6BB99F5C" w:rsidR="007F0B11" w:rsidRDefault="007F0B1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Also not all categorical variables influence target variable. For example, we have working_day and holiday variables, but also, we have 7 variables from Monday to Sunday which shows high collinearity. So, removing them is obvious.</w:t>
      </w:r>
    </w:p>
    <w:p w14:paraId="00000007" w14:textId="77777777" w:rsidR="001436EF" w:rsidRDefault="001436E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1436EF" w:rsidRDefault="001436E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1436E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1436EF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r>
        <w:rPr>
          <w:b/>
        </w:rPr>
        <w:t xml:space="preserve">drop_first=True </w:t>
      </w:r>
      <w:r>
        <w:t>during dummy variable creation?  (Do not edit)</w:t>
      </w:r>
    </w:p>
    <w:p w14:paraId="0000000B" w14:textId="77777777" w:rsidR="001436EF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1436E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2BB1A080" w14:textId="1E97DD9A" w:rsidR="007F0B11" w:rsidRDefault="007F0B11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After creating new columns for categorical variables, we have N columns for N categories. But if we look into them, one of them is obviously redundant and not necessary. So, the argument “drop_first” makes one of the categorical variable to drop.</w:t>
      </w:r>
    </w:p>
    <w:p w14:paraId="0000000D" w14:textId="77777777" w:rsidR="001436EF" w:rsidRDefault="001436EF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1436EF" w:rsidRDefault="001436EF">
      <w:pPr>
        <w:tabs>
          <w:tab w:val="left" w:pos="458"/>
          <w:tab w:val="left" w:pos="7882"/>
        </w:tabs>
      </w:pPr>
    </w:p>
    <w:p w14:paraId="0000000F" w14:textId="77777777" w:rsidR="001436EF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1436E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1ABD32B5" w:rsidR="001436EF" w:rsidRDefault="007F0B1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“temp” is highly correlated with target variable</w:t>
      </w:r>
    </w:p>
    <w:p w14:paraId="00000013" w14:textId="77777777" w:rsidR="001436EF" w:rsidRDefault="001436E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1436EF" w:rsidRDefault="001436EF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1436EF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1436E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0000018" w14:textId="77777777" w:rsidR="001436EF" w:rsidRDefault="001436E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5D6F456E" w14:textId="5DB40FFF" w:rsidR="007F0B11" w:rsidRDefault="007F0B11" w:rsidP="007F0B11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We can validate the LR model by following checks</w:t>
      </w:r>
    </w:p>
    <w:p w14:paraId="487817B3" w14:textId="76402230" w:rsidR="007F0B11" w:rsidRDefault="007F0B11" w:rsidP="007F0B11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 xml:space="preserve">1. Residual histogram plot should be gaussian </w:t>
      </w:r>
    </w:p>
    <w:p w14:paraId="7E6FB8C1" w14:textId="1F34514E" w:rsidR="007F0B11" w:rsidRDefault="007F0B11" w:rsidP="007F0B11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2.  Mean value should be zero</w:t>
      </w:r>
    </w:p>
    <w:p w14:paraId="20BFEB8E" w14:textId="0530016E" w:rsidR="007F0B11" w:rsidRDefault="007F0B11" w:rsidP="007F0B11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3. Variance should be constant</w:t>
      </w:r>
    </w:p>
    <w:p w14:paraId="00000019" w14:textId="77777777" w:rsidR="001436EF" w:rsidRDefault="001436EF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1436EF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1436E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77777777" w:rsidR="001436EF" w:rsidRDefault="001436E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019067D8" w:rsidR="001436EF" w:rsidRDefault="007F0B11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top 3 features are – “temp”</w:t>
      </w:r>
      <w:r w:rsidR="008935EB">
        <w:rPr>
          <w:b w:val="0"/>
          <w:sz w:val="22"/>
          <w:szCs w:val="22"/>
        </w:rPr>
        <w:t>, “weather_sit Partly cloudy”, “wind_speed”</w:t>
      </w:r>
    </w:p>
    <w:p w14:paraId="0000001F" w14:textId="77777777" w:rsidR="001436EF" w:rsidRDefault="001436E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1436EF" w:rsidRDefault="001436E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1436EF" w:rsidRDefault="00000000">
      <w:pPr>
        <w:pStyle w:val="Heading1"/>
        <w:ind w:left="0"/>
      </w:pPr>
      <w:r>
        <w:lastRenderedPageBreak/>
        <w:t>General Subjective Questions</w:t>
      </w:r>
    </w:p>
    <w:p w14:paraId="00000022" w14:textId="77777777" w:rsidR="001436EF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1436E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1436EF" w:rsidRDefault="001436E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1436EF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77777777" w:rsidR="001436EF" w:rsidRDefault="001436E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77777777" w:rsidR="001436EF" w:rsidRDefault="001436E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131063F8" w:rsidR="001436EF" w:rsidRDefault="008935E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Linear Regression is a model which works on adjusting a line based on the distance between line and points. Mathematically, it is a line equation trying to fit in the feature plane. But there are some assumptions whether we can use linear regression or not. Those assumptions explained in 4</w:t>
      </w:r>
      <w:r w:rsidRPr="008935EB">
        <w:rPr>
          <w:b w:val="0"/>
          <w:sz w:val="22"/>
          <w:szCs w:val="22"/>
          <w:vertAlign w:val="superscript"/>
        </w:rPr>
        <w:t>th</w:t>
      </w:r>
      <w:r>
        <w:rPr>
          <w:b w:val="0"/>
          <w:sz w:val="22"/>
          <w:szCs w:val="22"/>
        </w:rPr>
        <w:t xml:space="preserve"> question.</w:t>
      </w:r>
    </w:p>
    <w:p w14:paraId="4FD2046B" w14:textId="308147E0" w:rsidR="008935EB" w:rsidRDefault="008935E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Basically this adjustment of line or model according to data is based on residual score. Always the model focuses on increasing r2 score, ultimately it decides the line coefficients.</w:t>
      </w:r>
    </w:p>
    <w:p w14:paraId="29E7B2E8" w14:textId="50C90795" w:rsidR="008935EB" w:rsidRDefault="008935E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And “p” value, VIF value used in deciding whether a variable/feature is significant or not.</w:t>
      </w:r>
    </w:p>
    <w:p w14:paraId="52A1D077" w14:textId="77777777" w:rsidR="008935EB" w:rsidRDefault="008935E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1436EF" w:rsidRDefault="001436EF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1436EF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1436E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1436EF" w:rsidRDefault="001436E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1436E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7EF19A6B" w:rsidR="001436EF" w:rsidRDefault="008935EB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is a set of four datasets that have nearly identical statistical properties but reveal very different distributions and relationships when plotted.</w:t>
      </w:r>
    </w:p>
    <w:p w14:paraId="32DD4A84" w14:textId="02A58FA9" w:rsidR="008935EB" w:rsidRDefault="008935EB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Each dataset in the quartet has similar values for mean, variance, correlation, and linear regression line.</w:t>
      </w:r>
    </w:p>
    <w:p w14:paraId="00000031" w14:textId="77777777" w:rsidR="001436EF" w:rsidRDefault="001436EF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1436EF" w:rsidRDefault="001436EF">
      <w:pPr>
        <w:tabs>
          <w:tab w:val="left" w:pos="458"/>
          <w:tab w:val="left" w:pos="7661"/>
        </w:tabs>
        <w:spacing w:before="19"/>
      </w:pPr>
    </w:p>
    <w:p w14:paraId="00000033" w14:textId="77777777" w:rsidR="001436EF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1436E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1436EF" w:rsidRDefault="001436E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8" w14:textId="4BA82082" w:rsidR="001436EF" w:rsidRDefault="00000000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290D5ED9" w14:textId="6DE9F5C1" w:rsid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is also known as the Person correlation coefficient, is a measure of the linear correlation between two variable. It quantifies the degree and direction of relationship between two variables with a value ranging from -1 to 1.</w:t>
      </w:r>
    </w:p>
    <w:p w14:paraId="0047D848" w14:textId="7247DE4B" w:rsid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-1 indicates a perfect negative relation</w:t>
      </w:r>
    </w:p>
    <w:p w14:paraId="75BB16A0" w14:textId="76FF5ACF" w:rsid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+1 indicates a perfect positive relation</w:t>
      </w:r>
    </w:p>
    <w:p w14:paraId="18B44B0A" w14:textId="4EC44850" w:rsidR="00583E03" w:rsidRP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0 indicates not linear relation </w:t>
      </w:r>
    </w:p>
    <w:p w14:paraId="00000039" w14:textId="77777777" w:rsidR="001436EF" w:rsidRDefault="001436E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1436EF" w:rsidRDefault="001436EF">
      <w:pPr>
        <w:tabs>
          <w:tab w:val="left" w:pos="458"/>
          <w:tab w:val="left" w:pos="7661"/>
        </w:tabs>
        <w:ind w:left="100"/>
      </w:pPr>
    </w:p>
    <w:p w14:paraId="0000003B" w14:textId="77777777" w:rsidR="001436E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1436E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1436EF" w:rsidRDefault="001436E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0" w14:textId="67A8BDF8" w:rsidR="001436EF" w:rsidRDefault="00000000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6836EBE2" w14:textId="359499B9" w:rsid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Scaling is a process where we adjust the range and distribution of numerical values, so the they </w:t>
      </w:r>
      <w:r>
        <w:rPr>
          <w:b w:val="0"/>
          <w:sz w:val="22"/>
          <w:szCs w:val="22"/>
        </w:rPr>
        <w:lastRenderedPageBreak/>
        <w:t>fall into specific range or have particular statistical properties.</w:t>
      </w:r>
    </w:p>
    <w:p w14:paraId="6B47F127" w14:textId="305A46D7" w:rsid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Scaling improves model performance, avoid dominance of features, making data comparable.</w:t>
      </w:r>
    </w:p>
    <w:p w14:paraId="00382904" w14:textId="77777777" w:rsid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1F8B0194" w14:textId="43E256C0" w:rsid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Normalized scaling - Min Max scaling</w:t>
      </w:r>
    </w:p>
    <w:p w14:paraId="2AEF6316" w14:textId="5237DB3B" w:rsidR="00583E03" w:rsidRPr="00583E03" w:rsidRDefault="00583E03" w:rsidP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Standardized scaling – mean = 0, SD = 1</w:t>
      </w:r>
    </w:p>
    <w:p w14:paraId="00000041" w14:textId="77777777" w:rsidR="001436EF" w:rsidRDefault="001436EF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1436EF" w:rsidRDefault="001436EF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1436E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1436E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1436EF" w:rsidRDefault="001436E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1436E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1436EF" w:rsidRDefault="001436E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66B7814D" w:rsidR="001436EF" w:rsidRDefault="00583E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represents multi-collinearity. If two features are perfectly collinear, then VIF becomes infinite. It is a problem because this makes regression coefficients unstable and can lead to overfitting, large standard errors and high sensitivity to small changes in data.</w:t>
      </w:r>
    </w:p>
    <w:p w14:paraId="7BA4C9E5" w14:textId="77777777" w:rsidR="00A814AE" w:rsidRDefault="00A814A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31C658B8" w14:textId="6B6E3F08" w:rsidR="00A814AE" w:rsidRDefault="00A814AE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So, always remove highly collinear features</w:t>
      </w:r>
    </w:p>
    <w:p w14:paraId="491A8AB6" w14:textId="77777777" w:rsidR="00A814AE" w:rsidRDefault="00A814A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1436EF" w:rsidRDefault="001436E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1436EF" w:rsidRDefault="001436EF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1436EF" w:rsidRDefault="001436EF">
      <w:pPr>
        <w:tabs>
          <w:tab w:val="left" w:pos="458"/>
        </w:tabs>
        <w:spacing w:line="267" w:lineRule="auto"/>
      </w:pPr>
    </w:p>
    <w:p w14:paraId="0000004D" w14:textId="77777777" w:rsidR="001436EF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1436E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1436E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1436E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1436EF" w:rsidRDefault="001436E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3EDAFE2D" w14:textId="223ABC40" w:rsidR="00A814AE" w:rsidRDefault="00000000" w:rsidP="00A814AE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11 goes here</w:t>
      </w:r>
      <w:r w:rsidR="00A814AE">
        <w:rPr>
          <w:b w:val="0"/>
          <w:sz w:val="22"/>
          <w:szCs w:val="22"/>
        </w:rPr>
        <w:t>&gt;</w:t>
      </w:r>
    </w:p>
    <w:p w14:paraId="25DACAD9" w14:textId="05EAFC8C" w:rsidR="00A814AE" w:rsidRDefault="00A814AE" w:rsidP="00A814AE">
      <w:pPr>
        <w:pStyle w:val="Heading1"/>
        <w:spacing w:before="20"/>
      </w:pPr>
      <w:r>
        <w:rPr>
          <w:b w:val="0"/>
          <w:sz w:val="22"/>
          <w:szCs w:val="22"/>
        </w:rPr>
        <w:t>Q-Q is a Quantile-Quantile plot, a graphical tool used to assess whether a dataset follows a particular theoretical distribution, typically normal distribution. It calculates the quantiles, plot the points on a scatter plot of each quantile and interpret the linearity</w:t>
      </w:r>
    </w:p>
    <w:p w14:paraId="00000055" w14:textId="77777777" w:rsidR="001436EF" w:rsidRDefault="001436EF">
      <w:pPr>
        <w:pStyle w:val="Heading1"/>
        <w:spacing w:before="20"/>
        <w:ind w:firstLine="100"/>
      </w:pPr>
    </w:p>
    <w:p w14:paraId="00000056" w14:textId="77777777" w:rsidR="001436EF" w:rsidRDefault="001436E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1436EF" w:rsidRDefault="001436E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1436EF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430F7"/>
    <w:multiLevelType w:val="hybridMultilevel"/>
    <w:tmpl w:val="124C7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EF"/>
    <w:rsid w:val="001436EF"/>
    <w:rsid w:val="004D26BF"/>
    <w:rsid w:val="00583E03"/>
    <w:rsid w:val="007F0B11"/>
    <w:rsid w:val="008935EB"/>
    <w:rsid w:val="00A8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30DE"/>
  <w15:docId w15:val="{528E01AC-5049-42DB-A8E9-AEB9CB40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RENTALA SOMANADH</cp:lastModifiedBy>
  <cp:revision>2</cp:revision>
  <dcterms:created xsi:type="dcterms:W3CDTF">2024-08-29T05:36:00Z</dcterms:created>
  <dcterms:modified xsi:type="dcterms:W3CDTF">2024-11-10T05:00:00Z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