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9E" w:rsidRDefault="00B4749E">
      <w:r>
        <w:t>Feature directions:</w:t>
      </w:r>
    </w:p>
    <w:p w:rsidR="00B4749E" w:rsidRDefault="00F817F4">
      <w:r>
        <w:t xml:space="preserve">Hierarchical clustering is built to find </w:t>
      </w:r>
      <w:r w:rsidR="00C26D6E">
        <w:t xml:space="preserve">small </w:t>
      </w:r>
      <w:r>
        <w:t xml:space="preserve">groups and then join those groups with other groups. </w:t>
      </w:r>
      <w:r w:rsidR="00C26D6E">
        <w:t>It is really not meant to find groups where all members are roughly all related.</w:t>
      </w:r>
      <w:r w:rsidR="00463678">
        <w:t xml:space="preserve"> Instead, a network graph would be an excellent way to accomplish this goal. Compare every loop to every other loop, and establish an edge between the two if they are </w:t>
      </w:r>
      <w:r w:rsidR="005F7A03">
        <w:t>similar enough</w:t>
      </w:r>
      <w:r w:rsidR="00463678">
        <w:t>. Then, find the busiest locations on the graph and establish those as your final models.</w:t>
      </w:r>
    </w:p>
    <w:p w:rsidR="009E51AB" w:rsidRDefault="00463678">
      <w:pPr>
        <w:rPr>
          <w:rFonts w:eastAsiaTheme="minorEastAsia"/>
        </w:rPr>
      </w:pPr>
      <w:r>
        <w:t>The model comparison score is relatively naïve. It relies on magic numbers and uses an equal weighting of phi, theta, anchor distance, and RMSD</w:t>
      </w:r>
      <w:r w:rsidR="00A414D1">
        <w:t>.</w:t>
      </w:r>
      <w:r w:rsidR="00B85230">
        <w:t xml:space="preserve"> With further experimentation, it might be the case that there are better cutoffs for </w:t>
      </w:r>
      <m:oMath>
        <m:r>
          <w:rPr>
            <w:rFonts w:ascii="Cambria Math" w:hAnsi="Cambria Math"/>
          </w:rPr>
          <m:t>θ</m:t>
        </m:r>
      </m:oMath>
      <w:r w:rsidR="00B852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</m:t>
        </m:r>
      </m:oMath>
      <w:r w:rsidR="00B85230">
        <w:rPr>
          <w:rFonts w:eastAsiaTheme="minorEastAsia"/>
        </w:rPr>
        <w:t>, and anchor distance. It would probably also be</w:t>
      </w:r>
      <w:r w:rsidR="009556CA">
        <w:rPr>
          <w:rFonts w:eastAsiaTheme="minorEastAsia"/>
        </w:rPr>
        <w:t xml:space="preserve"> a</w:t>
      </w:r>
      <w:r w:rsidR="00B85230">
        <w:rPr>
          <w:rFonts w:eastAsiaTheme="minorEastAsia"/>
        </w:rPr>
        <w:t xml:space="preserve"> good</w:t>
      </w:r>
      <w:r w:rsidR="009556CA">
        <w:rPr>
          <w:rFonts w:eastAsiaTheme="minorEastAsia"/>
        </w:rPr>
        <w:t xml:space="preserve"> idea</w:t>
      </w:r>
      <w:r w:rsidR="00B85230">
        <w:rPr>
          <w:rFonts w:eastAsiaTheme="minorEastAsia"/>
        </w:rPr>
        <w:t xml:space="preserve"> to try different weights for average RMSD, </w:t>
      </w:r>
      <m:oMath>
        <m:r>
          <w:rPr>
            <w:rFonts w:ascii="Cambria Math" w:hAnsi="Cambria Math"/>
          </w:rPr>
          <m:t>θ</m:t>
        </m:r>
      </m:oMath>
      <w:r w:rsidR="00B852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</m:t>
        </m:r>
      </m:oMath>
      <w:r w:rsidR="00B85230">
        <w:rPr>
          <w:rFonts w:eastAsiaTheme="minorEastAsia"/>
        </w:rPr>
        <w:t>, and anchor distance</w:t>
      </w:r>
      <w:r w:rsidR="009556CA">
        <w:rPr>
          <w:rFonts w:eastAsiaTheme="minorEastAsia"/>
        </w:rPr>
        <w:t>, choosing the weighting scheme which leads to the best results.</w:t>
      </w:r>
    </w:p>
    <w:p w:rsidR="009E51AB" w:rsidRDefault="009E51AB">
      <w:pPr>
        <w:rPr>
          <w:rFonts w:eastAsiaTheme="minorEastAsia"/>
        </w:rPr>
      </w:pPr>
      <w:r>
        <w:rPr>
          <w:rFonts w:eastAsiaTheme="minorEastAsia"/>
        </w:rPr>
        <w:t>During merging, all of our values are averaged. Averaging is sometimes not the best way to obtain a representation, so</w:t>
      </w:r>
      <w:r w:rsidR="008C00EF">
        <w:rPr>
          <w:rFonts w:eastAsiaTheme="minorEastAsia"/>
        </w:rPr>
        <w:t xml:space="preserve"> perhaps we could find a way to represent all of the data. It might be possible to find a better representation of all the loops.</w:t>
      </w:r>
    </w:p>
    <w:p w:rsidR="00F34989" w:rsidRDefault="00F34989">
      <w:pPr>
        <w:rPr>
          <w:rFonts w:eastAsiaTheme="minorEastAsia"/>
        </w:rPr>
      </w:pPr>
      <w:r>
        <w:rPr>
          <w:rFonts w:eastAsiaTheme="minorEastAsia"/>
        </w:rPr>
        <w:t>There might be a better way to obtain the axes for transforming into a protein. Because we have to give up one of our input axes in order to ensure all 3 axes are orthogonal, we lose some information about the SSE direction in exchange for maintaining information about overall loop direction.</w:t>
      </w:r>
      <w:r w:rsidR="00DD031A">
        <w:rPr>
          <w:rFonts w:eastAsiaTheme="minorEastAsia"/>
        </w:rPr>
        <w:t xml:space="preserve"> Perhaps there are some two unique vectors on a protein that are always perpendicular, and those two vectors could be used to genera</w:t>
      </w:r>
      <w:r w:rsidR="009557F1">
        <w:rPr>
          <w:rFonts w:eastAsiaTheme="minorEastAsia"/>
        </w:rPr>
        <w:t>te the axes for transformation.</w:t>
      </w:r>
    </w:p>
    <w:p w:rsidR="00CE291A" w:rsidRDefault="00CE291A">
      <w:pPr>
        <w:rPr>
          <w:rFonts w:eastAsiaTheme="minorEastAsia"/>
        </w:rPr>
      </w:pPr>
      <w:r>
        <w:rPr>
          <w:rFonts w:eastAsiaTheme="minorEastAsia"/>
        </w:rPr>
        <w:t xml:space="preserve">With improved </w:t>
      </w:r>
      <w:r w:rsidR="0071528B">
        <w:rPr>
          <w:rFonts w:eastAsiaTheme="minorEastAsia"/>
        </w:rPr>
        <w:t>scoring accuracy, it might be feasible to tackle longer loops. Longer loops have more configurations and are h</w:t>
      </w:r>
      <w:r w:rsidR="00DC05AD">
        <w:rPr>
          <w:rFonts w:eastAsiaTheme="minorEastAsia"/>
        </w:rPr>
        <w:t xml:space="preserve">ence more difficult to predict, so with an improved algorithm, it would be feasible </w:t>
      </w:r>
      <w:r w:rsidR="002B163E">
        <w:rPr>
          <w:rFonts w:eastAsiaTheme="minorEastAsia"/>
        </w:rPr>
        <w:t>to expand the loop size range.</w:t>
      </w:r>
    </w:p>
    <w:p w:rsidR="002B163E" w:rsidRDefault="002B163E">
      <w:pPr>
        <w:rPr>
          <w:rFonts w:eastAsiaTheme="minorEastAsia"/>
        </w:rPr>
      </w:pPr>
      <w:r>
        <w:rPr>
          <w:rFonts w:eastAsiaTheme="minorEastAsia"/>
        </w:rPr>
        <w:t>It is feasible that two similarly structured proteins with entirely different sequences arise from convergent e</w:t>
      </w:r>
      <w:r w:rsidR="00E55A9B">
        <w:rPr>
          <w:rFonts w:eastAsiaTheme="minorEastAsia"/>
        </w:rPr>
        <w:t xml:space="preserve">volution. Hence, it might be possible </w:t>
      </w:r>
      <w:r>
        <w:rPr>
          <w:rFonts w:eastAsiaTheme="minorEastAsia"/>
        </w:rPr>
        <w:t xml:space="preserve">to explore further how not only </w:t>
      </w:r>
      <w:r w:rsidR="00C77CEF">
        <w:rPr>
          <w:rFonts w:eastAsiaTheme="minorEastAsia"/>
        </w:rPr>
        <w:t xml:space="preserve">the raw </w:t>
      </w:r>
      <w:r>
        <w:rPr>
          <w:rFonts w:eastAsiaTheme="minorEastAsia"/>
        </w:rPr>
        <w:t>sequence is important, but the amino acids that make up that sequence, and how they might interact with each other.</w:t>
      </w:r>
    </w:p>
    <w:p w:rsidR="00B4749E" w:rsidRDefault="00B4749E">
      <w:r>
        <w:t>Sources of error:</w:t>
      </w:r>
    </w:p>
    <w:p w:rsidR="00624028" w:rsidRDefault="00C62704">
      <w:r>
        <w:t>Magic</w:t>
      </w:r>
      <w:r w:rsidR="000A0438">
        <w:t>-ish</w:t>
      </w:r>
      <w:r>
        <w:t xml:space="preserve"> numbers</w:t>
      </w:r>
    </w:p>
    <w:p w:rsidR="00560309" w:rsidRDefault="00560309">
      <w:r>
        <w:t>Weighting</w:t>
      </w:r>
    </w:p>
    <w:p w:rsidR="00333B63" w:rsidRDefault="0064263B">
      <w:r>
        <w:t>Averaging</w:t>
      </w:r>
    </w:p>
    <w:sectPr w:rsidR="00333B63" w:rsidSect="004C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749E"/>
    <w:rsid w:val="00007B8B"/>
    <w:rsid w:val="00012C65"/>
    <w:rsid w:val="00015E5F"/>
    <w:rsid w:val="00032DC5"/>
    <w:rsid w:val="00034717"/>
    <w:rsid w:val="00042A47"/>
    <w:rsid w:val="00045A81"/>
    <w:rsid w:val="00064CDD"/>
    <w:rsid w:val="0006518E"/>
    <w:rsid w:val="000726D5"/>
    <w:rsid w:val="00073A93"/>
    <w:rsid w:val="00073C00"/>
    <w:rsid w:val="00075BDC"/>
    <w:rsid w:val="00077411"/>
    <w:rsid w:val="0008225D"/>
    <w:rsid w:val="000A0438"/>
    <w:rsid w:val="000B3EEC"/>
    <w:rsid w:val="000B4A78"/>
    <w:rsid w:val="000C0C3C"/>
    <w:rsid w:val="000D1864"/>
    <w:rsid w:val="000D62A7"/>
    <w:rsid w:val="000E629A"/>
    <w:rsid w:val="000F0E5C"/>
    <w:rsid w:val="000F1BCA"/>
    <w:rsid w:val="000F5DB1"/>
    <w:rsid w:val="0010520A"/>
    <w:rsid w:val="0010664F"/>
    <w:rsid w:val="00134759"/>
    <w:rsid w:val="00143C30"/>
    <w:rsid w:val="00171CDE"/>
    <w:rsid w:val="00172CE2"/>
    <w:rsid w:val="00180878"/>
    <w:rsid w:val="00183545"/>
    <w:rsid w:val="0019676A"/>
    <w:rsid w:val="001A4DB3"/>
    <w:rsid w:val="001A5F31"/>
    <w:rsid w:val="001A7B81"/>
    <w:rsid w:val="001C3331"/>
    <w:rsid w:val="001D2C39"/>
    <w:rsid w:val="001E3982"/>
    <w:rsid w:val="001F4327"/>
    <w:rsid w:val="002126A7"/>
    <w:rsid w:val="0021318B"/>
    <w:rsid w:val="0021774E"/>
    <w:rsid w:val="002209A0"/>
    <w:rsid w:val="00237354"/>
    <w:rsid w:val="00242829"/>
    <w:rsid w:val="002545B7"/>
    <w:rsid w:val="0026537A"/>
    <w:rsid w:val="002712A1"/>
    <w:rsid w:val="002738C7"/>
    <w:rsid w:val="0027423E"/>
    <w:rsid w:val="00280E1D"/>
    <w:rsid w:val="00287F7A"/>
    <w:rsid w:val="002941E8"/>
    <w:rsid w:val="002A26E3"/>
    <w:rsid w:val="002A476A"/>
    <w:rsid w:val="002B163E"/>
    <w:rsid w:val="002B5BB1"/>
    <w:rsid w:val="002D62C9"/>
    <w:rsid w:val="002E2539"/>
    <w:rsid w:val="002E2884"/>
    <w:rsid w:val="002E7FE8"/>
    <w:rsid w:val="002F1F5A"/>
    <w:rsid w:val="002F4F1D"/>
    <w:rsid w:val="002F5711"/>
    <w:rsid w:val="003006BC"/>
    <w:rsid w:val="003026B8"/>
    <w:rsid w:val="00314B4A"/>
    <w:rsid w:val="00333B63"/>
    <w:rsid w:val="003359F9"/>
    <w:rsid w:val="00341092"/>
    <w:rsid w:val="0036402E"/>
    <w:rsid w:val="00364EA3"/>
    <w:rsid w:val="00367FD5"/>
    <w:rsid w:val="00377F54"/>
    <w:rsid w:val="00380DCF"/>
    <w:rsid w:val="00383EFC"/>
    <w:rsid w:val="0038686C"/>
    <w:rsid w:val="00393B0B"/>
    <w:rsid w:val="003B3415"/>
    <w:rsid w:val="003C1581"/>
    <w:rsid w:val="003C248B"/>
    <w:rsid w:val="003C404D"/>
    <w:rsid w:val="003C6AB8"/>
    <w:rsid w:val="003C732D"/>
    <w:rsid w:val="003D018F"/>
    <w:rsid w:val="003D1804"/>
    <w:rsid w:val="003D2CA2"/>
    <w:rsid w:val="003D6CE8"/>
    <w:rsid w:val="003D7437"/>
    <w:rsid w:val="003F0A91"/>
    <w:rsid w:val="003F1BB0"/>
    <w:rsid w:val="003F7C66"/>
    <w:rsid w:val="004002AA"/>
    <w:rsid w:val="00403889"/>
    <w:rsid w:val="00413A53"/>
    <w:rsid w:val="0041731C"/>
    <w:rsid w:val="0043397E"/>
    <w:rsid w:val="0043503F"/>
    <w:rsid w:val="00457B60"/>
    <w:rsid w:val="004600D5"/>
    <w:rsid w:val="00463678"/>
    <w:rsid w:val="00471573"/>
    <w:rsid w:val="00474181"/>
    <w:rsid w:val="00474FA3"/>
    <w:rsid w:val="00475782"/>
    <w:rsid w:val="0048740F"/>
    <w:rsid w:val="00491FEA"/>
    <w:rsid w:val="00492F7D"/>
    <w:rsid w:val="004A325E"/>
    <w:rsid w:val="004A5321"/>
    <w:rsid w:val="004A643F"/>
    <w:rsid w:val="004C04D1"/>
    <w:rsid w:val="004C4415"/>
    <w:rsid w:val="004E1BAE"/>
    <w:rsid w:val="004F630C"/>
    <w:rsid w:val="004F7B74"/>
    <w:rsid w:val="00501733"/>
    <w:rsid w:val="005079D7"/>
    <w:rsid w:val="00514641"/>
    <w:rsid w:val="0051660B"/>
    <w:rsid w:val="005300AB"/>
    <w:rsid w:val="005374B9"/>
    <w:rsid w:val="00544284"/>
    <w:rsid w:val="00552F84"/>
    <w:rsid w:val="00560309"/>
    <w:rsid w:val="00575DCA"/>
    <w:rsid w:val="00577221"/>
    <w:rsid w:val="005939F6"/>
    <w:rsid w:val="00595D7E"/>
    <w:rsid w:val="005A1C7A"/>
    <w:rsid w:val="005B506C"/>
    <w:rsid w:val="005B7EDA"/>
    <w:rsid w:val="005E0262"/>
    <w:rsid w:val="005F3901"/>
    <w:rsid w:val="005F7A03"/>
    <w:rsid w:val="006043DC"/>
    <w:rsid w:val="00605E4B"/>
    <w:rsid w:val="00612552"/>
    <w:rsid w:val="00624028"/>
    <w:rsid w:val="006263FF"/>
    <w:rsid w:val="00631BF1"/>
    <w:rsid w:val="00640812"/>
    <w:rsid w:val="0064263B"/>
    <w:rsid w:val="00647E8C"/>
    <w:rsid w:val="0065262A"/>
    <w:rsid w:val="0066309A"/>
    <w:rsid w:val="00663BFC"/>
    <w:rsid w:val="00663EAF"/>
    <w:rsid w:val="00670591"/>
    <w:rsid w:val="006728E2"/>
    <w:rsid w:val="00685B19"/>
    <w:rsid w:val="006A0790"/>
    <w:rsid w:val="006A5C6B"/>
    <w:rsid w:val="006B1F32"/>
    <w:rsid w:val="006B6E47"/>
    <w:rsid w:val="006C368A"/>
    <w:rsid w:val="006C774D"/>
    <w:rsid w:val="006D090B"/>
    <w:rsid w:val="006F6CCF"/>
    <w:rsid w:val="0071528B"/>
    <w:rsid w:val="00716D71"/>
    <w:rsid w:val="007172E0"/>
    <w:rsid w:val="00726A39"/>
    <w:rsid w:val="00746D4E"/>
    <w:rsid w:val="00747B50"/>
    <w:rsid w:val="007532E1"/>
    <w:rsid w:val="00762D78"/>
    <w:rsid w:val="0076653F"/>
    <w:rsid w:val="00785F3E"/>
    <w:rsid w:val="007A42CE"/>
    <w:rsid w:val="007A6C4B"/>
    <w:rsid w:val="007A7AE3"/>
    <w:rsid w:val="007B0C99"/>
    <w:rsid w:val="007B1BBF"/>
    <w:rsid w:val="007C506F"/>
    <w:rsid w:val="007C6B72"/>
    <w:rsid w:val="007D13C8"/>
    <w:rsid w:val="007E4F79"/>
    <w:rsid w:val="007E54DF"/>
    <w:rsid w:val="00807737"/>
    <w:rsid w:val="0082461D"/>
    <w:rsid w:val="008267B3"/>
    <w:rsid w:val="008269C7"/>
    <w:rsid w:val="00837772"/>
    <w:rsid w:val="00844F6C"/>
    <w:rsid w:val="008467E9"/>
    <w:rsid w:val="00873B44"/>
    <w:rsid w:val="0088252F"/>
    <w:rsid w:val="0089057C"/>
    <w:rsid w:val="00892308"/>
    <w:rsid w:val="008A7198"/>
    <w:rsid w:val="008B1CBD"/>
    <w:rsid w:val="008B4830"/>
    <w:rsid w:val="008B4AE7"/>
    <w:rsid w:val="008C00EF"/>
    <w:rsid w:val="008E5A1E"/>
    <w:rsid w:val="009010EB"/>
    <w:rsid w:val="00901708"/>
    <w:rsid w:val="00905758"/>
    <w:rsid w:val="009110DB"/>
    <w:rsid w:val="0092115D"/>
    <w:rsid w:val="00941662"/>
    <w:rsid w:val="00943BDB"/>
    <w:rsid w:val="00947EF1"/>
    <w:rsid w:val="009556CA"/>
    <w:rsid w:val="009557F1"/>
    <w:rsid w:val="0095701F"/>
    <w:rsid w:val="009735FC"/>
    <w:rsid w:val="00982DDA"/>
    <w:rsid w:val="0098765D"/>
    <w:rsid w:val="009947B8"/>
    <w:rsid w:val="009A0ED0"/>
    <w:rsid w:val="009A1829"/>
    <w:rsid w:val="009A557E"/>
    <w:rsid w:val="009B4518"/>
    <w:rsid w:val="009B5E3D"/>
    <w:rsid w:val="009B5E4D"/>
    <w:rsid w:val="009C2173"/>
    <w:rsid w:val="009D1E02"/>
    <w:rsid w:val="009E51AB"/>
    <w:rsid w:val="009F5612"/>
    <w:rsid w:val="009F5A86"/>
    <w:rsid w:val="009F7BA1"/>
    <w:rsid w:val="00A0536A"/>
    <w:rsid w:val="00A05F15"/>
    <w:rsid w:val="00A072A6"/>
    <w:rsid w:val="00A07D2F"/>
    <w:rsid w:val="00A30692"/>
    <w:rsid w:val="00A414D1"/>
    <w:rsid w:val="00A467AE"/>
    <w:rsid w:val="00A5724D"/>
    <w:rsid w:val="00A60E63"/>
    <w:rsid w:val="00A864EF"/>
    <w:rsid w:val="00A869D1"/>
    <w:rsid w:val="00A9075E"/>
    <w:rsid w:val="00A90843"/>
    <w:rsid w:val="00A90940"/>
    <w:rsid w:val="00A97086"/>
    <w:rsid w:val="00AA06AF"/>
    <w:rsid w:val="00AA28AB"/>
    <w:rsid w:val="00AB056A"/>
    <w:rsid w:val="00AE05BB"/>
    <w:rsid w:val="00AE05F2"/>
    <w:rsid w:val="00AE0648"/>
    <w:rsid w:val="00AE760B"/>
    <w:rsid w:val="00B00DB0"/>
    <w:rsid w:val="00B0542B"/>
    <w:rsid w:val="00B17BC8"/>
    <w:rsid w:val="00B23DCB"/>
    <w:rsid w:val="00B247D2"/>
    <w:rsid w:val="00B32669"/>
    <w:rsid w:val="00B3394D"/>
    <w:rsid w:val="00B345C9"/>
    <w:rsid w:val="00B4019D"/>
    <w:rsid w:val="00B446AD"/>
    <w:rsid w:val="00B4749E"/>
    <w:rsid w:val="00B50B13"/>
    <w:rsid w:val="00B51C5C"/>
    <w:rsid w:val="00B53316"/>
    <w:rsid w:val="00B7563A"/>
    <w:rsid w:val="00B76C42"/>
    <w:rsid w:val="00B85230"/>
    <w:rsid w:val="00B85AB8"/>
    <w:rsid w:val="00B8729D"/>
    <w:rsid w:val="00B931CA"/>
    <w:rsid w:val="00B938C3"/>
    <w:rsid w:val="00B95D8E"/>
    <w:rsid w:val="00BB0EC2"/>
    <w:rsid w:val="00BB3DF0"/>
    <w:rsid w:val="00BC3806"/>
    <w:rsid w:val="00BD4BBF"/>
    <w:rsid w:val="00BD7BC3"/>
    <w:rsid w:val="00BE084A"/>
    <w:rsid w:val="00BF34CC"/>
    <w:rsid w:val="00BF584A"/>
    <w:rsid w:val="00C07694"/>
    <w:rsid w:val="00C12168"/>
    <w:rsid w:val="00C26D6E"/>
    <w:rsid w:val="00C5158C"/>
    <w:rsid w:val="00C5226D"/>
    <w:rsid w:val="00C52347"/>
    <w:rsid w:val="00C56730"/>
    <w:rsid w:val="00C62704"/>
    <w:rsid w:val="00C77940"/>
    <w:rsid w:val="00C77CEF"/>
    <w:rsid w:val="00C86E1A"/>
    <w:rsid w:val="00C924F1"/>
    <w:rsid w:val="00CC7FD8"/>
    <w:rsid w:val="00CD63E5"/>
    <w:rsid w:val="00CD7930"/>
    <w:rsid w:val="00CE291A"/>
    <w:rsid w:val="00CF1E21"/>
    <w:rsid w:val="00D1770C"/>
    <w:rsid w:val="00D43BF0"/>
    <w:rsid w:val="00D520D0"/>
    <w:rsid w:val="00D62059"/>
    <w:rsid w:val="00D65E11"/>
    <w:rsid w:val="00D66000"/>
    <w:rsid w:val="00D6716A"/>
    <w:rsid w:val="00D72E3A"/>
    <w:rsid w:val="00D74567"/>
    <w:rsid w:val="00D77466"/>
    <w:rsid w:val="00D80D8A"/>
    <w:rsid w:val="00D844DF"/>
    <w:rsid w:val="00D85646"/>
    <w:rsid w:val="00D857A8"/>
    <w:rsid w:val="00D85C39"/>
    <w:rsid w:val="00D92EFE"/>
    <w:rsid w:val="00D92F5A"/>
    <w:rsid w:val="00DA18A9"/>
    <w:rsid w:val="00DB055C"/>
    <w:rsid w:val="00DB126E"/>
    <w:rsid w:val="00DB4CFC"/>
    <w:rsid w:val="00DC05AD"/>
    <w:rsid w:val="00DC170C"/>
    <w:rsid w:val="00DC2C2A"/>
    <w:rsid w:val="00DD031A"/>
    <w:rsid w:val="00DD459E"/>
    <w:rsid w:val="00DF628F"/>
    <w:rsid w:val="00E055DF"/>
    <w:rsid w:val="00E06700"/>
    <w:rsid w:val="00E10420"/>
    <w:rsid w:val="00E10831"/>
    <w:rsid w:val="00E455B3"/>
    <w:rsid w:val="00E55A9B"/>
    <w:rsid w:val="00E60BF4"/>
    <w:rsid w:val="00E61CB0"/>
    <w:rsid w:val="00E61E13"/>
    <w:rsid w:val="00E63AAF"/>
    <w:rsid w:val="00E6529B"/>
    <w:rsid w:val="00E918F1"/>
    <w:rsid w:val="00E94B0B"/>
    <w:rsid w:val="00E9566F"/>
    <w:rsid w:val="00EA04EE"/>
    <w:rsid w:val="00EA6480"/>
    <w:rsid w:val="00EB7BB6"/>
    <w:rsid w:val="00ED473D"/>
    <w:rsid w:val="00ED694F"/>
    <w:rsid w:val="00ED7A66"/>
    <w:rsid w:val="00EE6B86"/>
    <w:rsid w:val="00EE7CFB"/>
    <w:rsid w:val="00EF05F9"/>
    <w:rsid w:val="00EF5534"/>
    <w:rsid w:val="00F10333"/>
    <w:rsid w:val="00F13F58"/>
    <w:rsid w:val="00F217F9"/>
    <w:rsid w:val="00F25703"/>
    <w:rsid w:val="00F2738A"/>
    <w:rsid w:val="00F34989"/>
    <w:rsid w:val="00F36116"/>
    <w:rsid w:val="00F401DC"/>
    <w:rsid w:val="00F41796"/>
    <w:rsid w:val="00F42459"/>
    <w:rsid w:val="00F51E8B"/>
    <w:rsid w:val="00F618A1"/>
    <w:rsid w:val="00F62BAE"/>
    <w:rsid w:val="00F652BC"/>
    <w:rsid w:val="00F71B18"/>
    <w:rsid w:val="00F817F4"/>
    <w:rsid w:val="00F83318"/>
    <w:rsid w:val="00F83410"/>
    <w:rsid w:val="00F84486"/>
    <w:rsid w:val="00F848B3"/>
    <w:rsid w:val="00FA390F"/>
    <w:rsid w:val="00FA759E"/>
    <w:rsid w:val="00FB0CF4"/>
    <w:rsid w:val="00FB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2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ramos</dc:creator>
  <cp:lastModifiedBy>ramos</cp:lastModifiedBy>
  <cp:revision>26</cp:revision>
  <dcterms:created xsi:type="dcterms:W3CDTF">2013-11-25T02:21:00Z</dcterms:created>
  <dcterms:modified xsi:type="dcterms:W3CDTF">2013-11-25T03:28:00Z</dcterms:modified>
</cp:coreProperties>
</file>