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77767A4F" w:rsidR="00EB5980" w:rsidRPr="00EB5980" w:rsidRDefault="00044A3F" w:rsidP="00256178">
      <w:pPr>
        <w:jc w:val="both"/>
        <w:rPr>
          <w:rFonts w:cs="Arial"/>
          <w:sz w:val="28"/>
          <w:szCs w:val="28"/>
        </w:rPr>
      </w:pPr>
      <w:bookmarkStart w:id="0" w:name="_Hlk195176141"/>
      <w:r w:rsidRPr="001E358A">
        <w:rPr>
          <w:rFonts w:cs="Arial"/>
          <w:i/>
          <w:iCs/>
          <w:sz w:val="28"/>
          <w:szCs w:val="28"/>
          <w:highlight w:val="yellow"/>
        </w:rPr>
        <w:t xml:space="preserve">Registro de preços para </w:t>
      </w:r>
      <w:bookmarkEnd w:id="0"/>
      <w:r w:rsidR="00D874FE">
        <w:rPr>
          <w:rFonts w:cs="Arial"/>
          <w:i/>
          <w:iCs/>
          <w:sz w:val="28"/>
          <w:szCs w:val="28"/>
          <w:highlight w:val="yellow"/>
        </w:rPr>
        <w:t>a</w:t>
      </w:r>
      <w:r w:rsidR="00D874FE" w:rsidRPr="00D874FE">
        <w:rPr>
          <w:rFonts w:cs="Arial"/>
          <w:i/>
          <w:iCs/>
          <w:sz w:val="28"/>
          <w:szCs w:val="28"/>
          <w:highlight w:val="yellow"/>
        </w:rPr>
        <w:t>quisição de materiais de tecnologia da informação (peças para servidores, materiais de rede e periféricos) e telefones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540C1E">
        <w:rPr>
          <w:rFonts w:cs="Arial"/>
          <w:b/>
          <w:bCs/>
          <w:sz w:val="28"/>
          <w:szCs w:val="28"/>
          <w:highlight w:val="yellow"/>
        </w:rPr>
        <w:t xml:space="preserve">R$ </w:t>
      </w:r>
      <w:r w:rsidR="00044A3F" w:rsidRPr="00EF0A58">
        <w:rPr>
          <w:rFonts w:cs="Arial"/>
          <w:b/>
          <w:bCs/>
          <w:sz w:val="28"/>
          <w:szCs w:val="28"/>
          <w:highlight w:val="yellow"/>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7BA32B82"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946374" w:rsidRPr="00A42786">
        <w:rPr>
          <w:rFonts w:cs="Arial"/>
          <w:sz w:val="28"/>
          <w:szCs w:val="28"/>
          <w:highlight w:val="yellow"/>
        </w:rPr>
        <w:t>Grupo</w:t>
      </w:r>
      <w:r w:rsidR="00C26D5D" w:rsidRPr="00A42786">
        <w:rPr>
          <w:rFonts w:cs="Arial"/>
          <w:sz w:val="28"/>
          <w:szCs w:val="28"/>
          <w:highlight w:val="yellow"/>
        </w:rPr>
        <w:t>s</w:t>
      </w:r>
      <w:r w:rsidR="00946374" w:rsidRPr="00A42786">
        <w:rPr>
          <w:rFonts w:cs="Arial"/>
          <w:sz w:val="28"/>
          <w:szCs w:val="28"/>
          <w:highlight w:val="yellow"/>
        </w:rPr>
        <w:t xml:space="preserve"> </w:t>
      </w:r>
      <w:r w:rsidR="00C26D5D" w:rsidRPr="00A42786">
        <w:rPr>
          <w:rFonts w:cs="Arial"/>
          <w:sz w:val="28"/>
          <w:szCs w:val="28"/>
          <w:highlight w:val="yellow"/>
        </w:rPr>
        <w:t>4, 5, 6 e 8</w:t>
      </w:r>
      <w:r w:rsidR="001D112B" w:rsidRPr="00A42786">
        <w:rPr>
          <w:rFonts w:cs="Arial"/>
          <w:sz w:val="28"/>
          <w:szCs w:val="28"/>
          <w:highlight w:val="yellow"/>
        </w:rPr>
        <w:t>; e Itens 7 e 37</w:t>
      </w:r>
    </w:p>
    <w:p w14:paraId="6B1A644D" w14:textId="323D46C6" w:rsidR="00044A3F" w:rsidRDefault="00044A3F" w:rsidP="00044A3F">
      <w:pPr>
        <w:jc w:val="both"/>
        <w:rPr>
          <w:rFonts w:cs="Arial"/>
          <w:b/>
          <w:bCs/>
          <w:sz w:val="32"/>
          <w:szCs w:val="32"/>
        </w:rPr>
      </w:pPr>
      <w:r w:rsidRPr="0054122E">
        <w:rPr>
          <w:rFonts w:cs="Arial"/>
          <w:sz w:val="28"/>
          <w:szCs w:val="28"/>
          <w:highlight w:val="yellow"/>
        </w:rPr>
        <w:t>Não –</w:t>
      </w:r>
      <w:r w:rsidR="001D112B">
        <w:rPr>
          <w:rFonts w:cs="Arial"/>
          <w:sz w:val="28"/>
          <w:szCs w:val="28"/>
          <w:highlight w:val="yellow"/>
        </w:rPr>
        <w:t xml:space="preserve"> </w:t>
      </w:r>
      <w:r w:rsidRPr="0054122E">
        <w:rPr>
          <w:rFonts w:cs="Arial"/>
          <w:sz w:val="28"/>
          <w:szCs w:val="28"/>
          <w:highlight w:val="yellow"/>
        </w:rPr>
        <w:t xml:space="preserve">Grupos </w:t>
      </w:r>
      <w:r w:rsidR="00946374" w:rsidRPr="0054122E">
        <w:rPr>
          <w:rFonts w:cs="Arial"/>
          <w:sz w:val="28"/>
          <w:szCs w:val="28"/>
          <w:highlight w:val="yellow"/>
        </w:rPr>
        <w:t xml:space="preserve">1, 2, </w:t>
      </w:r>
      <w:r w:rsidR="0020328E">
        <w:rPr>
          <w:rFonts w:cs="Arial"/>
          <w:sz w:val="28"/>
          <w:szCs w:val="28"/>
          <w:highlight w:val="yellow"/>
        </w:rPr>
        <w:t>3</w:t>
      </w:r>
      <w:r w:rsidR="00CA29E9">
        <w:rPr>
          <w:rFonts w:cs="Arial"/>
          <w:sz w:val="28"/>
          <w:szCs w:val="28"/>
          <w:highlight w:val="yellow"/>
        </w:rPr>
        <w:t xml:space="preserve"> e</w:t>
      </w:r>
      <w:r w:rsidR="00CE5544">
        <w:rPr>
          <w:rFonts w:cs="Arial"/>
          <w:sz w:val="28"/>
          <w:szCs w:val="28"/>
          <w:highlight w:val="yellow"/>
        </w:rPr>
        <w:t xml:space="preserve"> 7</w:t>
      </w:r>
      <w:r w:rsidR="001D112B" w:rsidRPr="001D112B">
        <w:rPr>
          <w:rFonts w:cs="Arial"/>
          <w:sz w:val="28"/>
          <w:szCs w:val="28"/>
          <w:highlight w:val="yellow"/>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044A3F" w:rsidRPr="00044A3F">
        <w:rPr>
          <w:rFonts w:cs="Arial"/>
          <w:color w:val="000000"/>
          <w:highlight w:val="yellow"/>
        </w:rPr>
        <w:t>9140/2025-18</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28DDAD30"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044A3F" w:rsidRPr="001E358A">
        <w:rPr>
          <w:b/>
          <w:bCs/>
          <w:color w:val="auto"/>
          <w:sz w:val="24"/>
          <w:szCs w:val="24"/>
          <w:highlight w:val="yellow"/>
        </w:rPr>
        <w:t xml:space="preserve">registro de preços para </w:t>
      </w:r>
      <w:r w:rsidR="0044090F">
        <w:rPr>
          <w:b/>
          <w:bCs/>
          <w:color w:val="auto"/>
          <w:sz w:val="24"/>
          <w:szCs w:val="24"/>
          <w:highlight w:val="yellow"/>
        </w:rPr>
        <w:t>a</w:t>
      </w:r>
      <w:r w:rsidR="0044090F" w:rsidRPr="0044090F">
        <w:rPr>
          <w:b/>
          <w:bCs/>
          <w:color w:val="auto"/>
          <w:sz w:val="24"/>
          <w:szCs w:val="24"/>
          <w:highlight w:val="yellow"/>
        </w:rPr>
        <w:t>quisição de materiais de tecnologia da informação (peças para servidores, materiais de rede e periféricos) e telefones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FDC7B98"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46E8C">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grupos ou ite</w:t>
      </w:r>
      <w:r w:rsidR="00A46E8C">
        <w:rPr>
          <w:b/>
          <w:bCs/>
          <w:sz w:val="24"/>
          <w:szCs w:val="24"/>
          <w:highlight w:val="yellow"/>
        </w:rPr>
        <w:t>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3D6FD94B"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Pr="00446EE7">
        <w:rPr>
          <w:b/>
          <w:bCs/>
          <w:i w:val="0"/>
          <w:iCs w:val="0"/>
          <w:color w:val="auto"/>
          <w:sz w:val="24"/>
          <w:szCs w:val="24"/>
          <w:highlight w:val="yellow"/>
        </w:rPr>
        <w:t xml:space="preserve">os </w:t>
      </w:r>
      <w:r w:rsidR="00A1380F">
        <w:rPr>
          <w:b/>
          <w:bCs/>
          <w:i w:val="0"/>
          <w:iCs w:val="0"/>
          <w:color w:val="auto"/>
          <w:sz w:val="24"/>
          <w:szCs w:val="24"/>
          <w:highlight w:val="green"/>
        </w:rPr>
        <w:t>G</w:t>
      </w:r>
      <w:r w:rsidR="00CA29E9" w:rsidRPr="00CA29E9">
        <w:rPr>
          <w:b/>
          <w:bCs/>
          <w:i w:val="0"/>
          <w:iCs w:val="0"/>
          <w:color w:val="auto"/>
          <w:sz w:val="24"/>
          <w:szCs w:val="24"/>
          <w:highlight w:val="green"/>
        </w:rPr>
        <w:t xml:space="preserve">rupos 4, 5, 6 e 8 e </w:t>
      </w:r>
      <w:r w:rsidR="0086708C">
        <w:rPr>
          <w:b/>
          <w:bCs/>
          <w:i w:val="0"/>
          <w:iCs w:val="0"/>
          <w:color w:val="auto"/>
          <w:sz w:val="24"/>
          <w:szCs w:val="24"/>
          <w:highlight w:val="green"/>
        </w:rPr>
        <w:t>I</w:t>
      </w:r>
      <w:r w:rsidR="00CA29E9" w:rsidRPr="00CA29E9">
        <w:rPr>
          <w:b/>
          <w:bCs/>
          <w:i w:val="0"/>
          <w:iCs w:val="0"/>
          <w:color w:val="auto"/>
          <w:sz w:val="24"/>
          <w:szCs w:val="24"/>
          <w:highlight w:val="green"/>
        </w:rPr>
        <w:t>tens 7 e 37</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044A3F" w:rsidRDefault="00EA7BDA" w:rsidP="00EA7BDA">
      <w:pPr>
        <w:pStyle w:val="Nivel3"/>
        <w:rPr>
          <w:sz w:val="24"/>
          <w:szCs w:val="24"/>
          <w:highlight w:val="yellow"/>
        </w:rPr>
      </w:pPr>
      <w:r w:rsidRPr="00044A3F">
        <w:rPr>
          <w:sz w:val="24"/>
          <w:szCs w:val="24"/>
          <w:highlight w:val="yellow"/>
        </w:rPr>
        <w:t xml:space="preserve">Para os </w:t>
      </w:r>
      <w:r w:rsidR="00A1380F">
        <w:rPr>
          <w:b/>
          <w:bCs/>
          <w:sz w:val="24"/>
          <w:szCs w:val="24"/>
          <w:highlight w:val="green"/>
        </w:rPr>
        <w:t>G</w:t>
      </w:r>
      <w:r w:rsidRPr="00044A3F">
        <w:rPr>
          <w:b/>
          <w:bCs/>
          <w:sz w:val="24"/>
          <w:szCs w:val="24"/>
          <w:highlight w:val="green"/>
        </w:rPr>
        <w:t xml:space="preserve">rupos </w:t>
      </w:r>
      <w:r w:rsidR="00446EE7" w:rsidRPr="00446EE7">
        <w:rPr>
          <w:b/>
          <w:bCs/>
          <w:sz w:val="24"/>
          <w:szCs w:val="24"/>
          <w:highlight w:val="green"/>
        </w:rPr>
        <w:t>1, 2, 3 e 7</w:t>
      </w:r>
      <w:r w:rsidR="00446EE7">
        <w:rPr>
          <w:b/>
          <w:bCs/>
          <w:sz w:val="24"/>
          <w:szCs w:val="24"/>
          <w:highlight w:val="green"/>
        </w:rPr>
        <w:t xml:space="preserve"> </w:t>
      </w:r>
      <w:r w:rsidR="0072537A" w:rsidRPr="00044A3F">
        <w:rPr>
          <w:b/>
          <w:bCs/>
          <w:sz w:val="24"/>
          <w:szCs w:val="24"/>
          <w:highlight w:val="green"/>
        </w:rPr>
        <w:t xml:space="preserve">e </w:t>
      </w:r>
      <w:r w:rsidR="0086708C">
        <w:rPr>
          <w:b/>
          <w:bCs/>
          <w:sz w:val="24"/>
          <w:szCs w:val="24"/>
          <w:highlight w:val="green"/>
        </w:rPr>
        <w:t>I</w:t>
      </w:r>
      <w:r w:rsidR="0072537A" w:rsidRPr="00044A3F">
        <w:rPr>
          <w:b/>
          <w:bCs/>
          <w:sz w:val="24"/>
          <w:szCs w:val="24"/>
          <w:highlight w:val="green"/>
        </w:rPr>
        <w:t xml:space="preserve">tem </w:t>
      </w:r>
      <w:r w:rsidR="00446EE7">
        <w:rPr>
          <w:b/>
          <w:bCs/>
          <w:sz w:val="24"/>
          <w:szCs w:val="24"/>
          <w:highlight w:val="green"/>
        </w:rPr>
        <w:t>23</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0B912BC0"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9C3A71">
        <w:rPr>
          <w:sz w:val="24"/>
          <w:szCs w:val="24"/>
          <w:highlight w:val="cyan"/>
        </w:rPr>
        <w:t>d</w:t>
      </w:r>
      <w:r w:rsidR="009C3A71" w:rsidRPr="009C3A71">
        <w:rPr>
          <w:sz w:val="24"/>
          <w:szCs w:val="24"/>
          <w:highlight w:val="cyan"/>
        </w:rPr>
        <w:t>a</w:t>
      </w:r>
      <w:r w:rsidRPr="00044A3F">
        <w:rPr>
          <w:sz w:val="24"/>
          <w:szCs w:val="24"/>
        </w:rPr>
        <w:t xml:space="preserve"> </w:t>
      </w:r>
      <w:r w:rsidR="009C3A71" w:rsidRPr="009C3A71">
        <w:rPr>
          <w:color w:val="auto"/>
          <w:sz w:val="24"/>
          <w:szCs w:val="24"/>
          <w:highlight w:val="cyan"/>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 xml:space="preserve">rupos 1, 2, 3 e 7 e </w:t>
      </w:r>
      <w:r w:rsidR="002A7272">
        <w:rPr>
          <w:b/>
          <w:bCs/>
          <w:sz w:val="24"/>
          <w:szCs w:val="24"/>
          <w:highlight w:val="yellow"/>
        </w:rPr>
        <w:t>I</w:t>
      </w:r>
      <w:r w:rsidR="006517E5" w:rsidRPr="00BA39D4">
        <w:rPr>
          <w:b/>
          <w:bCs/>
          <w:sz w:val="24"/>
          <w:szCs w:val="24"/>
          <w:highlight w:val="yellow"/>
        </w:rPr>
        <w:t>tem 23</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13697EBC" w:rsidR="004603FD" w:rsidRPr="00FC099C" w:rsidRDefault="00DB703C" w:rsidP="004603FD">
      <w:pPr>
        <w:pStyle w:val="Nivel2"/>
        <w:ind w:left="0" w:firstLine="0"/>
        <w:rPr>
          <w:sz w:val="24"/>
          <w:szCs w:val="24"/>
        </w:rPr>
      </w:pPr>
      <w:r w:rsidRPr="00FC099C">
        <w:rPr>
          <w:sz w:val="24"/>
          <w:szCs w:val="24"/>
          <w:highlight w:val="green"/>
        </w:rPr>
        <w:t xml:space="preserve">Para os </w:t>
      </w:r>
      <w:r w:rsidR="00A1380F">
        <w:rPr>
          <w:b/>
          <w:bCs/>
          <w:color w:val="auto"/>
          <w:sz w:val="24"/>
          <w:szCs w:val="24"/>
          <w:highlight w:val="yellow"/>
        </w:rPr>
        <w:t>G</w:t>
      </w:r>
      <w:r w:rsidR="006517E5" w:rsidRPr="00BA39D4">
        <w:rPr>
          <w:b/>
          <w:bCs/>
          <w:color w:val="auto"/>
          <w:sz w:val="24"/>
          <w:szCs w:val="24"/>
          <w:highlight w:val="yellow"/>
        </w:rPr>
        <w:t xml:space="preserve">rupos 4, 5, 6 e 8 e </w:t>
      </w:r>
      <w:r w:rsidR="002A7272">
        <w:rPr>
          <w:b/>
          <w:bCs/>
          <w:color w:val="auto"/>
          <w:sz w:val="24"/>
          <w:szCs w:val="24"/>
          <w:highlight w:val="yellow"/>
        </w:rPr>
        <w:t>I</w:t>
      </w:r>
      <w:r w:rsidR="006517E5" w:rsidRPr="00BA39D4">
        <w:rPr>
          <w:b/>
          <w:bCs/>
          <w:color w:val="auto"/>
          <w:sz w:val="24"/>
          <w:szCs w:val="24"/>
          <w:highlight w:val="yellow"/>
        </w:rPr>
        <w:t>tens 7 e 37</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53B6F6BD"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 2, 3 e 7</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1380F">
        <w:rPr>
          <w:b/>
          <w:bCs/>
          <w:sz w:val="24"/>
          <w:szCs w:val="24"/>
          <w:highlight w:val="green"/>
        </w:rPr>
        <w:t>23</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7040BDE2"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os </w:t>
      </w:r>
      <w:r w:rsidR="00577984" w:rsidRPr="00577984">
        <w:rPr>
          <w:b/>
          <w:bCs/>
          <w:color w:val="auto"/>
          <w:sz w:val="24"/>
          <w:szCs w:val="24"/>
          <w:highlight w:val="green"/>
        </w:rPr>
        <w:t xml:space="preserve">Grupos 4, 5, 6 e 8 e </w:t>
      </w:r>
      <w:r w:rsidR="00992361">
        <w:rPr>
          <w:b/>
          <w:bCs/>
          <w:color w:val="auto"/>
          <w:sz w:val="24"/>
          <w:szCs w:val="24"/>
          <w:highlight w:val="green"/>
        </w:rPr>
        <w:t>I</w:t>
      </w:r>
      <w:r w:rsidR="00577984" w:rsidRPr="00577984">
        <w:rPr>
          <w:b/>
          <w:bCs/>
          <w:color w:val="auto"/>
          <w:sz w:val="24"/>
          <w:szCs w:val="24"/>
          <w:highlight w:val="green"/>
        </w:rPr>
        <w:t>tens 7 e 37</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aqueles grupos</w:t>
      </w:r>
      <w:r w:rsidR="00A94263">
        <w:rPr>
          <w:color w:val="auto"/>
          <w:sz w:val="24"/>
          <w:szCs w:val="24"/>
          <w:highlight w:val="green"/>
        </w:rPr>
        <w:t xml:space="preserve"> </w:t>
      </w:r>
      <w:r w:rsidR="00A94263" w:rsidRPr="00A94263">
        <w:rPr>
          <w:color w:val="auto"/>
          <w:sz w:val="24"/>
          <w:szCs w:val="24"/>
          <w:highlight w:val="green"/>
        </w:rPr>
        <w:t>e itens</w:t>
      </w:r>
      <w:r w:rsidR="00EA7BDA" w:rsidRPr="00577984">
        <w:rPr>
          <w:color w:val="000000" w:themeColor="text1"/>
          <w:sz w:val="24"/>
          <w:szCs w:val="24"/>
          <w:highlight w:val="yellow"/>
        </w:rPr>
        <w:t>.</w:t>
      </w:r>
    </w:p>
    <w:p w14:paraId="6D694B9A" w14:textId="61EF076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1, 2, 3 e 7 e </w:t>
      </w:r>
      <w:r w:rsidR="00992361">
        <w:rPr>
          <w:b/>
          <w:bCs/>
          <w:color w:val="auto"/>
          <w:sz w:val="24"/>
          <w:szCs w:val="24"/>
          <w:highlight w:val="green"/>
        </w:rPr>
        <w:t>I</w:t>
      </w:r>
      <w:r w:rsidR="00B11A21" w:rsidRPr="00B11A21">
        <w:rPr>
          <w:b/>
          <w:bCs/>
          <w:color w:val="auto"/>
          <w:sz w:val="24"/>
          <w:szCs w:val="24"/>
          <w:highlight w:val="green"/>
        </w:rPr>
        <w:t>tem 23</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FEA398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grupos ou ite</w:t>
      </w:r>
      <w:r w:rsidR="00645E50">
        <w:rPr>
          <w:b/>
          <w:bCs/>
          <w:color w:val="auto"/>
          <w:sz w:val="24"/>
          <w:szCs w:val="24"/>
          <w:highlight w:val="green"/>
        </w:rPr>
        <w:t>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1CCBAA8D"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A36F8B" w:rsidRPr="00311BEB">
        <w:rPr>
          <w:b/>
          <w:bCs/>
          <w:color w:val="auto"/>
          <w:sz w:val="24"/>
          <w:szCs w:val="24"/>
          <w:highlight w:val="yellow"/>
        </w:rPr>
        <w:t>4</w:t>
      </w:r>
      <w:r w:rsidR="00B000BD" w:rsidRPr="00311BEB">
        <w:rPr>
          <w:b/>
          <w:bCs/>
          <w:color w:val="auto"/>
          <w:sz w:val="24"/>
          <w:szCs w:val="24"/>
          <w:highlight w:val="yellow"/>
        </w:rPr>
        <w:t>.1.</w:t>
      </w:r>
      <w:r w:rsidR="00A36F8B" w:rsidRPr="00311BEB">
        <w:rPr>
          <w:b/>
          <w:bCs/>
          <w:color w:val="auto"/>
          <w:sz w:val="24"/>
          <w:szCs w:val="24"/>
          <w:highlight w:val="yellow"/>
        </w:rPr>
        <w:t>4</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77777777" w:rsidR="001167EF" w:rsidRPr="00044A3F" w:rsidRDefault="001167EF" w:rsidP="00AE46C4">
      <w:pPr>
        <w:pStyle w:val="Nivel2"/>
        <w:ind w:left="0" w:firstLine="0"/>
        <w:rPr>
          <w:sz w:val="24"/>
          <w:szCs w:val="24"/>
        </w:rPr>
      </w:pPr>
      <w:r w:rsidRPr="00044A3F">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044A3F">
        <w:rPr>
          <w:b/>
          <w:bCs/>
          <w:sz w:val="24"/>
          <w:szCs w:val="24"/>
          <w:highlight w:val="green"/>
        </w:rPr>
        <w:t>T</w:t>
      </w:r>
      <w:r w:rsidR="0011266A" w:rsidRPr="00044A3F">
        <w:rPr>
          <w:b/>
          <w:bCs/>
          <w:sz w:val="24"/>
          <w:szCs w:val="24"/>
          <w:highlight w:val="green"/>
        </w:rPr>
        <w:t>abela do</w:t>
      </w:r>
      <w:r w:rsidR="008E5689" w:rsidRPr="00044A3F">
        <w:rPr>
          <w:b/>
          <w:bCs/>
          <w:sz w:val="24"/>
          <w:szCs w:val="24"/>
          <w:highlight w:val="green"/>
        </w:rPr>
        <w:t xml:space="preserve"> item</w:t>
      </w:r>
      <w:r w:rsidR="0011266A" w:rsidRPr="00044A3F">
        <w:rPr>
          <w:b/>
          <w:bCs/>
          <w:sz w:val="24"/>
          <w:szCs w:val="24"/>
          <w:highlight w:val="green"/>
        </w:rPr>
        <w:t xml:space="preserve"> </w:t>
      </w:r>
      <w:r w:rsidR="00CA443C">
        <w:rPr>
          <w:b/>
          <w:bCs/>
          <w:sz w:val="24"/>
          <w:szCs w:val="24"/>
          <w:highlight w:val="green"/>
        </w:rPr>
        <w:t>1</w:t>
      </w:r>
      <w:r w:rsidR="00C661BB">
        <w:rPr>
          <w:b/>
          <w:bCs/>
          <w:sz w:val="24"/>
          <w:szCs w:val="24"/>
          <w:highlight w:val="green"/>
        </w:rPr>
        <w:t>3</w:t>
      </w:r>
      <w:r w:rsidR="0011266A" w:rsidRPr="00044A3F">
        <w:rPr>
          <w:b/>
          <w:bCs/>
          <w:sz w:val="24"/>
          <w:szCs w:val="24"/>
          <w:highlight w:val="green"/>
        </w:rPr>
        <w:t xml:space="preserve"> 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4F48F73F"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7B3700" w:rsidRPr="00446EE7">
        <w:rPr>
          <w:b/>
          <w:bCs/>
          <w:sz w:val="24"/>
          <w:szCs w:val="24"/>
          <w:highlight w:val="green"/>
        </w:rPr>
        <w:t>1, 2, 3 e 7</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7B3700">
        <w:rPr>
          <w:b/>
          <w:bCs/>
          <w:sz w:val="24"/>
          <w:szCs w:val="24"/>
          <w:highlight w:val="green"/>
        </w:rPr>
        <w:t>23</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7137DB02"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B2105B">
        <w:rPr>
          <w:b/>
          <w:bCs/>
          <w:sz w:val="24"/>
          <w:szCs w:val="24"/>
          <w:highlight w:val="green"/>
        </w:rPr>
        <w:t>8</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indicados </w:t>
      </w:r>
      <w:r w:rsidR="00B329DE" w:rsidRPr="00044A3F">
        <w:rPr>
          <w:color w:val="000000"/>
          <w:sz w:val="24"/>
          <w:szCs w:val="24"/>
          <w:highlight w:val="green"/>
        </w:rPr>
        <w:t>na</w:t>
      </w:r>
      <w:r w:rsidR="003421AB" w:rsidRPr="00044A3F">
        <w:rPr>
          <w:color w:val="000000"/>
          <w:sz w:val="24"/>
          <w:szCs w:val="24"/>
          <w:highlight w:val="green"/>
        </w:rPr>
        <w:t xml:space="preserve"> </w:t>
      </w:r>
      <w:r w:rsidR="00B329DE" w:rsidRPr="00044A3F">
        <w:rPr>
          <w:b/>
          <w:bCs/>
          <w:color w:val="000000"/>
          <w:sz w:val="24"/>
          <w:szCs w:val="24"/>
          <w:highlight w:val="green"/>
        </w:rPr>
        <w:t>Tabela</w:t>
      </w:r>
      <w:r w:rsidR="003421AB" w:rsidRPr="00044A3F">
        <w:rPr>
          <w:b/>
          <w:bCs/>
          <w:color w:val="000000"/>
          <w:sz w:val="24"/>
          <w:szCs w:val="24"/>
          <w:highlight w:val="green"/>
        </w:rPr>
        <w:t xml:space="preserve"> do </w:t>
      </w:r>
      <w:r w:rsidR="00B329DE" w:rsidRPr="00044A3F">
        <w:rPr>
          <w:b/>
          <w:bCs/>
          <w:color w:val="000000"/>
          <w:sz w:val="24"/>
          <w:szCs w:val="24"/>
          <w:highlight w:val="green"/>
        </w:rPr>
        <w:t>item</w:t>
      </w:r>
      <w:r w:rsidR="003421AB" w:rsidRPr="00044A3F">
        <w:rPr>
          <w:b/>
          <w:bCs/>
          <w:color w:val="000000"/>
          <w:sz w:val="24"/>
          <w:szCs w:val="24"/>
          <w:highlight w:val="green"/>
        </w:rPr>
        <w:t xml:space="preserve"> </w:t>
      </w:r>
      <w:r w:rsidR="00B2105B">
        <w:rPr>
          <w:b/>
          <w:bCs/>
          <w:color w:val="000000"/>
          <w:sz w:val="24"/>
          <w:szCs w:val="24"/>
          <w:highlight w:val="green"/>
        </w:rPr>
        <w:t>11</w:t>
      </w:r>
      <w:r w:rsidR="003421AB" w:rsidRPr="00044A3F">
        <w:rPr>
          <w:b/>
          <w:bCs/>
          <w:color w:val="000000"/>
          <w:sz w:val="24"/>
          <w:szCs w:val="24"/>
          <w:highlight w:val="green"/>
        </w:rPr>
        <w:t xml:space="preserve"> do 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BF5AAA">
        <w:rPr>
          <w:i w:val="0"/>
          <w:iCs w:val="0"/>
          <w:color w:val="auto"/>
          <w:sz w:val="24"/>
          <w:szCs w:val="24"/>
          <w:highlight w:val="cyan"/>
        </w:rPr>
        <w:t>III</w:t>
      </w:r>
      <w:r w:rsidRPr="00044A3F">
        <w:rPr>
          <w:i w:val="0"/>
          <w:iCs w:val="0"/>
          <w:color w:val="auto"/>
          <w:sz w:val="24"/>
          <w:szCs w:val="24"/>
        </w:rPr>
        <w:t xml:space="preserve"> – </w:t>
      </w:r>
      <w:r w:rsidR="00D20957" w:rsidRPr="00044A3F">
        <w:rPr>
          <w:i w:val="0"/>
          <w:iCs w:val="0"/>
          <w:color w:val="auto"/>
          <w:sz w:val="24"/>
          <w:szCs w:val="24"/>
        </w:rPr>
        <w:t xml:space="preserve">Resolução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75FCA0CA" w14:textId="77777777" w:rsidR="00A236C0" w:rsidRPr="005A0CE1" w:rsidRDefault="00A236C0" w:rsidP="001F365D">
      <w:pPr>
        <w:spacing w:line="276" w:lineRule="auto"/>
        <w:jc w:val="both"/>
        <w:rPr>
          <w:rFonts w:cs="Arial"/>
        </w:rPr>
      </w:pPr>
    </w:p>
    <w:p w14:paraId="1F3286B1" w14:textId="67F33EF5" w:rsidR="00A236C0" w:rsidRPr="005A0CE1" w:rsidRDefault="00A236C0" w:rsidP="001F365D">
      <w:pPr>
        <w:widowControl w:val="0"/>
        <w:autoSpaceDE w:val="0"/>
        <w:autoSpaceDN w:val="0"/>
        <w:spacing w:line="276" w:lineRule="auto"/>
        <w:ind w:left="431" w:hanging="431"/>
        <w:outlineLvl w:val="0"/>
        <w:rPr>
          <w:rFonts w:eastAsia="Arial" w:cs="Arial"/>
          <w:b/>
          <w:bCs/>
          <w:lang w:eastAsia="en-US"/>
        </w:rPr>
      </w:pPr>
      <w:r w:rsidRPr="005A0CE1">
        <w:rPr>
          <w:rFonts w:eastAsia="Arial" w:cs="Arial"/>
          <w:lang w:eastAsia="en-US"/>
        </w:rPr>
        <w:t>1</w:t>
      </w:r>
      <w:r w:rsidRPr="005A0CE1">
        <w:rPr>
          <w:rFonts w:eastAsia="Arial" w:cs="Arial"/>
          <w:b/>
          <w:bCs/>
          <w:lang w:eastAsia="en-US"/>
        </w:rPr>
        <w:tab/>
        <w:t>DA</w:t>
      </w:r>
      <w:r w:rsidRPr="005A0CE1">
        <w:rPr>
          <w:rFonts w:eastAsia="Arial" w:cs="Arial"/>
          <w:b/>
          <w:bCs/>
          <w:spacing w:val="-10"/>
          <w:lang w:eastAsia="en-US"/>
        </w:rPr>
        <w:t xml:space="preserve"> </w:t>
      </w:r>
      <w:r w:rsidRPr="005A0CE1">
        <w:rPr>
          <w:rFonts w:eastAsia="Arial" w:cs="Arial"/>
          <w:b/>
          <w:bCs/>
          <w:lang w:eastAsia="en-US"/>
        </w:rPr>
        <w:t>DEFINIÇÃO</w:t>
      </w:r>
      <w:r w:rsidRPr="005A0CE1">
        <w:rPr>
          <w:rFonts w:eastAsia="Arial" w:cs="Arial"/>
          <w:b/>
          <w:bCs/>
          <w:spacing w:val="6"/>
          <w:lang w:eastAsia="en-US"/>
        </w:rPr>
        <w:t xml:space="preserve"> </w:t>
      </w:r>
      <w:r w:rsidRPr="005A0CE1">
        <w:rPr>
          <w:rFonts w:eastAsia="Arial" w:cs="Arial"/>
          <w:b/>
          <w:bCs/>
          <w:lang w:eastAsia="en-US"/>
        </w:rPr>
        <w:t>DO</w:t>
      </w:r>
      <w:r w:rsidRPr="005A0CE1">
        <w:rPr>
          <w:rFonts w:eastAsia="Arial" w:cs="Arial"/>
          <w:b/>
          <w:bCs/>
          <w:spacing w:val="-9"/>
          <w:lang w:eastAsia="en-US"/>
        </w:rPr>
        <w:t xml:space="preserve"> </w:t>
      </w:r>
      <w:r w:rsidRPr="005A0CE1">
        <w:rPr>
          <w:rFonts w:eastAsia="Arial" w:cs="Arial"/>
          <w:b/>
          <w:bCs/>
          <w:spacing w:val="-2"/>
          <w:lang w:eastAsia="en-US"/>
        </w:rPr>
        <w:t>OBJETO:</w:t>
      </w:r>
    </w:p>
    <w:p w14:paraId="7065F350" w14:textId="77777777" w:rsidR="00A236C0" w:rsidRPr="005A0CE1"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5A0CE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5A0CE1">
        <w:rPr>
          <w:rFonts w:eastAsia="Times New Roman"/>
          <w:bCs/>
          <w:lang w:eastAsia="en-US"/>
        </w:rPr>
        <w:t>1.1</w:t>
      </w:r>
      <w:r w:rsidRPr="005A0CE1">
        <w:rPr>
          <w:rFonts w:eastAsia="Times New Roman"/>
          <w:b/>
          <w:lang w:eastAsia="en-US"/>
        </w:rPr>
        <w:tab/>
        <w:t>DO</w:t>
      </w:r>
      <w:r w:rsidRPr="005A0CE1">
        <w:rPr>
          <w:rFonts w:eastAsia="Times New Roman"/>
          <w:b/>
          <w:spacing w:val="7"/>
          <w:lang w:eastAsia="en-US"/>
        </w:rPr>
        <w:t xml:space="preserve"> </w:t>
      </w:r>
      <w:r w:rsidRPr="005A0CE1">
        <w:rPr>
          <w:rFonts w:eastAsia="Times New Roman"/>
          <w:b/>
          <w:spacing w:val="-2"/>
          <w:lang w:eastAsia="en-US"/>
        </w:rPr>
        <w:t>OBJETO:</w:t>
      </w:r>
    </w:p>
    <w:p w14:paraId="78CA2647"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5189B15C" w:rsidR="00A236C0" w:rsidRPr="005A0CE1"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1.1.1</w:t>
      </w:r>
      <w:r w:rsidRPr="005A0CE1">
        <w:rPr>
          <w:rFonts w:eastAsia="Times New Roman" w:cs="Arial"/>
          <w:lang w:eastAsia="en-US"/>
        </w:rPr>
        <w:tab/>
      </w:r>
      <w:r w:rsidR="00D874FE" w:rsidRPr="000B3F3C">
        <w:rPr>
          <w:rFonts w:cs="Arial"/>
        </w:rPr>
        <w:t>Aquisição de materiais de tecnologia da informação (peças para servidores, materiais de rede e periféricos)</w:t>
      </w:r>
      <w:r w:rsidR="00D874FE">
        <w:rPr>
          <w:rFonts w:cs="Arial"/>
        </w:rPr>
        <w:t xml:space="preserve"> e </w:t>
      </w:r>
      <w:r w:rsidR="00D874FE" w:rsidRPr="007D5F28">
        <w:rPr>
          <w:rFonts w:cs="Arial"/>
        </w:rPr>
        <w:t>telefones</w:t>
      </w:r>
      <w:r w:rsidR="00D874FE" w:rsidRPr="000B3F3C">
        <w:rPr>
          <w:rFonts w:cs="Arial"/>
        </w:rPr>
        <w:t xml:space="preserve"> para</w:t>
      </w:r>
      <w:r w:rsidR="00D874FE" w:rsidRPr="000B3F3C">
        <w:rPr>
          <w:rFonts w:cs="Arial"/>
          <w:spacing w:val="31"/>
        </w:rPr>
        <w:t xml:space="preserve"> </w:t>
      </w:r>
      <w:r w:rsidR="00D874FE" w:rsidRPr="000B3F3C">
        <w:rPr>
          <w:rFonts w:cs="Arial"/>
        </w:rPr>
        <w:t>o</w:t>
      </w:r>
      <w:r w:rsidR="00D874FE" w:rsidRPr="000B3F3C">
        <w:rPr>
          <w:rFonts w:cs="Arial"/>
          <w:spacing w:val="40"/>
        </w:rPr>
        <w:t xml:space="preserve"> </w:t>
      </w:r>
      <w:r w:rsidR="00D874FE" w:rsidRPr="000B3F3C">
        <w:rPr>
          <w:rFonts w:cs="Arial"/>
        </w:rPr>
        <w:t>Tribunal de</w:t>
      </w:r>
      <w:r w:rsidR="00D874FE" w:rsidRPr="000B3F3C">
        <w:rPr>
          <w:rFonts w:cs="Arial"/>
          <w:spacing w:val="40"/>
        </w:rPr>
        <w:t xml:space="preserve"> </w:t>
      </w:r>
      <w:r w:rsidR="00D874FE" w:rsidRPr="000B3F3C">
        <w:rPr>
          <w:rFonts w:cs="Arial"/>
        </w:rPr>
        <w:t>Contas do</w:t>
      </w:r>
      <w:r w:rsidR="00D874FE" w:rsidRPr="000B3F3C">
        <w:rPr>
          <w:rFonts w:cs="Arial"/>
          <w:spacing w:val="40"/>
        </w:rPr>
        <w:t xml:space="preserve"> </w:t>
      </w:r>
      <w:r w:rsidR="00D874FE" w:rsidRPr="000B3F3C">
        <w:rPr>
          <w:rFonts w:cs="Arial"/>
        </w:rPr>
        <w:t>Estado</w:t>
      </w:r>
      <w:r w:rsidR="00D874FE" w:rsidRPr="000B3F3C">
        <w:rPr>
          <w:rFonts w:cs="Arial"/>
          <w:spacing w:val="31"/>
        </w:rPr>
        <w:t xml:space="preserve"> </w:t>
      </w:r>
      <w:r w:rsidR="00D874FE" w:rsidRPr="000B3F3C">
        <w:rPr>
          <w:rFonts w:cs="Arial"/>
        </w:rPr>
        <w:t>de</w:t>
      </w:r>
      <w:r w:rsidR="00D874FE" w:rsidRPr="000B3F3C">
        <w:rPr>
          <w:rFonts w:cs="Arial"/>
          <w:spacing w:val="40"/>
        </w:rPr>
        <w:t xml:space="preserve"> </w:t>
      </w:r>
      <w:r w:rsidR="00D874FE" w:rsidRPr="000B3F3C">
        <w:rPr>
          <w:rFonts w:cs="Arial"/>
        </w:rPr>
        <w:t>São</w:t>
      </w:r>
      <w:r w:rsidR="00D874FE" w:rsidRPr="000B3F3C">
        <w:rPr>
          <w:rFonts w:cs="Arial"/>
          <w:spacing w:val="31"/>
        </w:rPr>
        <w:t xml:space="preserve"> </w:t>
      </w:r>
      <w:r w:rsidR="00D874FE" w:rsidRPr="000B3F3C">
        <w:rPr>
          <w:rFonts w:cs="Arial"/>
        </w:rPr>
        <w:t>Paulo (TCESP), em Sistema de Registro de Preços</w:t>
      </w:r>
      <w:r w:rsidRPr="005A0CE1">
        <w:rPr>
          <w:rFonts w:eastAsia="Times New Roman" w:cs="Arial"/>
          <w:lang w:eastAsia="en-US"/>
        </w:rPr>
        <w:t>.</w:t>
      </w:r>
    </w:p>
    <w:p w14:paraId="05B9A74A"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5A0CE1"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1.2</w:t>
      </w:r>
      <w:r w:rsidRPr="005A0CE1">
        <w:rPr>
          <w:rFonts w:eastAsia="Times New Roman"/>
          <w:b/>
          <w:lang w:eastAsia="en-US"/>
        </w:rPr>
        <w:tab/>
      </w:r>
      <w:r w:rsidR="00A236C0" w:rsidRPr="005A0CE1">
        <w:rPr>
          <w:rFonts w:eastAsia="Times New Roman"/>
          <w:b/>
          <w:bCs/>
          <w:lang w:eastAsia="en-US"/>
        </w:rPr>
        <w:t>DA</w:t>
      </w:r>
      <w:r w:rsidR="00A236C0" w:rsidRPr="005A0CE1">
        <w:rPr>
          <w:rFonts w:eastAsia="Times New Roman"/>
          <w:b/>
          <w:bCs/>
          <w:spacing w:val="16"/>
          <w:lang w:eastAsia="en-US"/>
        </w:rPr>
        <w:t xml:space="preserve"> </w:t>
      </w:r>
      <w:r w:rsidR="00A236C0" w:rsidRPr="005A0CE1">
        <w:rPr>
          <w:rFonts w:eastAsia="Times New Roman"/>
          <w:b/>
          <w:bCs/>
          <w:lang w:eastAsia="en-US"/>
        </w:rPr>
        <w:t>NATUREZA</w:t>
      </w:r>
      <w:r w:rsidR="00A236C0" w:rsidRPr="005A0CE1">
        <w:rPr>
          <w:rFonts w:eastAsia="Times New Roman"/>
          <w:b/>
          <w:bCs/>
          <w:spacing w:val="-2"/>
          <w:lang w:eastAsia="en-US"/>
        </w:rPr>
        <w:t xml:space="preserve"> </w:t>
      </w:r>
      <w:r w:rsidR="00A236C0" w:rsidRPr="005A0CE1">
        <w:rPr>
          <w:rFonts w:eastAsia="Times New Roman"/>
          <w:b/>
          <w:bCs/>
          <w:lang w:eastAsia="en-US"/>
        </w:rPr>
        <w:t>DO</w:t>
      </w:r>
      <w:r w:rsidR="00A236C0" w:rsidRPr="005A0CE1">
        <w:rPr>
          <w:rFonts w:eastAsia="Times New Roman"/>
          <w:b/>
          <w:bCs/>
          <w:spacing w:val="1"/>
          <w:lang w:eastAsia="en-US"/>
        </w:rPr>
        <w:t xml:space="preserve"> </w:t>
      </w:r>
      <w:r w:rsidR="00A236C0" w:rsidRPr="005A0CE1">
        <w:rPr>
          <w:rFonts w:eastAsia="Times New Roman"/>
          <w:b/>
          <w:bCs/>
          <w:spacing w:val="-2"/>
          <w:lang w:eastAsia="en-US"/>
        </w:rPr>
        <w:t>OBJETO:</w:t>
      </w:r>
    </w:p>
    <w:p w14:paraId="5786A61E"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5A0CE1"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5A0CE1">
        <w:rPr>
          <w:rFonts w:eastAsia="Times New Roman" w:cs="Arial"/>
          <w:lang w:eastAsia="en-US"/>
        </w:rPr>
        <w:t>1.2.1</w:t>
      </w:r>
      <w:r w:rsidRPr="005A0CE1">
        <w:rPr>
          <w:rFonts w:eastAsia="Times New Roman" w:cs="Arial"/>
          <w:lang w:eastAsia="en-US"/>
        </w:rPr>
        <w:tab/>
      </w:r>
      <w:r w:rsidR="00A236C0" w:rsidRPr="005A0CE1">
        <w:rPr>
          <w:rFonts w:eastAsia="Times New Roman" w:cs="Arial"/>
          <w:lang w:eastAsia="en-US"/>
        </w:rPr>
        <w:t>Os</w:t>
      </w:r>
      <w:r w:rsidR="00A236C0" w:rsidRPr="005A0CE1">
        <w:rPr>
          <w:rFonts w:eastAsia="Times New Roman" w:cs="Arial"/>
          <w:spacing w:val="8"/>
          <w:lang w:eastAsia="en-US"/>
        </w:rPr>
        <w:t xml:space="preserve"> </w:t>
      </w:r>
      <w:r w:rsidR="00A236C0" w:rsidRPr="005A0CE1">
        <w:rPr>
          <w:rFonts w:eastAsia="Times New Roman" w:cs="Arial"/>
          <w:lang w:eastAsia="en-US"/>
        </w:rPr>
        <w:t>objetos</w:t>
      </w:r>
      <w:r w:rsidR="00A236C0" w:rsidRPr="005A0CE1">
        <w:rPr>
          <w:rFonts w:eastAsia="Times New Roman" w:cs="Arial"/>
          <w:spacing w:val="16"/>
          <w:lang w:eastAsia="en-US"/>
        </w:rPr>
        <w:t xml:space="preserve"> </w:t>
      </w:r>
      <w:r w:rsidR="00A236C0" w:rsidRPr="005A0CE1">
        <w:rPr>
          <w:rFonts w:eastAsia="Times New Roman" w:cs="Arial"/>
          <w:lang w:eastAsia="en-US"/>
        </w:rPr>
        <w:t>pretendidos</w:t>
      </w:r>
      <w:r w:rsidR="00A236C0" w:rsidRPr="005A0CE1">
        <w:rPr>
          <w:rFonts w:eastAsia="Times New Roman" w:cs="Arial"/>
          <w:spacing w:val="-1"/>
          <w:lang w:eastAsia="en-US"/>
        </w:rPr>
        <w:t xml:space="preserve"> </w:t>
      </w:r>
      <w:r w:rsidR="00A236C0" w:rsidRPr="005A0CE1">
        <w:rPr>
          <w:rFonts w:eastAsia="Times New Roman" w:cs="Arial"/>
          <w:lang w:eastAsia="en-US"/>
        </w:rPr>
        <w:t>possuem</w:t>
      </w:r>
      <w:r w:rsidR="00A236C0" w:rsidRPr="005A0CE1">
        <w:rPr>
          <w:rFonts w:eastAsia="Times New Roman" w:cs="Arial"/>
          <w:spacing w:val="5"/>
          <w:lang w:eastAsia="en-US"/>
        </w:rPr>
        <w:t xml:space="preserve"> </w:t>
      </w:r>
      <w:r w:rsidR="00A236C0" w:rsidRPr="005A0CE1">
        <w:rPr>
          <w:rFonts w:eastAsia="Times New Roman" w:cs="Arial"/>
          <w:lang w:eastAsia="en-US"/>
        </w:rPr>
        <w:t>natureza de</w:t>
      </w:r>
      <w:r w:rsidR="00A236C0" w:rsidRPr="005A0CE1">
        <w:rPr>
          <w:rFonts w:eastAsia="Times New Roman" w:cs="Arial"/>
          <w:spacing w:val="9"/>
          <w:lang w:eastAsia="en-US"/>
        </w:rPr>
        <w:t xml:space="preserve"> </w:t>
      </w:r>
      <w:r w:rsidR="00A236C0" w:rsidRPr="005A0CE1">
        <w:rPr>
          <w:rFonts w:eastAsia="Times New Roman" w:cs="Arial"/>
          <w:b/>
          <w:lang w:eastAsia="en-US"/>
        </w:rPr>
        <w:t>bem</w:t>
      </w:r>
      <w:r w:rsidR="00A236C0" w:rsidRPr="005A0CE1">
        <w:rPr>
          <w:rFonts w:eastAsia="Times New Roman" w:cs="Arial"/>
          <w:b/>
          <w:spacing w:val="-4"/>
          <w:lang w:eastAsia="en-US"/>
        </w:rPr>
        <w:t xml:space="preserve"> </w:t>
      </w:r>
      <w:r w:rsidR="00A236C0" w:rsidRPr="005A0CE1">
        <w:rPr>
          <w:rFonts w:eastAsia="Times New Roman" w:cs="Arial"/>
          <w:b/>
          <w:spacing w:val="-2"/>
          <w:lang w:eastAsia="en-US"/>
        </w:rPr>
        <w:t>comum</w:t>
      </w:r>
      <w:r w:rsidR="00A236C0" w:rsidRPr="005A0CE1">
        <w:rPr>
          <w:rFonts w:eastAsia="Times New Roman" w:cs="Arial"/>
          <w:spacing w:val="-2"/>
          <w:lang w:eastAsia="en-US"/>
        </w:rPr>
        <w:t>.</w:t>
      </w:r>
    </w:p>
    <w:p w14:paraId="24486AE5" w14:textId="77777777" w:rsidR="005B7220" w:rsidRPr="005A0CE1"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5A0CE1"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1.3</w:t>
      </w:r>
      <w:r w:rsidRPr="005A0CE1">
        <w:rPr>
          <w:rFonts w:eastAsia="Times New Roman"/>
          <w:b/>
          <w:lang w:eastAsia="en-US"/>
        </w:rPr>
        <w:tab/>
      </w:r>
      <w:r w:rsidR="00A236C0" w:rsidRPr="005A0CE1">
        <w:rPr>
          <w:rFonts w:eastAsia="Times New Roman"/>
          <w:b/>
          <w:bCs/>
          <w:lang w:eastAsia="en-US"/>
        </w:rPr>
        <w:t>DO</w:t>
      </w:r>
      <w:r w:rsidR="00A236C0" w:rsidRPr="005A0CE1">
        <w:rPr>
          <w:rFonts w:eastAsia="Times New Roman"/>
          <w:b/>
          <w:bCs/>
          <w:spacing w:val="2"/>
          <w:lang w:eastAsia="en-US"/>
        </w:rPr>
        <w:t xml:space="preserve"> </w:t>
      </w:r>
      <w:r w:rsidR="00A236C0" w:rsidRPr="005A0CE1">
        <w:rPr>
          <w:rFonts w:eastAsia="Times New Roman"/>
          <w:b/>
          <w:bCs/>
          <w:lang w:eastAsia="en-US"/>
        </w:rPr>
        <w:t>LOCAL</w:t>
      </w:r>
      <w:r w:rsidR="00A236C0" w:rsidRPr="005A0CE1">
        <w:rPr>
          <w:rFonts w:eastAsia="Times New Roman"/>
          <w:b/>
          <w:bCs/>
          <w:spacing w:val="-2"/>
          <w:lang w:eastAsia="en-US"/>
        </w:rPr>
        <w:t xml:space="preserve"> </w:t>
      </w:r>
      <w:r w:rsidR="00A236C0" w:rsidRPr="005A0CE1">
        <w:rPr>
          <w:rFonts w:eastAsia="Times New Roman"/>
          <w:b/>
          <w:bCs/>
          <w:lang w:eastAsia="en-US"/>
        </w:rPr>
        <w:t xml:space="preserve">DE </w:t>
      </w:r>
      <w:r w:rsidR="00A236C0" w:rsidRPr="005A0CE1">
        <w:rPr>
          <w:rFonts w:eastAsia="Times New Roman"/>
          <w:b/>
          <w:bCs/>
          <w:spacing w:val="-2"/>
          <w:lang w:eastAsia="en-US"/>
        </w:rPr>
        <w:t>ENTREGA:</w:t>
      </w:r>
    </w:p>
    <w:p w14:paraId="640C8EB1" w14:textId="77777777" w:rsidR="00A236C0" w:rsidRPr="00895DF1"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727B5">
        <w:rPr>
          <w:rFonts w:eastAsia="Arial MT" w:cs="Arial"/>
          <w:lang w:eastAsia="en-US"/>
        </w:rPr>
        <w:t xml:space="preserve"> </w:t>
      </w:r>
      <w:r w:rsidRPr="005A0CE1">
        <w:rPr>
          <w:rFonts w:eastAsia="Arial MT" w:cs="Arial"/>
          <w:lang w:eastAsia="en-US"/>
        </w:rPr>
        <w:t>LOCAL DE ENTREGA:</w:t>
      </w:r>
      <w:r w:rsidR="001727B5">
        <w:rPr>
          <w:rFonts w:eastAsia="Arial MT" w:cs="Arial"/>
          <w:lang w:eastAsia="en-US"/>
        </w:rPr>
        <w:t xml:space="preserve"> </w:t>
      </w:r>
      <w:r w:rsidRPr="005A0CE1">
        <w:rPr>
          <w:rFonts w:eastAsia="Arial MT" w:cs="Arial"/>
          <w:lang w:eastAsia="en-US"/>
        </w:rPr>
        <w:t>Rua 25 de Março, nº 69, Seção de Almoxarifado, Centro, em São Paulo - SP, CEP: 01021-000.</w:t>
      </w:r>
    </w:p>
    <w:p w14:paraId="4EF21A32" w14:textId="0BE49962" w:rsidR="00A65BF8" w:rsidRPr="005A0CE1" w:rsidRDefault="00A236C0" w:rsidP="001F365D">
      <w:pPr>
        <w:widowControl w:val="0"/>
        <w:autoSpaceDE w:val="0"/>
        <w:autoSpaceDN w:val="0"/>
        <w:spacing w:line="276" w:lineRule="auto"/>
        <w:jc w:val="both"/>
        <w:rPr>
          <w:rFonts w:eastAsia="Arial MT" w:cs="Arial"/>
          <w:lang w:eastAsia="en-US"/>
        </w:rPr>
      </w:pPr>
      <w:r w:rsidRPr="001655EB">
        <w:rPr>
          <w:rFonts w:eastAsia="Arial MT" w:cs="Arial"/>
          <w:highlight w:val="yellow"/>
          <w:lang w:eastAsia="en-US"/>
        </w:rPr>
        <w:t xml:space="preserve">- </w:t>
      </w:r>
      <w:r w:rsidR="001655EB" w:rsidRPr="001655EB">
        <w:rPr>
          <w:rFonts w:eastAsia="Arial MT" w:cs="Arial"/>
          <w:highlight w:val="yellow"/>
          <w:lang w:eastAsia="en-US"/>
        </w:rPr>
        <w:t>CONDIÇÕES DE ENTREGA: As entregas deverão ser agendadas previamente com a COMISSÃO DA ATA DE REGISTRO DE PREÇOS, sob pena de recusa de recebimento</w:t>
      </w:r>
      <w:r w:rsidRPr="001655EB">
        <w:rPr>
          <w:rFonts w:eastAsia="Arial MT" w:cs="Arial"/>
          <w:highlight w:val="yellow"/>
          <w:lang w:eastAsia="en-US"/>
        </w:rPr>
        <w:t>.</w:t>
      </w:r>
    </w:p>
    <w:p w14:paraId="7B1BB802" w14:textId="295838F4" w:rsidR="00A236C0" w:rsidRPr="005A0CE1" w:rsidRDefault="00A236C0" w:rsidP="001F365D">
      <w:pPr>
        <w:widowControl w:val="0"/>
        <w:autoSpaceDE w:val="0"/>
        <w:autoSpaceDN w:val="0"/>
        <w:spacing w:line="276" w:lineRule="auto"/>
        <w:jc w:val="both"/>
        <w:rPr>
          <w:rFonts w:eastAsia="Arial MT" w:cs="Arial"/>
          <w:lang w:eastAsia="en-US"/>
        </w:rPr>
      </w:pPr>
      <w:r w:rsidRPr="005A0CE1">
        <w:rPr>
          <w:rFonts w:eastAsia="Arial MT" w:cs="Arial"/>
          <w:lang w:eastAsia="en-US"/>
        </w:rPr>
        <w:t xml:space="preserve">- </w:t>
      </w:r>
      <w:r w:rsidR="001655EB" w:rsidRPr="001655EB">
        <w:rPr>
          <w:rFonts w:eastAsia="Arial MT" w:cs="Arial"/>
          <w:lang w:eastAsia="en-US"/>
        </w:rPr>
        <w:t>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r w:rsidRPr="005A0CE1">
        <w:rPr>
          <w:rFonts w:eastAsia="Arial MT" w:cs="Arial"/>
          <w:lang w:eastAsia="en-US"/>
        </w:rPr>
        <w:t>.</w:t>
      </w:r>
    </w:p>
    <w:p w14:paraId="298EF9F5" w14:textId="77777777" w:rsidR="001F365D" w:rsidRPr="005A0CE1"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5A0CE1"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5A0CE1">
        <w:rPr>
          <w:rFonts w:eastAsia="Times New Roman"/>
          <w:bCs/>
          <w:lang w:eastAsia="en-US"/>
        </w:rPr>
        <w:t>1.4</w:t>
      </w:r>
      <w:r w:rsidRPr="005A0CE1">
        <w:rPr>
          <w:rFonts w:eastAsia="Times New Roman"/>
          <w:b/>
          <w:lang w:eastAsia="en-US"/>
        </w:rPr>
        <w:tab/>
      </w:r>
      <w:r w:rsidR="00A236C0" w:rsidRPr="005A0CE1">
        <w:rPr>
          <w:rFonts w:eastAsia="Times New Roman"/>
          <w:b/>
          <w:bCs/>
          <w:lang w:eastAsia="en-US"/>
        </w:rPr>
        <w:t>DOS</w:t>
      </w:r>
      <w:r w:rsidR="00A236C0" w:rsidRPr="005A0CE1">
        <w:rPr>
          <w:rFonts w:eastAsia="Times New Roman"/>
          <w:b/>
          <w:bCs/>
          <w:spacing w:val="-3"/>
          <w:lang w:eastAsia="en-US"/>
        </w:rPr>
        <w:t xml:space="preserve"> </w:t>
      </w:r>
      <w:r w:rsidR="00A236C0" w:rsidRPr="005A0CE1">
        <w:rPr>
          <w:rFonts w:eastAsia="Times New Roman"/>
          <w:b/>
          <w:bCs/>
          <w:spacing w:val="-2"/>
          <w:lang w:eastAsia="en-US"/>
        </w:rPr>
        <w:t>PRAZOS:</w:t>
      </w:r>
    </w:p>
    <w:p w14:paraId="578854EE" w14:textId="77777777" w:rsidR="00A236C0" w:rsidRPr="00895DF1"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1.4.1</w:t>
      </w:r>
      <w:r w:rsidRPr="005A0CE1">
        <w:rPr>
          <w:rFonts w:eastAsia="Times New Roman" w:cs="Arial"/>
          <w:lang w:eastAsia="en-US"/>
        </w:rPr>
        <w:tab/>
      </w:r>
      <w:r w:rsidR="00A236C0" w:rsidRPr="005A0CE1">
        <w:rPr>
          <w:rFonts w:eastAsia="Times New Roman" w:cs="Arial"/>
          <w:lang w:eastAsia="en-US"/>
        </w:rPr>
        <w:t xml:space="preserve">O prazo de vigência da Ata de Registro de Preços será de </w:t>
      </w:r>
      <w:r w:rsidR="00A236C0" w:rsidRPr="005A0CE1">
        <w:rPr>
          <w:rFonts w:eastAsia="Times New Roman" w:cs="Arial"/>
          <w:b/>
          <w:bCs/>
          <w:lang w:eastAsia="en-US"/>
        </w:rPr>
        <w:t>1 (um) ano</w:t>
      </w:r>
      <w:r w:rsidR="00A236C0" w:rsidRPr="005A0CE1">
        <w:rPr>
          <w:rFonts w:eastAsia="Times New Roman" w:cs="Arial"/>
          <w:lang w:eastAsia="en-US"/>
        </w:rPr>
        <w:t>, contado da data de sua assinatura, e poderá ser prorrogado, por igual período, desde que comprovado o preço vantajoso, na forma da Lei Federal nº 14.133/2021.</w:t>
      </w:r>
    </w:p>
    <w:p w14:paraId="50E7B878" w14:textId="02704DFC" w:rsidR="005A0CE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1.4.2</w:t>
      </w:r>
      <w:r w:rsidRPr="005A0CE1">
        <w:rPr>
          <w:rFonts w:eastAsia="Times New Roman" w:cs="Arial"/>
          <w:lang w:eastAsia="en-US"/>
        </w:rPr>
        <w:tab/>
      </w:r>
      <w:r w:rsidR="006D79DA" w:rsidRPr="006D79DA">
        <w:rPr>
          <w:rFonts w:eastAsia="Times New Roman" w:cs="Arial"/>
          <w:lang w:eastAsia="en-US"/>
        </w:rPr>
        <w:t xml:space="preserve">O prazo de entrega será de </w:t>
      </w:r>
      <w:r w:rsidR="006D79DA" w:rsidRPr="006D79DA">
        <w:rPr>
          <w:rFonts w:eastAsia="Times New Roman" w:cs="Arial"/>
          <w:b/>
          <w:lang w:eastAsia="en-US"/>
        </w:rPr>
        <w:t>30 (trinta) dias</w:t>
      </w:r>
      <w:r w:rsidR="006D79DA" w:rsidRPr="006D79DA">
        <w:rPr>
          <w:rFonts w:eastAsia="Times New Roman" w:cs="Arial"/>
          <w:lang w:eastAsia="en-US"/>
        </w:rPr>
        <w:t xml:space="preserve">, contados do aceite, pela </w:t>
      </w:r>
      <w:r w:rsidR="006D79DA" w:rsidRPr="006D79DA">
        <w:rPr>
          <w:rFonts w:eastAsia="Times New Roman" w:cs="Arial"/>
          <w:highlight w:val="yellow"/>
          <w:lang w:eastAsia="en-US"/>
        </w:rPr>
        <w:t>DETENTORA</w:t>
      </w:r>
      <w:r w:rsidR="006D79DA" w:rsidRPr="006D79DA">
        <w:rPr>
          <w:rFonts w:eastAsia="Times New Roman" w:cs="Arial"/>
          <w:lang w:eastAsia="en-US"/>
        </w:rPr>
        <w:t xml:space="preserve">, da comunicação formal, pelo CONTRATANTE, do </w:t>
      </w:r>
      <w:r w:rsidR="006D79DA" w:rsidRPr="006D79DA">
        <w:rPr>
          <w:rFonts w:eastAsia="Times New Roman" w:cs="Arial"/>
          <w:b/>
          <w:lang w:eastAsia="en-US"/>
        </w:rPr>
        <w:t xml:space="preserve">pedido de fornecimento </w:t>
      </w:r>
      <w:r w:rsidR="006D79DA" w:rsidRPr="006D79DA">
        <w:rPr>
          <w:rFonts w:eastAsia="Times New Roman" w:cs="Arial"/>
          <w:b/>
          <w:highlight w:val="yellow"/>
          <w:lang w:eastAsia="en-US"/>
        </w:rPr>
        <w:t>por meio da emissão da Autorização de Compras</w:t>
      </w:r>
      <w:r w:rsidR="00A236C0" w:rsidRPr="005A0CE1">
        <w:rPr>
          <w:rFonts w:eastAsia="Times New Roman" w:cs="Arial"/>
          <w:spacing w:val="-2"/>
          <w:lang w:eastAsia="en-US"/>
        </w:rPr>
        <w:t>.</w:t>
      </w:r>
    </w:p>
    <w:p w14:paraId="69EEB37C" w14:textId="7EFA08A5" w:rsidR="00DC0011"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5A0CE1">
        <w:rPr>
          <w:rFonts w:eastAsia="Times New Roman" w:cs="Arial"/>
          <w:lang w:eastAsia="en-US"/>
        </w:rPr>
        <w:t>1.4.3</w:t>
      </w:r>
      <w:r w:rsidRPr="005A0CE1">
        <w:rPr>
          <w:rFonts w:eastAsia="Times New Roman" w:cs="Arial"/>
          <w:lang w:eastAsia="en-US"/>
        </w:rPr>
        <w:tab/>
      </w:r>
      <w:r w:rsidR="00A236C0" w:rsidRPr="005A0CE1">
        <w:rPr>
          <w:rFonts w:eastAsia="Times New Roman" w:cs="Arial"/>
          <w:lang w:eastAsia="en-US"/>
        </w:rPr>
        <w:t>Eventuais</w:t>
      </w:r>
      <w:r w:rsidR="00A236C0" w:rsidRPr="005A0CE1">
        <w:rPr>
          <w:rFonts w:eastAsia="Times New Roman" w:cs="Arial"/>
          <w:spacing w:val="-16"/>
          <w:lang w:eastAsia="en-US"/>
        </w:rPr>
        <w:t xml:space="preserve"> </w:t>
      </w:r>
      <w:r w:rsidR="00A236C0" w:rsidRPr="005A0CE1">
        <w:rPr>
          <w:rFonts w:eastAsia="Times New Roman" w:cs="Arial"/>
          <w:lang w:eastAsia="en-US"/>
        </w:rPr>
        <w:t>pedidos</w:t>
      </w:r>
      <w:r w:rsidR="00A236C0" w:rsidRPr="005A0CE1">
        <w:rPr>
          <w:rFonts w:eastAsia="Times New Roman" w:cs="Arial"/>
          <w:spacing w:val="-16"/>
          <w:lang w:eastAsia="en-US"/>
        </w:rPr>
        <w:t xml:space="preserve"> </w:t>
      </w:r>
      <w:r w:rsidR="00A236C0" w:rsidRPr="005A0CE1">
        <w:rPr>
          <w:rFonts w:eastAsia="Times New Roman" w:cs="Arial"/>
          <w:lang w:eastAsia="en-US"/>
        </w:rPr>
        <w:t>de</w:t>
      </w:r>
      <w:r w:rsidR="00A236C0" w:rsidRPr="005A0CE1">
        <w:rPr>
          <w:rFonts w:eastAsia="Times New Roman" w:cs="Arial"/>
          <w:spacing w:val="-15"/>
          <w:lang w:eastAsia="en-US"/>
        </w:rPr>
        <w:t xml:space="preserve"> </w:t>
      </w:r>
      <w:r w:rsidR="00A236C0" w:rsidRPr="005A0CE1">
        <w:rPr>
          <w:rFonts w:eastAsia="Times New Roman" w:cs="Arial"/>
          <w:lang w:eastAsia="en-US"/>
        </w:rPr>
        <w:t>prorrogação do prazo de entrega</w:t>
      </w:r>
      <w:r w:rsidR="00A236C0" w:rsidRPr="005A0CE1">
        <w:rPr>
          <w:rFonts w:eastAsia="Times New Roman" w:cs="Arial"/>
          <w:spacing w:val="-6"/>
          <w:lang w:eastAsia="en-US"/>
        </w:rPr>
        <w:t xml:space="preserve"> </w:t>
      </w:r>
      <w:r w:rsidR="00A236C0" w:rsidRPr="005A0CE1">
        <w:rPr>
          <w:rFonts w:eastAsia="Times New Roman" w:cs="Arial"/>
          <w:lang w:eastAsia="en-US"/>
        </w:rPr>
        <w:t>do objeto deverão ser apresentados</w:t>
      </w:r>
      <w:r w:rsidR="00A236C0" w:rsidRPr="005A0CE1">
        <w:rPr>
          <w:rFonts w:eastAsia="Times New Roman" w:cs="Arial"/>
          <w:spacing w:val="-7"/>
          <w:lang w:eastAsia="en-US"/>
        </w:rPr>
        <w:t xml:space="preserve"> </w:t>
      </w:r>
      <w:r w:rsidR="00A236C0" w:rsidRPr="005A0CE1">
        <w:rPr>
          <w:rFonts w:eastAsia="Times New Roman" w:cs="Arial"/>
          <w:lang w:eastAsia="en-US"/>
        </w:rPr>
        <w:t>por escrito, devidamente</w:t>
      </w:r>
      <w:r w:rsidR="00A236C0" w:rsidRPr="005A0CE1">
        <w:rPr>
          <w:rFonts w:eastAsia="Times New Roman" w:cs="Arial"/>
          <w:spacing w:val="-6"/>
          <w:lang w:eastAsia="en-US"/>
        </w:rPr>
        <w:t xml:space="preserve"> </w:t>
      </w:r>
      <w:r w:rsidR="00A236C0" w:rsidRPr="005A0CE1">
        <w:rPr>
          <w:rFonts w:eastAsia="Times New Roman" w:cs="Arial"/>
          <w:lang w:eastAsia="en-US"/>
        </w:rPr>
        <w:t xml:space="preserve">justificados pela </w:t>
      </w:r>
      <w:r w:rsidR="006D79DA" w:rsidRPr="00D06CF6">
        <w:rPr>
          <w:rFonts w:cs="Arial"/>
          <w:highlight w:val="yellow"/>
        </w:rPr>
        <w:t>DETENTORA</w:t>
      </w:r>
      <w:r w:rsidR="00A236C0" w:rsidRPr="005A0CE1">
        <w:rPr>
          <w:rFonts w:eastAsia="Times New Roman" w:cs="Arial"/>
          <w:lang w:eastAsia="en-US"/>
        </w:rPr>
        <w:t>, e acompanhados</w:t>
      </w:r>
      <w:r w:rsidR="00A236C0" w:rsidRPr="005A0CE1">
        <w:rPr>
          <w:rFonts w:eastAsia="Times New Roman" w:cs="Arial"/>
          <w:spacing w:val="-2"/>
          <w:lang w:eastAsia="en-US"/>
        </w:rPr>
        <w:t xml:space="preserve"> </w:t>
      </w:r>
      <w:r w:rsidR="00A236C0" w:rsidRPr="005A0CE1">
        <w:rPr>
          <w:rFonts w:eastAsia="Times New Roman" w:cs="Arial"/>
          <w:lang w:eastAsia="en-US"/>
        </w:rPr>
        <w:t>dos documentos comprobatórios, para que sejam submetidos</w:t>
      </w:r>
      <w:r w:rsidR="00A236C0" w:rsidRPr="00A236C0">
        <w:rPr>
          <w:rFonts w:eastAsia="Times New Roman" w:cs="Arial"/>
          <w:spacing w:val="-5"/>
          <w:lang w:eastAsia="en-US"/>
        </w:rPr>
        <w:t xml:space="preserve"> </w:t>
      </w:r>
      <w:r w:rsidR="00A236C0" w:rsidRPr="00A236C0">
        <w:rPr>
          <w:rFonts w:eastAsia="Times New Roman" w:cs="Arial"/>
          <w:lang w:eastAsia="en-US"/>
        </w:rPr>
        <w:t>à apreciação da autoridade</w:t>
      </w:r>
      <w:r w:rsidR="00A236C0" w:rsidRPr="00A236C0">
        <w:rPr>
          <w:rFonts w:eastAsia="Times New Roman" w:cs="Arial"/>
          <w:spacing w:val="-4"/>
          <w:lang w:eastAsia="en-US"/>
        </w:rPr>
        <w:t xml:space="preserve"> </w:t>
      </w:r>
      <w:r w:rsidR="00A236C0" w:rsidRPr="00A236C0">
        <w:rPr>
          <w:rFonts w:eastAsia="Times New Roman" w:cs="Arial"/>
          <w:lang w:eastAsia="en-US"/>
        </w:rPr>
        <w:t>competente do CONTRATANTE, que os decidirá nos termos da Lei Federal nº 14.133/2021.</w:t>
      </w:r>
    </w:p>
    <w:p w14:paraId="16180295" w14:textId="799EA0C7" w:rsidR="00A236C0" w:rsidRPr="00A236C0"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cs="Arial"/>
          <w:lang w:eastAsia="en-US"/>
        </w:rPr>
        <w:lastRenderedPageBreak/>
        <w:t>1.4.4</w:t>
      </w:r>
      <w:r>
        <w:rPr>
          <w:rFonts w:eastAsia="Times New Roman" w:cs="Arial"/>
          <w:lang w:eastAsia="en-US"/>
        </w:rPr>
        <w:tab/>
      </w:r>
      <w:r w:rsidR="00A236C0" w:rsidRPr="00A236C0">
        <w:rPr>
          <w:rFonts w:eastAsia="Times New Roman" w:cs="Arial"/>
          <w:lang w:eastAsia="en-US"/>
        </w:rPr>
        <w:t>Os pedidos de prorrogação deverão ser submetidos com a devida antecedência,</w:t>
      </w:r>
      <w:r w:rsidR="00A236C0" w:rsidRPr="00A236C0">
        <w:rPr>
          <w:rFonts w:eastAsia="Times New Roman" w:cs="Arial"/>
          <w:spacing w:val="-17"/>
          <w:lang w:eastAsia="en-US"/>
        </w:rPr>
        <w:t xml:space="preserve"> </w:t>
      </w:r>
      <w:r w:rsidR="00A236C0" w:rsidRPr="00A236C0">
        <w:rPr>
          <w:rFonts w:eastAsia="Times New Roman" w:cs="Arial"/>
          <w:lang w:eastAsia="en-US"/>
        </w:rPr>
        <w:t>considerando</w:t>
      </w:r>
      <w:r w:rsidR="00A236C0" w:rsidRPr="00A236C0">
        <w:rPr>
          <w:rFonts w:eastAsia="Times New Roman" w:cs="Arial"/>
          <w:spacing w:val="-17"/>
          <w:lang w:eastAsia="en-US"/>
        </w:rPr>
        <w:t xml:space="preserve"> </w:t>
      </w:r>
      <w:r w:rsidR="00A236C0" w:rsidRPr="00A236C0">
        <w:rPr>
          <w:rFonts w:eastAsia="Times New Roman" w:cs="Arial"/>
          <w:lang w:eastAsia="en-US"/>
        </w:rPr>
        <w:t>o</w:t>
      </w:r>
      <w:r w:rsidR="00A236C0" w:rsidRPr="00A236C0">
        <w:rPr>
          <w:rFonts w:eastAsia="Times New Roman" w:cs="Arial"/>
          <w:spacing w:val="-16"/>
          <w:lang w:eastAsia="en-US"/>
        </w:rPr>
        <w:t xml:space="preserve"> </w:t>
      </w:r>
      <w:r w:rsidR="00A236C0" w:rsidRPr="00A236C0">
        <w:rPr>
          <w:rFonts w:eastAsia="Times New Roman" w:cs="Arial"/>
          <w:lang w:eastAsia="en-US"/>
        </w:rPr>
        <w:t>tempo</w:t>
      </w:r>
      <w:r w:rsidR="00A236C0" w:rsidRPr="00A236C0">
        <w:rPr>
          <w:rFonts w:eastAsia="Times New Roman" w:cs="Arial"/>
          <w:spacing w:val="-17"/>
          <w:lang w:eastAsia="en-US"/>
        </w:rPr>
        <w:t xml:space="preserve"> </w:t>
      </w:r>
      <w:r w:rsidR="00A236C0" w:rsidRPr="00A236C0">
        <w:rPr>
          <w:rFonts w:eastAsia="Times New Roman" w:cs="Arial"/>
          <w:lang w:eastAsia="en-US"/>
        </w:rPr>
        <w:t>necessário</w:t>
      </w:r>
      <w:r w:rsidR="00A236C0" w:rsidRPr="00A236C0">
        <w:rPr>
          <w:rFonts w:eastAsia="Times New Roman" w:cs="Arial"/>
          <w:spacing w:val="-17"/>
          <w:lang w:eastAsia="en-US"/>
        </w:rPr>
        <w:t xml:space="preserve"> </w:t>
      </w:r>
      <w:r w:rsidR="00A236C0" w:rsidRPr="00A236C0">
        <w:rPr>
          <w:rFonts w:eastAsia="Times New Roman" w:cs="Arial"/>
          <w:lang w:eastAsia="en-US"/>
        </w:rPr>
        <w:t>para</w:t>
      </w:r>
      <w:r w:rsidR="00A236C0" w:rsidRPr="00A236C0">
        <w:rPr>
          <w:rFonts w:eastAsia="Times New Roman" w:cs="Arial"/>
          <w:spacing w:val="-17"/>
          <w:lang w:eastAsia="en-US"/>
        </w:rPr>
        <w:t xml:space="preserve"> </w:t>
      </w:r>
      <w:r w:rsidR="00A236C0" w:rsidRPr="00A236C0">
        <w:rPr>
          <w:rFonts w:eastAsia="Times New Roman" w:cs="Arial"/>
          <w:lang w:eastAsia="en-US"/>
        </w:rPr>
        <w:t>o trâmite</w:t>
      </w:r>
      <w:r w:rsidR="00A236C0" w:rsidRPr="00A236C0">
        <w:rPr>
          <w:rFonts w:eastAsia="Times New Roman" w:cs="Arial"/>
          <w:spacing w:val="18"/>
          <w:lang w:eastAsia="en-US"/>
        </w:rPr>
        <w:t xml:space="preserve"> </w:t>
      </w:r>
      <w:r w:rsidR="00A236C0" w:rsidRPr="00A236C0">
        <w:rPr>
          <w:rFonts w:eastAsia="Times New Roman" w:cs="Arial"/>
          <w:lang w:eastAsia="en-US"/>
        </w:rPr>
        <w:t>processual</w:t>
      </w:r>
      <w:r w:rsidR="00A236C0" w:rsidRPr="00A236C0">
        <w:rPr>
          <w:rFonts w:eastAsia="Times New Roman" w:cs="Arial"/>
          <w:spacing w:val="-10"/>
          <w:lang w:eastAsia="en-US"/>
        </w:rPr>
        <w:t xml:space="preserve"> </w:t>
      </w:r>
      <w:r w:rsidR="00A236C0" w:rsidRPr="00A236C0">
        <w:rPr>
          <w:rFonts w:eastAsia="Times New Roman" w:cs="Arial"/>
          <w:lang w:eastAsia="en-US"/>
        </w:rPr>
        <w:t>e</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para que não haja paralisação das atividades pela </w:t>
      </w:r>
      <w:r w:rsidR="00B82FEE" w:rsidRPr="00B82FEE">
        <w:rPr>
          <w:rFonts w:eastAsia="Times New Roman" w:cs="Arial"/>
          <w:highlight w:val="green"/>
          <w:lang w:eastAsia="en-US"/>
        </w:rPr>
        <w:t>DETENTORA</w:t>
      </w:r>
      <w:r w:rsidR="00A236C0" w:rsidRPr="00A236C0">
        <w:rPr>
          <w:rFonts w:eastAsia="Times New Roman" w:cs="Arial"/>
          <w:lang w:eastAsia="en-US"/>
        </w:rPr>
        <w:t>.</w:t>
      </w:r>
    </w:p>
    <w:p w14:paraId="18C65A5B" w14:textId="77777777" w:rsidR="00DC0011" w:rsidRPr="00AD54DC"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4DC"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4DC">
        <w:rPr>
          <w:rFonts w:eastAsia="Times New Roman"/>
          <w:bCs/>
          <w:lang w:eastAsia="en-US"/>
        </w:rPr>
        <w:t>1.5</w:t>
      </w:r>
      <w:r w:rsidRPr="00AD54DC">
        <w:rPr>
          <w:rFonts w:eastAsia="Times New Roman"/>
          <w:b/>
          <w:lang w:eastAsia="en-US"/>
        </w:rPr>
        <w:tab/>
      </w:r>
      <w:r w:rsidR="00A236C0" w:rsidRPr="00AD54DC">
        <w:rPr>
          <w:rFonts w:eastAsia="Times New Roman"/>
          <w:b/>
          <w:bCs/>
          <w:lang w:eastAsia="en-US"/>
        </w:rPr>
        <w:t>DA</w:t>
      </w:r>
      <w:r w:rsidR="00A236C0" w:rsidRPr="00AD54DC">
        <w:rPr>
          <w:rFonts w:eastAsia="Times New Roman"/>
          <w:b/>
          <w:bCs/>
          <w:spacing w:val="5"/>
          <w:lang w:eastAsia="en-US"/>
        </w:rPr>
        <w:t xml:space="preserve"> </w:t>
      </w:r>
      <w:r w:rsidR="00A236C0" w:rsidRPr="00AD54DC">
        <w:rPr>
          <w:rFonts w:eastAsia="Times New Roman"/>
          <w:b/>
          <w:bCs/>
          <w:spacing w:val="-2"/>
          <w:lang w:eastAsia="en-US"/>
        </w:rPr>
        <w:t>SUBCONTRATAÇÃO:</w:t>
      </w:r>
    </w:p>
    <w:p w14:paraId="125AABF0"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4DC"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4DC">
        <w:rPr>
          <w:rFonts w:eastAsia="Times New Roman"/>
          <w:bCs/>
          <w:lang w:eastAsia="en-US"/>
        </w:rPr>
        <w:t>1.5.1</w:t>
      </w:r>
      <w:r w:rsidRPr="00AD54DC">
        <w:rPr>
          <w:rFonts w:eastAsia="Times New Roman"/>
          <w:b/>
          <w:lang w:eastAsia="en-US"/>
        </w:rPr>
        <w:tab/>
      </w:r>
      <w:r w:rsidR="00A236C0" w:rsidRPr="00AD54DC">
        <w:rPr>
          <w:rFonts w:eastAsia="Times New Roman" w:cs="Arial"/>
          <w:lang w:eastAsia="en-US"/>
        </w:rPr>
        <w:t>Não</w:t>
      </w:r>
      <w:r w:rsidR="00A236C0" w:rsidRPr="00AD54DC">
        <w:rPr>
          <w:rFonts w:eastAsia="Times New Roman" w:cs="Arial"/>
          <w:spacing w:val="-7"/>
          <w:lang w:eastAsia="en-US"/>
        </w:rPr>
        <w:t xml:space="preserve"> </w:t>
      </w:r>
      <w:r w:rsidR="00A236C0" w:rsidRPr="00AD54DC">
        <w:rPr>
          <w:rFonts w:eastAsia="Times New Roman" w:cs="Arial"/>
          <w:lang w:eastAsia="en-US"/>
        </w:rPr>
        <w:t>será</w:t>
      </w:r>
      <w:r w:rsidR="00A236C0" w:rsidRPr="00AD54DC">
        <w:rPr>
          <w:rFonts w:eastAsia="Times New Roman" w:cs="Arial"/>
          <w:spacing w:val="11"/>
          <w:lang w:eastAsia="en-US"/>
        </w:rPr>
        <w:t xml:space="preserve"> </w:t>
      </w:r>
      <w:r w:rsidR="00A236C0" w:rsidRPr="00AD54DC">
        <w:rPr>
          <w:rFonts w:eastAsia="Times New Roman" w:cs="Arial"/>
          <w:lang w:eastAsia="en-US"/>
        </w:rPr>
        <w:t>permitida</w:t>
      </w:r>
      <w:r w:rsidR="00A236C0" w:rsidRPr="00AD54DC">
        <w:rPr>
          <w:rFonts w:eastAsia="Times New Roman" w:cs="Arial"/>
          <w:spacing w:val="-7"/>
          <w:lang w:eastAsia="en-US"/>
        </w:rPr>
        <w:t xml:space="preserve"> </w:t>
      </w:r>
      <w:r w:rsidR="00A236C0" w:rsidRPr="00AD54DC">
        <w:rPr>
          <w:rFonts w:eastAsia="Times New Roman" w:cs="Arial"/>
          <w:lang w:eastAsia="en-US"/>
        </w:rPr>
        <w:t>a</w:t>
      </w:r>
      <w:r w:rsidR="00A236C0" w:rsidRPr="00AD54DC">
        <w:rPr>
          <w:rFonts w:eastAsia="Times New Roman" w:cs="Arial"/>
          <w:spacing w:val="9"/>
          <w:lang w:eastAsia="en-US"/>
        </w:rPr>
        <w:t xml:space="preserve"> </w:t>
      </w:r>
      <w:r w:rsidR="00A236C0" w:rsidRPr="00AD54DC">
        <w:rPr>
          <w:rFonts w:eastAsia="Times New Roman" w:cs="Arial"/>
          <w:spacing w:val="-2"/>
          <w:lang w:eastAsia="en-US"/>
        </w:rPr>
        <w:t>subcontratação.</w:t>
      </w:r>
    </w:p>
    <w:p w14:paraId="26313165"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4DC"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236C0" w:rsidRDefault="00011D49" w:rsidP="001F365D">
      <w:pPr>
        <w:widowControl w:val="0"/>
        <w:autoSpaceDE w:val="0"/>
        <w:autoSpaceDN w:val="0"/>
        <w:spacing w:line="276" w:lineRule="auto"/>
        <w:ind w:left="431" w:hanging="431"/>
        <w:outlineLvl w:val="0"/>
        <w:rPr>
          <w:rFonts w:eastAsia="Arial" w:cs="Arial"/>
          <w:b/>
          <w:bCs/>
          <w:lang w:eastAsia="en-US"/>
        </w:rPr>
      </w:pPr>
      <w:r>
        <w:rPr>
          <w:rFonts w:eastAsia="Times New Roman"/>
          <w:bCs/>
          <w:szCs w:val="26"/>
          <w:lang w:eastAsia="en-US"/>
        </w:rPr>
        <w:t>2</w:t>
      </w:r>
      <w:r>
        <w:rPr>
          <w:rFonts w:eastAsia="Times New Roman"/>
          <w:b/>
          <w:szCs w:val="26"/>
          <w:lang w:eastAsia="en-US"/>
        </w:rPr>
        <w:tab/>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lang w:eastAsia="en-US"/>
        </w:rPr>
        <w:t>DESCRIÇÃO</w:t>
      </w:r>
      <w:r w:rsidR="00A236C0" w:rsidRPr="00A236C0">
        <w:rPr>
          <w:rFonts w:eastAsia="Arial" w:cs="Arial"/>
          <w:b/>
          <w:bCs/>
          <w:spacing w:val="-10"/>
          <w:lang w:eastAsia="en-US"/>
        </w:rPr>
        <w:t xml:space="preserve"> </w:t>
      </w:r>
      <w:r w:rsidR="00A236C0" w:rsidRPr="00A236C0">
        <w:rPr>
          <w:rFonts w:eastAsia="Arial" w:cs="Arial"/>
          <w:b/>
          <w:bCs/>
          <w:lang w:eastAsia="en-US"/>
        </w:rPr>
        <w:t>DA</w:t>
      </w:r>
      <w:r w:rsidR="00A236C0" w:rsidRPr="00A236C0">
        <w:rPr>
          <w:rFonts w:eastAsia="Arial" w:cs="Arial"/>
          <w:b/>
          <w:bCs/>
          <w:spacing w:val="-11"/>
          <w:lang w:eastAsia="en-US"/>
        </w:rPr>
        <w:t xml:space="preserve"> </w:t>
      </w:r>
      <w:r w:rsidR="00A236C0" w:rsidRPr="00A236C0">
        <w:rPr>
          <w:rFonts w:eastAsia="Arial" w:cs="Arial"/>
          <w:b/>
          <w:bCs/>
          <w:lang w:eastAsia="en-US"/>
        </w:rPr>
        <w:t>SOLUÇÃO</w:t>
      </w:r>
      <w:r w:rsidR="00A236C0" w:rsidRPr="00A236C0">
        <w:rPr>
          <w:rFonts w:eastAsia="Arial" w:cs="Arial"/>
          <w:b/>
          <w:bCs/>
          <w:spacing w:val="7"/>
          <w:lang w:eastAsia="en-US"/>
        </w:rPr>
        <w:t xml:space="preserve"> </w:t>
      </w:r>
      <w:r w:rsidR="00A236C0" w:rsidRPr="00A236C0">
        <w:rPr>
          <w:rFonts w:eastAsia="Arial" w:cs="Arial"/>
          <w:b/>
          <w:bCs/>
          <w:lang w:eastAsia="en-US"/>
        </w:rPr>
        <w:t>COMO</w:t>
      </w:r>
      <w:r w:rsidR="00A236C0" w:rsidRPr="00A236C0">
        <w:rPr>
          <w:rFonts w:eastAsia="Arial" w:cs="Arial"/>
          <w:b/>
          <w:bCs/>
          <w:spacing w:val="6"/>
          <w:lang w:eastAsia="en-US"/>
        </w:rPr>
        <w:t xml:space="preserve"> </w:t>
      </w:r>
      <w:r w:rsidR="00A236C0" w:rsidRPr="00A236C0">
        <w:rPr>
          <w:rFonts w:eastAsia="Arial" w:cs="Arial"/>
          <w:b/>
          <w:bCs/>
          <w:lang w:eastAsia="en-US"/>
        </w:rPr>
        <w:t>UM</w:t>
      </w:r>
      <w:r w:rsidR="00A236C0" w:rsidRPr="00A236C0">
        <w:rPr>
          <w:rFonts w:eastAsia="Arial" w:cs="Arial"/>
          <w:b/>
          <w:bCs/>
          <w:spacing w:val="10"/>
          <w:lang w:eastAsia="en-US"/>
        </w:rPr>
        <w:t xml:space="preserve"> </w:t>
      </w:r>
      <w:r w:rsidR="00A236C0" w:rsidRPr="00A236C0">
        <w:rPr>
          <w:rFonts w:eastAsia="Arial" w:cs="Arial"/>
          <w:b/>
          <w:bCs/>
          <w:spacing w:val="-2"/>
          <w:lang w:eastAsia="en-US"/>
        </w:rPr>
        <w:t>TODO:</w:t>
      </w:r>
    </w:p>
    <w:p w14:paraId="0648410D" w14:textId="77777777" w:rsidR="00A236C0" w:rsidRPr="00A236C0"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1</w:t>
      </w:r>
      <w:r>
        <w:rPr>
          <w:rFonts w:eastAsia="Times New Roman"/>
          <w:b/>
          <w:szCs w:val="26"/>
          <w:lang w:eastAsia="en-US"/>
        </w:rPr>
        <w:tab/>
      </w:r>
      <w:r w:rsidR="00A236C0" w:rsidRPr="00A236C0">
        <w:rPr>
          <w:rFonts w:eastAsia="Times New Roman"/>
          <w:szCs w:val="26"/>
          <w:lang w:eastAsia="en-US"/>
        </w:rPr>
        <w:t>De maneira geral, o registro de preço justifica-se pela necessidade de substituições de materiais consumíveis de microinformática (mouses, teclados, adaptadores, pen-drives, cabos, extensores, organizadores e etc)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546FB1"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2</w:t>
      </w:r>
      <w:r>
        <w:rPr>
          <w:rFonts w:eastAsia="Times New Roman"/>
          <w:b/>
          <w:szCs w:val="26"/>
          <w:lang w:eastAsia="en-US"/>
        </w:rPr>
        <w:tab/>
      </w:r>
      <w:r w:rsidR="00A236C0" w:rsidRPr="00A236C0">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236C0"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szCs w:val="26"/>
          <w:lang w:eastAsia="en-US"/>
        </w:rPr>
        <w:t>2</w:t>
      </w:r>
      <w:r w:rsidRPr="00A236C0">
        <w:rPr>
          <w:rFonts w:eastAsia="Times New Roman"/>
          <w:bCs/>
          <w:szCs w:val="26"/>
          <w:lang w:eastAsia="en-US"/>
        </w:rPr>
        <w:t>.</w:t>
      </w:r>
      <w:r>
        <w:rPr>
          <w:rFonts w:eastAsia="Times New Roman"/>
          <w:bCs/>
          <w:szCs w:val="26"/>
          <w:lang w:eastAsia="en-US"/>
        </w:rPr>
        <w:t>3</w:t>
      </w:r>
      <w:r>
        <w:rPr>
          <w:rFonts w:eastAsia="Times New Roman"/>
          <w:b/>
          <w:szCs w:val="26"/>
          <w:lang w:eastAsia="en-US"/>
        </w:rPr>
        <w:tab/>
      </w:r>
      <w:r w:rsidR="00A236C0" w:rsidRPr="00A236C0">
        <w:rPr>
          <w:rFonts w:eastAsia="Times New Roman"/>
          <w:szCs w:val="26"/>
          <w:lang w:eastAsia="en-US"/>
        </w:rPr>
        <w:t>As</w:t>
      </w:r>
      <w:r w:rsidR="00A236C0" w:rsidRPr="00A236C0">
        <w:rPr>
          <w:rFonts w:eastAsia="Times New Roman"/>
          <w:spacing w:val="8"/>
          <w:szCs w:val="26"/>
          <w:lang w:eastAsia="en-US"/>
        </w:rPr>
        <w:t xml:space="preserve"> </w:t>
      </w:r>
      <w:r w:rsidR="00A236C0" w:rsidRPr="00A236C0">
        <w:rPr>
          <w:rFonts w:eastAsia="Times New Roman"/>
          <w:szCs w:val="26"/>
          <w:lang w:eastAsia="en-US"/>
        </w:rPr>
        <w:t>especificações</w:t>
      </w:r>
      <w:r w:rsidR="00A236C0" w:rsidRPr="00A236C0">
        <w:rPr>
          <w:rFonts w:eastAsia="Times New Roman"/>
          <w:spacing w:val="11"/>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10"/>
          <w:szCs w:val="26"/>
          <w:lang w:eastAsia="en-US"/>
        </w:rPr>
        <w:t xml:space="preserve"> de cada um dos itens </w:t>
      </w:r>
      <w:r w:rsidR="00A236C0" w:rsidRPr="00A236C0">
        <w:rPr>
          <w:rFonts w:eastAsia="Times New Roman"/>
          <w:szCs w:val="26"/>
          <w:lang w:eastAsia="en-US"/>
        </w:rPr>
        <w:t>constam</w:t>
      </w:r>
      <w:r w:rsidR="00A236C0" w:rsidRPr="00A236C0">
        <w:rPr>
          <w:rFonts w:eastAsia="Times New Roman"/>
          <w:spacing w:val="6"/>
          <w:szCs w:val="26"/>
          <w:lang w:eastAsia="en-US"/>
        </w:rPr>
        <w:t xml:space="preserve"> </w:t>
      </w:r>
      <w:r w:rsidR="00A236C0" w:rsidRPr="00A236C0">
        <w:rPr>
          <w:rFonts w:eastAsia="Times New Roman"/>
          <w:szCs w:val="26"/>
          <w:lang w:eastAsia="en-US"/>
        </w:rPr>
        <w:t>no</w:t>
      </w:r>
      <w:r w:rsidR="00A236C0" w:rsidRPr="00A236C0">
        <w:rPr>
          <w:rFonts w:eastAsia="Times New Roman"/>
          <w:spacing w:val="10"/>
          <w:szCs w:val="26"/>
          <w:lang w:eastAsia="en-US"/>
        </w:rPr>
        <w:t xml:space="preserve"> </w:t>
      </w:r>
      <w:r w:rsidR="00A236C0" w:rsidRPr="00A236C0">
        <w:rPr>
          <w:rFonts w:eastAsia="Times New Roman"/>
          <w:szCs w:val="26"/>
          <w:lang w:eastAsia="en-US"/>
        </w:rPr>
        <w:t xml:space="preserve">ANEXO </w:t>
      </w:r>
      <w:r w:rsidR="007A6E7C" w:rsidRPr="007A6E7C">
        <w:rPr>
          <w:rFonts w:eastAsia="Times New Roman"/>
          <w:szCs w:val="26"/>
          <w:highlight w:val="yellow"/>
          <w:lang w:eastAsia="en-US"/>
        </w:rPr>
        <w:t>A</w:t>
      </w:r>
      <w:r w:rsidR="00CD1CD4">
        <w:rPr>
          <w:rFonts w:eastAsia="Times New Roman"/>
          <w:szCs w:val="26"/>
          <w:lang w:eastAsia="en-US"/>
        </w:rPr>
        <w:t xml:space="preserve"> </w:t>
      </w:r>
      <w:r w:rsidR="00A236C0" w:rsidRPr="00A236C0">
        <w:rPr>
          <w:rFonts w:eastAsia="Times New Roman"/>
          <w:szCs w:val="26"/>
          <w:lang w:eastAsia="en-US"/>
        </w:rPr>
        <w:t>– ESPECIFICAÇÕES TÉCNICAS</w:t>
      </w:r>
      <w:r w:rsidR="00963AA3">
        <w:rPr>
          <w:rFonts w:eastAsia="Times New Roman"/>
          <w:szCs w:val="26"/>
          <w:lang w:eastAsia="en-US"/>
        </w:rPr>
        <w:t xml:space="preserve"> </w:t>
      </w:r>
      <w:r w:rsidR="00963AA3"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 xml:space="preserve">Referência </w:t>
      </w:r>
      <w:r w:rsidR="00B67D61" w:rsidRPr="00B67D61">
        <w:rPr>
          <w:rFonts w:eastAsia="Times New Roman"/>
          <w:szCs w:val="26"/>
          <w:highlight w:val="yellow"/>
          <w:lang w:eastAsia="en-US"/>
        </w:rPr>
        <w:t>(TR)</w:t>
      </w:r>
      <w:r w:rsidR="00A236C0" w:rsidRPr="00A236C0">
        <w:rPr>
          <w:rFonts w:eastAsia="Times New Roman"/>
          <w:spacing w:val="-2"/>
          <w:szCs w:val="26"/>
          <w:lang w:eastAsia="en-US"/>
        </w:rPr>
        <w:t>.</w:t>
      </w:r>
    </w:p>
    <w:p w14:paraId="41F0C805" w14:textId="77777777" w:rsidR="00A236C0"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236C0"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1D7A91" w:rsidRDefault="00AE7A5D"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3</w:t>
      </w:r>
      <w:r w:rsidRPr="001D7A91">
        <w:rPr>
          <w:rFonts w:eastAsia="Times New Roman"/>
          <w:b/>
          <w:lang w:eastAsia="en-US"/>
        </w:rPr>
        <w:tab/>
      </w:r>
      <w:r w:rsidR="00A236C0" w:rsidRPr="001D7A91">
        <w:rPr>
          <w:rFonts w:eastAsia="Arial" w:cs="Arial"/>
          <w:b/>
          <w:bCs/>
          <w:lang w:eastAsia="en-US"/>
        </w:rPr>
        <w:t>DOS</w:t>
      </w:r>
      <w:r w:rsidR="00A236C0" w:rsidRPr="001D7A91">
        <w:rPr>
          <w:rFonts w:eastAsia="Arial" w:cs="Arial"/>
          <w:b/>
          <w:bCs/>
          <w:spacing w:val="3"/>
          <w:lang w:eastAsia="en-US"/>
        </w:rPr>
        <w:t xml:space="preserve"> </w:t>
      </w:r>
      <w:r w:rsidR="00A236C0" w:rsidRPr="001D7A91">
        <w:rPr>
          <w:rFonts w:eastAsia="Arial" w:cs="Arial"/>
          <w:b/>
          <w:bCs/>
          <w:lang w:eastAsia="en-US"/>
        </w:rPr>
        <w:t>REQUISITOS</w:t>
      </w:r>
      <w:r w:rsidR="00A236C0" w:rsidRPr="001D7A91">
        <w:rPr>
          <w:rFonts w:eastAsia="Arial" w:cs="Arial"/>
          <w:b/>
          <w:bCs/>
          <w:spacing w:val="3"/>
          <w:lang w:eastAsia="en-US"/>
        </w:rPr>
        <w:t xml:space="preserve"> </w:t>
      </w:r>
      <w:r w:rsidR="00A236C0" w:rsidRPr="001D7A91">
        <w:rPr>
          <w:rFonts w:eastAsia="Arial" w:cs="Arial"/>
          <w:b/>
          <w:bCs/>
          <w:lang w:eastAsia="en-US"/>
        </w:rPr>
        <w:t>DA</w:t>
      </w:r>
      <w:r w:rsidR="00A236C0" w:rsidRPr="001D7A91">
        <w:rPr>
          <w:rFonts w:eastAsia="Arial" w:cs="Arial"/>
          <w:b/>
          <w:bCs/>
          <w:spacing w:val="-11"/>
          <w:lang w:eastAsia="en-US"/>
        </w:rPr>
        <w:t xml:space="preserve"> </w:t>
      </w:r>
      <w:r w:rsidR="00A236C0" w:rsidRPr="001D7A91">
        <w:rPr>
          <w:rFonts w:eastAsia="Arial" w:cs="Arial"/>
          <w:b/>
          <w:bCs/>
          <w:spacing w:val="-2"/>
          <w:lang w:eastAsia="en-US"/>
        </w:rPr>
        <w:t>CONTRATAÇÃO:</w:t>
      </w:r>
    </w:p>
    <w:p w14:paraId="20BFF339" w14:textId="77777777" w:rsidR="00A236C0" w:rsidRPr="001D7A91"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1D7A91"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3.1</w:t>
      </w:r>
      <w:r w:rsidRPr="001D7A91">
        <w:rPr>
          <w:rFonts w:eastAsia="Times New Roman"/>
          <w:b/>
          <w:lang w:eastAsia="en-US"/>
        </w:rPr>
        <w:tab/>
      </w:r>
      <w:r w:rsidR="00A236C0" w:rsidRPr="001D7A91">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1D7A91">
        <w:rPr>
          <w:rFonts w:eastAsia="Times New Roman"/>
          <w:bCs/>
          <w:highlight w:val="yellow"/>
          <w:lang w:eastAsia="en-US"/>
        </w:rPr>
        <w:t>A</w:t>
      </w:r>
      <w:r w:rsidR="00A236C0" w:rsidRPr="001D7A91">
        <w:rPr>
          <w:rFonts w:eastAsia="Times New Roman"/>
          <w:bCs/>
          <w:lang w:eastAsia="en-US"/>
        </w:rPr>
        <w:t xml:space="preserve"> deste TR, prevalecerão as especificações que constam neste TR.</w:t>
      </w:r>
    </w:p>
    <w:p w14:paraId="54BCFAFE" w14:textId="77777777" w:rsidR="00A236C0" w:rsidRPr="001D7A91"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1D7A91"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lastRenderedPageBreak/>
        <w:t>3.2</w:t>
      </w:r>
      <w:r w:rsidRPr="001D7A91">
        <w:rPr>
          <w:rFonts w:eastAsia="Times New Roman"/>
          <w:b/>
          <w:lang w:eastAsia="en-US"/>
        </w:rPr>
        <w:tab/>
      </w:r>
      <w:r w:rsidR="00A236C0" w:rsidRPr="001D7A91">
        <w:rPr>
          <w:rFonts w:eastAsia="Times New Roman"/>
          <w:bCs/>
          <w:lang w:eastAsia="en-US"/>
        </w:rPr>
        <w:t>Quando aplicável, os itens a serem fornecidos deverão obedecer rigorosamente:</w:t>
      </w:r>
    </w:p>
    <w:p w14:paraId="209FDACB"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da ABNT atualizadas e vigentes;</w:t>
      </w:r>
    </w:p>
    <w:p w14:paraId="2F99599D" w14:textId="7777777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Pr="001D7A91">
        <w:rPr>
          <w:rFonts w:eastAsia="Arial MT" w:hAnsi="Arial MT" w:cs="Arial MT"/>
          <w:bCs/>
          <w:lang w:eastAsia="en-US"/>
        </w:rPr>
        <w:t>s normas internacionais consagradas, na falta das normas da ABNT;</w:t>
      </w:r>
    </w:p>
    <w:p w14:paraId="290FBAE5" w14:textId="244BCD57" w:rsidR="00A236C0" w:rsidRPr="001D7A91" w:rsidRDefault="00A236C0">
      <w:pPr>
        <w:widowControl w:val="0"/>
        <w:numPr>
          <w:ilvl w:val="0"/>
          <w:numId w:val="35"/>
        </w:numPr>
        <w:autoSpaceDE w:val="0"/>
        <w:autoSpaceDN w:val="0"/>
        <w:spacing w:line="276" w:lineRule="auto"/>
        <w:jc w:val="both"/>
        <w:rPr>
          <w:rFonts w:eastAsia="Arial MT" w:hAnsi="Arial MT" w:cs="Arial MT"/>
          <w:bCs/>
          <w:lang w:eastAsia="en-US"/>
        </w:rPr>
      </w:pPr>
      <w:r w:rsidRPr="001D7A91">
        <w:rPr>
          <w:rFonts w:eastAsia="Arial MT" w:hAnsi="Arial MT" w:cs="Arial MT"/>
          <w:bCs/>
          <w:lang w:eastAsia="en-US"/>
        </w:rPr>
        <w:t>À</w:t>
      </w:r>
      <w:r w:rsidR="00182A33" w:rsidRPr="001D7A91">
        <w:rPr>
          <w:rFonts w:eastAsia="Arial MT" w:hAnsi="Arial MT" w:cs="Arial MT"/>
          <w:bCs/>
          <w:highlight w:val="yellow"/>
          <w:lang w:eastAsia="en-US"/>
        </w:rPr>
        <w:t>s</w:t>
      </w:r>
      <w:r w:rsidRPr="001D7A91">
        <w:rPr>
          <w:rFonts w:eastAsia="Arial MT" w:hAnsi="Arial MT" w:cs="Arial MT"/>
          <w:bCs/>
          <w:lang w:eastAsia="en-US"/>
        </w:rPr>
        <w:t xml:space="preserve"> outras normas e certifica</w:t>
      </w:r>
      <w:r w:rsidRPr="001D7A91">
        <w:rPr>
          <w:rFonts w:eastAsia="Arial MT" w:hAnsi="Arial MT" w:cs="Arial MT"/>
          <w:bCs/>
          <w:lang w:eastAsia="en-US"/>
        </w:rPr>
        <w:t>çõ</w:t>
      </w:r>
      <w:r w:rsidRPr="001D7A91">
        <w:rPr>
          <w:rFonts w:eastAsia="Arial MT" w:hAnsi="Arial MT" w:cs="Arial MT"/>
          <w:bCs/>
          <w:lang w:eastAsia="en-US"/>
        </w:rPr>
        <w:t>es internacionais equivalentes que resguardem a qualidade dos bens fornecidos.</w:t>
      </w:r>
    </w:p>
    <w:p w14:paraId="75B9F1F1" w14:textId="37C7DCC2"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3</w:t>
      </w:r>
      <w:r w:rsidRPr="001D7A91">
        <w:rPr>
          <w:rFonts w:eastAsia="Times New Roman"/>
          <w:b/>
          <w:lang w:eastAsia="en-US"/>
        </w:rPr>
        <w:tab/>
      </w:r>
      <w:r w:rsidRPr="009F090F">
        <w:rPr>
          <w:bCs/>
          <w:highlight w:val="yellow"/>
        </w:rPr>
        <w:t>O licitante não poderá oferecer proposta em quantitativo inferior ao máximo previsto para contratação</w:t>
      </w:r>
      <w:r>
        <w:rPr>
          <w:bCs/>
        </w:rPr>
        <w:t>.</w:t>
      </w:r>
    </w:p>
    <w:p w14:paraId="00B516AE" w14:textId="3CED507F" w:rsidR="006D79DA" w:rsidRPr="001D7A91"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1D7A91">
        <w:rPr>
          <w:rFonts w:eastAsia="Times New Roman"/>
          <w:bCs/>
          <w:lang w:eastAsia="en-US"/>
        </w:rPr>
        <w:t>3.</w:t>
      </w:r>
      <w:r>
        <w:rPr>
          <w:rFonts w:eastAsia="Times New Roman"/>
          <w:bCs/>
          <w:lang w:eastAsia="en-US"/>
        </w:rPr>
        <w:t>4</w:t>
      </w:r>
      <w:r w:rsidRPr="001D7A91">
        <w:rPr>
          <w:rFonts w:eastAsia="Times New Roman"/>
          <w:b/>
          <w:lang w:eastAsia="en-US"/>
        </w:rPr>
        <w:tab/>
      </w:r>
      <w:r w:rsidRPr="009F090F">
        <w:rPr>
          <w:bCs/>
          <w:highlight w:val="yellow"/>
        </w:rPr>
        <w:t xml:space="preserve">Nos valores propostos </w:t>
      </w:r>
      <w:r w:rsidRPr="009F090F">
        <w:rPr>
          <w:rFonts w:cs="Arial"/>
          <w:highlight w:val="yellow"/>
        </w:rPr>
        <w:t>estarão inclusos todos os custos operacionais, encargos previdenciários,</w:t>
      </w:r>
      <w:r w:rsidRPr="009F090F">
        <w:rPr>
          <w:rFonts w:cs="Arial"/>
          <w:spacing w:val="-17"/>
          <w:highlight w:val="yellow"/>
        </w:rPr>
        <w:t xml:space="preserve"> </w:t>
      </w:r>
      <w:r w:rsidRPr="009F090F">
        <w:rPr>
          <w:rFonts w:cs="Arial"/>
          <w:highlight w:val="yellow"/>
        </w:rPr>
        <w:t>trabalhistas, tributários, comerciais e</w:t>
      </w:r>
      <w:r w:rsidRPr="009F090F">
        <w:rPr>
          <w:rFonts w:cs="Arial"/>
          <w:spacing w:val="40"/>
          <w:highlight w:val="yellow"/>
        </w:rPr>
        <w:t xml:space="preserve"> </w:t>
      </w:r>
      <w:r w:rsidRPr="009F090F">
        <w:rPr>
          <w:rFonts w:cs="Arial"/>
          <w:highlight w:val="yellow"/>
        </w:rPr>
        <w:t>quaisquer</w:t>
      </w:r>
      <w:r w:rsidRPr="009F090F">
        <w:rPr>
          <w:rFonts w:cs="Arial"/>
          <w:spacing w:val="-17"/>
          <w:highlight w:val="yellow"/>
        </w:rPr>
        <w:t xml:space="preserve"> </w:t>
      </w:r>
      <w:r w:rsidRPr="009F090F">
        <w:rPr>
          <w:rFonts w:cs="Arial"/>
          <w:highlight w:val="yellow"/>
        </w:rPr>
        <w:t>outros</w:t>
      </w:r>
      <w:r w:rsidRPr="009F090F">
        <w:rPr>
          <w:rFonts w:cs="Arial"/>
          <w:spacing w:val="-10"/>
          <w:highlight w:val="yellow"/>
        </w:rPr>
        <w:t xml:space="preserve"> </w:t>
      </w:r>
      <w:r w:rsidRPr="009F090F">
        <w:rPr>
          <w:rFonts w:cs="Arial"/>
          <w:highlight w:val="yellow"/>
        </w:rPr>
        <w:t>que incidam direta ou indiretamente no fornecimento dos bens</w:t>
      </w:r>
      <w:r>
        <w:rPr>
          <w:bCs/>
        </w:rPr>
        <w:t>.</w:t>
      </w:r>
    </w:p>
    <w:p w14:paraId="4542E565" w14:textId="77777777" w:rsidR="000242F8" w:rsidRPr="0065259F" w:rsidRDefault="000242F8" w:rsidP="000242F8">
      <w:pPr>
        <w:widowControl w:val="0"/>
        <w:autoSpaceDE w:val="0"/>
        <w:autoSpaceDN w:val="0"/>
        <w:spacing w:line="276" w:lineRule="auto"/>
        <w:rPr>
          <w:rFonts w:ascii="Arial MT" w:eastAsia="Arial MT" w:hAnsi="Arial MT" w:cs="Arial MT"/>
          <w:lang w:eastAsia="en-US"/>
        </w:rPr>
      </w:pPr>
    </w:p>
    <w:p w14:paraId="09EDA6E8" w14:textId="2AC3C142" w:rsidR="00A236C0" w:rsidRPr="001D7A91" w:rsidRDefault="00202BA4" w:rsidP="001F365D">
      <w:pPr>
        <w:widowControl w:val="0"/>
        <w:autoSpaceDE w:val="0"/>
        <w:autoSpaceDN w:val="0"/>
        <w:spacing w:line="276" w:lineRule="auto"/>
        <w:rPr>
          <w:rFonts w:eastAsia="Arial MT" w:hAnsi="Arial MT" w:cs="Arial MT"/>
          <w:b/>
          <w:vanish/>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
          <w:lang w:eastAsia="en-US"/>
        </w:rPr>
        <w:tab/>
      </w:r>
    </w:p>
    <w:p w14:paraId="7D28CF1F" w14:textId="77777777" w:rsidR="00A236C0" w:rsidRPr="001D7A91"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
          <w:lang w:eastAsia="en-US"/>
        </w:rPr>
        <w:t>DA</w:t>
      </w:r>
      <w:r w:rsidRPr="001D7A91">
        <w:rPr>
          <w:rFonts w:eastAsia="Times New Roman"/>
          <w:b/>
          <w:spacing w:val="5"/>
          <w:lang w:eastAsia="en-US"/>
        </w:rPr>
        <w:t xml:space="preserve"> </w:t>
      </w:r>
      <w:r w:rsidRPr="001D7A91">
        <w:rPr>
          <w:rFonts w:eastAsia="Times New Roman"/>
          <w:b/>
          <w:spacing w:val="-2"/>
          <w:lang w:eastAsia="en-US"/>
        </w:rPr>
        <w:t>SUSTENTABILIDADE:</w:t>
      </w:r>
    </w:p>
    <w:p w14:paraId="219EC4FC" w14:textId="77777777" w:rsidR="00A236C0" w:rsidRPr="00725038" w:rsidRDefault="00A236C0" w:rsidP="001F365D">
      <w:pPr>
        <w:widowControl w:val="0"/>
        <w:autoSpaceDE w:val="0"/>
        <w:autoSpaceDN w:val="0"/>
        <w:spacing w:line="276" w:lineRule="auto"/>
        <w:rPr>
          <w:rFonts w:ascii="Arial MT" w:eastAsia="Arial MT" w:hAnsi="Arial MT" w:cs="Arial MT"/>
          <w:sz w:val="20"/>
          <w:szCs w:val="20"/>
          <w:lang w:eastAsia="en-US"/>
        </w:rPr>
      </w:pPr>
    </w:p>
    <w:p w14:paraId="62F7C09A" w14:textId="6C5C8B1D" w:rsidR="00A236C0" w:rsidRPr="001D7A91"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3.</w:t>
      </w:r>
      <w:r w:rsidR="00725038">
        <w:rPr>
          <w:rFonts w:eastAsia="Times New Roman"/>
          <w:bCs/>
          <w:lang w:eastAsia="en-US"/>
        </w:rPr>
        <w:t>5</w:t>
      </w:r>
      <w:r w:rsidRPr="001D7A91">
        <w:rPr>
          <w:rFonts w:eastAsia="Times New Roman"/>
          <w:bCs/>
          <w:lang w:eastAsia="en-US"/>
        </w:rPr>
        <w:t>.1</w:t>
      </w:r>
      <w:r w:rsidRPr="001D7A91">
        <w:rPr>
          <w:rFonts w:eastAsia="Times New Roman"/>
          <w:b/>
          <w:lang w:eastAsia="en-US"/>
        </w:rPr>
        <w:tab/>
      </w:r>
      <w:r w:rsidR="00A236C0" w:rsidRPr="001D7A91">
        <w:rPr>
          <w:rFonts w:eastAsia="Times New Roman" w:cs="Arial"/>
          <w:lang w:eastAsia="en-US"/>
        </w:rPr>
        <w:t>Os procedimentos</w:t>
      </w:r>
      <w:r w:rsidR="00A236C0" w:rsidRPr="001D7A91">
        <w:rPr>
          <w:rFonts w:eastAsia="Times New Roman" w:cs="Arial"/>
          <w:spacing w:val="-5"/>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descarte das embalagens</w:t>
      </w:r>
      <w:r w:rsidR="00A236C0" w:rsidRPr="001D7A91">
        <w:rPr>
          <w:rFonts w:eastAsia="Times New Roman" w:cs="Arial"/>
          <w:spacing w:val="-17"/>
          <w:lang w:eastAsia="en-US"/>
        </w:rPr>
        <w:t xml:space="preserve"> </w:t>
      </w:r>
      <w:r w:rsidR="00A236C0" w:rsidRPr="001D7A91">
        <w:rPr>
          <w:rFonts w:eastAsia="Times New Roman" w:cs="Arial"/>
          <w:lang w:eastAsia="en-US"/>
        </w:rPr>
        <w:t>de</w:t>
      </w:r>
      <w:r w:rsidR="00A236C0" w:rsidRPr="001D7A91">
        <w:rPr>
          <w:rFonts w:eastAsia="Times New Roman" w:cs="Arial"/>
          <w:spacing w:val="-4"/>
          <w:lang w:eastAsia="en-US"/>
        </w:rPr>
        <w:t xml:space="preserve"> </w:t>
      </w:r>
      <w:r w:rsidR="00A236C0" w:rsidRPr="001D7A91">
        <w:rPr>
          <w:rFonts w:eastAsia="Times New Roman" w:cs="Arial"/>
          <w:lang w:eastAsia="en-US"/>
        </w:rPr>
        <w:t>proteção deverão observar as práticas previstas no</w:t>
      </w:r>
      <w:r w:rsidR="00A236C0" w:rsidRPr="001D7A91">
        <w:rPr>
          <w:rFonts w:eastAsia="Times New Roman" w:cs="Arial"/>
          <w:spacing w:val="-16"/>
          <w:lang w:eastAsia="en-US"/>
        </w:rPr>
        <w:t xml:space="preserve"> </w:t>
      </w:r>
      <w:r w:rsidR="00A236C0" w:rsidRPr="001D7A91">
        <w:rPr>
          <w:rFonts w:eastAsia="Times New Roman" w:cs="Arial"/>
          <w:lang w:eastAsia="en-US"/>
        </w:rPr>
        <w:t>Programa de Logística Sustentável</w:t>
      </w:r>
      <w:r w:rsidR="00A236C0" w:rsidRPr="001D7A91">
        <w:rPr>
          <w:rFonts w:eastAsia="Times New Roman" w:cs="Arial"/>
          <w:spacing w:val="-10"/>
          <w:lang w:eastAsia="en-US"/>
        </w:rPr>
        <w:t xml:space="preserve"> </w:t>
      </w:r>
      <w:r w:rsidR="00A236C0" w:rsidRPr="001D7A91">
        <w:rPr>
          <w:rFonts w:eastAsia="Times New Roman" w:cs="Arial"/>
          <w:lang w:eastAsia="en-US"/>
        </w:rPr>
        <w:t>do</w:t>
      </w:r>
      <w:r w:rsidR="00A236C0" w:rsidRPr="001D7A91">
        <w:rPr>
          <w:rFonts w:eastAsia="Times New Roman" w:cs="Arial"/>
          <w:spacing w:val="-16"/>
          <w:lang w:eastAsia="en-US"/>
        </w:rPr>
        <w:t xml:space="preserve"> </w:t>
      </w:r>
      <w:r w:rsidR="00A236C0" w:rsidRPr="001D7A91">
        <w:rPr>
          <w:rFonts w:eastAsia="Times New Roman" w:cs="Arial"/>
          <w:lang w:eastAsia="en-US"/>
        </w:rPr>
        <w:t>Tribunal</w:t>
      </w:r>
      <w:r w:rsidR="00A236C0" w:rsidRPr="001D7A91">
        <w:rPr>
          <w:rFonts w:eastAsia="Times New Roman" w:cs="Arial"/>
          <w:spacing w:val="-10"/>
          <w:lang w:eastAsia="en-US"/>
        </w:rPr>
        <w:t xml:space="preserve"> </w:t>
      </w:r>
      <w:r w:rsidR="00A236C0" w:rsidRPr="001D7A91">
        <w:rPr>
          <w:rFonts w:eastAsia="Times New Roman" w:cs="Arial"/>
          <w:lang w:eastAsia="en-US"/>
        </w:rPr>
        <w:t>de</w:t>
      </w:r>
      <w:r w:rsidR="00A236C0" w:rsidRPr="001D7A91">
        <w:rPr>
          <w:rFonts w:eastAsia="Times New Roman" w:cs="Arial"/>
          <w:spacing w:val="-16"/>
          <w:lang w:eastAsia="en-US"/>
        </w:rPr>
        <w:t xml:space="preserve"> </w:t>
      </w:r>
      <w:r w:rsidR="00A236C0" w:rsidRPr="001D7A91">
        <w:rPr>
          <w:rFonts w:eastAsia="Times New Roman" w:cs="Arial"/>
          <w:lang w:eastAsia="en-US"/>
        </w:rPr>
        <w:t>Contas</w:t>
      </w:r>
      <w:r w:rsidR="00A236C0" w:rsidRPr="001D7A91">
        <w:rPr>
          <w:rFonts w:eastAsia="Times New Roman" w:cs="Arial"/>
          <w:spacing w:val="-17"/>
          <w:lang w:eastAsia="en-US"/>
        </w:rPr>
        <w:t xml:space="preserve"> </w:t>
      </w:r>
      <w:r w:rsidR="00A236C0" w:rsidRPr="001D7A91">
        <w:rPr>
          <w:rFonts w:eastAsia="Times New Roman" w:cs="Arial"/>
          <w:lang w:eastAsia="en-US"/>
        </w:rPr>
        <w:t xml:space="preserve">do Estado de São Paulo (PLS/TCESP), conforme Política Institucional de Sustentabilidade regulamentada pela </w:t>
      </w:r>
      <w:r w:rsidR="00A236C0" w:rsidRPr="001D7A91">
        <w:rPr>
          <w:rFonts w:eastAsia="Times New Roman" w:cs="Arial"/>
          <w:u w:val="single" w:color="0000FF"/>
          <w:lang w:eastAsia="en-US"/>
        </w:rPr>
        <w:t>Resolução TCESP nº 17/2022</w:t>
      </w:r>
      <w:r w:rsidR="00A236C0" w:rsidRPr="001D7A91">
        <w:rPr>
          <w:rFonts w:eastAsia="Times New Roman" w:cs="Arial"/>
          <w:lang w:eastAsia="en-US"/>
        </w:rPr>
        <w:t xml:space="preserve">, com suas posteriores alterações, em especial a </w:t>
      </w:r>
      <w:r w:rsidR="00A236C0" w:rsidRPr="001D7A91">
        <w:rPr>
          <w:rFonts w:eastAsia="Times New Roman" w:cs="Arial"/>
          <w:u w:val="single" w:color="0000FF"/>
          <w:lang w:eastAsia="en-US"/>
        </w:rPr>
        <w:t>Resolução TCESP nº 05/2023</w:t>
      </w:r>
      <w:r w:rsidR="00A236C0" w:rsidRPr="001D7A91">
        <w:rPr>
          <w:rFonts w:eastAsia="Times New Roman" w:cs="Arial"/>
          <w:lang w:eastAsia="en-US"/>
        </w:rPr>
        <w:t>.</w:t>
      </w:r>
    </w:p>
    <w:p w14:paraId="55A4B19B" w14:textId="77777777" w:rsidR="00A236C0" w:rsidRPr="00EF5A09" w:rsidRDefault="00A236C0" w:rsidP="001F365D">
      <w:pPr>
        <w:widowControl w:val="0"/>
        <w:autoSpaceDE w:val="0"/>
        <w:autoSpaceDN w:val="0"/>
        <w:spacing w:line="276" w:lineRule="auto"/>
        <w:rPr>
          <w:rFonts w:ascii="Arial MT" w:eastAsia="Arial MT" w:hAnsi="Arial MT" w:cs="Arial MT"/>
          <w:sz w:val="22"/>
          <w:szCs w:val="22"/>
          <w:lang w:eastAsia="en-US"/>
        </w:rPr>
      </w:pPr>
    </w:p>
    <w:p w14:paraId="49E75B4B" w14:textId="77777777" w:rsidR="005A0CE1" w:rsidRPr="00EF5A09" w:rsidRDefault="005A0CE1" w:rsidP="001F365D">
      <w:pPr>
        <w:widowControl w:val="0"/>
        <w:autoSpaceDE w:val="0"/>
        <w:autoSpaceDN w:val="0"/>
        <w:spacing w:line="276" w:lineRule="auto"/>
        <w:rPr>
          <w:rFonts w:ascii="Arial MT" w:eastAsia="Arial MT" w:hAnsi="Arial MT" w:cs="Arial MT"/>
          <w:sz w:val="22"/>
          <w:szCs w:val="22"/>
          <w:lang w:eastAsia="en-US"/>
        </w:rPr>
      </w:pPr>
    </w:p>
    <w:p w14:paraId="2A3E6319" w14:textId="580BD4C4" w:rsidR="00A236C0" w:rsidRPr="001D7A91" w:rsidRDefault="005A0CE1" w:rsidP="001F365D">
      <w:pPr>
        <w:widowControl w:val="0"/>
        <w:autoSpaceDE w:val="0"/>
        <w:autoSpaceDN w:val="0"/>
        <w:spacing w:line="276" w:lineRule="auto"/>
        <w:ind w:left="431" w:hanging="431"/>
        <w:outlineLvl w:val="0"/>
        <w:rPr>
          <w:rFonts w:eastAsia="Arial" w:cs="Arial"/>
          <w:b/>
          <w:bCs/>
          <w:lang w:eastAsia="en-US"/>
        </w:rPr>
      </w:pPr>
      <w:r w:rsidRPr="001D7A91">
        <w:rPr>
          <w:rFonts w:eastAsia="Times New Roman"/>
          <w:bCs/>
          <w:lang w:eastAsia="en-US"/>
        </w:rPr>
        <w:t>4</w:t>
      </w:r>
      <w:r w:rsidRPr="001D7A91">
        <w:rPr>
          <w:rFonts w:eastAsia="Times New Roman"/>
          <w:b/>
          <w:lang w:eastAsia="en-US"/>
        </w:rPr>
        <w:tab/>
      </w:r>
      <w:r w:rsidR="00A236C0" w:rsidRPr="001D7A91">
        <w:rPr>
          <w:rFonts w:eastAsia="Arial" w:cs="Arial"/>
          <w:b/>
          <w:bCs/>
          <w:lang w:eastAsia="en-US"/>
        </w:rPr>
        <w:t>DO</w:t>
      </w:r>
      <w:r w:rsidR="00A236C0" w:rsidRPr="001D7A91">
        <w:rPr>
          <w:rFonts w:eastAsia="Arial" w:cs="Arial"/>
          <w:b/>
          <w:bCs/>
          <w:spacing w:val="-11"/>
          <w:lang w:eastAsia="en-US"/>
        </w:rPr>
        <w:t xml:space="preserve"> </w:t>
      </w:r>
      <w:r w:rsidR="00A236C0" w:rsidRPr="001D7A91">
        <w:rPr>
          <w:rFonts w:eastAsia="Arial" w:cs="Arial"/>
          <w:b/>
          <w:bCs/>
          <w:lang w:eastAsia="en-US"/>
        </w:rPr>
        <w:t>MODELO</w:t>
      </w:r>
      <w:r w:rsidR="00A236C0" w:rsidRPr="001D7A91">
        <w:rPr>
          <w:rFonts w:eastAsia="Arial" w:cs="Arial"/>
          <w:b/>
          <w:bCs/>
          <w:spacing w:val="6"/>
          <w:lang w:eastAsia="en-US"/>
        </w:rPr>
        <w:t xml:space="preserve"> </w:t>
      </w:r>
      <w:r w:rsidR="00A236C0" w:rsidRPr="001D7A91">
        <w:rPr>
          <w:rFonts w:eastAsia="Arial" w:cs="Arial"/>
          <w:b/>
          <w:bCs/>
          <w:lang w:eastAsia="en-US"/>
        </w:rPr>
        <w:t>DE</w:t>
      </w:r>
      <w:r w:rsidR="00A236C0" w:rsidRPr="001D7A91">
        <w:rPr>
          <w:rFonts w:eastAsia="Arial" w:cs="Arial"/>
          <w:b/>
          <w:bCs/>
          <w:spacing w:val="3"/>
          <w:lang w:eastAsia="en-US"/>
        </w:rPr>
        <w:t xml:space="preserve"> </w:t>
      </w:r>
      <w:r w:rsidR="00A236C0" w:rsidRPr="001D7A91">
        <w:rPr>
          <w:rFonts w:eastAsia="Arial" w:cs="Arial"/>
          <w:b/>
          <w:bCs/>
          <w:spacing w:val="-2"/>
          <w:lang w:eastAsia="en-US"/>
        </w:rPr>
        <w:t>EXECUÇÃO:</w:t>
      </w:r>
    </w:p>
    <w:p w14:paraId="366C7D1D" w14:textId="77777777" w:rsidR="00A236C0" w:rsidRPr="001D7A91"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1D7A91"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1D7A91">
        <w:rPr>
          <w:rFonts w:eastAsia="Times New Roman"/>
          <w:bCs/>
          <w:lang w:eastAsia="en-US"/>
        </w:rPr>
        <w:t>4</w:t>
      </w:r>
      <w:r>
        <w:rPr>
          <w:rFonts w:eastAsia="Times New Roman"/>
          <w:bCs/>
          <w:lang w:eastAsia="en-US"/>
        </w:rPr>
        <w:t>.1</w:t>
      </w:r>
      <w:r w:rsidRPr="001D7A91">
        <w:rPr>
          <w:rFonts w:eastAsia="Times New Roman"/>
          <w:b/>
          <w:lang w:eastAsia="en-US"/>
        </w:rPr>
        <w:tab/>
      </w:r>
      <w:r w:rsidR="00A236C0" w:rsidRPr="001D7A91">
        <w:rPr>
          <w:rFonts w:eastAsia="Times New Roman"/>
          <w:b/>
          <w:lang w:eastAsia="en-US"/>
        </w:rPr>
        <w:t>DA</w:t>
      </w:r>
      <w:r w:rsidR="00A236C0" w:rsidRPr="001D7A91">
        <w:rPr>
          <w:rFonts w:eastAsia="Times New Roman"/>
          <w:b/>
          <w:spacing w:val="11"/>
          <w:lang w:eastAsia="en-US"/>
        </w:rPr>
        <w:t xml:space="preserve"> </w:t>
      </w:r>
      <w:r w:rsidR="00A236C0" w:rsidRPr="001D7A91">
        <w:rPr>
          <w:rFonts w:eastAsia="Times New Roman"/>
          <w:b/>
          <w:lang w:eastAsia="en-US"/>
        </w:rPr>
        <w:t>EXECUÇÃO</w:t>
      </w:r>
      <w:r w:rsidR="00A236C0" w:rsidRPr="001D7A91">
        <w:rPr>
          <w:rFonts w:eastAsia="Times New Roman"/>
          <w:b/>
          <w:spacing w:val="-4"/>
          <w:lang w:eastAsia="en-US"/>
        </w:rPr>
        <w:t xml:space="preserve"> </w:t>
      </w:r>
      <w:r w:rsidR="00A236C0" w:rsidRPr="001D7A91">
        <w:rPr>
          <w:rFonts w:eastAsia="Times New Roman"/>
          <w:b/>
          <w:lang w:eastAsia="en-US"/>
        </w:rPr>
        <w:t>DO</w:t>
      </w:r>
      <w:r w:rsidR="00A236C0" w:rsidRPr="001D7A91">
        <w:rPr>
          <w:rFonts w:eastAsia="Times New Roman"/>
          <w:b/>
          <w:spacing w:val="-3"/>
          <w:lang w:eastAsia="en-US"/>
        </w:rPr>
        <w:t xml:space="preserve"> </w:t>
      </w:r>
      <w:r w:rsidR="00A236C0" w:rsidRPr="001D7A91">
        <w:rPr>
          <w:rFonts w:eastAsia="Times New Roman"/>
          <w:b/>
          <w:spacing w:val="-2"/>
          <w:lang w:eastAsia="en-US"/>
        </w:rPr>
        <w:t>OBJETO:</w:t>
      </w:r>
    </w:p>
    <w:p w14:paraId="155CF69E" w14:textId="77777777" w:rsidR="00A236C0" w:rsidRPr="00725038" w:rsidRDefault="00A236C0" w:rsidP="001F365D">
      <w:pPr>
        <w:widowControl w:val="0"/>
        <w:autoSpaceDE w:val="0"/>
        <w:autoSpaceDN w:val="0"/>
        <w:spacing w:line="276" w:lineRule="auto"/>
        <w:rPr>
          <w:rFonts w:ascii="Arial MT" w:eastAsia="Arial MT" w:hAnsi="Arial MT" w:cs="Arial MT"/>
          <w:sz w:val="18"/>
          <w:szCs w:val="18"/>
          <w:lang w:eastAsia="en-US"/>
        </w:rPr>
      </w:pPr>
    </w:p>
    <w:p w14:paraId="51BB237B" w14:textId="609B8FD2"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.1.1</w:t>
      </w:r>
      <w:r w:rsidRPr="001D7A91">
        <w:rPr>
          <w:rFonts w:eastAsia="Times New Roman"/>
          <w:b/>
          <w:lang w:eastAsia="en-US"/>
        </w:rPr>
        <w:tab/>
      </w:r>
      <w:r w:rsidR="00A236C0" w:rsidRPr="00A236C0">
        <w:rPr>
          <w:rFonts w:eastAsia="Times New Roman" w:cs="Arial"/>
          <w:lang w:eastAsia="en-US"/>
        </w:rPr>
        <w:t xml:space="preserve">O escopo contempla o fornecimento no quantitativo conforme Quadro I, nos termos das especificações detalhadas do ANEXO </w:t>
      </w:r>
      <w:r w:rsidR="00081A4C" w:rsidRPr="00081A4C">
        <w:rPr>
          <w:rFonts w:eastAsia="Times New Roman" w:cs="Arial"/>
          <w:highlight w:val="yellow"/>
          <w:lang w:eastAsia="en-US"/>
        </w:rPr>
        <w:t>A</w:t>
      </w:r>
      <w:r w:rsidR="00A236C0" w:rsidRPr="00A236C0">
        <w:rPr>
          <w:rFonts w:eastAsia="Times New Roman" w:cs="Arial"/>
          <w:lang w:eastAsia="en-US"/>
        </w:rPr>
        <w:t xml:space="preserve">, mediante comunicação formal de </w:t>
      </w:r>
      <w:r w:rsidR="00A236C0" w:rsidRPr="00A236C0">
        <w:rPr>
          <w:rFonts w:eastAsia="Times New Roman" w:cs="Arial"/>
          <w:b/>
          <w:lang w:eastAsia="en-US"/>
        </w:rPr>
        <w:t>pedido de fornecimento</w:t>
      </w:r>
      <w:r w:rsidR="00A236C0" w:rsidRPr="00A236C0">
        <w:rPr>
          <w:rFonts w:eastAsia="Times New Roman" w:cs="Arial"/>
          <w:lang w:eastAsia="en-US"/>
        </w:rPr>
        <w:t>.</w:t>
      </w:r>
    </w:p>
    <w:p w14:paraId="0E1890A7" w14:textId="12E205A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.1.2</w:t>
      </w:r>
      <w:r w:rsidRPr="001D7A91">
        <w:rPr>
          <w:rFonts w:eastAsia="Times New Roman"/>
          <w:b/>
          <w:lang w:eastAsia="en-US"/>
        </w:rPr>
        <w:tab/>
      </w:r>
      <w:r w:rsidR="00A236C0" w:rsidRPr="00A236C0">
        <w:rPr>
          <w:rFonts w:eastAsia="Times New Roman" w:cs="Arial"/>
          <w:lang w:eastAsia="en-US"/>
        </w:rPr>
        <w:t>Os quantitativos são estimados e não poderão extrapolar a quantidade máxima prevista.</w:t>
      </w:r>
    </w:p>
    <w:p w14:paraId="37B0BFF2" w14:textId="6F13F038" w:rsidR="007336D2" w:rsidRPr="00B10783"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4.1.3</w:t>
      </w:r>
      <w:r w:rsidRPr="00725038">
        <w:rPr>
          <w:rFonts w:eastAsia="Times New Roman"/>
          <w:b/>
          <w:highlight w:val="yellow"/>
          <w:lang w:eastAsia="en-US"/>
        </w:rPr>
        <w:tab/>
      </w:r>
      <w:r w:rsidR="00725038" w:rsidRPr="00725038">
        <w:rPr>
          <w:rFonts w:eastAsia="Times New Roman" w:cs="Arial"/>
          <w:highlight w:val="yellow"/>
          <w:lang w:eastAsia="en-US"/>
        </w:rPr>
        <w:t xml:space="preserve">A quantidade a ser fornecida será discriminada no </w:t>
      </w:r>
      <w:r w:rsidR="00725038" w:rsidRPr="00725038">
        <w:rPr>
          <w:rFonts w:eastAsia="Times New Roman" w:cs="Arial"/>
          <w:bCs/>
          <w:highlight w:val="yellow"/>
          <w:lang w:eastAsia="en-US"/>
        </w:rPr>
        <w:t>pedido de fornecimento</w:t>
      </w:r>
      <w:r w:rsidR="00A236C0" w:rsidRPr="00725038">
        <w:rPr>
          <w:rFonts w:eastAsia="Times New Roman" w:cs="Arial"/>
          <w:highlight w:val="yellow"/>
          <w:lang w:eastAsia="en-US"/>
        </w:rPr>
        <w:t>.</w:t>
      </w:r>
    </w:p>
    <w:p w14:paraId="7EAAD730" w14:textId="698D5686" w:rsidR="007336D2"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725038">
        <w:rPr>
          <w:rFonts w:eastAsia="Times New Roman"/>
          <w:bCs/>
          <w:highlight w:val="yellow"/>
          <w:lang w:eastAsia="en-US"/>
        </w:rPr>
        <w:t>4.1.4</w:t>
      </w:r>
      <w:r w:rsidRPr="00725038">
        <w:rPr>
          <w:rFonts w:eastAsia="Times New Roman"/>
          <w:b/>
          <w:highlight w:val="yellow"/>
          <w:lang w:eastAsia="en-US"/>
        </w:rPr>
        <w:tab/>
      </w:r>
      <w:r w:rsidR="00725038" w:rsidRPr="00725038">
        <w:rPr>
          <w:rFonts w:eastAsia="Times New Roman" w:cs="Arial"/>
          <w:highlight w:val="yellow"/>
          <w:lang w:eastAsia="en-US"/>
        </w:rPr>
        <w:t>O pedido de fornecimento ocorrerá por meio da emissão da Autorização de Compras e a respectiva Nota de Empenho</w:t>
      </w:r>
      <w:r w:rsidR="00725038">
        <w:rPr>
          <w:rFonts w:eastAsia="Times New Roman" w:cs="Arial"/>
          <w:lang w:eastAsia="en-US"/>
        </w:rPr>
        <w:t>:</w:t>
      </w:r>
    </w:p>
    <w:p w14:paraId="05ED0A28" w14:textId="6CEF140F"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bCs/>
          <w:lang w:eastAsia="en-US"/>
        </w:rPr>
      </w:pPr>
      <w:r>
        <w:rPr>
          <w:rFonts w:eastAsia="Times New Roman"/>
          <w:bCs/>
          <w:highlight w:val="yellow"/>
          <w:lang w:eastAsia="en-US"/>
        </w:rPr>
        <w:t>a)</w:t>
      </w:r>
      <w:r>
        <w:rPr>
          <w:rFonts w:eastAsia="Times New Roman"/>
          <w:bCs/>
          <w:highlight w:val="yellow"/>
          <w:lang w:eastAsia="en-US"/>
        </w:rPr>
        <w:tab/>
      </w:r>
      <w:r w:rsidRPr="00725038">
        <w:rPr>
          <w:rFonts w:eastAsia="Times New Roman"/>
          <w:bCs/>
          <w:highlight w:val="yellow"/>
          <w:lang w:eastAsia="en-US"/>
        </w:rPr>
        <w:t>A DETENTORA deverá confirmar o recebimento da Autorização de Compras no prazo de até 05 (cinco) dias corridos contados da convocação, sob pena de decair do direito ao fornecimento se não o fizer, sem prejuízo das sanções prevista neste Edital</w:t>
      </w:r>
      <w:r>
        <w:rPr>
          <w:rFonts w:eastAsia="Times New Roman"/>
          <w:bCs/>
          <w:lang w:eastAsia="en-US"/>
        </w:rPr>
        <w:t>;</w:t>
      </w:r>
    </w:p>
    <w:p w14:paraId="5B5581D8" w14:textId="70FEC347" w:rsidR="00725038" w:rsidRDefault="00725038"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725038">
        <w:rPr>
          <w:rFonts w:eastAsia="Times New Roman" w:cs="Arial"/>
          <w:highlight w:val="yellow"/>
          <w:lang w:eastAsia="en-US"/>
        </w:rPr>
        <w:t>b)</w:t>
      </w:r>
      <w:r w:rsidRPr="00725038">
        <w:rPr>
          <w:rFonts w:eastAsia="Times New Roman" w:cs="Arial"/>
          <w:highlight w:val="yellow"/>
          <w:lang w:eastAsia="en-US"/>
        </w:rPr>
        <w:tab/>
        <w:t>A expedição da Autorização de Compras fica condicionada à manutenção, pela DENTENTORA,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r w:rsidR="004A6417">
        <w:rPr>
          <w:rFonts w:eastAsia="Times New Roman" w:cs="Arial"/>
          <w:lang w:eastAsia="en-US"/>
        </w:rPr>
        <w:t>;</w:t>
      </w:r>
    </w:p>
    <w:p w14:paraId="5DC03580" w14:textId="789B2ED8" w:rsidR="004A6417" w:rsidRPr="00202345" w:rsidRDefault="004A6417"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Pr>
          <w:rFonts w:eastAsia="Times New Roman" w:cs="Arial"/>
          <w:highlight w:val="yellow"/>
          <w:lang w:eastAsia="en-US"/>
        </w:rPr>
        <w:lastRenderedPageBreak/>
        <w:t>c)</w:t>
      </w:r>
      <w:r>
        <w:rPr>
          <w:rFonts w:eastAsia="Times New Roman" w:cs="Arial"/>
          <w:highlight w:val="yellow"/>
          <w:lang w:eastAsia="en-US"/>
        </w:rPr>
        <w:tab/>
      </w:r>
      <w:r w:rsidRPr="004A6417">
        <w:rPr>
          <w:rFonts w:eastAsia="Times New Roman" w:cs="Arial"/>
          <w:highlight w:val="yellow"/>
          <w:lang w:eastAsia="en-US"/>
        </w:rPr>
        <w:t>Se as certidões apresentadas para habilitação ou constantes no SICAF ainda estiverem válidas, a DETENTORA estará dispensada de atualizá-las</w:t>
      </w:r>
      <w:r>
        <w:rPr>
          <w:rFonts w:eastAsia="Times New Roman" w:cs="Arial"/>
          <w:lang w:eastAsia="en-US"/>
        </w:rPr>
        <w:t>.</w:t>
      </w:r>
    </w:p>
    <w:p w14:paraId="3060BFE4" w14:textId="655002F1" w:rsidR="00A236C0" w:rsidRPr="00A236C0"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1D7A91">
        <w:rPr>
          <w:rFonts w:eastAsia="Times New Roman"/>
          <w:bCs/>
          <w:lang w:eastAsia="en-US"/>
        </w:rPr>
        <w:t>4</w:t>
      </w:r>
      <w:r>
        <w:rPr>
          <w:rFonts w:eastAsia="Times New Roman"/>
          <w:bCs/>
          <w:lang w:eastAsia="en-US"/>
        </w:rPr>
        <w:t>.1.</w:t>
      </w:r>
      <w:r w:rsidR="004A6417">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Nos</w:t>
      </w:r>
      <w:r w:rsidR="00A236C0" w:rsidRPr="00A236C0">
        <w:rPr>
          <w:rFonts w:eastAsia="Times New Roman" w:cs="Arial"/>
          <w:spacing w:val="-17"/>
          <w:lang w:eastAsia="en-US"/>
        </w:rPr>
        <w:t xml:space="preserve"> </w:t>
      </w:r>
      <w:r w:rsidR="00A236C0" w:rsidRPr="00A236C0">
        <w:rPr>
          <w:rFonts w:eastAsia="Times New Roman" w:cs="Arial"/>
          <w:lang w:eastAsia="en-US"/>
        </w:rPr>
        <w:t>termos</w:t>
      </w:r>
      <w:r w:rsidR="00A236C0" w:rsidRPr="00A236C0">
        <w:rPr>
          <w:rFonts w:eastAsia="Times New Roman" w:cs="Arial"/>
          <w:spacing w:val="-17"/>
          <w:lang w:eastAsia="en-US"/>
        </w:rPr>
        <w:t xml:space="preserve"> </w:t>
      </w:r>
      <w:r w:rsidR="00A236C0" w:rsidRPr="00A236C0">
        <w:rPr>
          <w:rFonts w:eastAsia="Times New Roman" w:cs="Arial"/>
          <w:lang w:eastAsia="en-US"/>
        </w:rPr>
        <w:t>do</w:t>
      </w:r>
      <w:r w:rsidR="00A236C0" w:rsidRPr="00A236C0">
        <w:rPr>
          <w:rFonts w:eastAsia="Times New Roman" w:cs="Arial"/>
          <w:spacing w:val="-16"/>
          <w:lang w:eastAsia="en-US"/>
        </w:rPr>
        <w:t xml:space="preserve"> </w:t>
      </w:r>
      <w:r w:rsidR="00A236C0" w:rsidRPr="00A236C0">
        <w:rPr>
          <w:rFonts w:eastAsia="Times New Roman" w:cs="Arial"/>
          <w:lang w:eastAsia="en-US"/>
        </w:rPr>
        <w:t>artigo</w:t>
      </w:r>
      <w:r w:rsidR="00A236C0" w:rsidRPr="00A236C0">
        <w:rPr>
          <w:rFonts w:eastAsia="Times New Roman" w:cs="Arial"/>
          <w:spacing w:val="-17"/>
          <w:lang w:eastAsia="en-US"/>
        </w:rPr>
        <w:t xml:space="preserve"> </w:t>
      </w:r>
      <w:r w:rsidR="00A236C0" w:rsidRPr="00A236C0">
        <w:rPr>
          <w:rFonts w:eastAsia="Times New Roman" w:cs="Arial"/>
          <w:lang w:eastAsia="en-US"/>
        </w:rPr>
        <w:t>83</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14"/>
          <w:lang w:eastAsia="en-US"/>
        </w:rPr>
        <w:t xml:space="preserve"> </w:t>
      </w:r>
      <w:r w:rsidR="00A236C0" w:rsidRPr="00A236C0">
        <w:rPr>
          <w:rFonts w:eastAsia="Times New Roman" w:cs="Arial"/>
          <w:lang w:eastAsia="en-US"/>
        </w:rPr>
        <w:t>Lei</w:t>
      </w:r>
      <w:r w:rsidR="00A236C0" w:rsidRPr="00A236C0">
        <w:rPr>
          <w:rFonts w:eastAsia="Times New Roman" w:cs="Arial"/>
          <w:spacing w:val="-15"/>
          <w:lang w:eastAsia="en-US"/>
        </w:rPr>
        <w:t xml:space="preserve"> </w:t>
      </w:r>
      <w:r w:rsidR="00A236C0" w:rsidRPr="00A236C0">
        <w:rPr>
          <w:rFonts w:eastAsia="Times New Roman" w:cs="Arial"/>
          <w:lang w:eastAsia="en-US"/>
        </w:rPr>
        <w:t>Federal</w:t>
      </w:r>
      <w:r w:rsidR="00A236C0" w:rsidRPr="00A236C0">
        <w:rPr>
          <w:rFonts w:eastAsia="Times New Roman" w:cs="Arial"/>
          <w:spacing w:val="-15"/>
          <w:lang w:eastAsia="en-US"/>
        </w:rPr>
        <w:t xml:space="preserve"> </w:t>
      </w:r>
      <w:r w:rsidR="00A236C0" w:rsidRPr="00A236C0">
        <w:rPr>
          <w:rFonts w:eastAsia="Times New Roman" w:cs="Arial"/>
          <w:lang w:eastAsia="en-US"/>
        </w:rPr>
        <w:t>nº</w:t>
      </w:r>
      <w:r w:rsidR="00A236C0" w:rsidRPr="00A236C0">
        <w:rPr>
          <w:rFonts w:eastAsia="Times New Roman" w:cs="Arial"/>
          <w:spacing w:val="-17"/>
          <w:lang w:eastAsia="en-US"/>
        </w:rPr>
        <w:t xml:space="preserve"> </w:t>
      </w:r>
      <w:r w:rsidR="00A236C0" w:rsidRPr="00A236C0">
        <w:rPr>
          <w:rFonts w:eastAsia="Times New Roman" w:cs="Arial"/>
          <w:lang w:eastAsia="en-US"/>
        </w:rPr>
        <w:t>14.133/2021,</w:t>
      </w:r>
      <w:r w:rsidR="00A236C0" w:rsidRPr="00A236C0">
        <w:rPr>
          <w:rFonts w:eastAsia="Times New Roman" w:cs="Arial"/>
          <w:spacing w:val="-13"/>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existência</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preços registrados não obrigará a contratação pela Administração.</w:t>
      </w:r>
    </w:p>
    <w:p w14:paraId="0AAE6BF1" w14:textId="77777777" w:rsidR="00A236C0" w:rsidRDefault="00A236C0" w:rsidP="001F365D">
      <w:pPr>
        <w:widowControl w:val="0"/>
        <w:autoSpaceDE w:val="0"/>
        <w:autoSpaceDN w:val="0"/>
        <w:spacing w:line="276" w:lineRule="auto"/>
        <w:jc w:val="center"/>
        <w:rPr>
          <w:rFonts w:eastAsia="Arial MT" w:cs="Arial MT"/>
          <w:b/>
          <w:szCs w:val="22"/>
          <w:lang w:eastAsia="en-US"/>
        </w:rPr>
      </w:pPr>
    </w:p>
    <w:p w14:paraId="6F26452F" w14:textId="77777777" w:rsidR="0071754A" w:rsidRPr="00A236C0" w:rsidRDefault="0071754A"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236C0" w:rsidRDefault="00A236C0" w:rsidP="00F05993">
      <w:pPr>
        <w:keepNext/>
        <w:keepLines/>
        <w:autoSpaceDE w:val="0"/>
        <w:autoSpaceDN w:val="0"/>
        <w:spacing w:line="276" w:lineRule="auto"/>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Quantitativos</w:t>
      </w:r>
    </w:p>
    <w:p w14:paraId="388FC4E7" w14:textId="77777777" w:rsidR="00A236C0" w:rsidRPr="00185D77"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9F08B4" w14:paraId="7B39F40C" w14:textId="77777777" w:rsidTr="0071754A">
        <w:trPr>
          <w:trHeight w:val="474"/>
          <w:tblHeader/>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9F08B4" w:rsidRDefault="00126FAA" w:rsidP="00F05993">
            <w:pPr>
              <w:keepNext/>
              <w:keepLines/>
              <w:jc w:val="center"/>
              <w:rPr>
                <w:rFonts w:eastAsia="Times New Roman" w:cs="Arial"/>
                <w:b/>
                <w:bCs/>
                <w:color w:val="000000"/>
                <w:sz w:val="18"/>
                <w:szCs w:val="18"/>
                <w:lang w:eastAsia="pt-BR"/>
              </w:rPr>
            </w:pPr>
            <w:bookmarkStart w:id="49" w:name="_Hlk213249067"/>
            <w:r w:rsidRPr="00C36DB9">
              <w:rPr>
                <w:rFonts w:eastAsia="Times New Roman" w:cs="Arial"/>
                <w:b/>
                <w:bCs/>
                <w:color w:val="000000"/>
                <w:sz w:val="18"/>
                <w:szCs w:val="18"/>
                <w:highlight w:val="green"/>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9F08B4" w:rsidRDefault="00A236C0" w:rsidP="00F05993">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Quantidade</w:t>
            </w:r>
          </w:p>
        </w:tc>
      </w:tr>
      <w:tr w:rsidR="00A236C0" w:rsidRPr="009F08B4"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C36DB9" w:rsidRDefault="00A236C0" w:rsidP="00F05993">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9F08B4" w:rsidRDefault="00A236C0" w:rsidP="00F05993">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9F08B4" w:rsidRDefault="00A236C0" w:rsidP="00F05993">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9F08B4" w:rsidRDefault="00A236C0" w:rsidP="00F05993">
            <w:pPr>
              <w:keepNext/>
              <w:keepLines/>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w:t>
            </w:r>
          </w:p>
        </w:tc>
      </w:tr>
      <w:tr w:rsidR="00A236C0" w:rsidRPr="009F08B4"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w:t>
            </w:r>
          </w:p>
        </w:tc>
      </w:tr>
      <w:tr w:rsidR="00A236C0" w:rsidRPr="009F08B4"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16</w:t>
            </w:r>
          </w:p>
        </w:tc>
      </w:tr>
      <w:tr w:rsidR="00A236C0" w:rsidRPr="009F08B4"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C36DB9" w:rsidRDefault="00A236C0"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28</w:t>
            </w:r>
          </w:p>
        </w:tc>
      </w:tr>
      <w:tr w:rsidR="00A236C0" w:rsidRPr="009F08B4"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A236C0" w:rsidRPr="009F08B4"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w:t>
            </w:r>
          </w:p>
        </w:tc>
      </w:tr>
      <w:tr w:rsidR="00A236C0" w:rsidRPr="009F08B4"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tr w:rsidR="00A236C0" w:rsidRPr="009F08B4"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9F08B4"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300</w:t>
            </w:r>
          </w:p>
        </w:tc>
      </w:tr>
      <w:tr w:rsidR="00A236C0" w:rsidRPr="009F08B4"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A236C0" w:rsidRPr="009F08B4"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w:t>
            </w:r>
          </w:p>
        </w:tc>
      </w:tr>
      <w:tr w:rsidR="00A236C0" w:rsidRPr="009F08B4"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C36DB9" w:rsidRDefault="00C36DB9" w:rsidP="00A236C0">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6</w:t>
            </w:r>
          </w:p>
        </w:tc>
      </w:tr>
      <w:tr w:rsidR="00A236C0" w:rsidRPr="009F08B4"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w:t>
            </w:r>
          </w:p>
        </w:tc>
      </w:tr>
      <w:tr w:rsidR="00A236C0" w:rsidRPr="009F08B4"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C36DB9" w:rsidRDefault="00A236C0" w:rsidP="00A236C0">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9F08B4" w:rsidRDefault="00A236C0" w:rsidP="00A236C0">
            <w:pPr>
              <w:jc w:val="center"/>
              <w:rPr>
                <w:rFonts w:eastAsia="Times New Roman" w:cs="Arial"/>
                <w:color w:val="000000"/>
                <w:sz w:val="18"/>
                <w:szCs w:val="18"/>
                <w:lang w:eastAsia="pt-BR"/>
              </w:rPr>
            </w:pPr>
            <w:r w:rsidRPr="009F08B4">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9F08B4" w:rsidRDefault="00A236C0" w:rsidP="00A236C0">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9F08B4" w:rsidRDefault="00A236C0" w:rsidP="00A236C0">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w:t>
            </w:r>
          </w:p>
        </w:tc>
      </w:tr>
      <w:tr w:rsidR="00C36DB9" w:rsidRPr="009F08B4"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25</w:t>
            </w:r>
          </w:p>
        </w:tc>
      </w:tr>
      <w:tr w:rsidR="00C36DB9" w:rsidRPr="009F08B4"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260</w:t>
            </w:r>
          </w:p>
        </w:tc>
      </w:tr>
      <w:tr w:rsidR="00C36DB9" w:rsidRPr="009F08B4"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350</w:t>
            </w:r>
          </w:p>
        </w:tc>
      </w:tr>
      <w:tr w:rsidR="00C36DB9" w:rsidRPr="009F08B4"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320</w:t>
            </w:r>
          </w:p>
        </w:tc>
      </w:tr>
      <w:tr w:rsidR="00C36DB9" w:rsidRPr="009F08B4"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220</w:t>
            </w:r>
          </w:p>
        </w:tc>
      </w:tr>
      <w:tr w:rsidR="00C36DB9" w:rsidRPr="009F08B4"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530</w:t>
            </w:r>
          </w:p>
        </w:tc>
      </w:tr>
      <w:tr w:rsidR="00C36DB9" w:rsidRPr="009F08B4"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240</w:t>
            </w:r>
          </w:p>
        </w:tc>
      </w:tr>
      <w:tr w:rsidR="00C36DB9" w:rsidRPr="009F08B4"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70</w:t>
            </w:r>
          </w:p>
        </w:tc>
      </w:tr>
      <w:tr w:rsidR="00C36DB9" w:rsidRPr="009F08B4"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C36DB9" w:rsidRDefault="00C36DB9" w:rsidP="00C36DB9">
            <w:pPr>
              <w:rPr>
                <w:rFonts w:eastAsia="Times New Roman" w:cs="Arial"/>
                <w:color w:val="000000"/>
                <w:sz w:val="18"/>
                <w:szCs w:val="18"/>
                <w:highlight w:val="green"/>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C36DB9" w:rsidRDefault="00C36DB9" w:rsidP="00C36DB9">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400</w:t>
            </w:r>
          </w:p>
        </w:tc>
      </w:tr>
      <w:tr w:rsidR="00C36DB9" w:rsidRPr="009F08B4"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200</w:t>
            </w:r>
          </w:p>
        </w:tc>
      </w:tr>
      <w:tr w:rsidR="00C36DB9" w:rsidRPr="009F08B4"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9F08B4"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40</w:t>
            </w:r>
          </w:p>
        </w:tc>
      </w:tr>
      <w:tr w:rsidR="00C36DB9" w:rsidRPr="009F08B4"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9F08B4" w:rsidRDefault="00C36DB9" w:rsidP="00C36DB9">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9F08B4" w:rsidRDefault="00C36DB9" w:rsidP="00C36DB9">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9F08B4" w:rsidRDefault="00C36DB9" w:rsidP="00C36DB9">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9F08B4" w:rsidRDefault="00C36DB9" w:rsidP="00C36DB9">
            <w:pPr>
              <w:jc w:val="center"/>
              <w:rPr>
                <w:rFonts w:eastAsia="Times New Roman" w:cs="Arial"/>
                <w:i/>
                <w:iCs/>
                <w:color w:val="000000"/>
                <w:sz w:val="18"/>
                <w:szCs w:val="18"/>
                <w:lang w:eastAsia="pt-BR"/>
              </w:rPr>
            </w:pPr>
            <w:r w:rsidRPr="009F08B4">
              <w:rPr>
                <w:rFonts w:eastAsia="Times New Roman" w:cs="Arial"/>
                <w:i/>
                <w:iCs/>
                <w:color w:val="000000"/>
                <w:sz w:val="18"/>
                <w:szCs w:val="18"/>
                <w:lang w:eastAsia="pt-BR"/>
              </w:rPr>
              <w:t>100</w:t>
            </w:r>
          </w:p>
        </w:tc>
      </w:tr>
      <w:bookmarkEnd w:id="49"/>
    </w:tbl>
    <w:p w14:paraId="55F5F83B"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56B51C77" w14:textId="77777777" w:rsidR="0071754A" w:rsidRDefault="0071754A" w:rsidP="001F365D">
      <w:pPr>
        <w:widowControl w:val="0"/>
        <w:autoSpaceDE w:val="0"/>
        <w:autoSpaceDN w:val="0"/>
        <w:spacing w:line="276" w:lineRule="auto"/>
        <w:ind w:left="431" w:hanging="431"/>
        <w:outlineLvl w:val="0"/>
        <w:rPr>
          <w:rFonts w:eastAsia="Times New Roman"/>
          <w:bCs/>
          <w:lang w:eastAsia="en-US"/>
        </w:rPr>
      </w:pPr>
    </w:p>
    <w:p w14:paraId="4477D625" w14:textId="0F44BCA0" w:rsidR="00A236C0" w:rsidRPr="00A236C0" w:rsidRDefault="001024FC"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5</w:t>
      </w:r>
      <w:r w:rsidRPr="001D7A91">
        <w:rPr>
          <w:rFonts w:eastAsia="Times New Roman"/>
          <w:b/>
          <w:lang w:eastAsia="en-US"/>
        </w:rPr>
        <w:tab/>
      </w:r>
      <w:r w:rsidR="00A236C0" w:rsidRPr="00A236C0">
        <w:rPr>
          <w:rFonts w:eastAsia="Arial" w:cs="Arial"/>
          <w:b/>
          <w:bCs/>
          <w:lang w:eastAsia="en-US"/>
        </w:rPr>
        <w:t>DA</w:t>
      </w:r>
      <w:r w:rsidR="00A236C0" w:rsidRPr="00A236C0">
        <w:rPr>
          <w:rFonts w:eastAsia="Arial" w:cs="Arial"/>
          <w:b/>
          <w:bCs/>
          <w:spacing w:val="2"/>
          <w:lang w:eastAsia="en-US"/>
        </w:rPr>
        <w:t xml:space="preserve"> </w:t>
      </w:r>
      <w:r w:rsidR="00A236C0" w:rsidRPr="00A236C0">
        <w:rPr>
          <w:rFonts w:eastAsia="Arial" w:cs="Arial"/>
          <w:b/>
          <w:bCs/>
          <w:lang w:eastAsia="en-US"/>
        </w:rPr>
        <w:t>VIGÊNCIA</w:t>
      </w:r>
      <w:r w:rsidR="00A236C0" w:rsidRPr="00A236C0">
        <w:rPr>
          <w:rFonts w:eastAsia="Arial" w:cs="Arial"/>
          <w:b/>
          <w:bCs/>
          <w:spacing w:val="3"/>
          <w:lang w:eastAsia="en-US"/>
        </w:rPr>
        <w:t xml:space="preserve"> </w:t>
      </w:r>
      <w:r w:rsidR="00A236C0" w:rsidRPr="00A236C0">
        <w:rPr>
          <w:rFonts w:eastAsia="Arial" w:cs="Arial"/>
          <w:b/>
          <w:bCs/>
          <w:lang w:eastAsia="en-US"/>
        </w:rPr>
        <w:t>DA</w:t>
      </w:r>
      <w:r w:rsidR="00A236C0" w:rsidRPr="00A236C0">
        <w:rPr>
          <w:rFonts w:eastAsia="Arial" w:cs="Arial"/>
          <w:b/>
          <w:bCs/>
          <w:spacing w:val="-12"/>
          <w:lang w:eastAsia="en-US"/>
        </w:rPr>
        <w:t xml:space="preserve"> </w:t>
      </w:r>
      <w:r w:rsidR="00A236C0" w:rsidRPr="00A236C0">
        <w:rPr>
          <w:rFonts w:eastAsia="Arial" w:cs="Arial"/>
          <w:b/>
          <w:bCs/>
          <w:spacing w:val="-2"/>
          <w:lang w:eastAsia="en-US"/>
        </w:rPr>
        <w:t>GARANTIA:</w:t>
      </w:r>
    </w:p>
    <w:p w14:paraId="445F27ED" w14:textId="77777777" w:rsidR="00A236C0" w:rsidRPr="00A236C0"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236C0"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5.1</w:t>
      </w:r>
      <w:r w:rsidRPr="001D7A91">
        <w:rPr>
          <w:rFonts w:eastAsia="Times New Roman"/>
          <w:b/>
          <w:lang w:eastAsia="en-US"/>
        </w:rPr>
        <w:tab/>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materiais</w:t>
      </w:r>
      <w:r w:rsidR="00A236C0" w:rsidRPr="00A236C0">
        <w:rPr>
          <w:rFonts w:eastAsia="Times New Roman"/>
          <w:spacing w:val="-17"/>
          <w:szCs w:val="26"/>
          <w:lang w:eastAsia="en-US"/>
        </w:rPr>
        <w:t xml:space="preserve"> </w:t>
      </w:r>
      <w:r w:rsidR="00A236C0" w:rsidRPr="00A236C0">
        <w:rPr>
          <w:rFonts w:eastAsia="Times New Roman"/>
          <w:szCs w:val="26"/>
          <w:lang w:eastAsia="en-US"/>
        </w:rPr>
        <w:t>será</w:t>
      </w:r>
      <w:r w:rsidR="00A236C0" w:rsidRPr="00A236C0">
        <w:rPr>
          <w:rFonts w:eastAsia="Times New Roman"/>
          <w:spacing w:val="-16"/>
          <w:szCs w:val="26"/>
          <w:lang w:eastAsia="en-US"/>
        </w:rPr>
        <w:t xml:space="preserve"> </w:t>
      </w:r>
      <w:r w:rsidR="00A236C0" w:rsidRPr="00A236C0">
        <w:rPr>
          <w:rFonts w:eastAsia="Times New Roman"/>
          <w:bCs/>
          <w:szCs w:val="26"/>
          <w:lang w:eastAsia="en-US"/>
        </w:rPr>
        <w:t>conforme especificação no Quadro II</w:t>
      </w:r>
      <w:r w:rsidR="00A236C0" w:rsidRPr="00A236C0">
        <w:rPr>
          <w:rFonts w:eastAsia="Times New Roman"/>
          <w:szCs w:val="26"/>
          <w:lang w:eastAsia="en-US"/>
        </w:rPr>
        <w:t>, contados</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5"/>
          <w:szCs w:val="26"/>
          <w:lang w:eastAsia="en-US"/>
        </w:rPr>
        <w:t xml:space="preserve"> </w:t>
      </w:r>
      <w:r w:rsidR="00A236C0" w:rsidRPr="00A236C0">
        <w:rPr>
          <w:rFonts w:eastAsia="Times New Roman"/>
          <w:szCs w:val="26"/>
          <w:lang w:eastAsia="en-US"/>
        </w:rPr>
        <w:t>partir da</w:t>
      </w:r>
      <w:r w:rsidR="00A236C0" w:rsidRPr="00A236C0">
        <w:rPr>
          <w:rFonts w:eastAsia="Times New Roman"/>
          <w:spacing w:val="-5"/>
          <w:szCs w:val="26"/>
          <w:lang w:eastAsia="en-US"/>
        </w:rPr>
        <w:t xml:space="preserve"> </w:t>
      </w:r>
      <w:r w:rsidR="00A236C0" w:rsidRPr="00A236C0">
        <w:rPr>
          <w:rFonts w:eastAsia="Times New Roman"/>
          <w:szCs w:val="26"/>
          <w:lang w:eastAsia="en-US"/>
        </w:rPr>
        <w:t>data de</w:t>
      </w:r>
      <w:r w:rsidR="00A236C0" w:rsidRPr="00A236C0">
        <w:rPr>
          <w:rFonts w:eastAsia="Times New Roman"/>
          <w:spacing w:val="-5"/>
          <w:szCs w:val="26"/>
          <w:lang w:eastAsia="en-US"/>
        </w:rPr>
        <w:t xml:space="preserve"> </w:t>
      </w:r>
      <w:r w:rsidR="00A236C0" w:rsidRPr="00A236C0">
        <w:rPr>
          <w:rFonts w:eastAsia="Times New Roman"/>
          <w:szCs w:val="26"/>
          <w:lang w:eastAsia="en-US"/>
        </w:rPr>
        <w:t>emissão</w:t>
      </w:r>
      <w:r w:rsidR="00A236C0" w:rsidRPr="00A236C0">
        <w:rPr>
          <w:rFonts w:eastAsia="Times New Roman"/>
          <w:spacing w:val="-5"/>
          <w:szCs w:val="26"/>
          <w:lang w:eastAsia="en-US"/>
        </w:rPr>
        <w:t xml:space="preserve"> </w:t>
      </w:r>
      <w:r w:rsidR="00A236C0" w:rsidRPr="00A236C0">
        <w:rPr>
          <w:rFonts w:eastAsia="Times New Roman"/>
          <w:szCs w:val="26"/>
          <w:lang w:eastAsia="en-US"/>
        </w:rPr>
        <w:t>do Atestado</w:t>
      </w:r>
      <w:r w:rsidR="00A236C0" w:rsidRPr="00A236C0">
        <w:rPr>
          <w:rFonts w:eastAsia="Times New Roman"/>
          <w:spacing w:val="-5"/>
          <w:szCs w:val="26"/>
          <w:lang w:eastAsia="en-US"/>
        </w:rPr>
        <w:t xml:space="preserve"> </w:t>
      </w:r>
      <w:r w:rsidR="00A236C0" w:rsidRPr="00A236C0">
        <w:rPr>
          <w:rFonts w:eastAsia="Times New Roman"/>
          <w:szCs w:val="26"/>
          <w:lang w:eastAsia="en-US"/>
        </w:rPr>
        <w:t>de Recebimento da respectiva fase de fornecimento.</w:t>
      </w:r>
    </w:p>
    <w:p w14:paraId="406C9894" w14:textId="77777777" w:rsidR="00A236C0" w:rsidRPr="00A236C0" w:rsidRDefault="00A236C0" w:rsidP="00A236C0">
      <w:pPr>
        <w:widowControl w:val="0"/>
        <w:autoSpaceDE w:val="0"/>
        <w:autoSpaceDN w:val="0"/>
        <w:rPr>
          <w:rFonts w:eastAsia="Arial MT" w:cs="Arial MT"/>
          <w:b/>
          <w:szCs w:val="22"/>
          <w:lang w:eastAsia="en-US"/>
        </w:rPr>
      </w:pPr>
    </w:p>
    <w:p w14:paraId="21263D5C" w14:textId="77777777" w:rsidR="00A236C0" w:rsidRPr="00A236C0" w:rsidRDefault="00A236C0" w:rsidP="00A236C0">
      <w:pPr>
        <w:widowControl w:val="0"/>
        <w:autoSpaceDE w:val="0"/>
        <w:autoSpaceDN w:val="0"/>
        <w:jc w:val="center"/>
        <w:rPr>
          <w:rFonts w:eastAsia="Arial MT" w:cs="Arial MT"/>
          <w:b/>
          <w:spacing w:val="-2"/>
          <w:szCs w:val="22"/>
          <w:lang w:eastAsia="en-US"/>
        </w:rPr>
      </w:pPr>
      <w:r w:rsidRPr="00A236C0">
        <w:rPr>
          <w:rFonts w:eastAsia="Arial MT" w:cs="Arial MT"/>
          <w:b/>
          <w:szCs w:val="22"/>
          <w:lang w:eastAsia="en-US"/>
        </w:rPr>
        <w:t>Quadro</w:t>
      </w:r>
      <w:r w:rsidRPr="00A236C0">
        <w:rPr>
          <w:rFonts w:eastAsia="Arial MT" w:cs="Arial MT"/>
          <w:b/>
          <w:spacing w:val="-8"/>
          <w:szCs w:val="22"/>
          <w:lang w:eastAsia="en-US"/>
        </w:rPr>
        <w:t xml:space="preserve"> </w:t>
      </w:r>
      <w:r w:rsidRPr="00A236C0">
        <w:rPr>
          <w:rFonts w:eastAsia="Arial MT" w:cs="Arial MT"/>
          <w:b/>
          <w:szCs w:val="22"/>
          <w:lang w:eastAsia="en-US"/>
        </w:rPr>
        <w:t>II</w:t>
      </w:r>
      <w:r w:rsidRPr="00A236C0">
        <w:rPr>
          <w:rFonts w:eastAsia="Arial MT" w:cs="Arial MT"/>
          <w:b/>
          <w:spacing w:val="15"/>
          <w:szCs w:val="22"/>
          <w:lang w:eastAsia="en-US"/>
        </w:rPr>
        <w:t xml:space="preserve"> </w:t>
      </w:r>
      <w:r w:rsidRPr="00A236C0">
        <w:rPr>
          <w:rFonts w:eastAsia="Arial MT" w:cs="Arial MT"/>
          <w:b/>
          <w:szCs w:val="22"/>
          <w:lang w:eastAsia="en-US"/>
        </w:rPr>
        <w:t>–</w:t>
      </w:r>
      <w:r w:rsidRPr="00A236C0">
        <w:rPr>
          <w:rFonts w:eastAsia="Arial MT" w:cs="Arial MT"/>
          <w:b/>
          <w:spacing w:val="-9"/>
          <w:szCs w:val="22"/>
          <w:lang w:eastAsia="en-US"/>
        </w:rPr>
        <w:t xml:space="preserve"> </w:t>
      </w:r>
      <w:r w:rsidRPr="00A236C0">
        <w:rPr>
          <w:rFonts w:eastAsia="Arial MT" w:cs="Arial MT"/>
          <w:b/>
          <w:spacing w:val="-2"/>
          <w:szCs w:val="22"/>
          <w:lang w:eastAsia="en-US"/>
        </w:rPr>
        <w:t>Garantia Mínima</w:t>
      </w:r>
    </w:p>
    <w:p w14:paraId="530CB2DC" w14:textId="77777777" w:rsidR="00A236C0" w:rsidRPr="00A236C0"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3378F4"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3378F4" w:rsidRDefault="003378F4"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3378F4" w:rsidRDefault="00A236C0" w:rsidP="00A236C0">
            <w:pPr>
              <w:jc w:val="center"/>
              <w:rPr>
                <w:rFonts w:eastAsia="Times New Roman" w:cs="Arial"/>
                <w:b/>
                <w:bCs/>
                <w:color w:val="000000"/>
                <w:sz w:val="18"/>
                <w:szCs w:val="18"/>
                <w:lang w:eastAsia="pt-BR"/>
              </w:rPr>
            </w:pPr>
            <w:r w:rsidRPr="003378F4">
              <w:rPr>
                <w:rFonts w:eastAsia="Times New Roman" w:cs="Arial"/>
                <w:b/>
                <w:bCs/>
                <w:color w:val="000000"/>
                <w:sz w:val="18"/>
                <w:szCs w:val="18"/>
                <w:lang w:eastAsia="pt-BR"/>
              </w:rPr>
              <w:t>Garantia do fabricante (meses)</w:t>
            </w:r>
          </w:p>
        </w:tc>
      </w:tr>
      <w:tr w:rsidR="00A236C0" w:rsidRPr="003378F4"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1</w:t>
            </w:r>
            <w:r w:rsidR="001727B5">
              <w:rPr>
                <w:rFonts w:eastAsia="Times New Roman" w:cs="Arial"/>
                <w:color w:val="000000"/>
                <w:sz w:val="18"/>
                <w:szCs w:val="18"/>
                <w:highlight w:val="green"/>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Dell PowerEdge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C23E38" w:rsidRDefault="00A236C0" w:rsidP="00A236C0">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Gaveta para disco rígido 3,5’’ com adaptador de disco 2,5’’ para Dell PowerEdge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A236C0" w:rsidRPr="003378F4"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C23E38" w:rsidRDefault="00A236C0" w:rsidP="00A236C0">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32GB para XFusion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64 GB para XFusion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A236C0" w:rsidRPr="003378F4"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3378F4"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3378F4" w:rsidRDefault="00A236C0" w:rsidP="00A236C0">
            <w:pPr>
              <w:rPr>
                <w:rFonts w:eastAsia="Times New Roman" w:cs="Arial"/>
                <w:color w:val="000000"/>
                <w:sz w:val="18"/>
                <w:szCs w:val="18"/>
                <w:lang w:eastAsia="pt-BR"/>
              </w:rPr>
            </w:pPr>
            <w:r w:rsidRPr="003378F4">
              <w:rPr>
                <w:rFonts w:eastAsia="Times New Roman" w:cs="Arial"/>
                <w:color w:val="000000"/>
                <w:sz w:val="18"/>
                <w:szCs w:val="18"/>
                <w:lang w:eastAsia="pt-BR"/>
              </w:rPr>
              <w:t>Disco rígido para 2,4 TB para XFusion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3378F4" w:rsidRDefault="00A236C0" w:rsidP="00A236C0">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Módulo de memória RAM 32 GB para HPE ProLiant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Patch cords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 impacto punch down</w:t>
            </w:r>
          </w:p>
        </w:tc>
        <w:tc>
          <w:tcPr>
            <w:tcW w:w="1559" w:type="dxa"/>
            <w:tcBorders>
              <w:top w:val="nil"/>
              <w:left w:val="nil"/>
              <w:bottom w:val="single" w:sz="8" w:space="0" w:color="auto"/>
              <w:right w:val="single" w:sz="8" w:space="0" w:color="auto"/>
            </w:tcBorders>
            <w:vAlign w:val="center"/>
            <w:hideMark/>
          </w:tcPr>
          <w:p w14:paraId="654A036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w:t>
            </w:r>
          </w:p>
        </w:tc>
      </w:tr>
      <w:tr w:rsidR="003378F4" w:rsidRPr="003378F4"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C23E38" w:rsidRDefault="00C23E38" w:rsidP="0062276A">
            <w:pPr>
              <w:keepNext/>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C23E38" w:rsidRDefault="003378F4" w:rsidP="0062276A">
            <w:pPr>
              <w:keepNext/>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3378F4" w:rsidRDefault="003378F4" w:rsidP="0062276A">
            <w:pPr>
              <w:keepNext/>
              <w:rPr>
                <w:rFonts w:eastAsia="Times New Roman" w:cs="Arial"/>
                <w:color w:val="000000"/>
                <w:sz w:val="18"/>
                <w:szCs w:val="18"/>
                <w:lang w:eastAsia="pt-BR"/>
              </w:rPr>
            </w:pPr>
            <w:r w:rsidRPr="003378F4">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3378F4" w:rsidRDefault="003378F4" w:rsidP="0062276A">
            <w:pPr>
              <w:keepNext/>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60</w:t>
            </w:r>
          </w:p>
        </w:tc>
      </w:tr>
      <w:tr w:rsidR="003378F4" w:rsidRPr="003378F4"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C23E38" w:rsidRDefault="003378F4" w:rsidP="003378F4">
            <w:pPr>
              <w:rPr>
                <w:rFonts w:eastAsia="Times New Roman" w:cs="Arial"/>
                <w:color w:val="000000"/>
                <w:sz w:val="18"/>
                <w:szCs w:val="18"/>
                <w:highlight w:val="green"/>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r>
      <w:tr w:rsidR="003378F4" w:rsidRPr="003378F4"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C23E38" w:rsidRDefault="00C23E38" w:rsidP="003378F4">
            <w:pPr>
              <w:jc w:val="center"/>
              <w:rPr>
                <w:rFonts w:eastAsia="Times New Roman" w:cs="Arial"/>
                <w:color w:val="000000"/>
                <w:sz w:val="18"/>
                <w:szCs w:val="18"/>
                <w:highlight w:val="green"/>
                <w:lang w:eastAsia="pt-BR"/>
              </w:rPr>
            </w:pPr>
            <w:r w:rsidRPr="00C23E38">
              <w:rPr>
                <w:rFonts w:eastAsia="Times New Roman" w:cs="Arial"/>
                <w:color w:val="000000"/>
                <w:sz w:val="18"/>
                <w:szCs w:val="18"/>
                <w:highlight w:val="green"/>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3378F4"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r w:rsidR="003378F4" w:rsidRPr="003378F4"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3378F4" w:rsidRDefault="003378F4" w:rsidP="003378F4">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3378F4" w:rsidRDefault="003378F4" w:rsidP="003378F4">
            <w:pPr>
              <w:rPr>
                <w:rFonts w:eastAsia="Times New Roman" w:cs="Arial"/>
                <w:color w:val="000000"/>
                <w:sz w:val="18"/>
                <w:szCs w:val="18"/>
                <w:lang w:eastAsia="pt-BR"/>
              </w:rPr>
            </w:pPr>
            <w:r w:rsidRPr="003378F4">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3378F4" w:rsidRDefault="003378F4" w:rsidP="003378F4">
            <w:pPr>
              <w:jc w:val="center"/>
              <w:rPr>
                <w:rFonts w:eastAsia="Times New Roman" w:cs="Arial"/>
                <w:color w:val="000000"/>
                <w:sz w:val="18"/>
                <w:szCs w:val="18"/>
                <w:lang w:eastAsia="pt-BR"/>
              </w:rPr>
            </w:pPr>
            <w:r w:rsidRPr="003378F4">
              <w:rPr>
                <w:rFonts w:eastAsia="Times New Roman" w:cs="Arial"/>
                <w:color w:val="000000"/>
                <w:sz w:val="18"/>
                <w:szCs w:val="18"/>
                <w:lang w:eastAsia="pt-BR"/>
              </w:rPr>
              <w:t>12</w:t>
            </w:r>
          </w:p>
        </w:tc>
      </w:tr>
    </w:tbl>
    <w:p w14:paraId="3D235F7F" w14:textId="77777777" w:rsidR="00A236C0" w:rsidRPr="00A236C0"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94435C" w:rsidRDefault="00A236C0" w:rsidP="00A236C0">
      <w:pPr>
        <w:widowControl w:val="0"/>
        <w:autoSpaceDE w:val="0"/>
        <w:autoSpaceDN w:val="0"/>
        <w:rPr>
          <w:rFonts w:ascii="Arial MT" w:eastAsia="Arial MT" w:hAnsi="Arial MT" w:cs="Arial MT"/>
          <w:sz w:val="12"/>
          <w:szCs w:val="10"/>
          <w:lang w:eastAsia="en-US"/>
        </w:rPr>
      </w:pPr>
    </w:p>
    <w:p w14:paraId="3223A4D4" w14:textId="6BAC8208"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5.2</w:t>
      </w:r>
      <w:r w:rsidRPr="001D7A91">
        <w:rPr>
          <w:rFonts w:eastAsia="Times New Roman"/>
          <w:b/>
          <w:lang w:eastAsia="en-US"/>
        </w:rPr>
        <w:tab/>
      </w:r>
      <w:r w:rsidR="00A236C0" w:rsidRPr="00A236C0">
        <w:rPr>
          <w:rFonts w:eastAsia="Times New Roman"/>
          <w:szCs w:val="26"/>
          <w:lang w:eastAsia="en-US"/>
        </w:rPr>
        <w:t>Durante</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4"/>
          <w:szCs w:val="26"/>
          <w:lang w:eastAsia="en-US"/>
        </w:rPr>
        <w:t xml:space="preserve"> </w:t>
      </w:r>
      <w:r w:rsidR="00A236C0" w:rsidRPr="00A236C0">
        <w:rPr>
          <w:rFonts w:eastAsia="Times New Roman"/>
          <w:szCs w:val="26"/>
          <w:lang w:eastAsia="en-US"/>
        </w:rPr>
        <w:t>de vigência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garantia,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obriga-se a repor</w:t>
      </w:r>
      <w:r w:rsidR="00A236C0" w:rsidRPr="00A236C0">
        <w:rPr>
          <w:rFonts w:eastAsia="Times New Roman"/>
          <w:spacing w:val="-6"/>
          <w:szCs w:val="26"/>
          <w:lang w:eastAsia="en-US"/>
        </w:rPr>
        <w:t xml:space="preserve"> </w:t>
      </w:r>
      <w:r w:rsidR="00A236C0" w:rsidRPr="00A236C0">
        <w:rPr>
          <w:rFonts w:eastAsia="Times New Roman"/>
          <w:szCs w:val="26"/>
          <w:lang w:eastAsia="en-US"/>
        </w:rPr>
        <w:t>as peças/componentes</w:t>
      </w:r>
      <w:r w:rsidR="00A236C0" w:rsidRPr="00A236C0">
        <w:rPr>
          <w:rFonts w:eastAsia="Times New Roman"/>
          <w:spacing w:val="-3"/>
          <w:szCs w:val="26"/>
          <w:lang w:eastAsia="en-US"/>
        </w:rPr>
        <w:t xml:space="preserve"> </w:t>
      </w:r>
      <w:r w:rsidR="00A236C0" w:rsidRPr="00A236C0">
        <w:rPr>
          <w:rFonts w:eastAsia="Times New Roman"/>
          <w:szCs w:val="26"/>
          <w:lang w:eastAsia="en-US"/>
        </w:rPr>
        <w:t>e os acessórios danificados,</w:t>
      </w:r>
      <w:r w:rsidR="00A236C0" w:rsidRPr="00A236C0">
        <w:rPr>
          <w:rFonts w:eastAsia="Times New Roman"/>
          <w:spacing w:val="-11"/>
          <w:szCs w:val="26"/>
          <w:lang w:eastAsia="en-US"/>
        </w:rPr>
        <w:t xml:space="preserve"> </w:t>
      </w:r>
      <w:r w:rsidR="00A236C0" w:rsidRPr="00A236C0">
        <w:rPr>
          <w:rFonts w:eastAsia="Times New Roman"/>
          <w:szCs w:val="26"/>
          <w:lang w:eastAsia="en-US"/>
        </w:rPr>
        <w:t>no</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prazo de até </w:t>
      </w:r>
      <w:r w:rsidR="00A236C0" w:rsidRPr="00A236C0">
        <w:rPr>
          <w:rFonts w:eastAsia="Times New Roman"/>
          <w:b/>
          <w:szCs w:val="26"/>
          <w:lang w:eastAsia="en-US"/>
        </w:rPr>
        <w:t>15 (quinze) dias corridos</w:t>
      </w:r>
      <w:r w:rsidR="00A236C0" w:rsidRPr="00A236C0">
        <w:rPr>
          <w:rFonts w:eastAsia="Times New Roman"/>
          <w:szCs w:val="26"/>
          <w:lang w:eastAsia="en-US"/>
        </w:rPr>
        <w:t>, a partir da comunicação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por escrito. Todas as despesas</w:t>
      </w:r>
      <w:r w:rsidR="00A236C0" w:rsidRPr="00A236C0">
        <w:rPr>
          <w:rFonts w:eastAsia="Times New Roman"/>
          <w:spacing w:val="-6"/>
          <w:szCs w:val="26"/>
          <w:lang w:eastAsia="en-US"/>
        </w:rPr>
        <w:t xml:space="preserve"> </w:t>
      </w:r>
      <w:r w:rsidR="00A236C0" w:rsidRPr="00A236C0">
        <w:rPr>
          <w:rFonts w:eastAsia="Times New Roman"/>
          <w:szCs w:val="26"/>
          <w:lang w:eastAsia="en-US"/>
        </w:rPr>
        <w:t>com reparos que não resultarem do mau uso</w:t>
      </w:r>
      <w:r w:rsidR="00A236C0" w:rsidRPr="00A236C0">
        <w:rPr>
          <w:rFonts w:eastAsia="Times New Roman"/>
          <w:spacing w:val="-1"/>
          <w:szCs w:val="26"/>
          <w:lang w:eastAsia="en-US"/>
        </w:rPr>
        <w:t xml:space="preserve"> </w:t>
      </w:r>
      <w:r w:rsidR="00A236C0" w:rsidRPr="00A236C0">
        <w:rPr>
          <w:rFonts w:eastAsia="Times New Roman"/>
          <w:szCs w:val="26"/>
          <w:lang w:eastAsia="en-US"/>
        </w:rPr>
        <w:t>dos produtos, durante</w:t>
      </w:r>
      <w:r w:rsidR="00A236C0" w:rsidRPr="00A236C0">
        <w:rPr>
          <w:rFonts w:eastAsia="Times New Roman"/>
          <w:spacing w:val="-1"/>
          <w:szCs w:val="26"/>
          <w:lang w:eastAsia="en-US"/>
        </w:rPr>
        <w:t xml:space="preserve"> </w:t>
      </w:r>
      <w:r w:rsidR="00A236C0" w:rsidRPr="00A236C0">
        <w:rPr>
          <w:rFonts w:eastAsia="Times New Roman"/>
          <w:szCs w:val="26"/>
          <w:lang w:eastAsia="en-US"/>
        </w:rPr>
        <w:t>o prazo de vigência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da garantia, correrão por conta da </w:t>
      </w:r>
      <w:r w:rsidR="0071754A" w:rsidRPr="00181400">
        <w:rPr>
          <w:highlight w:val="yellow"/>
        </w:rPr>
        <w:t>DETENTORA</w:t>
      </w:r>
      <w:r w:rsidR="00A236C0" w:rsidRPr="00A236C0">
        <w:rPr>
          <w:rFonts w:eastAsia="Times New Roman"/>
          <w:szCs w:val="26"/>
          <w:lang w:eastAsia="en-US"/>
        </w:rPr>
        <w:t>.</w:t>
      </w:r>
    </w:p>
    <w:p w14:paraId="1C771928" w14:textId="77777777" w:rsidR="00A236C0" w:rsidRPr="00492651"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492651"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236C0" w:rsidRDefault="009C5D64"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6</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3"/>
          <w:lang w:eastAsia="en-US"/>
        </w:rPr>
        <w:t xml:space="preserve"> </w:t>
      </w:r>
      <w:r w:rsidR="00A236C0" w:rsidRPr="00A236C0">
        <w:rPr>
          <w:rFonts w:eastAsia="Arial" w:cs="Arial"/>
          <w:b/>
          <w:bCs/>
          <w:lang w:eastAsia="en-US"/>
        </w:rPr>
        <w:t>ORIENTAÇÕES</w:t>
      </w:r>
      <w:r w:rsidR="00A236C0" w:rsidRPr="00A236C0">
        <w:rPr>
          <w:rFonts w:eastAsia="Arial" w:cs="Arial"/>
          <w:b/>
          <w:bCs/>
          <w:spacing w:val="3"/>
          <w:lang w:eastAsia="en-US"/>
        </w:rPr>
        <w:t xml:space="preserve"> </w:t>
      </w:r>
      <w:r w:rsidR="00A236C0" w:rsidRPr="00A236C0">
        <w:rPr>
          <w:rFonts w:eastAsia="Arial" w:cs="Arial"/>
          <w:b/>
          <w:bCs/>
          <w:lang w:eastAsia="en-US"/>
        </w:rPr>
        <w:t>EM</w:t>
      </w:r>
      <w:r w:rsidR="00A236C0" w:rsidRPr="00A236C0">
        <w:rPr>
          <w:rFonts w:eastAsia="Arial" w:cs="Arial"/>
          <w:b/>
          <w:bCs/>
          <w:spacing w:val="-6"/>
          <w:lang w:eastAsia="en-US"/>
        </w:rPr>
        <w:t xml:space="preserve"> </w:t>
      </w:r>
      <w:r w:rsidR="00A236C0" w:rsidRPr="00A236C0">
        <w:rPr>
          <w:rFonts w:eastAsia="Arial" w:cs="Arial"/>
          <w:b/>
          <w:bCs/>
          <w:spacing w:val="-2"/>
          <w:lang w:eastAsia="en-US"/>
        </w:rPr>
        <w:t>GERAL:</w:t>
      </w:r>
    </w:p>
    <w:p w14:paraId="62D1FC49" w14:textId="77777777" w:rsidR="009C5D64" w:rsidRPr="0094435C"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236C0"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w:t>
      </w:r>
      <w:r w:rsidRPr="001D7A91">
        <w:rPr>
          <w:rFonts w:eastAsia="Times New Roman"/>
          <w:b/>
          <w:lang w:eastAsia="en-US"/>
        </w:rPr>
        <w:tab/>
      </w:r>
      <w:r w:rsidR="00A236C0" w:rsidRPr="00C71A03">
        <w:rPr>
          <w:rFonts w:eastAsia="Times New Roman"/>
          <w:spacing w:val="-2"/>
          <w:szCs w:val="26"/>
          <w:lang w:eastAsia="en-US"/>
        </w:rPr>
        <w:t>Os bens deverão ser de primeiro uso, devidamente embalados e em perfeito estado de conservação, sem sinais de violação, umidade ou aderência ao produto, bem como sem nenhum dano (amassados, mofo, rasgos, sujeiras, dentre outros)</w:t>
      </w:r>
      <w:r w:rsidR="00A236C0" w:rsidRPr="00A236C0">
        <w:rPr>
          <w:rFonts w:eastAsia="Times New Roman"/>
          <w:szCs w:val="26"/>
          <w:lang w:eastAsia="en-US"/>
        </w:rPr>
        <w:t>;</w:t>
      </w:r>
    </w:p>
    <w:p w14:paraId="477DDC54" w14:textId="35AA05F9" w:rsidR="00A236C0" w:rsidRPr="00A236C0"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6.2</w:t>
      </w:r>
      <w:r w:rsidRPr="001D7A91">
        <w:rPr>
          <w:rFonts w:eastAsia="Times New Roman"/>
          <w:b/>
          <w:lang w:eastAsia="en-US"/>
        </w:rPr>
        <w:tab/>
      </w:r>
      <w:r w:rsidR="00A236C0" w:rsidRPr="00A236C0">
        <w:rPr>
          <w:rFonts w:eastAsia="Times New Roman"/>
          <w:szCs w:val="26"/>
          <w:lang w:eastAsia="en-US"/>
        </w:rPr>
        <w:t>Na eventual indisponibilidade do modelo ofertado, poderão ser aceitos materiais similares, de outras marcas, com equivalentes características</w:t>
      </w:r>
      <w:r w:rsidR="00A236C0" w:rsidRPr="00A236C0">
        <w:rPr>
          <w:rFonts w:eastAsia="Times New Roman"/>
          <w:spacing w:val="40"/>
          <w:szCs w:val="26"/>
          <w:lang w:eastAsia="en-US"/>
        </w:rPr>
        <w:t xml:space="preserve"> </w:t>
      </w:r>
      <w:r w:rsidR="00A236C0" w:rsidRPr="00A236C0">
        <w:rPr>
          <w:rFonts w:eastAsia="Times New Roman"/>
          <w:szCs w:val="26"/>
          <w:lang w:eastAsia="en-US"/>
        </w:rPr>
        <w:t>técnicas e funcionais,</w:t>
      </w:r>
      <w:r w:rsidR="00A236C0" w:rsidRPr="00A236C0">
        <w:rPr>
          <w:rFonts w:eastAsia="Times New Roman"/>
          <w:spacing w:val="-6"/>
          <w:szCs w:val="26"/>
          <w:lang w:eastAsia="en-US"/>
        </w:rPr>
        <w:t xml:space="preserve"> </w:t>
      </w:r>
      <w:r w:rsidR="00A236C0" w:rsidRPr="00A236C0">
        <w:rPr>
          <w:rFonts w:eastAsia="Times New Roman"/>
          <w:szCs w:val="26"/>
          <w:lang w:eastAsia="en-US"/>
        </w:rPr>
        <w:t>de igual ou superior</w:t>
      </w:r>
      <w:r w:rsidR="00A236C0" w:rsidRPr="00A236C0">
        <w:rPr>
          <w:rFonts w:eastAsia="Times New Roman"/>
          <w:spacing w:val="-4"/>
          <w:szCs w:val="26"/>
          <w:lang w:eastAsia="en-US"/>
        </w:rPr>
        <w:t xml:space="preserve"> </w:t>
      </w:r>
      <w:r w:rsidR="00A236C0" w:rsidRPr="00A236C0">
        <w:rPr>
          <w:rFonts w:eastAsia="Times New Roman"/>
          <w:szCs w:val="26"/>
          <w:lang w:eastAsia="en-US"/>
        </w:rPr>
        <w:t>qualidade,</w:t>
      </w:r>
      <w:r w:rsidR="00A236C0" w:rsidRPr="00A236C0">
        <w:rPr>
          <w:rFonts w:eastAsia="Times New Roman"/>
          <w:spacing w:val="-6"/>
          <w:szCs w:val="26"/>
          <w:lang w:eastAsia="en-US"/>
        </w:rPr>
        <w:t xml:space="preserve"> </w:t>
      </w:r>
      <w:r w:rsidR="00A236C0" w:rsidRPr="00A236C0">
        <w:rPr>
          <w:rFonts w:eastAsia="Times New Roman"/>
          <w:szCs w:val="26"/>
          <w:lang w:eastAsia="en-US"/>
        </w:rPr>
        <w:t>principalmente referente à durabilidade, acabamento e disponibilidade de peças de reposição.</w:t>
      </w:r>
    </w:p>
    <w:p w14:paraId="427A60ED" w14:textId="744ED207" w:rsidR="00A236C0" w:rsidRPr="00A236C0"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7"/>
          <w:szCs w:val="26"/>
          <w:lang w:eastAsia="en-US"/>
        </w:rPr>
        <w:t xml:space="preserve">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deverá entregar</w:t>
      </w:r>
      <w:r w:rsidR="00A236C0" w:rsidRPr="00A236C0">
        <w:rPr>
          <w:rFonts w:eastAsia="Times New Roman"/>
          <w:spacing w:val="-12"/>
          <w:szCs w:val="26"/>
          <w:lang w:eastAsia="en-US"/>
        </w:rPr>
        <w:t xml:space="preserve"> </w:t>
      </w:r>
      <w:r w:rsidR="00A236C0" w:rsidRPr="00A236C0">
        <w:rPr>
          <w:rFonts w:eastAsia="Times New Roman"/>
          <w:szCs w:val="26"/>
          <w:lang w:eastAsia="en-US"/>
        </w:rPr>
        <w:t>os</w:t>
      </w:r>
      <w:r w:rsidR="00A236C0" w:rsidRPr="00A236C0">
        <w:rPr>
          <w:rFonts w:eastAsia="Times New Roman"/>
          <w:spacing w:val="-7"/>
          <w:szCs w:val="26"/>
          <w:lang w:eastAsia="en-US"/>
        </w:rPr>
        <w:t xml:space="preserve"> </w:t>
      </w:r>
      <w:r w:rsidR="00A236C0" w:rsidRPr="00A236C0">
        <w:rPr>
          <w:rFonts w:eastAsia="Times New Roman"/>
          <w:szCs w:val="26"/>
          <w:lang w:eastAsia="en-US"/>
        </w:rPr>
        <w:t>produtos</w:t>
      </w:r>
      <w:r w:rsidR="00A236C0" w:rsidRPr="00A236C0">
        <w:rPr>
          <w:rFonts w:eastAsia="Times New Roman"/>
          <w:spacing w:val="-7"/>
          <w:szCs w:val="26"/>
          <w:lang w:eastAsia="en-US"/>
        </w:rPr>
        <w:t xml:space="preserve"> </w:t>
      </w:r>
      <w:r w:rsidR="00A236C0" w:rsidRPr="00A236C0">
        <w:rPr>
          <w:rFonts w:eastAsia="Times New Roman"/>
          <w:szCs w:val="26"/>
          <w:lang w:eastAsia="en-US"/>
        </w:rPr>
        <w:t>nos</w:t>
      </w:r>
      <w:r w:rsidR="00A236C0" w:rsidRPr="00A236C0">
        <w:rPr>
          <w:rFonts w:eastAsia="Times New Roman"/>
          <w:spacing w:val="-17"/>
          <w:szCs w:val="26"/>
          <w:lang w:eastAsia="en-US"/>
        </w:rPr>
        <w:t xml:space="preserve"> </w:t>
      </w:r>
      <w:r w:rsidR="00A236C0" w:rsidRPr="00A236C0">
        <w:rPr>
          <w:rFonts w:eastAsia="Times New Roman"/>
          <w:szCs w:val="26"/>
          <w:lang w:eastAsia="en-US"/>
        </w:rPr>
        <w:t>exatos</w:t>
      </w:r>
      <w:r w:rsidR="00A236C0" w:rsidRPr="00A236C0">
        <w:rPr>
          <w:rFonts w:eastAsia="Times New Roman"/>
          <w:spacing w:val="-7"/>
          <w:szCs w:val="26"/>
          <w:lang w:eastAsia="en-US"/>
        </w:rPr>
        <w:t xml:space="preserve"> </w:t>
      </w:r>
      <w:r w:rsidR="00A236C0" w:rsidRPr="00A236C0">
        <w:rPr>
          <w:rFonts w:eastAsia="Times New Roman"/>
          <w:szCs w:val="26"/>
          <w:lang w:eastAsia="en-US"/>
        </w:rPr>
        <w:t>termos</w:t>
      </w:r>
      <w:r w:rsidR="00A236C0" w:rsidRPr="00A236C0">
        <w:rPr>
          <w:rFonts w:eastAsia="Times New Roman"/>
          <w:spacing w:val="23"/>
          <w:szCs w:val="26"/>
          <w:lang w:eastAsia="en-US"/>
        </w:rPr>
        <w:t xml:space="preserve"> </w:t>
      </w:r>
      <w:r w:rsidR="00A236C0" w:rsidRPr="00A236C0">
        <w:rPr>
          <w:rFonts w:eastAsia="Times New Roman"/>
          <w:szCs w:val="26"/>
          <w:lang w:eastAsia="en-US"/>
        </w:rPr>
        <w:t>constantes neste Termo</w:t>
      </w:r>
      <w:r w:rsidR="00A236C0" w:rsidRPr="00A236C0">
        <w:rPr>
          <w:rFonts w:eastAsia="Times New Roman"/>
          <w:spacing w:val="40"/>
          <w:szCs w:val="26"/>
          <w:lang w:eastAsia="en-US"/>
        </w:rPr>
        <w:t xml:space="preserve"> </w:t>
      </w:r>
      <w:r w:rsidR="00A236C0" w:rsidRPr="00A236C0">
        <w:rPr>
          <w:rFonts w:eastAsia="Times New Roman"/>
          <w:szCs w:val="26"/>
          <w:lang w:eastAsia="en-US"/>
        </w:rPr>
        <w:t>de Referência e na proposta ofertada, principalmente no tocante à unidade</w:t>
      </w:r>
      <w:r w:rsidR="00A236C0" w:rsidRPr="00A236C0">
        <w:rPr>
          <w:rFonts w:eastAsia="Times New Roman"/>
          <w:spacing w:val="-15"/>
          <w:szCs w:val="26"/>
          <w:lang w:eastAsia="en-US"/>
        </w:rPr>
        <w:t xml:space="preserve"> </w:t>
      </w:r>
      <w:r w:rsidR="00A236C0" w:rsidRPr="00A236C0">
        <w:rPr>
          <w:rFonts w:eastAsia="Times New Roman"/>
          <w:szCs w:val="26"/>
          <w:lang w:eastAsia="en-US"/>
        </w:rPr>
        <w:t>de fornecimento</w:t>
      </w:r>
      <w:r w:rsidR="00A236C0" w:rsidRPr="00A236C0">
        <w:rPr>
          <w:rFonts w:eastAsia="Times New Roman"/>
          <w:spacing w:val="-15"/>
          <w:szCs w:val="26"/>
          <w:lang w:eastAsia="en-US"/>
        </w:rPr>
        <w:t xml:space="preserve"> </w:t>
      </w:r>
      <w:r w:rsidR="00A236C0" w:rsidRPr="00A236C0">
        <w:rPr>
          <w:rFonts w:eastAsia="Times New Roman"/>
          <w:szCs w:val="26"/>
          <w:lang w:eastAsia="en-US"/>
        </w:rPr>
        <w:t>e à marca indicada</w:t>
      </w:r>
      <w:r w:rsidR="00A236C0" w:rsidRPr="00A236C0">
        <w:rPr>
          <w:rFonts w:eastAsia="Times New Roman"/>
          <w:spacing w:val="-15"/>
          <w:szCs w:val="26"/>
          <w:lang w:eastAsia="en-US"/>
        </w:rPr>
        <w:t xml:space="preserve"> </w:t>
      </w:r>
      <w:r w:rsidR="00A236C0" w:rsidRPr="00A236C0">
        <w:rPr>
          <w:rFonts w:eastAsia="Times New Roman"/>
          <w:szCs w:val="26"/>
          <w:lang w:eastAsia="en-US"/>
        </w:rPr>
        <w:t>durante</w:t>
      </w:r>
      <w:r w:rsidR="00A236C0" w:rsidRPr="00A236C0">
        <w:rPr>
          <w:rFonts w:eastAsia="Times New Roman"/>
          <w:spacing w:val="-15"/>
          <w:szCs w:val="26"/>
          <w:lang w:eastAsia="en-US"/>
        </w:rPr>
        <w:t xml:space="preserve"> </w:t>
      </w:r>
      <w:r w:rsidR="00A236C0" w:rsidRPr="00A236C0">
        <w:rPr>
          <w:rFonts w:eastAsia="Times New Roman"/>
          <w:szCs w:val="26"/>
          <w:lang w:eastAsia="en-US"/>
        </w:rPr>
        <w:t>o certame licitatório, sob pena de recusa de recebimento.</w:t>
      </w:r>
    </w:p>
    <w:p w14:paraId="6BE538D7" w14:textId="313BA191" w:rsidR="00A236C0" w:rsidRPr="00A236C0"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6.4</w:t>
      </w:r>
      <w:r w:rsidRPr="001D7A91">
        <w:rPr>
          <w:rFonts w:eastAsia="Times New Roman"/>
          <w:b/>
          <w:lang w:eastAsia="en-US"/>
        </w:rPr>
        <w:tab/>
      </w:r>
      <w:r w:rsidR="00A236C0" w:rsidRPr="00A236C0">
        <w:rPr>
          <w:rFonts w:eastAsia="Times New Roman"/>
          <w:szCs w:val="26"/>
          <w:lang w:eastAsia="en-US"/>
        </w:rPr>
        <w:t xml:space="preserve">Eventuais requerimentos de substituição de marca/modelo deverão ser protocolados pela </w:t>
      </w:r>
      <w:r w:rsidR="0071754A" w:rsidRPr="00181400">
        <w:rPr>
          <w:highlight w:val="yellow"/>
        </w:rPr>
        <w:t>DETENTORA</w:t>
      </w:r>
      <w:r w:rsidR="00A236C0" w:rsidRPr="00A236C0">
        <w:rPr>
          <w:rFonts w:eastAsia="Times New Roman"/>
          <w:szCs w:val="26"/>
          <w:lang w:eastAsia="en-US"/>
        </w:rPr>
        <w:t>, antes do vencimento</w:t>
      </w:r>
      <w:r w:rsidR="00A236C0" w:rsidRPr="00A236C0">
        <w:rPr>
          <w:rFonts w:eastAsia="Times New Roman"/>
          <w:spacing w:val="-3"/>
          <w:szCs w:val="26"/>
          <w:lang w:eastAsia="en-US"/>
        </w:rPr>
        <w:t xml:space="preserve"> </w:t>
      </w:r>
      <w:r w:rsidR="00A236C0" w:rsidRPr="00A236C0">
        <w:rPr>
          <w:rFonts w:eastAsia="Times New Roman"/>
          <w:szCs w:val="26"/>
          <w:lang w:eastAsia="en-US"/>
        </w:rPr>
        <w:t>do prazo de entrega, para serem</w:t>
      </w:r>
      <w:r w:rsidR="00A236C0" w:rsidRPr="00A236C0">
        <w:rPr>
          <w:rFonts w:eastAsia="Times New Roman"/>
          <w:spacing w:val="-5"/>
          <w:szCs w:val="26"/>
          <w:lang w:eastAsia="en-US"/>
        </w:rPr>
        <w:t xml:space="preserve"> </w:t>
      </w:r>
      <w:r w:rsidR="00A236C0" w:rsidRPr="00A236C0">
        <w:rPr>
          <w:rFonts w:eastAsia="Times New Roman"/>
          <w:szCs w:val="26"/>
          <w:lang w:eastAsia="en-US"/>
        </w:rPr>
        <w:t>submetidos</w:t>
      </w:r>
      <w:r w:rsidR="00A236C0" w:rsidRPr="00A236C0">
        <w:rPr>
          <w:rFonts w:eastAsia="Times New Roman"/>
          <w:spacing w:val="-17"/>
          <w:szCs w:val="26"/>
          <w:lang w:eastAsia="en-US"/>
        </w:rPr>
        <w:t xml:space="preserve"> </w:t>
      </w:r>
      <w:r w:rsidR="00A236C0" w:rsidRPr="00A236C0">
        <w:rPr>
          <w:rFonts w:eastAsia="Times New Roman"/>
          <w:szCs w:val="26"/>
          <w:lang w:eastAsia="en-US"/>
        </w:rPr>
        <w:t>à análise</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equipe</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6"/>
          <w:szCs w:val="26"/>
          <w:lang w:eastAsia="en-US"/>
        </w:rPr>
        <w:t xml:space="preserve"> </w:t>
      </w:r>
      <w:r w:rsidR="00A236C0" w:rsidRPr="00A236C0">
        <w:rPr>
          <w:rFonts w:eastAsia="Times New Roman"/>
          <w:szCs w:val="26"/>
          <w:lang w:eastAsia="en-US"/>
        </w:rPr>
        <w:t>CONTRATANTE e,</w:t>
      </w:r>
      <w:r w:rsidR="00A236C0" w:rsidRPr="00A236C0">
        <w:rPr>
          <w:rFonts w:eastAsia="Times New Roman"/>
          <w:spacing w:val="-8"/>
          <w:szCs w:val="26"/>
          <w:lang w:eastAsia="en-US"/>
        </w:rPr>
        <w:t xml:space="preserve"> </w:t>
      </w:r>
      <w:r w:rsidR="00A236C0" w:rsidRPr="00A236C0">
        <w:rPr>
          <w:rFonts w:eastAsia="Times New Roman"/>
          <w:szCs w:val="26"/>
          <w:lang w:eastAsia="en-US"/>
        </w:rPr>
        <w:t>posteriormente, à decisão da autoridade competente.</w:t>
      </w:r>
    </w:p>
    <w:p w14:paraId="53C27AA7" w14:textId="17F175BF" w:rsidR="00A236C0" w:rsidRPr="00A236C0"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6.4.1</w:t>
      </w:r>
      <w:r w:rsidRPr="001D7A91">
        <w:rPr>
          <w:rFonts w:eastAsia="Times New Roman"/>
          <w:b/>
          <w:lang w:eastAsia="en-US"/>
        </w:rPr>
        <w:tab/>
      </w:r>
      <w:r w:rsidR="00A236C0" w:rsidRPr="00A236C0">
        <w:rPr>
          <w:rFonts w:eastAsia="Times New Roman"/>
          <w:lang w:eastAsia="en-US"/>
        </w:rPr>
        <w:t>Os requerimentos em questão devem ser acompanhados</w:t>
      </w:r>
      <w:r w:rsidR="00A236C0" w:rsidRPr="00A236C0">
        <w:rPr>
          <w:rFonts w:eastAsia="Times New Roman"/>
          <w:spacing w:val="-16"/>
          <w:lang w:eastAsia="en-US"/>
        </w:rPr>
        <w:t xml:space="preserve"> </w:t>
      </w:r>
      <w:r w:rsidR="00A236C0" w:rsidRPr="00A236C0">
        <w:rPr>
          <w:rFonts w:eastAsia="Times New Roman"/>
          <w:lang w:eastAsia="en-US"/>
        </w:rPr>
        <w:t>de justificativa,</w:t>
      </w:r>
      <w:r w:rsidR="00A236C0" w:rsidRPr="00A236C0">
        <w:rPr>
          <w:rFonts w:eastAsia="Times New Roman"/>
          <w:spacing w:val="-6"/>
          <w:lang w:eastAsia="en-US"/>
        </w:rPr>
        <w:t xml:space="preserve"> </w:t>
      </w:r>
      <w:r w:rsidR="00A236C0" w:rsidRPr="00A236C0">
        <w:rPr>
          <w:rFonts w:eastAsia="Times New Roman"/>
          <w:lang w:eastAsia="en-US"/>
        </w:rPr>
        <w:t>da indicação de nova marca/modelo, com caraterísticas equivalentes ou superiores àquela</w:t>
      </w:r>
      <w:r w:rsidR="00A236C0" w:rsidRPr="00A236C0">
        <w:rPr>
          <w:rFonts w:eastAsia="Times New Roman"/>
          <w:spacing w:val="-17"/>
          <w:lang w:eastAsia="en-US"/>
        </w:rPr>
        <w:t xml:space="preserve"> </w:t>
      </w:r>
      <w:r w:rsidR="00A236C0" w:rsidRPr="00A236C0">
        <w:rPr>
          <w:rFonts w:eastAsia="Times New Roman"/>
          <w:lang w:eastAsia="en-US"/>
        </w:rPr>
        <w:t>proposta durante</w:t>
      </w:r>
      <w:r w:rsidR="00A236C0" w:rsidRPr="00A236C0">
        <w:rPr>
          <w:rFonts w:eastAsia="Times New Roman"/>
          <w:spacing w:val="-17"/>
          <w:lang w:eastAsia="en-US"/>
        </w:rPr>
        <w:t xml:space="preserve"> </w:t>
      </w:r>
      <w:r w:rsidR="00A236C0" w:rsidRPr="00A236C0">
        <w:rPr>
          <w:rFonts w:eastAsia="Times New Roman"/>
          <w:lang w:eastAsia="en-US"/>
        </w:rPr>
        <w:t>o certame</w:t>
      </w:r>
      <w:r w:rsidR="00A236C0" w:rsidRPr="00A236C0">
        <w:rPr>
          <w:rFonts w:eastAsia="Times New Roman"/>
          <w:spacing w:val="31"/>
          <w:lang w:eastAsia="en-US"/>
        </w:rPr>
        <w:t xml:space="preserve"> </w:t>
      </w:r>
      <w:r w:rsidR="00A236C0" w:rsidRPr="00A236C0">
        <w:rPr>
          <w:rFonts w:eastAsia="Times New Roman"/>
          <w:lang w:eastAsia="en-US"/>
        </w:rPr>
        <w:t>licitatório</w:t>
      </w:r>
      <w:r w:rsidR="00A236C0" w:rsidRPr="00A236C0">
        <w:rPr>
          <w:rFonts w:eastAsia="Times New Roman"/>
          <w:spacing w:val="-2"/>
          <w:lang w:eastAsia="en-US"/>
        </w:rPr>
        <w:t xml:space="preserve"> </w:t>
      </w:r>
      <w:r w:rsidR="00A236C0" w:rsidRPr="00A236C0">
        <w:rPr>
          <w:rFonts w:eastAsia="Times New Roman"/>
          <w:lang w:eastAsia="en-US"/>
        </w:rPr>
        <w:t>e dos</w:t>
      </w:r>
      <w:r w:rsidR="00A236C0" w:rsidRPr="00A236C0">
        <w:rPr>
          <w:rFonts w:eastAsia="Times New Roman"/>
          <w:spacing w:val="-3"/>
          <w:lang w:eastAsia="en-US"/>
        </w:rPr>
        <w:t xml:space="preserve"> </w:t>
      </w:r>
      <w:r w:rsidR="00A236C0" w:rsidRPr="00A236C0">
        <w:rPr>
          <w:rFonts w:eastAsia="Times New Roman"/>
          <w:lang w:eastAsia="en-US"/>
        </w:rPr>
        <w:t>documentos</w:t>
      </w:r>
      <w:r w:rsidR="00A236C0" w:rsidRPr="00A236C0">
        <w:rPr>
          <w:rFonts w:eastAsia="Times New Roman"/>
          <w:spacing w:val="-3"/>
          <w:lang w:eastAsia="en-US"/>
        </w:rPr>
        <w:t xml:space="preserve"> </w:t>
      </w:r>
      <w:r w:rsidR="00A236C0" w:rsidRPr="00A236C0">
        <w:rPr>
          <w:rFonts w:eastAsia="Times New Roman"/>
          <w:lang w:eastAsia="en-US"/>
        </w:rPr>
        <w:t>comprobatórios, tais como catálogos, fichas técnicas, entre outros.</w:t>
      </w:r>
    </w:p>
    <w:p w14:paraId="66E83DE5" w14:textId="5A38A9B7" w:rsidR="00A236C0" w:rsidRPr="00A236C0"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6.5</w:t>
      </w:r>
      <w:r w:rsidRPr="001D7A91">
        <w:rPr>
          <w:rFonts w:eastAsia="Times New Roman"/>
          <w:b/>
          <w:lang w:eastAsia="en-US"/>
        </w:rPr>
        <w:tab/>
      </w:r>
      <w:r w:rsidR="00A236C0" w:rsidRPr="00A236C0">
        <w:rPr>
          <w:rFonts w:eastAsia="Times New Roman"/>
          <w:szCs w:val="26"/>
          <w:lang w:eastAsia="en-US"/>
        </w:rPr>
        <w:t>Quando julgar necessário, o CONTRATANTE poderá exigir relação dos fabricantes e respectivos endereços, comprovantes de compra, assim como esclarecimentos detalhados sobre as características dos produtos e materiais eventualmente questionados.</w:t>
      </w:r>
    </w:p>
    <w:p w14:paraId="769B633D" w14:textId="10CECF56"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6.6</w:t>
      </w:r>
      <w:r w:rsidRPr="001D7A91">
        <w:rPr>
          <w:rFonts w:eastAsia="Times New Roman"/>
          <w:b/>
          <w:lang w:eastAsia="en-US"/>
        </w:rPr>
        <w:tab/>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 xml:space="preserve">deverá substituir em até </w:t>
      </w:r>
      <w:r w:rsidR="00A236C0" w:rsidRPr="00A236C0">
        <w:rPr>
          <w:rFonts w:eastAsia="Times New Roman"/>
          <w:b/>
          <w:szCs w:val="26"/>
          <w:lang w:eastAsia="en-US"/>
        </w:rPr>
        <w:t>5 (cinco) dias úteis</w:t>
      </w:r>
      <w:r w:rsidR="00A236C0" w:rsidRPr="00A236C0">
        <w:rPr>
          <w:rFonts w:eastAsia="Times New Roman"/>
          <w:szCs w:val="26"/>
          <w:lang w:eastAsia="en-US"/>
        </w:rPr>
        <w:t>, e às suas exclusivas</w:t>
      </w:r>
      <w:r w:rsidR="00A236C0" w:rsidRPr="00A236C0">
        <w:rPr>
          <w:rFonts w:eastAsia="Times New Roman"/>
          <w:spacing w:val="-24"/>
          <w:szCs w:val="26"/>
          <w:lang w:eastAsia="en-US"/>
        </w:rPr>
        <w:t xml:space="preserve"> </w:t>
      </w:r>
      <w:r w:rsidR="00A236C0" w:rsidRPr="00A236C0">
        <w:rPr>
          <w:rFonts w:eastAsia="Times New Roman"/>
          <w:szCs w:val="26"/>
          <w:lang w:eastAsia="en-US"/>
        </w:rPr>
        <w:t>expensas,</w:t>
      </w:r>
      <w:r w:rsidR="00A236C0" w:rsidRPr="00A236C0">
        <w:rPr>
          <w:rFonts w:eastAsia="Times New Roman"/>
          <w:spacing w:val="-12"/>
          <w:szCs w:val="26"/>
          <w:lang w:eastAsia="en-US"/>
        </w:rPr>
        <w:t xml:space="preserve"> </w:t>
      </w:r>
      <w:r w:rsidR="00A236C0" w:rsidRPr="00A236C0">
        <w:rPr>
          <w:rFonts w:eastAsia="Times New Roman"/>
          <w:szCs w:val="26"/>
          <w:lang w:eastAsia="en-US"/>
        </w:rPr>
        <w:t>qualquer</w:t>
      </w:r>
      <w:r w:rsidR="00A236C0" w:rsidRPr="00A236C0">
        <w:rPr>
          <w:rFonts w:eastAsia="Times New Roman"/>
          <w:spacing w:val="-31"/>
          <w:szCs w:val="26"/>
          <w:lang w:eastAsia="en-US"/>
        </w:rPr>
        <w:t xml:space="preserve"> </w:t>
      </w:r>
      <w:r w:rsidR="00A236C0" w:rsidRPr="00A236C0">
        <w:rPr>
          <w:rFonts w:eastAsia="Times New Roman"/>
          <w:szCs w:val="26"/>
          <w:lang w:eastAsia="en-US"/>
        </w:rPr>
        <w:t>produto</w:t>
      </w:r>
      <w:r w:rsidR="00A236C0" w:rsidRPr="00A236C0">
        <w:rPr>
          <w:rFonts w:eastAsia="Times New Roman"/>
          <w:spacing w:val="-23"/>
          <w:szCs w:val="26"/>
          <w:lang w:eastAsia="en-US"/>
        </w:rPr>
        <w:t xml:space="preserve"> </w:t>
      </w:r>
      <w:r w:rsidR="00A236C0" w:rsidRPr="00A236C0">
        <w:rPr>
          <w:rFonts w:eastAsia="Times New Roman"/>
          <w:szCs w:val="26"/>
          <w:lang w:eastAsia="en-US"/>
        </w:rPr>
        <w:t>irregular</w:t>
      </w:r>
      <w:r w:rsidR="00A236C0" w:rsidRPr="00A236C0">
        <w:rPr>
          <w:rFonts w:eastAsia="Times New Roman"/>
          <w:spacing w:val="-9"/>
          <w:szCs w:val="26"/>
          <w:lang w:eastAsia="en-US"/>
        </w:rPr>
        <w:t xml:space="preserve"> </w:t>
      </w:r>
      <w:r w:rsidR="00A236C0" w:rsidRPr="00A236C0">
        <w:rPr>
          <w:rFonts w:eastAsia="Times New Roman"/>
          <w:szCs w:val="26"/>
          <w:lang w:eastAsia="en-US"/>
        </w:rPr>
        <w:t>e/ou recusado</w:t>
      </w:r>
      <w:r w:rsidR="00A236C0" w:rsidRPr="00A236C0">
        <w:rPr>
          <w:rFonts w:eastAsia="Times New Roman"/>
          <w:spacing w:val="-1"/>
          <w:szCs w:val="26"/>
          <w:lang w:eastAsia="en-US"/>
        </w:rPr>
        <w:t xml:space="preserve"> </w:t>
      </w:r>
      <w:r w:rsidR="00A236C0" w:rsidRPr="00A236C0">
        <w:rPr>
          <w:rFonts w:eastAsia="Times New Roman"/>
          <w:szCs w:val="26"/>
          <w:lang w:eastAsia="en-US"/>
        </w:rPr>
        <w:t>pelo</w:t>
      </w:r>
      <w:r w:rsidR="00A236C0" w:rsidRPr="00A236C0">
        <w:rPr>
          <w:rFonts w:eastAsia="Times New Roman"/>
          <w:spacing w:val="-1"/>
          <w:szCs w:val="26"/>
          <w:lang w:eastAsia="en-US"/>
        </w:rPr>
        <w:t xml:space="preserve"> </w:t>
      </w:r>
      <w:r w:rsidR="00A236C0" w:rsidRPr="00A236C0">
        <w:rPr>
          <w:rFonts w:eastAsia="Times New Roman"/>
          <w:szCs w:val="26"/>
          <w:lang w:eastAsia="en-US"/>
        </w:rPr>
        <w:t>CONTRATANTE.</w:t>
      </w:r>
    </w:p>
    <w:p w14:paraId="423B0E53" w14:textId="0B8B1BA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6.7</w:t>
      </w:r>
      <w:r w:rsidRPr="001D7A91">
        <w:rPr>
          <w:rFonts w:eastAsia="Times New Roman"/>
          <w:b/>
          <w:lang w:eastAsia="en-US"/>
        </w:rPr>
        <w:tab/>
      </w:r>
      <w:r w:rsidR="00A236C0" w:rsidRPr="00A236C0">
        <w:rPr>
          <w:rFonts w:eastAsia="Times New Roman"/>
          <w:szCs w:val="26"/>
          <w:lang w:eastAsia="en-US"/>
        </w:rPr>
        <w:t>Somente serão recebidos os materiais que atenderem às especificações constantes neste Termo de Referência</w:t>
      </w:r>
      <w:r w:rsidR="00A236C0" w:rsidRPr="00A236C0">
        <w:rPr>
          <w:rFonts w:eastAsia="Times New Roman"/>
          <w:spacing w:val="-1"/>
          <w:szCs w:val="26"/>
          <w:lang w:eastAsia="en-US"/>
        </w:rPr>
        <w:t xml:space="preserve"> </w:t>
      </w:r>
      <w:r w:rsidR="00A236C0" w:rsidRPr="00A236C0">
        <w:rPr>
          <w:rFonts w:eastAsia="Times New Roman"/>
          <w:szCs w:val="26"/>
          <w:lang w:eastAsia="en-US"/>
        </w:rPr>
        <w:t>e que não apresentem problemas de uso, falhas ou defeitos no acabamento e/ou funcionamento.</w:t>
      </w:r>
    </w:p>
    <w:p w14:paraId="6EA16708" w14:textId="2D98772E"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6.8</w:t>
      </w:r>
      <w:r w:rsidRPr="001D7A91">
        <w:rPr>
          <w:rFonts w:eastAsia="Times New Roman"/>
          <w:b/>
          <w:lang w:eastAsia="en-US"/>
        </w:rPr>
        <w:tab/>
      </w:r>
      <w:r w:rsidR="00A236C0" w:rsidRPr="00A236C0">
        <w:rPr>
          <w:rFonts w:eastAsia="Times New Roman"/>
          <w:szCs w:val="26"/>
          <w:lang w:eastAsia="en-US"/>
        </w:rPr>
        <w:t>Ao CONTRATANTE não caberá qualquer ônus pela rejeição de produtos considerados inadequados.</w:t>
      </w:r>
    </w:p>
    <w:p w14:paraId="40FA98CA" w14:textId="650EF21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6.9</w:t>
      </w:r>
      <w:r w:rsidRPr="001D7A91">
        <w:rPr>
          <w:rFonts w:eastAsia="Times New Roman"/>
          <w:b/>
          <w:lang w:eastAsia="en-US"/>
        </w:rPr>
        <w:tab/>
      </w:r>
      <w:r w:rsidR="00A236C0" w:rsidRPr="00A236C0">
        <w:rPr>
          <w:rFonts w:eastAsia="Times New Roman"/>
          <w:szCs w:val="26"/>
          <w:lang w:eastAsia="en-US"/>
        </w:rPr>
        <w:t xml:space="preserve">Caberá à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arcar com as despesas</w:t>
      </w:r>
      <w:r w:rsidR="00A236C0" w:rsidRPr="00A236C0">
        <w:rPr>
          <w:rFonts w:eastAsia="Times New Roman"/>
          <w:spacing w:val="-7"/>
          <w:szCs w:val="26"/>
          <w:lang w:eastAsia="en-US"/>
        </w:rPr>
        <w:t xml:space="preserve"> </w:t>
      </w:r>
      <w:r w:rsidR="00A236C0" w:rsidRPr="00A236C0">
        <w:rPr>
          <w:rFonts w:eastAsia="Times New Roman"/>
          <w:szCs w:val="26"/>
          <w:lang w:eastAsia="en-US"/>
        </w:rPr>
        <w:t>de carga, descarga</w:t>
      </w:r>
      <w:r w:rsidR="00A236C0" w:rsidRPr="00A236C0">
        <w:rPr>
          <w:rFonts w:eastAsia="Times New Roman"/>
          <w:spacing w:val="-6"/>
          <w:szCs w:val="26"/>
          <w:lang w:eastAsia="en-US"/>
        </w:rPr>
        <w:t xml:space="preserve"> </w:t>
      </w:r>
      <w:r w:rsidR="00A236C0" w:rsidRPr="00A236C0">
        <w:rPr>
          <w:rFonts w:eastAsia="Times New Roman"/>
          <w:szCs w:val="26"/>
          <w:lang w:eastAsia="en-US"/>
        </w:rPr>
        <w:t>e frete referentes</w:t>
      </w:r>
      <w:r w:rsidR="00A236C0" w:rsidRPr="00A236C0">
        <w:rPr>
          <w:rFonts w:eastAsia="Times New Roman"/>
          <w:spacing w:val="-17"/>
          <w:szCs w:val="26"/>
          <w:lang w:eastAsia="en-US"/>
        </w:rPr>
        <w:t xml:space="preserve"> </w:t>
      </w:r>
      <w:r w:rsidR="00A236C0" w:rsidRPr="00A236C0">
        <w:rPr>
          <w:rFonts w:eastAsia="Times New Roman"/>
          <w:szCs w:val="26"/>
          <w:lang w:eastAsia="en-US"/>
        </w:rPr>
        <w:t>à entrega dos produtos,</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4"/>
          <w:szCs w:val="26"/>
          <w:lang w:eastAsia="en-US"/>
        </w:rPr>
        <w:t xml:space="preserve"> </w:t>
      </w:r>
      <w:r w:rsidR="00A236C0" w:rsidRPr="00A236C0">
        <w:rPr>
          <w:rFonts w:eastAsia="Times New Roman"/>
          <w:szCs w:val="26"/>
          <w:lang w:eastAsia="en-US"/>
        </w:rPr>
        <w:t>da devolução</w:t>
      </w:r>
      <w:r w:rsidR="00A236C0" w:rsidRPr="00A236C0">
        <w:rPr>
          <w:rFonts w:eastAsia="Times New Roman"/>
          <w:spacing w:val="-13"/>
          <w:szCs w:val="26"/>
          <w:lang w:eastAsia="en-US"/>
        </w:rPr>
        <w:t xml:space="preserve"> </w:t>
      </w:r>
      <w:r w:rsidR="00A236C0" w:rsidRPr="00A236C0">
        <w:rPr>
          <w:rFonts w:eastAsia="Times New Roman"/>
          <w:szCs w:val="26"/>
          <w:lang w:eastAsia="en-US"/>
        </w:rPr>
        <w:t>e</w:t>
      </w:r>
      <w:r w:rsidR="00A236C0" w:rsidRPr="00A236C0">
        <w:rPr>
          <w:rFonts w:eastAsia="Times New Roman"/>
          <w:spacing w:val="-13"/>
          <w:szCs w:val="26"/>
          <w:lang w:eastAsia="en-US"/>
        </w:rPr>
        <w:t xml:space="preserve"> </w:t>
      </w:r>
      <w:r w:rsidR="00A236C0" w:rsidRPr="00A236C0">
        <w:rPr>
          <w:rFonts w:eastAsia="Times New Roman"/>
          <w:szCs w:val="26"/>
          <w:lang w:eastAsia="en-US"/>
        </w:rPr>
        <w:t>reposição das mercadorias recusadas.</w:t>
      </w:r>
    </w:p>
    <w:p w14:paraId="68C45306" w14:textId="37F9F76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6.10</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 xml:space="preserve">não exime 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 sua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forma</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7"/>
          <w:szCs w:val="26"/>
          <w:lang w:eastAsia="en-US"/>
        </w:rPr>
        <w:t xml:space="preserve"> </w:t>
      </w:r>
      <w:r w:rsidR="00A236C0" w:rsidRPr="00A236C0">
        <w:rPr>
          <w:rFonts w:eastAsia="Times New Roman"/>
          <w:szCs w:val="26"/>
          <w:lang w:eastAsia="en-US"/>
        </w:rPr>
        <w:t>qualidade,</w:t>
      </w:r>
      <w:r w:rsidR="00A236C0" w:rsidRPr="00A236C0">
        <w:rPr>
          <w:rFonts w:eastAsia="Times New Roman"/>
          <w:spacing w:val="-16"/>
          <w:szCs w:val="26"/>
          <w:lang w:eastAsia="en-US"/>
        </w:rPr>
        <w:t xml:space="preserve"> </w:t>
      </w:r>
      <w:r w:rsidR="00A236C0" w:rsidRPr="00A236C0">
        <w:rPr>
          <w:rFonts w:eastAsia="Times New Roman"/>
          <w:szCs w:val="26"/>
          <w:lang w:eastAsia="en-US"/>
        </w:rPr>
        <w:t>correção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7"/>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produtos </w:t>
      </w:r>
      <w:r w:rsidR="00A236C0" w:rsidRPr="00A236C0">
        <w:rPr>
          <w:rFonts w:eastAsia="Times New Roman"/>
          <w:spacing w:val="-2"/>
          <w:szCs w:val="26"/>
          <w:lang w:eastAsia="en-US"/>
        </w:rPr>
        <w:t>entregues.</w:t>
      </w:r>
    </w:p>
    <w:p w14:paraId="4EB1FE9F" w14:textId="4B7A219F"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6.11</w:t>
      </w:r>
      <w:r w:rsidRPr="001D7A91">
        <w:rPr>
          <w:rFonts w:eastAsia="Times New Roman"/>
          <w:b/>
          <w:lang w:eastAsia="en-US"/>
        </w:rPr>
        <w:tab/>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zCs w:val="26"/>
          <w:lang w:eastAsia="en-US"/>
        </w:rPr>
        <w:t xml:space="preserve"> </w:t>
      </w:r>
      <w:r w:rsidR="00A236C0" w:rsidRPr="00A236C0">
        <w:rPr>
          <w:rFonts w:eastAsia="Times New Roman"/>
          <w:szCs w:val="26"/>
          <w:lang w:eastAsia="en-US"/>
        </w:rPr>
        <w:t>não</w:t>
      </w:r>
      <w:r w:rsidR="00A236C0" w:rsidRPr="00A236C0">
        <w:rPr>
          <w:rFonts w:eastAsia="Times New Roman"/>
          <w:spacing w:val="-8"/>
          <w:szCs w:val="26"/>
          <w:lang w:eastAsia="en-US"/>
        </w:rPr>
        <w:t xml:space="preserve"> </w:t>
      </w:r>
      <w:r w:rsidR="00A236C0" w:rsidRPr="00A236C0">
        <w:rPr>
          <w:rFonts w:eastAsia="Times New Roman"/>
          <w:szCs w:val="26"/>
          <w:lang w:eastAsia="en-US"/>
        </w:rPr>
        <w:t>desobriga</w:t>
      </w:r>
      <w:r w:rsidR="00A236C0" w:rsidRPr="00A236C0">
        <w:rPr>
          <w:rFonts w:eastAsia="Times New Roman"/>
          <w:spacing w:val="-8"/>
          <w:szCs w:val="26"/>
          <w:lang w:eastAsia="en-US"/>
        </w:rPr>
        <w:t xml:space="preserve"> </w:t>
      </w:r>
      <w:r w:rsidR="00A236C0" w:rsidRPr="00A236C0">
        <w:rPr>
          <w:rFonts w:eastAsia="Times New Roman"/>
          <w:szCs w:val="26"/>
          <w:lang w:eastAsia="en-US"/>
        </w:rPr>
        <w:t xml:space="preserve">a </w:t>
      </w:r>
      <w:r w:rsidR="0071754A" w:rsidRPr="00181400">
        <w:rPr>
          <w:highlight w:val="yellow"/>
        </w:rPr>
        <w:t>DETENTORA</w:t>
      </w:r>
      <w:r w:rsidR="0071754A" w:rsidRPr="00A236C0">
        <w:rPr>
          <w:rFonts w:eastAsia="Times New Roman"/>
          <w:szCs w:val="26"/>
          <w:lang w:eastAsia="en-US"/>
        </w:rPr>
        <w:t xml:space="preserve"> </w:t>
      </w:r>
      <w:r w:rsidR="00A236C0" w:rsidRPr="00A236C0">
        <w:rPr>
          <w:rFonts w:eastAsia="Times New Roman"/>
          <w:szCs w:val="26"/>
          <w:lang w:eastAsia="en-US"/>
        </w:rPr>
        <w:t>de</w:t>
      </w:r>
      <w:r w:rsidR="00A236C0" w:rsidRPr="00A236C0">
        <w:rPr>
          <w:rFonts w:eastAsia="Times New Roman"/>
          <w:spacing w:val="-8"/>
          <w:szCs w:val="26"/>
          <w:lang w:eastAsia="en-US"/>
        </w:rPr>
        <w:t xml:space="preserve"> </w:t>
      </w:r>
      <w:r w:rsidR="00A236C0" w:rsidRPr="00A236C0">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3F91D64"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6.12</w:t>
      </w:r>
      <w:r w:rsidRPr="001D7A91">
        <w:rPr>
          <w:rFonts w:eastAsia="Times New Roman"/>
          <w:b/>
          <w:lang w:eastAsia="en-US"/>
        </w:rPr>
        <w:tab/>
      </w:r>
      <w:r w:rsidR="00A236C0" w:rsidRPr="00A236C0">
        <w:rPr>
          <w:rFonts w:eastAsia="Times New Roman"/>
          <w:szCs w:val="26"/>
          <w:lang w:eastAsia="en-US"/>
        </w:rPr>
        <w:t>A análise</w:t>
      </w:r>
      <w:r w:rsidR="00A236C0" w:rsidRPr="00A236C0">
        <w:rPr>
          <w:rFonts w:eastAsia="Times New Roman"/>
          <w:spacing w:val="-3"/>
          <w:szCs w:val="26"/>
          <w:lang w:eastAsia="en-US"/>
        </w:rPr>
        <w:t xml:space="preserve"> </w:t>
      </w:r>
      <w:r w:rsidR="00A236C0" w:rsidRPr="00A236C0">
        <w:rPr>
          <w:rFonts w:eastAsia="Times New Roman"/>
          <w:szCs w:val="26"/>
          <w:lang w:eastAsia="en-US"/>
        </w:rPr>
        <w:t>deverá ocorrer em laboratório escolhido</w:t>
      </w:r>
      <w:r w:rsidR="00A236C0" w:rsidRPr="00A236C0">
        <w:rPr>
          <w:rFonts w:eastAsia="Times New Roman"/>
          <w:spacing w:val="-3"/>
          <w:szCs w:val="26"/>
          <w:lang w:eastAsia="en-US"/>
        </w:rPr>
        <w:t xml:space="preserve"> </w:t>
      </w:r>
      <w:r w:rsidR="00A236C0" w:rsidRPr="00A236C0">
        <w:rPr>
          <w:rFonts w:eastAsia="Times New Roman"/>
          <w:szCs w:val="26"/>
          <w:lang w:eastAsia="en-US"/>
        </w:rPr>
        <w:t>pelo CONTRATANTE, dentre aqueles</w:t>
      </w:r>
      <w:r w:rsidR="00A236C0" w:rsidRPr="00A236C0">
        <w:rPr>
          <w:rFonts w:eastAsia="Times New Roman"/>
          <w:spacing w:val="-4"/>
          <w:szCs w:val="26"/>
          <w:lang w:eastAsia="en-US"/>
        </w:rPr>
        <w:t xml:space="preserve"> </w:t>
      </w:r>
      <w:r w:rsidR="00A236C0" w:rsidRPr="00A236C0">
        <w:rPr>
          <w:rFonts w:eastAsia="Times New Roman"/>
          <w:szCs w:val="26"/>
          <w:lang w:eastAsia="en-US"/>
        </w:rPr>
        <w:t>devidamente</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acreditados por órgãos competentes da Administração </w:t>
      </w:r>
      <w:r w:rsidR="00A236C0" w:rsidRPr="00A236C0">
        <w:rPr>
          <w:rFonts w:eastAsia="Times New Roman"/>
          <w:spacing w:val="-2"/>
          <w:szCs w:val="26"/>
          <w:lang w:eastAsia="en-US"/>
        </w:rPr>
        <w:t>Pública.</w:t>
      </w:r>
    </w:p>
    <w:p w14:paraId="1D70EC5C" w14:textId="1D673990" w:rsidR="00A236C0" w:rsidRPr="00A236C0"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6.13</w:t>
      </w:r>
      <w:r w:rsidRPr="001D7A91">
        <w:rPr>
          <w:rFonts w:eastAsia="Times New Roman"/>
          <w:b/>
          <w:lang w:eastAsia="en-US"/>
        </w:rPr>
        <w:tab/>
      </w:r>
      <w:r w:rsidR="00A236C0" w:rsidRPr="00A236C0">
        <w:rPr>
          <w:rFonts w:eastAsia="Times New Roman"/>
          <w:szCs w:val="26"/>
          <w:lang w:eastAsia="en-US"/>
        </w:rPr>
        <w:t>A critério</w:t>
      </w:r>
      <w:r w:rsidR="00A236C0" w:rsidRPr="00A236C0">
        <w:rPr>
          <w:rFonts w:eastAsia="Times New Roman"/>
          <w:spacing w:val="-2"/>
          <w:szCs w:val="26"/>
          <w:lang w:eastAsia="en-US"/>
        </w:rPr>
        <w:t xml:space="preserve"> </w:t>
      </w:r>
      <w:r w:rsidR="00A236C0" w:rsidRPr="00A236C0">
        <w:rPr>
          <w:rFonts w:eastAsia="Times New Roman"/>
          <w:szCs w:val="26"/>
          <w:lang w:eastAsia="en-US"/>
        </w:rPr>
        <w:t>do</w:t>
      </w:r>
      <w:r w:rsidR="00A236C0" w:rsidRPr="00A236C0">
        <w:rPr>
          <w:rFonts w:eastAsia="Times New Roman"/>
          <w:spacing w:val="-2"/>
          <w:szCs w:val="26"/>
          <w:lang w:eastAsia="en-US"/>
        </w:rPr>
        <w:t xml:space="preserve"> </w:t>
      </w:r>
      <w:r w:rsidR="00A236C0" w:rsidRPr="00A236C0">
        <w:rPr>
          <w:rFonts w:eastAsia="Times New Roman"/>
          <w:szCs w:val="26"/>
          <w:lang w:eastAsia="en-US"/>
        </w:rPr>
        <w:t>CONTRATANTE, com</w:t>
      </w:r>
      <w:r w:rsidR="00A236C0" w:rsidRPr="00A236C0">
        <w:rPr>
          <w:rFonts w:eastAsia="Times New Roman"/>
          <w:spacing w:val="-7"/>
          <w:szCs w:val="26"/>
          <w:lang w:eastAsia="en-US"/>
        </w:rPr>
        <w:t xml:space="preserve"> </w:t>
      </w:r>
      <w:r w:rsidR="00A236C0" w:rsidRPr="00A236C0">
        <w:rPr>
          <w:rFonts w:eastAsia="Times New Roman"/>
          <w:szCs w:val="26"/>
          <w:lang w:eastAsia="en-US"/>
        </w:rPr>
        <w:t>prévia</w:t>
      </w:r>
      <w:r w:rsidR="00A236C0" w:rsidRPr="00A236C0">
        <w:rPr>
          <w:rFonts w:eastAsia="Times New Roman"/>
          <w:spacing w:val="-2"/>
          <w:szCs w:val="26"/>
          <w:lang w:eastAsia="en-US"/>
        </w:rPr>
        <w:t xml:space="preserve"> </w:t>
      </w:r>
      <w:r w:rsidR="00A236C0" w:rsidRPr="00A236C0">
        <w:rPr>
          <w:rFonts w:eastAsia="Times New Roman"/>
          <w:szCs w:val="26"/>
          <w:lang w:eastAsia="en-US"/>
        </w:rPr>
        <w:t>notificação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
          <w:szCs w:val="26"/>
          <w:lang w:eastAsia="en-US"/>
        </w:rPr>
        <w:t xml:space="preserve"> </w:t>
      </w:r>
      <w:r w:rsidR="0071754A" w:rsidRPr="00181400">
        <w:rPr>
          <w:highlight w:val="yellow"/>
        </w:rPr>
        <w:t>DETENTORA</w:t>
      </w:r>
      <w:r w:rsidR="00A236C0" w:rsidRPr="00A236C0">
        <w:rPr>
          <w:rFonts w:eastAsia="Times New Roman"/>
          <w:szCs w:val="26"/>
          <w:lang w:eastAsia="en-US"/>
        </w:rPr>
        <w:t>,</w:t>
      </w:r>
      <w:r w:rsidR="00A236C0" w:rsidRPr="00A236C0">
        <w:rPr>
          <w:rFonts w:eastAsia="Times New Roman"/>
          <w:spacing w:val="-10"/>
          <w:szCs w:val="26"/>
          <w:lang w:eastAsia="en-US"/>
        </w:rPr>
        <w:t xml:space="preserve"> </w:t>
      </w:r>
      <w:r w:rsidR="00A236C0" w:rsidRPr="00A236C0">
        <w:rPr>
          <w:rFonts w:eastAsia="Times New Roman"/>
          <w:szCs w:val="26"/>
          <w:lang w:eastAsia="en-US"/>
        </w:rPr>
        <w:t>a realização de ensaios,</w:t>
      </w:r>
      <w:r w:rsidR="00A236C0" w:rsidRPr="00A236C0">
        <w:rPr>
          <w:rFonts w:eastAsia="Times New Roman"/>
          <w:spacing w:val="-8"/>
          <w:szCs w:val="26"/>
          <w:lang w:eastAsia="en-US"/>
        </w:rPr>
        <w:t xml:space="preserve"> </w:t>
      </w:r>
      <w:r w:rsidR="00A236C0" w:rsidRPr="00A236C0">
        <w:rPr>
          <w:rFonts w:eastAsia="Times New Roman"/>
          <w:szCs w:val="26"/>
          <w:lang w:eastAsia="en-US"/>
        </w:rPr>
        <w:t>testes e laudos poderá correr inicialmente</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às suas expensas, cabendo à </w:t>
      </w:r>
      <w:r w:rsidR="00634BDD" w:rsidRPr="00634BDD">
        <w:rPr>
          <w:highlight w:val="green"/>
        </w:rPr>
        <w:t>DETENTORA</w:t>
      </w:r>
      <w:r w:rsidR="00634BDD" w:rsidRPr="00A236C0">
        <w:rPr>
          <w:rFonts w:eastAsia="Times New Roman"/>
          <w:szCs w:val="26"/>
          <w:lang w:eastAsia="en-US"/>
        </w:rPr>
        <w:t xml:space="preserve"> </w:t>
      </w:r>
      <w:r w:rsidR="00A236C0" w:rsidRPr="00A236C0">
        <w:rPr>
          <w:rFonts w:eastAsia="Times New Roman"/>
          <w:szCs w:val="26"/>
          <w:lang w:eastAsia="en-US"/>
        </w:rPr>
        <w:t>ressarcir todos os custos, caso se constate a desconformidade do objeto, sem prejuízo das demais obrigações contidas neste Termo de Referência.</w:t>
      </w:r>
    </w:p>
    <w:p w14:paraId="1028569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2B3FDE" w:rsidRDefault="00A236C0" w:rsidP="001F365D">
      <w:pPr>
        <w:widowControl w:val="0"/>
        <w:autoSpaceDE w:val="0"/>
        <w:autoSpaceDN w:val="0"/>
        <w:spacing w:line="276" w:lineRule="auto"/>
        <w:rPr>
          <w:rFonts w:ascii="Arial MT" w:eastAsia="Arial MT" w:hAnsi="Arial MT" w:cs="Arial MT"/>
          <w:lang w:eastAsia="en-US"/>
        </w:rPr>
      </w:pPr>
    </w:p>
    <w:p w14:paraId="3DF0D42A" w14:textId="6CD2CE57" w:rsidR="00A236C0" w:rsidRPr="00A236C0" w:rsidRDefault="00564F65" w:rsidP="007F1D9D">
      <w:pPr>
        <w:keepNext/>
        <w:keepLines/>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lastRenderedPageBreak/>
        <w:t>7</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DA</w:t>
      </w:r>
      <w:r w:rsidR="00A236C0" w:rsidRPr="00A236C0">
        <w:rPr>
          <w:rFonts w:eastAsia="Arial" w:cs="Arial"/>
          <w:b/>
          <w:bCs/>
          <w:spacing w:val="-16"/>
          <w:lang w:eastAsia="en-US"/>
        </w:rPr>
        <w:t xml:space="preserve"> </w:t>
      </w:r>
      <w:r w:rsidR="00F12AD7" w:rsidRPr="00F12AD7">
        <w:rPr>
          <w:rFonts w:eastAsia="Arial" w:cs="Arial"/>
          <w:b/>
          <w:bCs/>
          <w:spacing w:val="-2"/>
          <w:highlight w:val="yellow"/>
          <w:lang w:eastAsia="en-US"/>
        </w:rPr>
        <w:t>DETENTORA</w:t>
      </w:r>
      <w:r w:rsidR="00A236C0" w:rsidRPr="00A236C0">
        <w:rPr>
          <w:rFonts w:eastAsia="Arial" w:cs="Arial"/>
          <w:b/>
          <w:bCs/>
          <w:spacing w:val="-2"/>
          <w:lang w:eastAsia="en-US"/>
        </w:rPr>
        <w:t>:</w:t>
      </w:r>
    </w:p>
    <w:p w14:paraId="06A6A2CC" w14:textId="77777777" w:rsidR="00564F65" w:rsidRDefault="00564F65"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236C0" w:rsidRDefault="00E01CF8" w:rsidP="007F1D9D">
      <w:pPr>
        <w:keepNext/>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w:t>
      </w:r>
      <w:r w:rsidRPr="001D7A91">
        <w:rPr>
          <w:rFonts w:eastAsia="Times New Roman"/>
          <w:b/>
          <w:lang w:eastAsia="en-US"/>
        </w:rPr>
        <w:tab/>
      </w:r>
      <w:r w:rsidR="00A236C0" w:rsidRPr="00A236C0">
        <w:rPr>
          <w:rFonts w:eastAsia="Times New Roman"/>
          <w:szCs w:val="26"/>
          <w:lang w:eastAsia="en-US"/>
        </w:rPr>
        <w:t>Responsabilizar-se integralmente pelo objeto contratado, observando todas as condições de fornecimento, nos termos da legislação vigente.</w:t>
      </w:r>
    </w:p>
    <w:p w14:paraId="609F5276" w14:textId="72222140"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7.2</w:t>
      </w:r>
      <w:r w:rsidRPr="001D7A91">
        <w:rPr>
          <w:rFonts w:eastAsia="Times New Roman"/>
          <w:b/>
          <w:lang w:eastAsia="en-US"/>
        </w:rPr>
        <w:tab/>
      </w:r>
      <w:r w:rsidR="00A236C0" w:rsidRPr="00A236C0">
        <w:rPr>
          <w:rFonts w:eastAsia="Times New Roman"/>
          <w:szCs w:val="26"/>
          <w:lang w:eastAsia="en-US"/>
        </w:rPr>
        <w:t xml:space="preserve">Manter, durante toda a execução do </w:t>
      </w:r>
      <w:r w:rsidR="0014222C" w:rsidRPr="0014222C">
        <w:rPr>
          <w:rFonts w:eastAsia="Times New Roman"/>
          <w:szCs w:val="26"/>
          <w:highlight w:val="green"/>
          <w:lang w:eastAsia="en-US"/>
        </w:rPr>
        <w:t>objeto</w:t>
      </w:r>
      <w:r w:rsidR="00A236C0" w:rsidRPr="00A236C0">
        <w:rPr>
          <w:rFonts w:eastAsia="Times New Roman"/>
          <w:szCs w:val="26"/>
          <w:lang w:eastAsia="en-US"/>
        </w:rPr>
        <w:t>, em compatibilidade com as obrigações assumidas,</w:t>
      </w:r>
      <w:r w:rsidR="00A236C0" w:rsidRPr="00A236C0">
        <w:rPr>
          <w:rFonts w:eastAsia="Times New Roman"/>
          <w:spacing w:val="-6"/>
          <w:szCs w:val="26"/>
          <w:lang w:eastAsia="en-US"/>
        </w:rPr>
        <w:t xml:space="preserve"> </w:t>
      </w:r>
      <w:r w:rsidR="00A236C0" w:rsidRPr="00A236C0">
        <w:rPr>
          <w:rFonts w:eastAsia="Times New Roman"/>
          <w:szCs w:val="26"/>
          <w:lang w:eastAsia="en-US"/>
        </w:rPr>
        <w:t>todas as</w:t>
      </w:r>
      <w:r w:rsidR="00A236C0" w:rsidRPr="00A236C0">
        <w:rPr>
          <w:rFonts w:eastAsia="Times New Roman"/>
          <w:spacing w:val="37"/>
          <w:szCs w:val="26"/>
          <w:lang w:eastAsia="en-US"/>
        </w:rPr>
        <w:t xml:space="preserve"> </w:t>
      </w:r>
      <w:r w:rsidR="00A236C0" w:rsidRPr="00A236C0">
        <w:rPr>
          <w:rFonts w:eastAsia="Times New Roman"/>
          <w:szCs w:val="26"/>
          <w:lang w:eastAsia="en-US"/>
        </w:rPr>
        <w:t>condições</w:t>
      </w:r>
      <w:r w:rsidR="00A236C0" w:rsidRPr="00A236C0">
        <w:rPr>
          <w:rFonts w:eastAsia="Times New Roman"/>
          <w:spacing w:val="-15"/>
          <w:szCs w:val="26"/>
          <w:lang w:eastAsia="en-US"/>
        </w:rPr>
        <w:t xml:space="preserve"> </w:t>
      </w:r>
      <w:r w:rsidR="00A236C0" w:rsidRPr="00A236C0">
        <w:rPr>
          <w:rFonts w:eastAsia="Times New Roman"/>
          <w:szCs w:val="26"/>
          <w:lang w:eastAsia="en-US"/>
        </w:rPr>
        <w:t>de habilitação</w:t>
      </w:r>
      <w:r w:rsidR="00A236C0" w:rsidRPr="00A236C0">
        <w:rPr>
          <w:rFonts w:eastAsia="Times New Roman"/>
          <w:spacing w:val="-14"/>
          <w:szCs w:val="26"/>
          <w:lang w:eastAsia="en-US"/>
        </w:rPr>
        <w:t xml:space="preserve"> </w:t>
      </w:r>
      <w:r w:rsidR="00A236C0" w:rsidRPr="00A236C0">
        <w:rPr>
          <w:rFonts w:eastAsia="Times New Roman"/>
          <w:szCs w:val="26"/>
          <w:lang w:eastAsia="en-US"/>
        </w:rPr>
        <w:t>e de qualificação</w:t>
      </w:r>
      <w:r w:rsidR="00A236C0" w:rsidRPr="00A236C0">
        <w:rPr>
          <w:rFonts w:eastAsia="Times New Roman"/>
          <w:spacing w:val="-14"/>
          <w:szCs w:val="26"/>
          <w:lang w:eastAsia="en-US"/>
        </w:rPr>
        <w:t xml:space="preserve"> </w:t>
      </w:r>
      <w:r w:rsidR="00A236C0" w:rsidRPr="00A236C0">
        <w:rPr>
          <w:rFonts w:eastAsia="Times New Roman"/>
          <w:szCs w:val="26"/>
          <w:lang w:eastAsia="en-US"/>
        </w:rPr>
        <w:t>exigidas na licitação.</w:t>
      </w:r>
    </w:p>
    <w:p w14:paraId="5B2B72C6" w14:textId="1F05E79F"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7.3</w:t>
      </w:r>
      <w:r w:rsidRPr="001D7A91">
        <w:rPr>
          <w:rFonts w:eastAsia="Times New Roman"/>
          <w:b/>
          <w:lang w:eastAsia="en-US"/>
        </w:rPr>
        <w:tab/>
      </w:r>
      <w:commentRangeStart w:id="50"/>
      <w:r w:rsidR="00A236C0" w:rsidRPr="00A236C0">
        <w:rPr>
          <w:rFonts w:eastAsia="Times New Roman"/>
          <w:szCs w:val="26"/>
          <w:lang w:eastAsia="en-US"/>
        </w:rPr>
        <w:t>Observar a</w:t>
      </w:r>
      <w:r w:rsidR="00A236C0" w:rsidRPr="00A236C0">
        <w:rPr>
          <w:rFonts w:eastAsia="Times New Roman"/>
          <w:spacing w:val="19"/>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5"/>
          <w:szCs w:val="26"/>
          <w:lang w:eastAsia="en-US"/>
        </w:rPr>
        <w:t xml:space="preserve"> </w:t>
      </w:r>
      <w:r w:rsidR="00A236C0" w:rsidRPr="00A236C0">
        <w:rPr>
          <w:rFonts w:eastAsia="Times New Roman"/>
          <w:szCs w:val="26"/>
          <w:lang w:eastAsia="en-US"/>
        </w:rPr>
        <w:t>trabalhista,</w:t>
      </w:r>
      <w:r w:rsidR="00A236C0" w:rsidRPr="00A236C0">
        <w:rPr>
          <w:rFonts w:eastAsia="Times New Roman"/>
          <w:spacing w:val="-17"/>
          <w:szCs w:val="26"/>
          <w:lang w:eastAsia="en-US"/>
        </w:rPr>
        <w:t xml:space="preserve"> </w:t>
      </w:r>
      <w:r w:rsidR="00A236C0" w:rsidRPr="00A236C0">
        <w:rPr>
          <w:rFonts w:eastAsia="Times New Roman"/>
          <w:szCs w:val="26"/>
          <w:lang w:eastAsia="en-US"/>
        </w:rPr>
        <w:t>inclusive</w:t>
      </w:r>
      <w:r w:rsidR="00A236C0" w:rsidRPr="00A236C0">
        <w:rPr>
          <w:rFonts w:eastAsia="Times New Roman"/>
          <w:spacing w:val="-15"/>
          <w:szCs w:val="26"/>
          <w:lang w:eastAsia="en-US"/>
        </w:rPr>
        <w:t xml:space="preserve"> </w:t>
      </w:r>
      <w:r w:rsidR="00A236C0" w:rsidRPr="00A236C0">
        <w:rPr>
          <w:rFonts w:eastAsia="Times New Roman"/>
          <w:szCs w:val="26"/>
          <w:lang w:eastAsia="en-US"/>
        </w:rPr>
        <w:t>quanto</w:t>
      </w:r>
      <w:r w:rsidR="00A236C0" w:rsidRPr="00A236C0">
        <w:rPr>
          <w:rFonts w:eastAsia="Times New Roman"/>
          <w:spacing w:val="-15"/>
          <w:szCs w:val="26"/>
          <w:lang w:eastAsia="en-US"/>
        </w:rPr>
        <w:t xml:space="preserve"> </w:t>
      </w:r>
      <w:r w:rsidR="00A236C0" w:rsidRPr="00A236C0">
        <w:rPr>
          <w:rFonts w:eastAsia="Times New Roman"/>
          <w:szCs w:val="26"/>
          <w:lang w:eastAsia="en-US"/>
        </w:rPr>
        <w:t>à</w:t>
      </w:r>
      <w:r w:rsidR="00A236C0" w:rsidRPr="00A236C0">
        <w:rPr>
          <w:rFonts w:eastAsia="Times New Roman"/>
          <w:spacing w:val="-15"/>
          <w:szCs w:val="26"/>
          <w:lang w:eastAsia="en-US"/>
        </w:rPr>
        <w:t xml:space="preserve"> </w:t>
      </w:r>
      <w:r w:rsidR="00A236C0" w:rsidRPr="00A236C0">
        <w:rPr>
          <w:rFonts w:eastAsia="Times New Roman"/>
          <w:szCs w:val="26"/>
          <w:lang w:eastAsia="en-US"/>
        </w:rPr>
        <w:t>jornada de trabalho</w:t>
      </w:r>
      <w:r w:rsidR="00A236C0" w:rsidRPr="00A236C0">
        <w:rPr>
          <w:rFonts w:eastAsia="Times New Roman"/>
          <w:spacing w:val="-15"/>
          <w:szCs w:val="26"/>
          <w:lang w:eastAsia="en-US"/>
        </w:rPr>
        <w:t xml:space="preserve"> </w:t>
      </w:r>
      <w:r w:rsidR="00A236C0" w:rsidRPr="00A236C0">
        <w:rPr>
          <w:rFonts w:eastAsia="Times New Roman"/>
          <w:szCs w:val="26"/>
          <w:lang w:eastAsia="en-US"/>
        </w:rPr>
        <w:t>e</w:t>
      </w:r>
      <w:r w:rsidR="00A236C0" w:rsidRPr="00A236C0">
        <w:rPr>
          <w:rFonts w:eastAsia="Times New Roman"/>
          <w:spacing w:val="19"/>
          <w:szCs w:val="26"/>
          <w:lang w:eastAsia="en-US"/>
        </w:rPr>
        <w:t xml:space="preserve"> </w:t>
      </w:r>
      <w:r w:rsidR="00A236C0" w:rsidRPr="00A236C0">
        <w:rPr>
          <w:rFonts w:eastAsia="Times New Roman"/>
          <w:szCs w:val="26"/>
          <w:lang w:eastAsia="en-US"/>
        </w:rPr>
        <w:t>outras disposições previstas em normas coletivas da categoria profissional.</w:t>
      </w:r>
      <w:commentRangeEnd w:id="50"/>
      <w:r w:rsidR="004304A5" w:rsidRPr="00A236C0">
        <w:rPr>
          <w:rStyle w:val="Refdecomentrio"/>
          <w:rFonts w:eastAsia="Times New Roman"/>
          <w:sz w:val="24"/>
          <w:szCs w:val="26"/>
          <w:lang w:eastAsia="en-US"/>
        </w:rPr>
        <w:commentReference w:id="50"/>
      </w:r>
    </w:p>
    <w:p w14:paraId="2CDF0413" w14:textId="46F7EA98"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7.4</w:t>
      </w:r>
      <w:r w:rsidRPr="001D7A91">
        <w:rPr>
          <w:rFonts w:eastAsia="Times New Roman"/>
          <w:b/>
          <w:lang w:eastAsia="en-US"/>
        </w:rPr>
        <w:tab/>
      </w:r>
      <w:r w:rsidR="00A236C0" w:rsidRPr="00A236C0">
        <w:rPr>
          <w:rFonts w:eastAsia="Times New Roman"/>
          <w:szCs w:val="26"/>
          <w:lang w:eastAsia="en-US"/>
        </w:rPr>
        <w:t>Assumir</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responsabilidade</w:t>
      </w:r>
      <w:r w:rsidR="00A236C0" w:rsidRPr="00A236C0">
        <w:rPr>
          <w:rFonts w:eastAsia="Times New Roman"/>
          <w:spacing w:val="-16"/>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todas</w:t>
      </w:r>
      <w:r w:rsidR="00A236C0" w:rsidRPr="00A236C0">
        <w:rPr>
          <w:rFonts w:eastAsia="Times New Roman"/>
          <w:spacing w:val="-13"/>
          <w:szCs w:val="26"/>
          <w:lang w:eastAsia="en-US"/>
        </w:rPr>
        <w:t xml:space="preserve"> </w:t>
      </w:r>
      <w:r w:rsidR="00A236C0" w:rsidRPr="00A236C0">
        <w:rPr>
          <w:rFonts w:eastAsia="Times New Roman"/>
          <w:szCs w:val="26"/>
          <w:lang w:eastAsia="en-US"/>
        </w:rPr>
        <w:t>as</w:t>
      </w:r>
      <w:r w:rsidR="00A236C0" w:rsidRPr="00A236C0">
        <w:rPr>
          <w:rFonts w:eastAsia="Times New Roman"/>
          <w:spacing w:val="-11"/>
          <w:szCs w:val="26"/>
          <w:lang w:eastAsia="en-US"/>
        </w:rPr>
        <w:t xml:space="preserve"> </w:t>
      </w:r>
      <w:r w:rsidR="00A236C0" w:rsidRPr="00A236C0">
        <w:rPr>
          <w:rFonts w:eastAsia="Times New Roman"/>
          <w:szCs w:val="26"/>
          <w:lang w:eastAsia="en-US"/>
        </w:rPr>
        <w:t>providências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0"/>
          <w:szCs w:val="26"/>
          <w:lang w:eastAsia="en-US"/>
        </w:rPr>
        <w:t xml:space="preserve"> </w:t>
      </w:r>
      <w:r w:rsidR="00A236C0" w:rsidRPr="00A236C0">
        <w:rPr>
          <w:rFonts w:eastAsia="Times New Roman"/>
          <w:szCs w:val="26"/>
          <w:lang w:eastAsia="en-US"/>
        </w:rPr>
        <w:t>obrigações</w:t>
      </w:r>
      <w:r w:rsidR="00A236C0" w:rsidRPr="00A236C0">
        <w:rPr>
          <w:rFonts w:eastAsia="Times New Roman"/>
          <w:spacing w:val="-12"/>
          <w:szCs w:val="26"/>
          <w:lang w:eastAsia="en-US"/>
        </w:rPr>
        <w:t xml:space="preserve"> </w:t>
      </w:r>
      <w:r w:rsidR="00A236C0" w:rsidRPr="00A236C0">
        <w:rPr>
          <w:rFonts w:eastAsia="Times New Roman"/>
          <w:szCs w:val="26"/>
          <w:lang w:eastAsia="en-US"/>
        </w:rPr>
        <w:t>estabelecidas na</w:t>
      </w:r>
      <w:r w:rsidR="00A236C0" w:rsidRPr="00A236C0">
        <w:rPr>
          <w:rFonts w:eastAsia="Times New Roman"/>
          <w:spacing w:val="-14"/>
          <w:szCs w:val="26"/>
          <w:lang w:eastAsia="en-US"/>
        </w:rPr>
        <w:t xml:space="preserve"> </w:t>
      </w:r>
      <w:r w:rsidR="00A236C0" w:rsidRPr="00A236C0">
        <w:rPr>
          <w:rFonts w:eastAsia="Times New Roman"/>
          <w:szCs w:val="26"/>
          <w:lang w:eastAsia="en-US"/>
        </w:rPr>
        <w:t>legislação</w:t>
      </w:r>
      <w:r w:rsidR="00A236C0" w:rsidRPr="00A236C0">
        <w:rPr>
          <w:rFonts w:eastAsia="Times New Roman"/>
          <w:spacing w:val="-10"/>
          <w:szCs w:val="26"/>
          <w:lang w:eastAsia="en-US"/>
        </w:rPr>
        <w:t xml:space="preserve"> </w:t>
      </w:r>
      <w:r w:rsidR="00A236C0" w:rsidRPr="00A236C0">
        <w:rPr>
          <w:rFonts w:eastAsia="Times New Roman"/>
          <w:szCs w:val="26"/>
          <w:lang w:eastAsia="en-US"/>
        </w:rPr>
        <w:t>específica de acidentes</w:t>
      </w:r>
      <w:r w:rsidR="00A236C0" w:rsidRPr="00A236C0">
        <w:rPr>
          <w:rFonts w:eastAsia="Times New Roman"/>
          <w:spacing w:val="-12"/>
          <w:szCs w:val="26"/>
          <w:lang w:eastAsia="en-US"/>
        </w:rPr>
        <w:t xml:space="preserve"> </w:t>
      </w:r>
      <w:r w:rsidR="00A236C0" w:rsidRPr="00A236C0">
        <w:rPr>
          <w:rFonts w:eastAsia="Times New Roman"/>
          <w:szCs w:val="26"/>
          <w:lang w:eastAsia="en-US"/>
        </w:rPr>
        <w:t>do trabalho quando,</w:t>
      </w:r>
      <w:r w:rsidR="00A236C0" w:rsidRPr="00A236C0">
        <w:rPr>
          <w:rFonts w:eastAsia="Times New Roman"/>
          <w:spacing w:val="-17"/>
          <w:szCs w:val="26"/>
          <w:lang w:eastAsia="en-US"/>
        </w:rPr>
        <w:t xml:space="preserve"> </w:t>
      </w:r>
      <w:r w:rsidR="00A236C0" w:rsidRPr="00A236C0">
        <w:rPr>
          <w:rFonts w:eastAsia="Times New Roman"/>
          <w:szCs w:val="26"/>
          <w:lang w:eastAsia="en-US"/>
        </w:rPr>
        <w:t>em ocorrência</w:t>
      </w:r>
      <w:r w:rsidR="00A236C0" w:rsidRPr="00A236C0">
        <w:rPr>
          <w:rFonts w:eastAsia="Times New Roman"/>
          <w:spacing w:val="-10"/>
          <w:szCs w:val="26"/>
          <w:lang w:eastAsia="en-US"/>
        </w:rPr>
        <w:t xml:space="preserve"> </w:t>
      </w:r>
      <w:r w:rsidR="00A236C0" w:rsidRPr="00A236C0">
        <w:rPr>
          <w:rFonts w:eastAsia="Times New Roman"/>
          <w:szCs w:val="26"/>
          <w:lang w:eastAsia="en-US"/>
        </w:rPr>
        <w:t>da espécie, forem vítimas seus colaboradores no desempenho</w:t>
      </w:r>
      <w:r w:rsidR="00A236C0" w:rsidRPr="00A236C0">
        <w:rPr>
          <w:rFonts w:eastAsia="Times New Roman"/>
          <w:spacing w:val="-16"/>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serviços ou em conexão</w:t>
      </w:r>
      <w:r w:rsidR="00A236C0" w:rsidRPr="00A236C0">
        <w:rPr>
          <w:rFonts w:eastAsia="Times New Roman"/>
          <w:spacing w:val="-16"/>
          <w:szCs w:val="26"/>
          <w:lang w:eastAsia="en-US"/>
        </w:rPr>
        <w:t xml:space="preserve"> </w:t>
      </w:r>
      <w:r w:rsidR="00A236C0" w:rsidRPr="00A236C0">
        <w:rPr>
          <w:rFonts w:eastAsia="Times New Roman"/>
          <w:szCs w:val="26"/>
          <w:lang w:eastAsia="en-US"/>
        </w:rPr>
        <w:t>com eles, ocorridos nas dependências do CONTRATANTE.</w:t>
      </w:r>
    </w:p>
    <w:p w14:paraId="02AC2732" w14:textId="6258D0F7"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7.5</w:t>
      </w:r>
      <w:r w:rsidRPr="001D7A91">
        <w:rPr>
          <w:rFonts w:eastAsia="Times New Roman"/>
          <w:b/>
          <w:lang w:eastAsia="en-US"/>
        </w:rPr>
        <w:tab/>
      </w:r>
      <w:r w:rsidR="00A236C0" w:rsidRPr="00A236C0">
        <w:rPr>
          <w:rFonts w:eastAsia="Times New Roman"/>
          <w:szCs w:val="26"/>
          <w:lang w:eastAsia="en-US"/>
        </w:rPr>
        <w:t>Responsabilizar-se</w:t>
      </w:r>
      <w:r w:rsidR="00A236C0" w:rsidRPr="00A236C0">
        <w:rPr>
          <w:rFonts w:eastAsia="Times New Roman"/>
          <w:spacing w:val="-13"/>
          <w:szCs w:val="26"/>
          <w:lang w:eastAsia="en-US"/>
        </w:rPr>
        <w:t xml:space="preserve"> </w:t>
      </w:r>
      <w:r w:rsidR="00A236C0" w:rsidRPr="00A236C0">
        <w:rPr>
          <w:rFonts w:eastAsia="Times New Roman"/>
          <w:szCs w:val="26"/>
          <w:lang w:eastAsia="en-US"/>
        </w:rPr>
        <w:t>pelos</w:t>
      </w:r>
      <w:r w:rsidR="00A236C0" w:rsidRPr="00A236C0">
        <w:rPr>
          <w:rFonts w:eastAsia="Times New Roman"/>
          <w:spacing w:val="-15"/>
          <w:szCs w:val="26"/>
          <w:lang w:eastAsia="en-US"/>
        </w:rPr>
        <w:t xml:space="preserve"> </w:t>
      </w:r>
      <w:r w:rsidR="00A236C0" w:rsidRPr="00A236C0">
        <w:rPr>
          <w:rFonts w:eastAsia="Times New Roman"/>
          <w:szCs w:val="26"/>
          <w:lang w:eastAsia="en-US"/>
        </w:rPr>
        <w:t>danos causados diretamente ao CONTRATANTE</w:t>
      </w:r>
      <w:r w:rsidR="00A236C0" w:rsidRPr="00A236C0">
        <w:rPr>
          <w:rFonts w:eastAsia="Times New Roman"/>
          <w:spacing w:val="26"/>
          <w:szCs w:val="26"/>
          <w:lang w:eastAsia="en-US"/>
        </w:rPr>
        <w:t xml:space="preserve"> </w:t>
      </w:r>
      <w:r w:rsidR="00A236C0" w:rsidRPr="00A236C0">
        <w:rPr>
          <w:rFonts w:eastAsia="Times New Roman"/>
          <w:szCs w:val="26"/>
          <w:lang w:eastAsia="en-US"/>
        </w:rPr>
        <w:t>ou a terceiros 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 atos</w:t>
      </w:r>
      <w:r w:rsidR="00A236C0" w:rsidRPr="00A236C0">
        <w:rPr>
          <w:rFonts w:eastAsia="Times New Roman"/>
          <w:spacing w:val="-5"/>
          <w:szCs w:val="26"/>
          <w:lang w:eastAsia="en-US"/>
        </w:rPr>
        <w:t xml:space="preserve"> </w:t>
      </w:r>
      <w:r w:rsidR="00A236C0" w:rsidRPr="00A236C0">
        <w:rPr>
          <w:rFonts w:eastAsia="Times New Roman"/>
          <w:szCs w:val="26"/>
          <w:lang w:eastAsia="en-US"/>
        </w:rPr>
        <w:t>praticados</w:t>
      </w:r>
      <w:r w:rsidR="00A236C0" w:rsidRPr="00A236C0">
        <w:rPr>
          <w:rFonts w:eastAsia="Times New Roman"/>
          <w:spacing w:val="-5"/>
          <w:szCs w:val="26"/>
          <w:lang w:eastAsia="en-US"/>
        </w:rPr>
        <w:t xml:space="preserve"> </w:t>
      </w:r>
      <w:r w:rsidR="00A236C0" w:rsidRPr="00A236C0">
        <w:rPr>
          <w:rFonts w:eastAsia="Times New Roman"/>
          <w:szCs w:val="26"/>
          <w:lang w:eastAsia="en-US"/>
        </w:rPr>
        <w:t>por seus</w:t>
      </w:r>
      <w:r w:rsidR="00A236C0" w:rsidRPr="00A236C0">
        <w:rPr>
          <w:rFonts w:eastAsia="Times New Roman"/>
          <w:spacing w:val="-17"/>
          <w:szCs w:val="26"/>
          <w:lang w:eastAsia="en-US"/>
        </w:rPr>
        <w:t xml:space="preserve"> </w:t>
      </w:r>
      <w:r w:rsidR="00A236C0" w:rsidRPr="00A236C0">
        <w:rPr>
          <w:rFonts w:eastAsia="Times New Roman"/>
          <w:szCs w:val="26"/>
          <w:lang w:eastAsia="en-US"/>
        </w:rPr>
        <w:t>colaboradores</w:t>
      </w:r>
      <w:r w:rsidR="00A236C0" w:rsidRPr="00A236C0">
        <w:rPr>
          <w:rFonts w:eastAsia="Times New Roman"/>
          <w:spacing w:val="-5"/>
          <w:szCs w:val="26"/>
          <w:lang w:eastAsia="en-US"/>
        </w:rPr>
        <w:t xml:space="preserve"> </w:t>
      </w:r>
      <w:r w:rsidR="00A236C0" w:rsidRPr="00A236C0">
        <w:rPr>
          <w:rFonts w:eastAsia="Times New Roman"/>
          <w:szCs w:val="26"/>
          <w:lang w:eastAsia="en-US"/>
        </w:rPr>
        <w:t>de</w:t>
      </w:r>
      <w:r w:rsidR="00A236C0" w:rsidRPr="00A236C0">
        <w:rPr>
          <w:rFonts w:eastAsia="Times New Roman"/>
          <w:spacing w:val="-4"/>
          <w:szCs w:val="26"/>
          <w:lang w:eastAsia="en-US"/>
        </w:rPr>
        <w:t xml:space="preserve"> </w:t>
      </w:r>
      <w:r w:rsidR="00A236C0" w:rsidRPr="00A236C0">
        <w:rPr>
          <w:rFonts w:eastAsia="Times New Roman"/>
          <w:szCs w:val="26"/>
          <w:lang w:eastAsia="en-US"/>
        </w:rPr>
        <w:t>forma</w:t>
      </w:r>
      <w:r w:rsidR="00A236C0" w:rsidRPr="00A236C0">
        <w:rPr>
          <w:rFonts w:eastAsia="Times New Roman"/>
          <w:spacing w:val="-4"/>
          <w:szCs w:val="26"/>
          <w:lang w:eastAsia="en-US"/>
        </w:rPr>
        <w:t xml:space="preserve"> </w:t>
      </w:r>
      <w:r w:rsidR="00A236C0" w:rsidRPr="00A236C0">
        <w:rPr>
          <w:rFonts w:eastAsia="Times New Roman"/>
          <w:szCs w:val="26"/>
          <w:lang w:eastAsia="en-US"/>
        </w:rPr>
        <w:t>culposa</w:t>
      </w:r>
      <w:r w:rsidR="00A236C0" w:rsidRPr="00A236C0">
        <w:rPr>
          <w:rFonts w:eastAsia="Times New Roman"/>
          <w:spacing w:val="-17"/>
          <w:szCs w:val="26"/>
          <w:lang w:eastAsia="en-US"/>
        </w:rPr>
        <w:t xml:space="preserve"> </w:t>
      </w:r>
      <w:r w:rsidR="00A236C0" w:rsidRPr="00A236C0">
        <w:rPr>
          <w:rFonts w:eastAsia="Times New Roman"/>
          <w:szCs w:val="26"/>
          <w:lang w:eastAsia="en-US"/>
        </w:rPr>
        <w:t>ou dolosa, e mesmo omissão destes na execução dos serviços e nas rotinas estabelecidas</w:t>
      </w:r>
      <w:r w:rsidR="00A236C0" w:rsidRPr="003444E3">
        <w:rPr>
          <w:rFonts w:eastAsia="Times New Roman"/>
          <w:szCs w:val="26"/>
          <w:highlight w:val="green"/>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cujos</w:t>
      </w:r>
      <w:r w:rsidR="00A236C0" w:rsidRPr="00A236C0">
        <w:rPr>
          <w:rFonts w:eastAsia="Times New Roman"/>
          <w:spacing w:val="32"/>
          <w:szCs w:val="26"/>
          <w:lang w:eastAsia="en-US"/>
        </w:rPr>
        <w:t xml:space="preserve"> </w:t>
      </w:r>
      <w:r w:rsidR="00A236C0" w:rsidRPr="00A236C0">
        <w:rPr>
          <w:rFonts w:eastAsia="Times New Roman"/>
          <w:szCs w:val="26"/>
          <w:lang w:eastAsia="en-US"/>
        </w:rPr>
        <w:t>efeitos</w:t>
      </w:r>
      <w:r w:rsidR="00A236C0" w:rsidRPr="00A236C0">
        <w:rPr>
          <w:rFonts w:eastAsia="Times New Roman"/>
          <w:spacing w:val="40"/>
          <w:szCs w:val="26"/>
          <w:lang w:eastAsia="en-US"/>
        </w:rPr>
        <w:t xml:space="preserve"> </w:t>
      </w:r>
      <w:r w:rsidR="00A236C0" w:rsidRPr="00A236C0">
        <w:rPr>
          <w:rFonts w:eastAsia="Times New Roman"/>
          <w:szCs w:val="26"/>
          <w:lang w:eastAsia="en-US"/>
        </w:rPr>
        <w:t>impliquem em</w:t>
      </w:r>
      <w:r w:rsidR="00A236C0" w:rsidRPr="00A236C0">
        <w:rPr>
          <w:rFonts w:eastAsia="Times New Roman"/>
          <w:spacing w:val="40"/>
          <w:szCs w:val="26"/>
          <w:lang w:eastAsia="en-US"/>
        </w:rPr>
        <w:t xml:space="preserve"> </w:t>
      </w:r>
      <w:r w:rsidR="00A236C0" w:rsidRPr="00A236C0">
        <w:rPr>
          <w:rFonts w:eastAsia="Times New Roman"/>
          <w:szCs w:val="26"/>
          <w:lang w:eastAsia="en-US"/>
        </w:rPr>
        <w:t>risco</w:t>
      </w:r>
      <w:r w:rsidR="00A236C0" w:rsidRPr="00A236C0">
        <w:rPr>
          <w:rFonts w:eastAsia="Times New Roman"/>
          <w:spacing w:val="40"/>
          <w:szCs w:val="26"/>
          <w:lang w:eastAsia="en-US"/>
        </w:rPr>
        <w:t xml:space="preserve"> </w:t>
      </w:r>
      <w:r w:rsidR="00A236C0" w:rsidRPr="00A236C0">
        <w:rPr>
          <w:rFonts w:eastAsia="Times New Roman"/>
          <w:szCs w:val="26"/>
          <w:lang w:eastAsia="en-US"/>
        </w:rPr>
        <w:t>para</w:t>
      </w:r>
      <w:r w:rsidR="00A236C0" w:rsidRPr="00A236C0">
        <w:rPr>
          <w:rFonts w:eastAsia="Times New Roman"/>
          <w:spacing w:val="40"/>
          <w:szCs w:val="26"/>
          <w:lang w:eastAsia="en-US"/>
        </w:rPr>
        <w:t xml:space="preserve"> </w:t>
      </w:r>
      <w:r w:rsidR="00A236C0" w:rsidRPr="00A236C0">
        <w:rPr>
          <w:rFonts w:eastAsia="Times New Roman"/>
          <w:szCs w:val="26"/>
          <w:lang w:eastAsia="en-US"/>
        </w:rPr>
        <w:t>a</w:t>
      </w:r>
      <w:r w:rsidR="00A236C0" w:rsidRPr="00A236C0">
        <w:rPr>
          <w:rFonts w:eastAsia="Times New Roman"/>
          <w:spacing w:val="40"/>
          <w:szCs w:val="26"/>
          <w:lang w:eastAsia="en-US"/>
        </w:rPr>
        <w:t xml:space="preserve"> </w:t>
      </w:r>
      <w:r w:rsidR="00A236C0" w:rsidRPr="00A236C0">
        <w:rPr>
          <w:rFonts w:eastAsia="Times New Roman"/>
          <w:szCs w:val="26"/>
          <w:lang w:eastAsia="en-US"/>
        </w:rPr>
        <w:t>segurança</w:t>
      </w:r>
      <w:r w:rsidR="00A236C0" w:rsidRPr="00A236C0">
        <w:rPr>
          <w:rFonts w:eastAsia="Times New Roman"/>
          <w:spacing w:val="17"/>
          <w:szCs w:val="26"/>
          <w:lang w:eastAsia="en-US"/>
        </w:rPr>
        <w:t xml:space="preserve"> </w:t>
      </w:r>
      <w:r w:rsidR="00A236C0" w:rsidRPr="00A236C0">
        <w:rPr>
          <w:rFonts w:eastAsia="Times New Roman"/>
          <w:szCs w:val="26"/>
          <w:lang w:eastAsia="en-US"/>
        </w:rPr>
        <w:t>ou prejuízo para o serviço, não sendo excluída ou reduzida essa responsabilidade pela fiscalização do CONTRATANTE no acompanhamento destas atividades.</w:t>
      </w:r>
    </w:p>
    <w:p w14:paraId="216857EC" w14:textId="31258AF5"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7.6</w:t>
      </w:r>
      <w:r w:rsidRPr="001D7A91">
        <w:rPr>
          <w:rFonts w:eastAsia="Times New Roman"/>
          <w:b/>
          <w:lang w:eastAsia="en-US"/>
        </w:rPr>
        <w:tab/>
      </w:r>
      <w:r w:rsidR="00A236C0" w:rsidRPr="00A236C0">
        <w:rPr>
          <w:rFonts w:eastAsia="Times New Roman"/>
          <w:szCs w:val="26"/>
          <w:lang w:eastAsia="en-US"/>
        </w:rPr>
        <w:t>Responder por quaisquer danos causados aos empregados ou a terceiros, oriundos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3"/>
          <w:szCs w:val="26"/>
          <w:lang w:eastAsia="en-US"/>
        </w:rPr>
        <w:t xml:space="preserve"> </w:t>
      </w:r>
      <w:r w:rsidR="00A236C0" w:rsidRPr="00A236C0">
        <w:rPr>
          <w:rFonts w:eastAsia="Times New Roman"/>
          <w:szCs w:val="26"/>
          <w:lang w:eastAsia="en-US"/>
        </w:rPr>
        <w:t>sua</w:t>
      </w:r>
      <w:r w:rsidR="00A236C0" w:rsidRPr="00A236C0">
        <w:rPr>
          <w:rFonts w:eastAsia="Times New Roman"/>
          <w:spacing w:val="-12"/>
          <w:szCs w:val="26"/>
          <w:lang w:eastAsia="en-US"/>
        </w:rPr>
        <w:t xml:space="preserve"> </w:t>
      </w:r>
      <w:r w:rsidR="00A236C0" w:rsidRPr="00A236C0">
        <w:rPr>
          <w:rFonts w:eastAsia="Times New Roman"/>
          <w:szCs w:val="26"/>
          <w:lang w:eastAsia="en-US"/>
        </w:rPr>
        <w:t>culpa</w:t>
      </w:r>
      <w:r w:rsidR="00A236C0" w:rsidRPr="00A236C0">
        <w:rPr>
          <w:rFonts w:eastAsia="Times New Roman"/>
          <w:spacing w:val="-12"/>
          <w:szCs w:val="26"/>
          <w:lang w:eastAsia="en-US"/>
        </w:rPr>
        <w:t xml:space="preserve"> </w:t>
      </w:r>
      <w:r w:rsidR="00A236C0" w:rsidRPr="00A236C0">
        <w:rPr>
          <w:rFonts w:eastAsia="Times New Roman"/>
          <w:szCs w:val="26"/>
          <w:lang w:eastAsia="en-US"/>
        </w:rPr>
        <w:t>ou dolo</w:t>
      </w:r>
      <w:r w:rsidR="00A236C0" w:rsidRPr="00A236C0">
        <w:rPr>
          <w:rFonts w:eastAsia="Times New Roman"/>
          <w:spacing w:val="-12"/>
          <w:szCs w:val="26"/>
          <w:lang w:eastAsia="en-US"/>
        </w:rPr>
        <w:t xml:space="preserve"> </w:t>
      </w:r>
      <w:r w:rsidR="00A236C0" w:rsidRPr="00A236C0">
        <w:rPr>
          <w:rFonts w:eastAsia="Times New Roman"/>
          <w:szCs w:val="26"/>
          <w:lang w:eastAsia="en-US"/>
        </w:rPr>
        <w:t>durante</w:t>
      </w:r>
      <w:r w:rsidR="00A236C0" w:rsidRPr="00A236C0">
        <w:rPr>
          <w:rFonts w:eastAsia="Times New Roman"/>
          <w:spacing w:val="-12"/>
          <w:szCs w:val="26"/>
          <w:lang w:eastAsia="en-US"/>
        </w:rPr>
        <w:t xml:space="preserve"> </w:t>
      </w:r>
      <w:r w:rsidR="00A236C0" w:rsidRPr="00A236C0">
        <w:rPr>
          <w:rFonts w:eastAsia="Times New Roman"/>
          <w:szCs w:val="26"/>
          <w:lang w:eastAsia="en-US"/>
        </w:rPr>
        <w:t>o</w:t>
      </w:r>
      <w:r w:rsidR="00A236C0" w:rsidRPr="00A236C0">
        <w:rPr>
          <w:rFonts w:eastAsia="Times New Roman"/>
          <w:spacing w:val="-12"/>
          <w:szCs w:val="26"/>
          <w:lang w:eastAsia="en-US"/>
        </w:rPr>
        <w:t xml:space="preserve"> </w:t>
      </w:r>
      <w:r w:rsidR="00A236C0" w:rsidRPr="00A236C0">
        <w:rPr>
          <w:rFonts w:eastAsia="Times New Roman"/>
          <w:szCs w:val="26"/>
          <w:lang w:eastAsia="en-US"/>
        </w:rPr>
        <w:t>fornecimento</w:t>
      </w:r>
      <w:r w:rsidR="00A236C0" w:rsidRPr="00A236C0">
        <w:rPr>
          <w:rFonts w:eastAsia="Times New Roman"/>
          <w:spacing w:val="-12"/>
          <w:szCs w:val="26"/>
          <w:lang w:eastAsia="en-US"/>
        </w:rPr>
        <w:t xml:space="preserve"> </w:t>
      </w:r>
      <w:r w:rsidR="00A236C0" w:rsidRPr="00A236C0">
        <w:rPr>
          <w:rFonts w:eastAsia="Times New Roman"/>
          <w:szCs w:val="26"/>
          <w:lang w:eastAsia="en-US"/>
        </w:rPr>
        <w:t>do</w:t>
      </w:r>
      <w:r w:rsidR="00A236C0" w:rsidRPr="00A236C0">
        <w:rPr>
          <w:rFonts w:eastAsia="Times New Roman"/>
          <w:spacing w:val="-12"/>
          <w:szCs w:val="26"/>
          <w:lang w:eastAsia="en-US"/>
        </w:rPr>
        <w:t xml:space="preserve"> </w:t>
      </w:r>
      <w:r w:rsidR="00A236C0" w:rsidRPr="00A236C0">
        <w:rPr>
          <w:rFonts w:eastAsia="Times New Roman"/>
          <w:szCs w:val="26"/>
          <w:lang w:eastAsia="en-US"/>
        </w:rPr>
        <w:t>objeto deste instrumento,</w:t>
      </w:r>
      <w:r w:rsidR="00A236C0" w:rsidRPr="00A236C0">
        <w:rPr>
          <w:rFonts w:eastAsia="Times New Roman"/>
          <w:spacing w:val="-17"/>
          <w:szCs w:val="26"/>
          <w:lang w:eastAsia="en-US"/>
        </w:rPr>
        <w:t xml:space="preserve"> </w:t>
      </w:r>
      <w:r w:rsidR="00A236C0" w:rsidRPr="00A236C0">
        <w:rPr>
          <w:rFonts w:eastAsia="Times New Roman"/>
          <w:szCs w:val="26"/>
          <w:lang w:eastAsia="en-US"/>
        </w:rPr>
        <w:t>os quais não serão excluídos ou reduzidos em decorrência do acompanhamento exercido pelo CONTRATANTE.</w:t>
      </w:r>
    </w:p>
    <w:p w14:paraId="3B01B967" w14:textId="3A2CF2D6"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7.7</w:t>
      </w:r>
      <w:r w:rsidRPr="001D7A91">
        <w:rPr>
          <w:rFonts w:eastAsia="Times New Roman"/>
          <w:b/>
          <w:lang w:eastAsia="en-US"/>
        </w:rPr>
        <w:tab/>
      </w:r>
      <w:r w:rsidR="00A236C0" w:rsidRPr="00A236C0">
        <w:rPr>
          <w:rFonts w:eastAsia="Times New Roman"/>
          <w:szCs w:val="26"/>
          <w:lang w:eastAsia="en-US"/>
        </w:rPr>
        <w:t>Arcar com as despesas de carga, descarga e frete referentes à entrega dos produtos,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das amostras e as decorrentes da devolução</w:t>
      </w:r>
      <w:r w:rsidR="00A236C0" w:rsidRPr="00A236C0">
        <w:rPr>
          <w:rFonts w:eastAsia="Times New Roman"/>
          <w:spacing w:val="-17"/>
          <w:szCs w:val="26"/>
          <w:lang w:eastAsia="en-US"/>
        </w:rPr>
        <w:t xml:space="preserve"> </w:t>
      </w:r>
      <w:r w:rsidR="00A236C0" w:rsidRPr="00A236C0">
        <w:rPr>
          <w:rFonts w:eastAsia="Times New Roman"/>
          <w:szCs w:val="26"/>
          <w:lang w:eastAsia="en-US"/>
        </w:rPr>
        <w:t>e/ou reposição</w:t>
      </w:r>
      <w:r w:rsidR="00A236C0" w:rsidRPr="00A236C0">
        <w:rPr>
          <w:rFonts w:eastAsia="Times New Roman"/>
          <w:spacing w:val="-3"/>
          <w:szCs w:val="26"/>
          <w:lang w:eastAsia="en-US"/>
        </w:rPr>
        <w:t xml:space="preserve"> </w:t>
      </w:r>
      <w:r w:rsidR="00A236C0" w:rsidRPr="00A236C0">
        <w:rPr>
          <w:rFonts w:eastAsia="Times New Roman"/>
          <w:szCs w:val="26"/>
          <w:lang w:eastAsia="en-US"/>
        </w:rPr>
        <w:t>das mercadorias recusadas por não atenderem ao presente Termo de Referência ou apresentarem defeitos no prazo de garantia.</w:t>
      </w:r>
    </w:p>
    <w:p w14:paraId="4C326588" w14:textId="371C3EB1"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7.8</w:t>
      </w:r>
      <w:r w:rsidRPr="001D7A91">
        <w:rPr>
          <w:rFonts w:eastAsia="Times New Roman"/>
          <w:b/>
          <w:lang w:eastAsia="en-US"/>
        </w:rPr>
        <w:tab/>
      </w:r>
      <w:r w:rsidR="00A236C0" w:rsidRPr="00A236C0">
        <w:rPr>
          <w:rFonts w:eastAsia="Times New Roman"/>
          <w:szCs w:val="26"/>
          <w:lang w:eastAsia="en-US"/>
        </w:rPr>
        <w:t>Sanar</w:t>
      </w:r>
      <w:r w:rsidR="00A236C0" w:rsidRPr="00A236C0">
        <w:rPr>
          <w:rFonts w:eastAsia="Times New Roman"/>
          <w:spacing w:val="-17"/>
          <w:szCs w:val="26"/>
          <w:lang w:eastAsia="en-US"/>
        </w:rPr>
        <w:t xml:space="preserve"> </w:t>
      </w:r>
      <w:r w:rsidR="00A236C0" w:rsidRPr="00A236C0">
        <w:rPr>
          <w:rFonts w:eastAsia="Times New Roman"/>
          <w:szCs w:val="26"/>
          <w:lang w:eastAsia="en-US"/>
        </w:rPr>
        <w:t>as</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irregularidades</w:t>
      </w:r>
      <w:r w:rsidR="00A236C0" w:rsidRPr="00A236C0">
        <w:rPr>
          <w:rFonts w:eastAsia="Times New Roman"/>
          <w:spacing w:val="-16"/>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desconformidades</w:t>
      </w:r>
      <w:r w:rsidR="00A236C0" w:rsidRPr="00A236C0">
        <w:rPr>
          <w:rFonts w:eastAsia="Times New Roman"/>
          <w:spacing w:val="-17"/>
          <w:szCs w:val="26"/>
          <w:lang w:eastAsia="en-US"/>
        </w:rPr>
        <w:t xml:space="preserve"> </w:t>
      </w:r>
      <w:r w:rsidR="00A236C0" w:rsidRPr="00A236C0">
        <w:rPr>
          <w:rFonts w:eastAsia="Times New Roman"/>
          <w:szCs w:val="26"/>
          <w:lang w:eastAsia="en-US"/>
        </w:rPr>
        <w:t>constatadas</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6"/>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 nos prazos determinados.</w:t>
      </w:r>
    </w:p>
    <w:p w14:paraId="446DE653" w14:textId="17D2B03C"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7.9</w:t>
      </w:r>
      <w:r w:rsidRPr="001D7A91">
        <w:rPr>
          <w:rFonts w:eastAsia="Times New Roman"/>
          <w:b/>
          <w:lang w:eastAsia="en-US"/>
        </w:rPr>
        <w:tab/>
      </w:r>
      <w:r w:rsidR="00A236C0" w:rsidRPr="00A236C0">
        <w:rPr>
          <w:rFonts w:eastAsia="Times New Roman"/>
          <w:szCs w:val="26"/>
          <w:lang w:eastAsia="en-US"/>
        </w:rPr>
        <w:t>Atender a toda a legislação</w:t>
      </w:r>
      <w:r w:rsidR="00A236C0" w:rsidRPr="00A236C0">
        <w:rPr>
          <w:rFonts w:eastAsia="Times New Roman"/>
          <w:spacing w:val="-2"/>
          <w:szCs w:val="26"/>
          <w:lang w:eastAsia="en-US"/>
        </w:rPr>
        <w:t xml:space="preserve"> </w:t>
      </w:r>
      <w:r w:rsidR="00A236C0" w:rsidRPr="00A236C0">
        <w:rPr>
          <w:rFonts w:eastAsia="Times New Roman"/>
          <w:szCs w:val="26"/>
          <w:lang w:eastAsia="en-US"/>
        </w:rPr>
        <w:t>vigente (no âmbito federal, estadual e municipal), durante o fornecimento do objeto deste instrumento.</w:t>
      </w:r>
    </w:p>
    <w:p w14:paraId="4729E8C6" w14:textId="5E7A7689" w:rsidR="00A236C0" w:rsidRPr="00A236C0"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B47C00">
        <w:rPr>
          <w:rFonts w:eastAsia="Times New Roman"/>
          <w:bCs/>
          <w:highlight w:val="yellow"/>
          <w:lang w:eastAsia="en-US"/>
        </w:rPr>
        <w:t>7.10</w:t>
      </w:r>
      <w:r w:rsidRPr="00B47C00">
        <w:rPr>
          <w:rFonts w:eastAsia="Times New Roman"/>
          <w:b/>
          <w:highlight w:val="yellow"/>
          <w:lang w:eastAsia="en-US"/>
        </w:rPr>
        <w:tab/>
      </w:r>
      <w:r w:rsidR="00B47C00" w:rsidRPr="00B47C00">
        <w:rPr>
          <w:rFonts w:eastAsia="Times New Roman"/>
          <w:b/>
          <w:szCs w:val="26"/>
          <w:highlight w:val="yellow"/>
          <w:lang w:eastAsia="en-US"/>
        </w:rPr>
        <w:t xml:space="preserve">Agendar previamente </w:t>
      </w:r>
      <w:r w:rsidR="00B47C00" w:rsidRPr="00B47C00">
        <w:rPr>
          <w:rFonts w:eastAsia="Times New Roman"/>
          <w:bCs/>
          <w:szCs w:val="26"/>
          <w:highlight w:val="yellow"/>
          <w:lang w:eastAsia="en-US"/>
        </w:rPr>
        <w:t>as entregas junto à COMISSÃO DA ATA DE REGISTRO DE PREÇOS. No caso de entregas realizadas por transportadoras, estas deverão ser orientadas pela DETENTORA sobre essa obrigação, sob pena de recusa do recebimento</w:t>
      </w:r>
      <w:r w:rsidR="00A236C0" w:rsidRPr="00B47C00">
        <w:rPr>
          <w:rFonts w:eastAsia="Times New Roman"/>
          <w:bCs/>
          <w:szCs w:val="26"/>
          <w:highlight w:val="yellow"/>
          <w:lang w:eastAsia="en-US"/>
        </w:rPr>
        <w:t>.</w:t>
      </w:r>
    </w:p>
    <w:p w14:paraId="2DD3DFFA" w14:textId="1F61079A" w:rsidR="00A236C0" w:rsidRPr="00A236C0"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7.11</w:t>
      </w:r>
      <w:r w:rsidRPr="001D7A91">
        <w:rPr>
          <w:rFonts w:eastAsia="Times New Roman"/>
          <w:b/>
          <w:lang w:eastAsia="en-US"/>
        </w:rPr>
        <w:tab/>
      </w:r>
      <w:r w:rsidR="00A236C0" w:rsidRPr="00A236C0">
        <w:rPr>
          <w:rFonts w:eastAsia="Times New Roman"/>
          <w:szCs w:val="26"/>
          <w:lang w:eastAsia="en-US"/>
        </w:rPr>
        <w:t>Independentemente da aceitação definitiva, garantir a qualidade do produto fornecido</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7"/>
          <w:szCs w:val="26"/>
          <w:lang w:eastAsia="en-US"/>
        </w:rPr>
        <w:t xml:space="preserve"> </w:t>
      </w:r>
      <w:r w:rsidR="00A236C0" w:rsidRPr="00A236C0">
        <w:rPr>
          <w:rFonts w:eastAsia="Times New Roman"/>
          <w:szCs w:val="26"/>
          <w:lang w:eastAsia="en-US"/>
        </w:rPr>
        <w:t>prazo</w:t>
      </w:r>
      <w:r w:rsidR="00A236C0" w:rsidRPr="00A236C0">
        <w:rPr>
          <w:rFonts w:eastAsia="Times New Roman"/>
          <w:spacing w:val="-16"/>
          <w:szCs w:val="26"/>
          <w:lang w:eastAsia="en-US"/>
        </w:rPr>
        <w:t xml:space="preserve"> </w:t>
      </w:r>
      <w:r w:rsidR="00A236C0" w:rsidRPr="00A236C0">
        <w:rPr>
          <w:rFonts w:eastAsia="Times New Roman"/>
          <w:szCs w:val="26"/>
          <w:lang w:eastAsia="en-US"/>
        </w:rPr>
        <w:t>estabelecido</w:t>
      </w:r>
      <w:r w:rsidR="00A236C0" w:rsidRPr="00A236C0">
        <w:rPr>
          <w:rFonts w:eastAsia="Times New Roman"/>
          <w:spacing w:val="-17"/>
          <w:szCs w:val="26"/>
          <w:lang w:eastAsia="en-US"/>
        </w:rPr>
        <w:t xml:space="preserve"> </w:t>
      </w:r>
      <w:r w:rsidR="00A236C0" w:rsidRPr="00A236C0">
        <w:rPr>
          <w:rFonts w:eastAsia="Times New Roman"/>
          <w:szCs w:val="26"/>
          <w:lang w:eastAsia="en-US"/>
        </w:rPr>
        <w:t>na</w:t>
      </w:r>
      <w:r w:rsidR="00A236C0" w:rsidRPr="00A236C0">
        <w:rPr>
          <w:rFonts w:eastAsia="Times New Roman"/>
          <w:spacing w:val="-17"/>
          <w:szCs w:val="26"/>
          <w:lang w:eastAsia="en-US"/>
        </w:rPr>
        <w:t xml:space="preserve"> </w:t>
      </w:r>
      <w:r w:rsidR="00A236C0" w:rsidRPr="00A236C0">
        <w:rPr>
          <w:rFonts w:eastAsia="Times New Roman"/>
          <w:szCs w:val="26"/>
          <w:lang w:eastAsia="en-US"/>
        </w:rPr>
        <w:t>respectiva</w:t>
      </w:r>
      <w:r w:rsidR="00A236C0" w:rsidRPr="00A236C0">
        <w:rPr>
          <w:rFonts w:eastAsia="Times New Roman"/>
          <w:spacing w:val="-9"/>
          <w:szCs w:val="26"/>
          <w:lang w:eastAsia="en-US"/>
        </w:rPr>
        <w:t xml:space="preserve"> </w:t>
      </w:r>
      <w:r w:rsidR="00A236C0" w:rsidRPr="00A236C0">
        <w:rPr>
          <w:rFonts w:eastAsia="Times New Roman"/>
          <w:szCs w:val="26"/>
          <w:lang w:eastAsia="en-US"/>
        </w:rPr>
        <w:t>garantia,</w:t>
      </w:r>
      <w:r w:rsidR="00A236C0" w:rsidRPr="00A236C0">
        <w:rPr>
          <w:rFonts w:eastAsia="Times New Roman"/>
          <w:spacing w:val="-16"/>
          <w:szCs w:val="26"/>
          <w:lang w:eastAsia="en-US"/>
        </w:rPr>
        <w:t xml:space="preserve"> </w:t>
      </w:r>
      <w:r w:rsidR="00A236C0" w:rsidRPr="00A236C0">
        <w:rPr>
          <w:rFonts w:eastAsia="Times New Roman"/>
          <w:szCs w:val="26"/>
          <w:lang w:eastAsia="en-US"/>
        </w:rPr>
        <w:t>obrigando-se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6"/>
          <w:szCs w:val="26"/>
          <w:lang w:eastAsia="en-US"/>
        </w:rPr>
        <w:t xml:space="preserve"> </w:t>
      </w:r>
      <w:r w:rsidR="00A236C0" w:rsidRPr="00A236C0">
        <w:rPr>
          <w:rFonts w:eastAsia="Times New Roman"/>
          <w:szCs w:val="26"/>
          <w:lang w:eastAsia="en-US"/>
        </w:rPr>
        <w:t>repor</w:t>
      </w:r>
      <w:r w:rsidR="00A236C0" w:rsidRPr="00A236C0">
        <w:rPr>
          <w:rFonts w:eastAsia="Times New Roman"/>
          <w:spacing w:val="-2"/>
          <w:szCs w:val="26"/>
          <w:lang w:eastAsia="en-US"/>
        </w:rPr>
        <w:t xml:space="preserve"> </w:t>
      </w:r>
      <w:r w:rsidR="00A236C0" w:rsidRPr="00A236C0">
        <w:rPr>
          <w:rFonts w:eastAsia="Times New Roman"/>
          <w:szCs w:val="26"/>
          <w:lang w:eastAsia="en-US"/>
        </w:rPr>
        <w:t xml:space="preserve">aquele que apresentar defeito no prazo máximo de </w:t>
      </w:r>
      <w:r w:rsidR="00A236C0" w:rsidRPr="00A236C0">
        <w:rPr>
          <w:rFonts w:eastAsia="Times New Roman"/>
          <w:b/>
          <w:szCs w:val="26"/>
          <w:lang w:eastAsia="en-US"/>
        </w:rPr>
        <w:t>até 5 (cinco) dias úteis</w:t>
      </w:r>
      <w:r w:rsidR="00A236C0" w:rsidRPr="00A236C0">
        <w:rPr>
          <w:rFonts w:eastAsia="Times New Roman"/>
          <w:szCs w:val="26"/>
          <w:lang w:eastAsia="en-US"/>
        </w:rPr>
        <w:t>, contados do recebimento da notificação emitida pelo CONTRATANTE.</w:t>
      </w:r>
    </w:p>
    <w:p w14:paraId="344450D0" w14:textId="250787A9" w:rsidR="00A236C0" w:rsidRPr="00A236C0" w:rsidRDefault="00244ADD" w:rsidP="003444E3">
      <w:pPr>
        <w:keepNext/>
        <w:keepLines/>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7.12</w:t>
      </w:r>
      <w:r w:rsidRPr="001D7A91">
        <w:rPr>
          <w:rFonts w:eastAsia="Times New Roman"/>
          <w:b/>
          <w:lang w:eastAsia="en-US"/>
        </w:rPr>
        <w:tab/>
      </w:r>
      <w:r w:rsidR="00A236C0" w:rsidRPr="00A236C0">
        <w:rPr>
          <w:rFonts w:eastAsia="Times New Roman"/>
          <w:szCs w:val="26"/>
          <w:lang w:eastAsia="en-US"/>
        </w:rPr>
        <w:t xml:space="preserve">Recolher os materiais por ela fornecidos e considerados inadequados pelo </w:t>
      </w:r>
      <w:r w:rsidR="00A236C0" w:rsidRPr="00A236C0">
        <w:rPr>
          <w:rFonts w:eastAsia="Times New Roman"/>
          <w:spacing w:val="-2"/>
          <w:szCs w:val="26"/>
          <w:lang w:eastAsia="en-US"/>
        </w:rPr>
        <w:t>CONTRATANTE.</w:t>
      </w:r>
    </w:p>
    <w:p w14:paraId="3BDD10FB" w14:textId="7C5031D0" w:rsidR="00A236C0" w:rsidRPr="00A236C0" w:rsidRDefault="00244ADD" w:rsidP="003444E3">
      <w:pPr>
        <w:keepNext/>
        <w:keepLines/>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7.13</w:t>
      </w:r>
      <w:r w:rsidRPr="001D7A91">
        <w:rPr>
          <w:rFonts w:eastAsia="Times New Roman"/>
          <w:b/>
          <w:lang w:eastAsia="en-US"/>
        </w:rPr>
        <w:tab/>
      </w:r>
      <w:r w:rsidR="00A236C0" w:rsidRPr="00A236C0">
        <w:rPr>
          <w:rFonts w:eastAsia="Times New Roman"/>
          <w:szCs w:val="26"/>
          <w:lang w:eastAsia="en-US"/>
        </w:rPr>
        <w:t>Arcar</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2"/>
          <w:szCs w:val="26"/>
          <w:lang w:eastAsia="en-US"/>
        </w:rPr>
        <w:t xml:space="preserve"> </w:t>
      </w:r>
      <w:r w:rsidR="00A236C0" w:rsidRPr="00A236C0">
        <w:rPr>
          <w:rFonts w:eastAsia="Times New Roman"/>
          <w:szCs w:val="26"/>
          <w:lang w:eastAsia="en-US"/>
        </w:rPr>
        <w:t>as</w:t>
      </w:r>
      <w:r w:rsidR="00A236C0" w:rsidRPr="00A236C0">
        <w:rPr>
          <w:rFonts w:eastAsia="Times New Roman"/>
          <w:spacing w:val="-4"/>
          <w:szCs w:val="26"/>
          <w:lang w:eastAsia="en-US"/>
        </w:rPr>
        <w:t xml:space="preserve"> </w:t>
      </w:r>
      <w:r w:rsidR="00A236C0" w:rsidRPr="00A236C0">
        <w:rPr>
          <w:rFonts w:eastAsia="Times New Roman"/>
          <w:szCs w:val="26"/>
          <w:lang w:eastAsia="en-US"/>
        </w:rPr>
        <w:t>despesas</w:t>
      </w:r>
      <w:r w:rsidR="00A236C0" w:rsidRPr="00A236C0">
        <w:rPr>
          <w:rFonts w:eastAsia="Times New Roman"/>
          <w:spacing w:val="-4"/>
          <w:szCs w:val="26"/>
          <w:lang w:eastAsia="en-US"/>
        </w:rPr>
        <w:t xml:space="preserve"> </w:t>
      </w:r>
      <w:r w:rsidR="00A236C0" w:rsidRPr="00A236C0">
        <w:rPr>
          <w:rFonts w:eastAsia="Times New Roman"/>
          <w:szCs w:val="26"/>
          <w:lang w:eastAsia="en-US"/>
        </w:rPr>
        <w:t>decorrentes</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2"/>
          <w:szCs w:val="26"/>
          <w:lang w:eastAsia="en-US"/>
        </w:rPr>
        <w:t xml:space="preserve"> </w:t>
      </w:r>
      <w:r w:rsidR="00A236C0" w:rsidRPr="00A236C0">
        <w:rPr>
          <w:rFonts w:eastAsia="Times New Roman"/>
          <w:szCs w:val="26"/>
          <w:lang w:eastAsia="en-US"/>
        </w:rPr>
        <w:t>ensaios,</w:t>
      </w:r>
      <w:r w:rsidR="00A236C0" w:rsidRPr="00A236C0">
        <w:rPr>
          <w:rFonts w:eastAsia="Times New Roman"/>
          <w:spacing w:val="-17"/>
          <w:szCs w:val="26"/>
          <w:lang w:eastAsia="en-US"/>
        </w:rPr>
        <w:t xml:space="preserve"> </w:t>
      </w:r>
      <w:r w:rsidR="00A236C0" w:rsidRPr="00A236C0">
        <w:rPr>
          <w:rFonts w:eastAsia="Times New Roman"/>
          <w:szCs w:val="26"/>
          <w:lang w:eastAsia="en-US"/>
        </w:rPr>
        <w:t>testes,</w:t>
      </w:r>
      <w:r w:rsidR="00A236C0" w:rsidRPr="00A236C0">
        <w:rPr>
          <w:rFonts w:eastAsia="Times New Roman"/>
          <w:spacing w:val="21"/>
          <w:szCs w:val="26"/>
          <w:lang w:eastAsia="en-US"/>
        </w:rPr>
        <w:t xml:space="preserve"> </w:t>
      </w:r>
      <w:r w:rsidR="00A236C0" w:rsidRPr="00A236C0">
        <w:rPr>
          <w:rFonts w:eastAsia="Times New Roman"/>
          <w:szCs w:val="26"/>
          <w:lang w:eastAsia="en-US"/>
        </w:rPr>
        <w:t>laudos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demais</w:t>
      </w:r>
      <w:r w:rsidR="00A236C0" w:rsidRPr="00A236C0">
        <w:rPr>
          <w:rFonts w:eastAsia="Times New Roman"/>
          <w:spacing w:val="-3"/>
          <w:szCs w:val="26"/>
          <w:lang w:eastAsia="en-US"/>
        </w:rPr>
        <w:t xml:space="preserve"> </w:t>
      </w:r>
      <w:r w:rsidR="00A236C0" w:rsidRPr="00A236C0">
        <w:rPr>
          <w:rFonts w:eastAsia="Times New Roman"/>
          <w:szCs w:val="26"/>
          <w:lang w:eastAsia="en-US"/>
        </w:rPr>
        <w:t>provas exigidas</w:t>
      </w:r>
      <w:r w:rsidR="00A236C0" w:rsidRPr="00A236C0">
        <w:rPr>
          <w:rFonts w:eastAsia="Times New Roman"/>
          <w:spacing w:val="-17"/>
          <w:szCs w:val="26"/>
          <w:lang w:eastAsia="en-US"/>
        </w:rPr>
        <w:t xml:space="preserve"> </w:t>
      </w:r>
      <w:r w:rsidR="00A236C0" w:rsidRPr="00A236C0">
        <w:rPr>
          <w:rFonts w:eastAsia="Times New Roman"/>
          <w:szCs w:val="26"/>
          <w:lang w:eastAsia="en-US"/>
        </w:rPr>
        <w:t>por</w:t>
      </w:r>
      <w:r w:rsidR="00A236C0" w:rsidRPr="00A236C0">
        <w:rPr>
          <w:rFonts w:eastAsia="Times New Roman"/>
          <w:spacing w:val="-17"/>
          <w:szCs w:val="26"/>
          <w:lang w:eastAsia="en-US"/>
        </w:rPr>
        <w:t xml:space="preserve"> </w:t>
      </w:r>
      <w:r w:rsidR="00A236C0" w:rsidRPr="00A236C0">
        <w:rPr>
          <w:rFonts w:eastAsia="Times New Roman"/>
          <w:szCs w:val="26"/>
          <w:lang w:eastAsia="en-US"/>
        </w:rPr>
        <w:t>normas</w:t>
      </w:r>
      <w:r w:rsidR="00A236C0" w:rsidRPr="00A236C0">
        <w:rPr>
          <w:rFonts w:eastAsia="Times New Roman"/>
          <w:spacing w:val="-16"/>
          <w:szCs w:val="26"/>
          <w:lang w:eastAsia="en-US"/>
        </w:rPr>
        <w:t xml:space="preserve"> </w:t>
      </w:r>
      <w:r w:rsidR="00A236C0" w:rsidRPr="00A236C0">
        <w:rPr>
          <w:rFonts w:eastAsia="Times New Roman"/>
          <w:szCs w:val="26"/>
          <w:lang w:eastAsia="en-US"/>
        </w:rPr>
        <w:t>técnicas</w:t>
      </w:r>
      <w:r w:rsidR="00A236C0" w:rsidRPr="00A236C0">
        <w:rPr>
          <w:rFonts w:eastAsia="Times New Roman"/>
          <w:spacing w:val="-17"/>
          <w:szCs w:val="26"/>
          <w:lang w:eastAsia="en-US"/>
        </w:rPr>
        <w:t xml:space="preserve"> </w:t>
      </w:r>
      <w:r w:rsidR="00A236C0" w:rsidRPr="00A236C0">
        <w:rPr>
          <w:rFonts w:eastAsia="Times New Roman"/>
          <w:szCs w:val="26"/>
          <w:lang w:eastAsia="en-US"/>
        </w:rPr>
        <w:t>oficiais</w:t>
      </w:r>
      <w:r w:rsidR="00A236C0" w:rsidRPr="00A236C0">
        <w:rPr>
          <w:rFonts w:eastAsia="Times New Roman"/>
          <w:spacing w:val="-17"/>
          <w:szCs w:val="26"/>
          <w:lang w:eastAsia="en-US"/>
        </w:rPr>
        <w:t xml:space="preserve"> </w:t>
      </w:r>
      <w:r w:rsidR="00A236C0" w:rsidRPr="00A236C0">
        <w:rPr>
          <w:rFonts w:eastAsia="Times New Roman"/>
          <w:szCs w:val="26"/>
          <w:lang w:eastAsia="en-US"/>
        </w:rPr>
        <w:t>para</w:t>
      </w:r>
      <w:r w:rsidR="00A236C0" w:rsidRPr="00A236C0">
        <w:rPr>
          <w:rFonts w:eastAsia="Times New Roman"/>
          <w:spacing w:val="-17"/>
          <w:szCs w:val="26"/>
          <w:lang w:eastAsia="en-US"/>
        </w:rPr>
        <w:t xml:space="preserve"> </w:t>
      </w:r>
      <w:r w:rsidR="00A236C0" w:rsidRPr="00A236C0">
        <w:rPr>
          <w:rFonts w:eastAsia="Times New Roman"/>
          <w:szCs w:val="26"/>
          <w:lang w:eastAsia="en-US"/>
        </w:rPr>
        <w:t>aferição</w:t>
      </w:r>
      <w:r w:rsidR="00A236C0" w:rsidRPr="00A236C0">
        <w:rPr>
          <w:rFonts w:eastAsia="Times New Roman"/>
          <w:spacing w:val="-16"/>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boa</w:t>
      </w:r>
      <w:r w:rsidR="00A236C0" w:rsidRPr="00A236C0">
        <w:rPr>
          <w:rFonts w:eastAsia="Times New Roman"/>
          <w:spacing w:val="-17"/>
          <w:szCs w:val="26"/>
          <w:lang w:eastAsia="en-US"/>
        </w:rPr>
        <w:t xml:space="preserve"> </w:t>
      </w:r>
      <w:r w:rsidR="00A236C0" w:rsidRPr="00A236C0">
        <w:rPr>
          <w:rFonts w:eastAsia="Times New Roman"/>
          <w:szCs w:val="26"/>
          <w:lang w:eastAsia="en-US"/>
        </w:rPr>
        <w:t>execução</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7"/>
          <w:szCs w:val="26"/>
          <w:lang w:eastAsia="en-US"/>
        </w:rPr>
        <w:t xml:space="preserve"> </w:t>
      </w:r>
      <w:r w:rsidR="00A236C0" w:rsidRPr="00A236C0">
        <w:rPr>
          <w:rFonts w:eastAsia="Times New Roman"/>
          <w:szCs w:val="26"/>
          <w:lang w:eastAsia="en-US"/>
        </w:rPr>
        <w:t>objeto,</w:t>
      </w:r>
      <w:r w:rsidR="00A236C0" w:rsidRPr="00A236C0">
        <w:rPr>
          <w:rFonts w:eastAsia="Times New Roman"/>
          <w:spacing w:val="-17"/>
          <w:szCs w:val="26"/>
          <w:lang w:eastAsia="en-US"/>
        </w:rPr>
        <w:t xml:space="preserve"> </w:t>
      </w:r>
      <w:r w:rsidR="00A236C0" w:rsidRPr="00A236C0">
        <w:rPr>
          <w:rFonts w:eastAsia="Times New Roman"/>
          <w:szCs w:val="26"/>
          <w:lang w:eastAsia="en-US"/>
        </w:rPr>
        <w:t>quando necessário, inclusive para análise de conformidade das composições dos materiais.</w:t>
      </w:r>
    </w:p>
    <w:p w14:paraId="2AE149B9" w14:textId="1D21848B"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7.14</w:t>
      </w:r>
      <w:r w:rsidRPr="001D7A91">
        <w:rPr>
          <w:rFonts w:eastAsia="Times New Roman"/>
          <w:b/>
          <w:lang w:eastAsia="en-US"/>
        </w:rPr>
        <w:tab/>
      </w:r>
      <w:r w:rsidR="00A236C0" w:rsidRPr="00A236C0">
        <w:rPr>
          <w:rFonts w:eastAsia="Times New Roman"/>
          <w:szCs w:val="26"/>
          <w:lang w:eastAsia="en-US"/>
        </w:rPr>
        <w:t>Compromete-se, em atendimento</w:t>
      </w:r>
      <w:r w:rsidR="00A236C0" w:rsidRPr="00A236C0">
        <w:rPr>
          <w:rFonts w:eastAsia="Times New Roman"/>
          <w:spacing w:val="-4"/>
          <w:szCs w:val="26"/>
          <w:lang w:eastAsia="en-US"/>
        </w:rPr>
        <w:t xml:space="preserve"> </w:t>
      </w:r>
      <w:r w:rsidR="00A236C0" w:rsidRPr="00A236C0">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750212D1" w:rsidR="00A236C0" w:rsidRPr="00A236C0"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7.15</w:t>
      </w:r>
      <w:r w:rsidRPr="001D7A91">
        <w:rPr>
          <w:rFonts w:eastAsia="Times New Roman"/>
          <w:b/>
          <w:lang w:eastAsia="en-US"/>
        </w:rPr>
        <w:tab/>
      </w:r>
      <w:r w:rsidR="00A236C0" w:rsidRPr="00A236C0">
        <w:rPr>
          <w:rFonts w:eastAsia="Times New Roman"/>
          <w:szCs w:val="26"/>
          <w:lang w:eastAsia="en-US"/>
        </w:rPr>
        <w:t xml:space="preserve">Guardar sigilo sobre todas as informações obtidas em decorrência do cumprimento do </w:t>
      </w:r>
      <w:r w:rsidR="006520F3" w:rsidRPr="006520F3">
        <w:rPr>
          <w:rFonts w:eastAsia="Times New Roman"/>
          <w:szCs w:val="26"/>
          <w:highlight w:val="green"/>
          <w:lang w:eastAsia="en-US"/>
        </w:rPr>
        <w:t>objeto da contratação</w:t>
      </w:r>
      <w:r w:rsidR="00A236C0" w:rsidRPr="00A236C0">
        <w:rPr>
          <w:rFonts w:eastAsia="Times New Roman"/>
          <w:szCs w:val="26"/>
          <w:lang w:eastAsia="en-US"/>
        </w:rPr>
        <w:t>, respondendo,</w:t>
      </w:r>
      <w:r w:rsidR="00A236C0" w:rsidRPr="00A236C0">
        <w:rPr>
          <w:rFonts w:eastAsia="Times New Roman"/>
          <w:spacing w:val="-4"/>
          <w:szCs w:val="26"/>
          <w:lang w:eastAsia="en-US"/>
        </w:rPr>
        <w:t xml:space="preserve"> </w:t>
      </w:r>
      <w:r w:rsidR="00A236C0" w:rsidRPr="00A236C0">
        <w:rPr>
          <w:rFonts w:eastAsia="Times New Roman"/>
          <w:szCs w:val="26"/>
          <w:lang w:eastAsia="en-US"/>
        </w:rPr>
        <w:t>administrativa,</w:t>
      </w:r>
      <w:r w:rsidR="00A236C0" w:rsidRPr="00A236C0">
        <w:rPr>
          <w:rFonts w:eastAsia="Times New Roman"/>
          <w:spacing w:val="-4"/>
          <w:szCs w:val="26"/>
          <w:lang w:eastAsia="en-US"/>
        </w:rPr>
        <w:t xml:space="preserve"> </w:t>
      </w:r>
      <w:r w:rsidR="00A236C0" w:rsidRPr="00A236C0">
        <w:rPr>
          <w:rFonts w:eastAsia="Times New Roman"/>
          <w:szCs w:val="26"/>
          <w:lang w:eastAsia="en-US"/>
        </w:rPr>
        <w:t>civil e criminalmente</w:t>
      </w:r>
      <w:r w:rsidR="00A236C0" w:rsidRPr="00A236C0">
        <w:rPr>
          <w:rFonts w:eastAsia="Times New Roman"/>
          <w:spacing w:val="-12"/>
          <w:szCs w:val="26"/>
          <w:lang w:eastAsia="en-US"/>
        </w:rPr>
        <w:t xml:space="preserve"> </w:t>
      </w:r>
      <w:r w:rsidR="00A236C0" w:rsidRPr="00A236C0">
        <w:rPr>
          <w:rFonts w:eastAsia="Times New Roman"/>
          <w:szCs w:val="26"/>
          <w:lang w:eastAsia="en-US"/>
        </w:rPr>
        <w:t>por sua indevida divulgação e incorreta ou inadequada utilização.</w:t>
      </w:r>
    </w:p>
    <w:p w14:paraId="6F85A2A5"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74BD9604" w14:textId="77777777" w:rsidR="00A236C0" w:rsidRPr="00684F10" w:rsidRDefault="00A236C0" w:rsidP="001F365D">
      <w:pPr>
        <w:widowControl w:val="0"/>
        <w:autoSpaceDE w:val="0"/>
        <w:autoSpaceDN w:val="0"/>
        <w:spacing w:line="276" w:lineRule="auto"/>
        <w:rPr>
          <w:rFonts w:ascii="Arial MT" w:eastAsia="Arial MT" w:hAnsi="Arial MT" w:cs="Arial MT"/>
          <w:lang w:eastAsia="en-US"/>
        </w:rPr>
      </w:pPr>
    </w:p>
    <w:p w14:paraId="2830FDE2" w14:textId="66BF1560" w:rsidR="00A236C0" w:rsidRPr="00A236C0" w:rsidRDefault="00CD4906" w:rsidP="001F365D">
      <w:pPr>
        <w:widowControl w:val="0"/>
        <w:autoSpaceDE w:val="0"/>
        <w:autoSpaceDN w:val="0"/>
        <w:spacing w:line="276" w:lineRule="auto"/>
        <w:ind w:left="431" w:hanging="431"/>
        <w:outlineLvl w:val="0"/>
        <w:rPr>
          <w:rFonts w:eastAsia="Arial" w:cs="Arial"/>
          <w:b/>
          <w:bCs/>
          <w:lang w:eastAsia="en-US"/>
        </w:rPr>
      </w:pPr>
      <w:r>
        <w:rPr>
          <w:rFonts w:eastAsia="Times New Roman"/>
          <w:bCs/>
          <w:lang w:eastAsia="en-US"/>
        </w:rPr>
        <w:t>8</w:t>
      </w:r>
      <w:r w:rsidRPr="001D7A91">
        <w:rPr>
          <w:rFonts w:eastAsia="Times New Roman"/>
          <w:b/>
          <w:lang w:eastAsia="en-US"/>
        </w:rPr>
        <w:tab/>
      </w:r>
      <w:r w:rsidR="00A236C0" w:rsidRPr="00A236C0">
        <w:rPr>
          <w:rFonts w:eastAsia="Arial" w:cs="Arial"/>
          <w:b/>
          <w:bCs/>
          <w:lang w:eastAsia="en-US"/>
        </w:rPr>
        <w:t>DAS</w:t>
      </w:r>
      <w:r w:rsidR="00A236C0" w:rsidRPr="00A236C0">
        <w:rPr>
          <w:rFonts w:eastAsia="Arial" w:cs="Arial"/>
          <w:b/>
          <w:bCs/>
          <w:spacing w:val="-5"/>
          <w:lang w:eastAsia="en-US"/>
        </w:rPr>
        <w:t xml:space="preserve"> </w:t>
      </w:r>
      <w:r w:rsidR="00A236C0" w:rsidRPr="00A236C0">
        <w:rPr>
          <w:rFonts w:eastAsia="Arial" w:cs="Arial"/>
          <w:b/>
          <w:bCs/>
          <w:lang w:eastAsia="en-US"/>
        </w:rPr>
        <w:t>OBRIGAÇÕES</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2"/>
          <w:lang w:eastAsia="en-US"/>
        </w:rPr>
        <w:t xml:space="preserve"> </w:t>
      </w:r>
      <w:r w:rsidR="00A236C0" w:rsidRPr="00A236C0">
        <w:rPr>
          <w:rFonts w:eastAsia="Arial" w:cs="Arial"/>
          <w:b/>
          <w:bCs/>
          <w:lang w:eastAsia="en-US"/>
        </w:rPr>
        <w:t>DAS</w:t>
      </w:r>
      <w:r w:rsidR="00A236C0" w:rsidRPr="00A236C0">
        <w:rPr>
          <w:rFonts w:eastAsia="Arial" w:cs="Arial"/>
          <w:b/>
          <w:bCs/>
          <w:spacing w:val="-2"/>
          <w:lang w:eastAsia="en-US"/>
        </w:rPr>
        <w:t xml:space="preserve"> </w:t>
      </w:r>
      <w:r w:rsidR="00A236C0" w:rsidRPr="00A236C0">
        <w:rPr>
          <w:rFonts w:eastAsia="Arial" w:cs="Arial"/>
          <w:b/>
          <w:bCs/>
          <w:lang w:eastAsia="en-US"/>
        </w:rPr>
        <w:t>RESPONSABILIDADES</w:t>
      </w:r>
      <w:r w:rsidR="00A236C0" w:rsidRPr="00A236C0">
        <w:rPr>
          <w:rFonts w:eastAsia="Arial" w:cs="Arial"/>
          <w:b/>
          <w:bCs/>
          <w:spacing w:val="-2"/>
          <w:lang w:eastAsia="en-US"/>
        </w:rPr>
        <w:t xml:space="preserve"> </w:t>
      </w:r>
      <w:r w:rsidR="00A236C0" w:rsidRPr="00A236C0">
        <w:rPr>
          <w:rFonts w:eastAsia="Arial" w:cs="Arial"/>
          <w:b/>
          <w:bCs/>
          <w:lang w:eastAsia="en-US"/>
        </w:rPr>
        <w:t>DO</w:t>
      </w:r>
      <w:r w:rsidR="00A236C0" w:rsidRPr="00A236C0">
        <w:rPr>
          <w:rFonts w:eastAsia="Arial" w:cs="Arial"/>
          <w:b/>
          <w:bCs/>
          <w:spacing w:val="-14"/>
          <w:lang w:eastAsia="en-US"/>
        </w:rPr>
        <w:t xml:space="preserve"> </w:t>
      </w:r>
      <w:r w:rsidR="00A236C0" w:rsidRPr="00A236C0">
        <w:rPr>
          <w:rFonts w:eastAsia="Arial" w:cs="Arial"/>
          <w:b/>
          <w:bCs/>
          <w:spacing w:val="-2"/>
          <w:lang w:eastAsia="en-US"/>
        </w:rPr>
        <w:t>CONTRATANTE:</w:t>
      </w:r>
    </w:p>
    <w:p w14:paraId="7A888643" w14:textId="77777777" w:rsidR="00A236C0" w:rsidRPr="003A1553" w:rsidRDefault="00A236C0" w:rsidP="001F365D">
      <w:pPr>
        <w:widowControl w:val="0"/>
        <w:autoSpaceDE w:val="0"/>
        <w:autoSpaceDN w:val="0"/>
        <w:spacing w:line="276" w:lineRule="auto"/>
        <w:rPr>
          <w:rFonts w:eastAsia="Arial MT" w:hAnsi="Arial MT" w:cs="Arial MT"/>
          <w:b/>
          <w:lang w:eastAsia="en-US"/>
        </w:rPr>
      </w:pPr>
    </w:p>
    <w:p w14:paraId="6293BD43" w14:textId="28DB66C8"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8.1</w:t>
      </w:r>
      <w:r w:rsidRPr="001D7A91">
        <w:rPr>
          <w:rFonts w:eastAsia="Times New Roman"/>
          <w:b/>
          <w:lang w:eastAsia="en-US"/>
        </w:rPr>
        <w:tab/>
      </w:r>
      <w:r w:rsidR="00A236C0" w:rsidRPr="00A236C0">
        <w:rPr>
          <w:rFonts w:eastAsia="Times New Roman"/>
          <w:szCs w:val="26"/>
          <w:lang w:eastAsia="en-US"/>
        </w:rPr>
        <w:t>Exigir</w:t>
      </w:r>
      <w:r w:rsidR="00A236C0" w:rsidRPr="00A236C0">
        <w:rPr>
          <w:rFonts w:eastAsia="Times New Roman"/>
          <w:spacing w:val="-17"/>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cumprimento</w:t>
      </w:r>
      <w:r w:rsidR="00A236C0" w:rsidRPr="00A236C0">
        <w:rPr>
          <w:rFonts w:eastAsia="Times New Roman"/>
          <w:spacing w:val="-16"/>
          <w:szCs w:val="26"/>
          <w:lang w:eastAsia="en-US"/>
        </w:rPr>
        <w:t xml:space="preserve"> </w:t>
      </w:r>
      <w:r w:rsidR="00A236C0" w:rsidRPr="00A236C0">
        <w:rPr>
          <w:rFonts w:eastAsia="Times New Roman"/>
          <w:szCs w:val="26"/>
          <w:lang w:eastAsia="en-US"/>
        </w:rPr>
        <w:t>de todas as obrigações</w:t>
      </w:r>
      <w:r w:rsidR="00A236C0" w:rsidRPr="00A236C0">
        <w:rPr>
          <w:rFonts w:eastAsia="Times New Roman"/>
          <w:spacing w:val="-17"/>
          <w:szCs w:val="26"/>
          <w:lang w:eastAsia="en-US"/>
        </w:rPr>
        <w:t xml:space="preserve"> </w:t>
      </w:r>
      <w:r w:rsidR="00A236C0" w:rsidRPr="00A236C0">
        <w:rPr>
          <w:rFonts w:eastAsia="Times New Roman"/>
          <w:szCs w:val="26"/>
          <w:lang w:eastAsia="en-US"/>
        </w:rPr>
        <w:t>assumidas</w:t>
      </w:r>
      <w:r w:rsidR="00A236C0" w:rsidRPr="00A236C0">
        <w:rPr>
          <w:rFonts w:eastAsia="Times New Roman"/>
          <w:spacing w:val="-17"/>
          <w:szCs w:val="26"/>
          <w:lang w:eastAsia="en-US"/>
        </w:rPr>
        <w:t xml:space="preserve"> </w:t>
      </w:r>
      <w:r w:rsidR="00A236C0" w:rsidRPr="00A236C0">
        <w:rPr>
          <w:rFonts w:eastAsia="Times New Roman"/>
          <w:szCs w:val="26"/>
          <w:lang w:eastAsia="en-US"/>
        </w:rPr>
        <w:t>pela</w:t>
      </w:r>
      <w:r w:rsidR="00A236C0" w:rsidRPr="00A236C0">
        <w:rPr>
          <w:rFonts w:eastAsia="Times New Roman"/>
          <w:spacing w:val="-15"/>
          <w:szCs w:val="26"/>
          <w:lang w:eastAsia="en-US"/>
        </w:rPr>
        <w:t xml:space="preserve"> </w:t>
      </w:r>
      <w:r w:rsidR="00D97DB3" w:rsidRPr="002634E4">
        <w:rPr>
          <w:highlight w:val="yellow"/>
        </w:rPr>
        <w:t>DETENTORA</w:t>
      </w:r>
      <w:r w:rsidR="00A236C0" w:rsidRPr="00A236C0">
        <w:rPr>
          <w:rFonts w:eastAsia="Times New Roman"/>
          <w:szCs w:val="26"/>
          <w:lang w:eastAsia="en-US"/>
        </w:rPr>
        <w:t>,</w:t>
      </w:r>
      <w:r w:rsidR="00A236C0" w:rsidRPr="00A236C0">
        <w:rPr>
          <w:rFonts w:eastAsia="Times New Roman"/>
          <w:spacing w:val="-8"/>
          <w:szCs w:val="26"/>
          <w:lang w:eastAsia="en-US"/>
        </w:rPr>
        <w:t xml:space="preserve"> </w:t>
      </w:r>
      <w:r w:rsidR="00A236C0" w:rsidRPr="00A236C0">
        <w:rPr>
          <w:rFonts w:eastAsia="Times New Roman"/>
          <w:szCs w:val="26"/>
          <w:lang w:eastAsia="en-US"/>
        </w:rPr>
        <w:t>de acordo com as cláusulas contratuais e os termos de sua proposta.</w:t>
      </w:r>
    </w:p>
    <w:p w14:paraId="58D0962B" w14:textId="5C7F7C2A"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8.2</w:t>
      </w:r>
      <w:r w:rsidRPr="001D7A91">
        <w:rPr>
          <w:rFonts w:eastAsia="Times New Roman"/>
          <w:b/>
          <w:lang w:eastAsia="en-US"/>
        </w:rPr>
        <w:tab/>
      </w:r>
      <w:r w:rsidR="00A236C0" w:rsidRPr="00A236C0">
        <w:rPr>
          <w:rFonts w:eastAsia="Times New Roman"/>
          <w:szCs w:val="26"/>
          <w:lang w:eastAsia="en-US"/>
        </w:rPr>
        <w:t>Exercer o acompanhamento e a fiscalização do objeto, por servidores especialmente designados.</w:t>
      </w:r>
    </w:p>
    <w:p w14:paraId="551DDFDD" w14:textId="40A4DE40"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8.3</w:t>
      </w:r>
      <w:r w:rsidRPr="001D7A91">
        <w:rPr>
          <w:rFonts w:eastAsia="Times New Roman"/>
          <w:b/>
          <w:lang w:eastAsia="en-US"/>
        </w:rPr>
        <w:tab/>
      </w:r>
      <w:r w:rsidR="00A236C0" w:rsidRPr="00A236C0">
        <w:rPr>
          <w:rFonts w:eastAsia="Times New Roman"/>
          <w:szCs w:val="26"/>
          <w:lang w:eastAsia="en-US"/>
        </w:rPr>
        <w:t xml:space="preserve">A fiscalização não exclui nem reduz a responsabilidade da </w:t>
      </w:r>
      <w:r w:rsidR="00D97DB3" w:rsidRPr="002634E4">
        <w:rPr>
          <w:highlight w:val="yellow"/>
        </w:rPr>
        <w:t>DETENTORA</w:t>
      </w:r>
      <w:r w:rsidR="00A236C0" w:rsidRPr="00A236C0">
        <w:rPr>
          <w:rFonts w:eastAsia="Times New Roman"/>
          <w:szCs w:val="26"/>
          <w:lang w:eastAsia="en-US"/>
        </w:rPr>
        <w:t>, inclusive perante terceiros, por qualquer irregularidade, ainda que resultante de imperfeições</w:t>
      </w:r>
      <w:r w:rsidR="00A236C0" w:rsidRPr="00A236C0">
        <w:rPr>
          <w:rFonts w:eastAsia="Times New Roman"/>
          <w:spacing w:val="-1"/>
          <w:szCs w:val="26"/>
          <w:lang w:eastAsia="en-US"/>
        </w:rPr>
        <w:t xml:space="preserve"> </w:t>
      </w:r>
      <w:r w:rsidR="00A236C0" w:rsidRPr="00A236C0">
        <w:rPr>
          <w:rFonts w:eastAsia="Times New Roman"/>
          <w:szCs w:val="26"/>
          <w:lang w:eastAsia="en-US"/>
        </w:rPr>
        <w:t>técnicas,</w:t>
      </w:r>
      <w:r w:rsidR="00A236C0" w:rsidRPr="00A236C0">
        <w:rPr>
          <w:rFonts w:eastAsia="Times New Roman"/>
          <w:spacing w:val="-9"/>
          <w:szCs w:val="26"/>
          <w:lang w:eastAsia="en-US"/>
        </w:rPr>
        <w:t xml:space="preserve"> </w:t>
      </w:r>
      <w:r w:rsidR="00A236C0" w:rsidRPr="00A236C0">
        <w:rPr>
          <w:rFonts w:eastAsia="Times New Roman"/>
          <w:szCs w:val="26"/>
          <w:lang w:eastAsia="en-US"/>
        </w:rPr>
        <w:t>vícios redibitórios, ou emprego de material inadequado</w:t>
      </w:r>
      <w:r w:rsidR="00A236C0" w:rsidRPr="00A236C0">
        <w:rPr>
          <w:rFonts w:eastAsia="Times New Roman"/>
          <w:spacing w:val="-17"/>
          <w:szCs w:val="26"/>
          <w:lang w:eastAsia="en-US"/>
        </w:rPr>
        <w:t xml:space="preserve"> </w:t>
      </w:r>
      <w:r w:rsidR="00A236C0" w:rsidRPr="00A236C0">
        <w:rPr>
          <w:rFonts w:eastAsia="Times New Roman"/>
          <w:szCs w:val="26"/>
          <w:lang w:eastAsia="en-US"/>
        </w:rPr>
        <w:t>ou de qualidade inferior e, na ocorrência desta, não implica em corresponsabilidade do CONTRATANTE</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17"/>
          <w:szCs w:val="26"/>
          <w:lang w:eastAsia="en-US"/>
        </w:rPr>
        <w:t xml:space="preserve"> </w:t>
      </w:r>
      <w:r w:rsidR="00A236C0" w:rsidRPr="00A236C0">
        <w:rPr>
          <w:rFonts w:eastAsia="Times New Roman"/>
          <w:szCs w:val="26"/>
          <w:lang w:eastAsia="en-US"/>
        </w:rPr>
        <w:t>de</w:t>
      </w:r>
      <w:r w:rsidR="00A236C0" w:rsidRPr="00A236C0">
        <w:rPr>
          <w:rFonts w:eastAsia="Times New Roman"/>
          <w:spacing w:val="-16"/>
          <w:szCs w:val="26"/>
          <w:lang w:eastAsia="en-US"/>
        </w:rPr>
        <w:t xml:space="preserve"> </w:t>
      </w:r>
      <w:r w:rsidR="00A236C0" w:rsidRPr="00A236C0">
        <w:rPr>
          <w:rFonts w:eastAsia="Times New Roman"/>
          <w:szCs w:val="26"/>
          <w:lang w:eastAsia="en-US"/>
        </w:rPr>
        <w:t>seus</w:t>
      </w:r>
      <w:r w:rsidR="00A236C0" w:rsidRPr="00A236C0">
        <w:rPr>
          <w:rFonts w:eastAsia="Times New Roman"/>
          <w:spacing w:val="-17"/>
          <w:szCs w:val="26"/>
          <w:lang w:eastAsia="en-US"/>
        </w:rPr>
        <w:t xml:space="preserve"> </w:t>
      </w:r>
      <w:r w:rsidR="00A236C0" w:rsidRPr="00A236C0">
        <w:rPr>
          <w:rFonts w:eastAsia="Times New Roman"/>
          <w:szCs w:val="26"/>
          <w:lang w:eastAsia="en-US"/>
        </w:rPr>
        <w:t>agentes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17"/>
          <w:szCs w:val="26"/>
          <w:lang w:eastAsia="en-US"/>
        </w:rPr>
        <w:t xml:space="preserve"> </w:t>
      </w:r>
      <w:r w:rsidR="00A236C0" w:rsidRPr="00A236C0">
        <w:rPr>
          <w:rFonts w:eastAsia="Times New Roman"/>
          <w:szCs w:val="26"/>
          <w:lang w:eastAsia="en-US"/>
        </w:rPr>
        <w:t>prepostos,</w:t>
      </w:r>
      <w:r w:rsidR="00A236C0" w:rsidRPr="00A236C0">
        <w:rPr>
          <w:rFonts w:eastAsia="Times New Roman"/>
          <w:spacing w:val="-16"/>
          <w:szCs w:val="26"/>
          <w:lang w:eastAsia="en-US"/>
        </w:rPr>
        <w:t xml:space="preserve"> </w:t>
      </w:r>
      <w:r w:rsidR="00A236C0" w:rsidRPr="00A236C0">
        <w:rPr>
          <w:rFonts w:eastAsia="Times New Roman"/>
          <w:szCs w:val="26"/>
          <w:lang w:eastAsia="en-US"/>
        </w:rPr>
        <w:t>em</w:t>
      </w:r>
      <w:r w:rsidR="00A236C0" w:rsidRPr="00A236C0">
        <w:rPr>
          <w:rFonts w:eastAsia="Times New Roman"/>
          <w:spacing w:val="-17"/>
          <w:szCs w:val="26"/>
          <w:lang w:eastAsia="en-US"/>
        </w:rPr>
        <w:t xml:space="preserve"> </w:t>
      </w:r>
      <w:r w:rsidR="00A236C0" w:rsidRPr="00A236C0">
        <w:rPr>
          <w:rFonts w:eastAsia="Times New Roman"/>
          <w:szCs w:val="26"/>
          <w:lang w:eastAsia="en-US"/>
        </w:rPr>
        <w:t>conformidade</w:t>
      </w:r>
      <w:r w:rsidR="00A236C0" w:rsidRPr="00A236C0">
        <w:rPr>
          <w:rFonts w:eastAsia="Times New Roman"/>
          <w:spacing w:val="-17"/>
          <w:szCs w:val="26"/>
          <w:lang w:eastAsia="en-US"/>
        </w:rPr>
        <w:t xml:space="preserve"> </w:t>
      </w:r>
      <w:r w:rsidR="00A236C0" w:rsidRPr="00A236C0">
        <w:rPr>
          <w:rFonts w:eastAsia="Times New Roman"/>
          <w:szCs w:val="26"/>
          <w:lang w:eastAsia="en-US"/>
        </w:rPr>
        <w:t>com</w:t>
      </w:r>
      <w:r w:rsidR="00A236C0" w:rsidRPr="00A236C0">
        <w:rPr>
          <w:rFonts w:eastAsia="Times New Roman"/>
          <w:spacing w:val="-16"/>
          <w:szCs w:val="26"/>
          <w:lang w:eastAsia="en-US"/>
        </w:rPr>
        <w:t xml:space="preserve"> </w:t>
      </w:r>
      <w:r w:rsidR="00A236C0" w:rsidRPr="00A236C0">
        <w:rPr>
          <w:rFonts w:eastAsia="Times New Roman"/>
          <w:szCs w:val="26"/>
          <w:lang w:eastAsia="en-US"/>
        </w:rPr>
        <w:t>a</w:t>
      </w:r>
      <w:r w:rsidR="00A236C0" w:rsidRPr="00A236C0">
        <w:rPr>
          <w:rFonts w:eastAsia="Times New Roman"/>
          <w:spacing w:val="-17"/>
          <w:szCs w:val="26"/>
          <w:lang w:eastAsia="en-US"/>
        </w:rPr>
        <w:t xml:space="preserve"> </w:t>
      </w:r>
      <w:r w:rsidR="00A236C0" w:rsidRPr="00A236C0">
        <w:rPr>
          <w:rFonts w:eastAsia="Times New Roman"/>
          <w:szCs w:val="26"/>
          <w:lang w:eastAsia="en-US"/>
        </w:rPr>
        <w:t>Lei</w:t>
      </w:r>
      <w:r w:rsidR="00A236C0" w:rsidRPr="00A236C0">
        <w:rPr>
          <w:rFonts w:eastAsia="Times New Roman"/>
          <w:spacing w:val="-17"/>
          <w:szCs w:val="26"/>
          <w:lang w:eastAsia="en-US"/>
        </w:rPr>
        <w:t xml:space="preserve"> </w:t>
      </w:r>
      <w:r w:rsidR="00A236C0" w:rsidRPr="00A236C0">
        <w:rPr>
          <w:rFonts w:eastAsia="Times New Roman"/>
          <w:szCs w:val="26"/>
          <w:lang w:eastAsia="en-US"/>
        </w:rPr>
        <w:t>Federal nº 14.133/2021.</w:t>
      </w:r>
    </w:p>
    <w:p w14:paraId="7621FEDE"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113B85D5" w14:textId="77777777" w:rsidR="00A236C0" w:rsidRPr="00543B0C" w:rsidRDefault="00A236C0" w:rsidP="001F365D">
      <w:pPr>
        <w:widowControl w:val="0"/>
        <w:autoSpaceDE w:val="0"/>
        <w:autoSpaceDN w:val="0"/>
        <w:spacing w:line="276" w:lineRule="auto"/>
        <w:rPr>
          <w:rFonts w:ascii="Arial MT" w:eastAsia="Arial MT" w:hAnsi="Arial MT" w:cs="Arial MT"/>
          <w:lang w:eastAsia="en-US"/>
        </w:rPr>
      </w:pPr>
    </w:p>
    <w:p w14:paraId="338A0788" w14:textId="163D58CD" w:rsidR="00A236C0" w:rsidRPr="00A236C0" w:rsidRDefault="00CD4906" w:rsidP="00CD4906">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t>9</w:t>
      </w:r>
      <w:r w:rsidRPr="001D7A91">
        <w:rPr>
          <w:rFonts w:eastAsia="Times New Roman"/>
          <w:b/>
          <w:lang w:eastAsia="en-US"/>
        </w:rPr>
        <w:tab/>
      </w:r>
      <w:r w:rsidR="00A236C0" w:rsidRPr="00A236C0">
        <w:rPr>
          <w:rFonts w:eastAsia="Arial" w:cs="Arial"/>
          <w:b/>
          <w:bCs/>
          <w:lang w:eastAsia="en-US"/>
        </w:rPr>
        <w:t>DO MODELO</w:t>
      </w:r>
      <w:r w:rsidR="00A236C0" w:rsidRPr="00A236C0">
        <w:rPr>
          <w:rFonts w:eastAsia="Arial" w:cs="Arial"/>
          <w:b/>
          <w:bCs/>
          <w:spacing w:val="-13"/>
          <w:lang w:eastAsia="en-US"/>
        </w:rPr>
        <w:t xml:space="preserve"> </w:t>
      </w:r>
      <w:r w:rsidR="00A236C0" w:rsidRPr="00A236C0">
        <w:rPr>
          <w:rFonts w:eastAsia="Arial" w:cs="Arial"/>
          <w:b/>
          <w:bCs/>
          <w:lang w:eastAsia="en-US"/>
        </w:rPr>
        <w:t>DE</w:t>
      </w:r>
      <w:r w:rsidR="00A236C0" w:rsidRPr="00A236C0">
        <w:rPr>
          <w:rFonts w:eastAsia="Arial" w:cs="Arial"/>
          <w:b/>
          <w:bCs/>
          <w:spacing w:val="-16"/>
          <w:lang w:eastAsia="en-US"/>
        </w:rPr>
        <w:t xml:space="preserve"> </w:t>
      </w:r>
      <w:r w:rsidR="00A236C0" w:rsidRPr="00A236C0">
        <w:rPr>
          <w:rFonts w:eastAsia="Arial" w:cs="Arial"/>
          <w:b/>
          <w:bCs/>
          <w:lang w:eastAsia="en-US"/>
        </w:rPr>
        <w:t>GESTÃO, DE</w:t>
      </w:r>
      <w:r w:rsidR="00A236C0" w:rsidRPr="00A236C0">
        <w:rPr>
          <w:rFonts w:eastAsia="Arial" w:cs="Arial"/>
          <w:b/>
          <w:bCs/>
          <w:spacing w:val="-16"/>
          <w:lang w:eastAsia="en-US"/>
        </w:rPr>
        <w:t xml:space="preserve"> </w:t>
      </w:r>
      <w:r w:rsidR="00A236C0" w:rsidRPr="00A236C0">
        <w:rPr>
          <w:rFonts w:eastAsia="Arial" w:cs="Arial"/>
          <w:b/>
          <w:bCs/>
          <w:lang w:eastAsia="en-US"/>
        </w:rPr>
        <w:t>ACOMPANHAMENTO</w:t>
      </w:r>
      <w:r w:rsidR="00A236C0" w:rsidRPr="00A236C0">
        <w:rPr>
          <w:rFonts w:eastAsia="Arial" w:cs="Arial"/>
          <w:b/>
          <w:bCs/>
          <w:spacing w:val="-13"/>
          <w:lang w:eastAsia="en-US"/>
        </w:rPr>
        <w:t xml:space="preserve"> </w:t>
      </w:r>
      <w:r w:rsidR="00A236C0" w:rsidRPr="00A236C0">
        <w:rPr>
          <w:rFonts w:eastAsia="Arial" w:cs="Arial"/>
          <w:b/>
          <w:bCs/>
          <w:lang w:eastAsia="en-US"/>
        </w:rPr>
        <w:t>E</w:t>
      </w:r>
      <w:r w:rsidR="00A236C0" w:rsidRPr="00A236C0">
        <w:rPr>
          <w:rFonts w:eastAsia="Arial" w:cs="Arial"/>
          <w:b/>
          <w:bCs/>
          <w:spacing w:val="-16"/>
          <w:lang w:eastAsia="en-US"/>
        </w:rPr>
        <w:t xml:space="preserve"> </w:t>
      </w:r>
      <w:r w:rsidR="00A236C0" w:rsidRPr="00A236C0">
        <w:rPr>
          <w:rFonts w:eastAsia="Arial" w:cs="Arial"/>
          <w:b/>
          <w:bCs/>
          <w:lang w:eastAsia="en-US"/>
        </w:rPr>
        <w:t>DE</w:t>
      </w:r>
      <w:r w:rsidR="00A236C0" w:rsidRPr="00A236C0">
        <w:rPr>
          <w:rFonts w:eastAsia="Arial" w:cs="Arial"/>
          <w:b/>
          <w:bCs/>
          <w:spacing w:val="-1"/>
          <w:lang w:eastAsia="en-US"/>
        </w:rPr>
        <w:t xml:space="preserve"> </w:t>
      </w:r>
      <w:r w:rsidR="00A236C0" w:rsidRPr="00A236C0">
        <w:rPr>
          <w:rFonts w:eastAsia="Arial" w:cs="Arial"/>
          <w:b/>
          <w:bCs/>
          <w:lang w:eastAsia="en-US"/>
        </w:rPr>
        <w:t xml:space="preserve">FISCALIZAÇÃO </w:t>
      </w:r>
      <w:r w:rsidR="00D97DB3" w:rsidRPr="00D97DB3">
        <w:rPr>
          <w:rFonts w:eastAsia="Arial" w:cs="Arial"/>
          <w:b/>
          <w:bCs/>
          <w:highlight w:val="yellow"/>
          <w:lang w:eastAsia="en-US"/>
        </w:rPr>
        <w:t>DA ATA DE REGISTRO DE PREÇOS</w:t>
      </w:r>
      <w:r w:rsidR="00A236C0" w:rsidRPr="00A236C0">
        <w:rPr>
          <w:rFonts w:eastAsia="Arial" w:cs="Arial"/>
          <w:b/>
          <w:bCs/>
          <w:spacing w:val="-2"/>
          <w:lang w:eastAsia="en-US"/>
        </w:rPr>
        <w:t>:</w:t>
      </w:r>
    </w:p>
    <w:p w14:paraId="3C742FE5" w14:textId="77777777" w:rsidR="00CD4906"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65DA4893" w:rsidR="00A236C0" w:rsidRPr="00A236C0"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9.1</w:t>
      </w:r>
      <w:r w:rsidRPr="001D7A91">
        <w:rPr>
          <w:rFonts w:eastAsia="Times New Roman"/>
          <w:b/>
          <w:lang w:eastAsia="en-US"/>
        </w:rPr>
        <w:tab/>
      </w:r>
      <w:r w:rsidR="00A236C0" w:rsidRPr="00A236C0">
        <w:rPr>
          <w:rFonts w:eastAsia="Times New Roman"/>
          <w:szCs w:val="26"/>
          <w:lang w:eastAsia="en-US"/>
        </w:rPr>
        <w:t>A gestão, a fiscalização e o acompanhamento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da execução contratual serão realizados por COMISSÃO </w:t>
      </w:r>
      <w:r w:rsidR="00D97DB3" w:rsidRPr="00D97DB3">
        <w:rPr>
          <w:rFonts w:eastAsia="Times New Roman"/>
          <w:szCs w:val="26"/>
          <w:highlight w:val="yellow"/>
          <w:lang w:eastAsia="en-US"/>
        </w:rPr>
        <w:t>DA ATA DE REGISTRO DE PREÇOS</w:t>
      </w:r>
      <w:r w:rsidR="00A236C0" w:rsidRPr="00A236C0">
        <w:rPr>
          <w:rFonts w:eastAsia="Times New Roman"/>
          <w:szCs w:val="26"/>
          <w:lang w:eastAsia="en-US"/>
        </w:rPr>
        <w:t>,</w:t>
      </w:r>
      <w:r w:rsidR="00A236C0" w:rsidRPr="00A236C0">
        <w:rPr>
          <w:rFonts w:eastAsia="Times New Roman"/>
          <w:spacing w:val="40"/>
          <w:szCs w:val="26"/>
          <w:lang w:eastAsia="en-US"/>
        </w:rPr>
        <w:t xml:space="preserve"> </w:t>
      </w:r>
      <w:r w:rsidR="00A236C0" w:rsidRPr="00A236C0">
        <w:rPr>
          <w:rFonts w:eastAsia="Times New Roman"/>
          <w:szCs w:val="26"/>
          <w:lang w:eastAsia="en-US"/>
        </w:rPr>
        <w:t>designada para esse fim.</w:t>
      </w:r>
    </w:p>
    <w:p w14:paraId="7D864445" w14:textId="660CAEF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9.2</w:t>
      </w:r>
      <w:r w:rsidRPr="001D7A91">
        <w:rPr>
          <w:rFonts w:eastAsia="Times New Roman"/>
          <w:b/>
          <w:lang w:eastAsia="en-US"/>
        </w:rPr>
        <w:tab/>
      </w:r>
      <w:r w:rsidR="00CE5372">
        <w:rPr>
          <w:rFonts w:eastAsia="Times New Roman"/>
          <w:szCs w:val="26"/>
          <w:lang w:eastAsia="en-US"/>
        </w:rPr>
        <w:t xml:space="preserve">A </w:t>
      </w:r>
      <w:r w:rsidR="00CE5372" w:rsidRPr="00CE5372">
        <w:rPr>
          <w:rFonts w:eastAsia="Times New Roman"/>
          <w:szCs w:val="26"/>
          <w:highlight w:val="green"/>
          <w:lang w:eastAsia="en-US"/>
        </w:rPr>
        <w:t>contratação</w:t>
      </w:r>
      <w:r w:rsidR="00A236C0" w:rsidRPr="00A236C0">
        <w:rPr>
          <w:rFonts w:eastAsia="Times New Roman"/>
          <w:szCs w:val="26"/>
          <w:lang w:eastAsia="en-US"/>
        </w:rPr>
        <w:t xml:space="preserve"> será gerenciad</w:t>
      </w:r>
      <w:r w:rsidR="00CE5372">
        <w:rPr>
          <w:rFonts w:eastAsia="Times New Roman"/>
          <w:szCs w:val="26"/>
          <w:lang w:eastAsia="en-US"/>
        </w:rPr>
        <w:t>a</w:t>
      </w:r>
      <w:r w:rsidR="00A236C0" w:rsidRPr="00A236C0">
        <w:rPr>
          <w:rFonts w:eastAsia="Times New Roman"/>
          <w:szCs w:val="26"/>
          <w:lang w:eastAsia="en-US"/>
        </w:rPr>
        <w:t xml:space="preserve"> e fiscalizad</w:t>
      </w:r>
      <w:r w:rsidR="00CE5372">
        <w:rPr>
          <w:rFonts w:eastAsia="Times New Roman"/>
          <w:szCs w:val="26"/>
          <w:lang w:eastAsia="en-US"/>
        </w:rPr>
        <w:t>a</w:t>
      </w:r>
      <w:r w:rsidR="00A236C0" w:rsidRPr="00A236C0">
        <w:rPr>
          <w:rFonts w:eastAsia="Times New Roman"/>
          <w:szCs w:val="26"/>
          <w:lang w:eastAsia="en-US"/>
        </w:rPr>
        <w:t xml:space="preserve"> por servidores formalmente designados</w:t>
      </w:r>
      <w:r w:rsidR="00A236C0" w:rsidRPr="00A236C0">
        <w:rPr>
          <w:rFonts w:eastAsia="Times New Roman"/>
          <w:spacing w:val="-17"/>
          <w:szCs w:val="26"/>
          <w:lang w:eastAsia="en-US"/>
        </w:rPr>
        <w:t xml:space="preserve"> </w:t>
      </w:r>
      <w:r w:rsidR="00A236C0" w:rsidRPr="00A236C0">
        <w:rPr>
          <w:rFonts w:eastAsia="Times New Roman"/>
          <w:szCs w:val="26"/>
          <w:lang w:eastAsia="en-US"/>
        </w:rPr>
        <w:t>pelo</w:t>
      </w:r>
      <w:r w:rsidR="00A236C0" w:rsidRPr="00A236C0">
        <w:rPr>
          <w:rFonts w:eastAsia="Times New Roman"/>
          <w:spacing w:val="-15"/>
          <w:szCs w:val="26"/>
          <w:lang w:eastAsia="en-US"/>
        </w:rPr>
        <w:t xml:space="preserve"> </w:t>
      </w:r>
      <w:r w:rsidR="00A236C0" w:rsidRPr="00A236C0">
        <w:rPr>
          <w:rFonts w:eastAsia="Times New Roman"/>
          <w:szCs w:val="26"/>
          <w:lang w:eastAsia="en-US"/>
        </w:rPr>
        <w:t>CONTRATANTE aos quais</w:t>
      </w:r>
      <w:r w:rsidR="00A236C0" w:rsidRPr="00A236C0">
        <w:rPr>
          <w:rFonts w:eastAsia="Times New Roman"/>
          <w:spacing w:val="-17"/>
          <w:szCs w:val="26"/>
          <w:lang w:eastAsia="en-US"/>
        </w:rPr>
        <w:t xml:space="preserve"> </w:t>
      </w:r>
      <w:r w:rsidR="00A236C0" w:rsidRPr="00A236C0">
        <w:rPr>
          <w:rFonts w:eastAsia="Times New Roman"/>
          <w:szCs w:val="26"/>
          <w:lang w:eastAsia="en-US"/>
        </w:rPr>
        <w:t>caberá a</w:t>
      </w:r>
      <w:r w:rsidR="00A236C0" w:rsidRPr="00A236C0">
        <w:rPr>
          <w:rFonts w:eastAsia="Times New Roman"/>
          <w:spacing w:val="18"/>
          <w:szCs w:val="26"/>
          <w:lang w:eastAsia="en-US"/>
        </w:rPr>
        <w:t xml:space="preserve"> </w:t>
      </w:r>
      <w:r w:rsidR="00A236C0" w:rsidRPr="00A236C0">
        <w:rPr>
          <w:rFonts w:eastAsia="Times New Roman"/>
          <w:szCs w:val="26"/>
          <w:lang w:eastAsia="en-US"/>
        </w:rPr>
        <w:t>observância</w:t>
      </w:r>
      <w:r w:rsidR="00A236C0" w:rsidRPr="00A236C0">
        <w:rPr>
          <w:rFonts w:eastAsia="Times New Roman"/>
          <w:spacing w:val="-16"/>
          <w:szCs w:val="26"/>
          <w:lang w:eastAsia="en-US"/>
        </w:rPr>
        <w:t xml:space="preserve"> </w:t>
      </w:r>
      <w:r w:rsidR="00A236C0" w:rsidRPr="00A236C0">
        <w:rPr>
          <w:rFonts w:eastAsia="Times New Roman"/>
          <w:szCs w:val="26"/>
          <w:lang w:eastAsia="en-US"/>
        </w:rPr>
        <w:t>do</w:t>
      </w:r>
      <w:r w:rsidR="00A236C0" w:rsidRPr="00A236C0">
        <w:rPr>
          <w:rFonts w:eastAsia="Times New Roman"/>
          <w:spacing w:val="-16"/>
          <w:szCs w:val="26"/>
          <w:lang w:eastAsia="en-US"/>
        </w:rPr>
        <w:t xml:space="preserve"> </w:t>
      </w:r>
      <w:r w:rsidR="00A236C0" w:rsidRPr="00A236C0">
        <w:rPr>
          <w:rFonts w:eastAsia="Times New Roman"/>
          <w:szCs w:val="26"/>
          <w:lang w:eastAsia="en-US"/>
        </w:rPr>
        <w:t>ajuste, zelando para que o objeto seja fornecido nos exatos termos pactuados.</w:t>
      </w:r>
    </w:p>
    <w:p w14:paraId="22F602F4" w14:textId="5E8E3625"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9.3</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existência</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3"/>
          <w:szCs w:val="26"/>
          <w:lang w:eastAsia="en-US"/>
        </w:rPr>
        <w:t xml:space="preserve"> </w:t>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atuação</w:t>
      </w:r>
      <w:r w:rsidR="00A236C0" w:rsidRPr="00A236C0">
        <w:rPr>
          <w:rFonts w:eastAsia="Times New Roman"/>
          <w:spacing w:val="-17"/>
          <w:szCs w:val="26"/>
          <w:lang w:eastAsia="en-US"/>
        </w:rPr>
        <w:t xml:space="preserve"> </w:t>
      </w:r>
      <w:r w:rsidR="00A236C0" w:rsidRPr="00A236C0">
        <w:rPr>
          <w:rFonts w:eastAsia="Times New Roman"/>
          <w:szCs w:val="26"/>
          <w:lang w:eastAsia="en-US"/>
        </w:rPr>
        <w:t>do</w:t>
      </w:r>
      <w:r w:rsidR="00A236C0" w:rsidRPr="00A236C0">
        <w:rPr>
          <w:rFonts w:eastAsia="Times New Roman"/>
          <w:spacing w:val="-3"/>
          <w:szCs w:val="26"/>
          <w:lang w:eastAsia="en-US"/>
        </w:rPr>
        <w:t xml:space="preserve"> </w:t>
      </w:r>
      <w:r w:rsidR="00A236C0" w:rsidRPr="00A236C0">
        <w:rPr>
          <w:rFonts w:eastAsia="Times New Roman"/>
          <w:szCs w:val="26"/>
          <w:lang w:eastAsia="en-US"/>
        </w:rPr>
        <w:t>GESTOR</w:t>
      </w:r>
      <w:r w:rsidR="00A236C0" w:rsidRPr="00A236C0">
        <w:rPr>
          <w:rFonts w:eastAsia="Times New Roman"/>
          <w:spacing w:val="17"/>
          <w:szCs w:val="26"/>
          <w:lang w:eastAsia="en-US"/>
        </w:rPr>
        <w:t xml:space="preserve"> </w:t>
      </w:r>
      <w:r w:rsidR="00A236C0" w:rsidRPr="00A236C0">
        <w:rPr>
          <w:rFonts w:eastAsia="Times New Roman"/>
          <w:szCs w:val="26"/>
          <w:lang w:eastAsia="en-US"/>
        </w:rPr>
        <w:t>ou</w:t>
      </w:r>
      <w:r w:rsidR="00A236C0" w:rsidRPr="00A236C0">
        <w:rPr>
          <w:rFonts w:eastAsia="Times New Roman"/>
          <w:spacing w:val="-4"/>
          <w:szCs w:val="26"/>
          <w:lang w:eastAsia="en-US"/>
        </w:rPr>
        <w:t xml:space="preserve"> </w:t>
      </w:r>
      <w:r w:rsidR="00A236C0" w:rsidRPr="00A236C0">
        <w:rPr>
          <w:rFonts w:eastAsia="Times New Roman"/>
          <w:szCs w:val="26"/>
          <w:lang w:eastAsia="en-US"/>
        </w:rPr>
        <w:t>do</w:t>
      </w:r>
      <w:r w:rsidR="00A236C0" w:rsidRPr="00A236C0">
        <w:rPr>
          <w:rFonts w:eastAsia="Times New Roman"/>
          <w:spacing w:val="-4"/>
          <w:szCs w:val="26"/>
          <w:lang w:eastAsia="en-US"/>
        </w:rPr>
        <w:t xml:space="preserve"> </w:t>
      </w:r>
      <w:r w:rsidR="00A236C0" w:rsidRPr="00A236C0">
        <w:rPr>
          <w:rFonts w:eastAsia="Times New Roman"/>
          <w:szCs w:val="26"/>
          <w:lang w:eastAsia="en-US"/>
        </w:rPr>
        <w:t>FISCAL</w:t>
      </w:r>
      <w:r w:rsidR="00A236C0" w:rsidRPr="00A236C0">
        <w:rPr>
          <w:rFonts w:eastAsia="Times New Roman"/>
          <w:spacing w:val="-4"/>
          <w:szCs w:val="26"/>
          <w:lang w:eastAsia="en-US"/>
        </w:rPr>
        <w:t xml:space="preserve"> </w:t>
      </w:r>
      <w:r w:rsidR="00A6230B" w:rsidRPr="00A6230B">
        <w:rPr>
          <w:rFonts w:eastAsia="Times New Roman"/>
          <w:szCs w:val="26"/>
          <w:highlight w:val="green"/>
          <w:lang w:eastAsia="en-US"/>
        </w:rPr>
        <w:t>DA ATA</w:t>
      </w:r>
      <w:r w:rsidR="00A236C0" w:rsidRPr="00A6230B">
        <w:rPr>
          <w:rFonts w:eastAsia="Times New Roman"/>
          <w:szCs w:val="26"/>
          <w:highlight w:val="green"/>
          <w:lang w:eastAsia="en-US"/>
        </w:rPr>
        <w:t xml:space="preserve"> </w:t>
      </w:r>
      <w:r w:rsidR="00A6230B" w:rsidRPr="00A6230B">
        <w:rPr>
          <w:rFonts w:eastAsia="Times New Roman"/>
          <w:szCs w:val="26"/>
          <w:highlight w:val="green"/>
          <w:lang w:eastAsia="en-US"/>
        </w:rPr>
        <w:t>DE REGISTRO DE PREÇOS</w:t>
      </w:r>
      <w:r w:rsidR="00A6230B">
        <w:rPr>
          <w:rFonts w:eastAsia="Times New Roman"/>
          <w:szCs w:val="26"/>
          <w:lang w:eastAsia="en-US"/>
        </w:rPr>
        <w:t xml:space="preserve"> </w:t>
      </w:r>
      <w:r w:rsidR="00A236C0" w:rsidRPr="00A236C0">
        <w:rPr>
          <w:rFonts w:eastAsia="Times New Roman"/>
          <w:szCs w:val="26"/>
          <w:lang w:eastAsia="en-US"/>
        </w:rPr>
        <w:t>em</w:t>
      </w:r>
      <w:r w:rsidR="00A236C0" w:rsidRPr="00A236C0">
        <w:rPr>
          <w:rFonts w:eastAsia="Times New Roman"/>
          <w:spacing w:val="-9"/>
          <w:szCs w:val="26"/>
          <w:lang w:eastAsia="en-US"/>
        </w:rPr>
        <w:t xml:space="preserve"> </w:t>
      </w:r>
      <w:r w:rsidR="00A236C0" w:rsidRPr="00A236C0">
        <w:rPr>
          <w:rFonts w:eastAsia="Times New Roman"/>
          <w:szCs w:val="26"/>
          <w:lang w:eastAsia="en-US"/>
        </w:rPr>
        <w:t>nada restringe</w:t>
      </w:r>
      <w:r w:rsidR="00A236C0" w:rsidRPr="00A236C0">
        <w:rPr>
          <w:rFonts w:eastAsia="Times New Roman"/>
          <w:spacing w:val="-2"/>
          <w:szCs w:val="26"/>
          <w:lang w:eastAsia="en-US"/>
        </w:rPr>
        <w:t xml:space="preserve"> </w:t>
      </w:r>
      <w:r w:rsidR="00A236C0" w:rsidRPr="00A236C0">
        <w:rPr>
          <w:rFonts w:eastAsia="Times New Roman"/>
          <w:szCs w:val="26"/>
          <w:lang w:eastAsia="en-US"/>
        </w:rPr>
        <w:t>a responsabilidade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
          <w:szCs w:val="26"/>
          <w:lang w:eastAsia="en-US"/>
        </w:rPr>
        <w:t xml:space="preserve"> </w:t>
      </w:r>
      <w:r w:rsidR="00A236C0" w:rsidRPr="00A236C0">
        <w:rPr>
          <w:rFonts w:eastAsia="Times New Roman"/>
          <w:szCs w:val="26"/>
          <w:lang w:eastAsia="en-US"/>
        </w:rPr>
        <w:t>que</w:t>
      </w:r>
      <w:r w:rsidR="00A236C0" w:rsidRPr="00A236C0">
        <w:rPr>
          <w:rFonts w:eastAsia="Times New Roman"/>
          <w:spacing w:val="-17"/>
          <w:szCs w:val="26"/>
          <w:lang w:eastAsia="en-US"/>
        </w:rPr>
        <w:t xml:space="preserve"> </w:t>
      </w:r>
      <w:r w:rsidR="00A236C0" w:rsidRPr="00A236C0">
        <w:rPr>
          <w:rFonts w:eastAsia="Times New Roman"/>
          <w:szCs w:val="26"/>
          <w:lang w:eastAsia="en-US"/>
        </w:rPr>
        <w:t>se obriga a</w:t>
      </w:r>
      <w:r w:rsidR="00A236C0" w:rsidRPr="00A236C0">
        <w:rPr>
          <w:rFonts w:eastAsia="Times New Roman"/>
          <w:spacing w:val="-1"/>
          <w:szCs w:val="26"/>
          <w:lang w:eastAsia="en-US"/>
        </w:rPr>
        <w:t xml:space="preserve"> </w:t>
      </w:r>
      <w:r w:rsidR="00A6230B" w:rsidRPr="00943240">
        <w:rPr>
          <w:highlight w:val="yellow"/>
        </w:rPr>
        <w:t>DETENTORA</w:t>
      </w:r>
      <w:r w:rsidR="00A6230B" w:rsidRPr="008352A0">
        <w:t xml:space="preserve"> </w:t>
      </w:r>
      <w:r w:rsidR="00A236C0" w:rsidRPr="00A236C0">
        <w:rPr>
          <w:rFonts w:eastAsia="Times New Roman"/>
          <w:szCs w:val="26"/>
          <w:lang w:eastAsia="en-US"/>
        </w:rPr>
        <w:t>por força</w:t>
      </w:r>
      <w:r w:rsidR="00A236C0" w:rsidRPr="00A236C0">
        <w:rPr>
          <w:rFonts w:eastAsia="Times New Roman"/>
          <w:spacing w:val="-1"/>
          <w:szCs w:val="26"/>
          <w:lang w:eastAsia="en-US"/>
        </w:rPr>
        <w:t xml:space="preserve"> </w:t>
      </w:r>
      <w:r w:rsidR="00A236C0" w:rsidRPr="00A236C0">
        <w:rPr>
          <w:rFonts w:eastAsia="Times New Roman"/>
          <w:szCs w:val="26"/>
          <w:lang w:eastAsia="en-US"/>
        </w:rPr>
        <w:t>d</w:t>
      </w:r>
      <w:r w:rsidR="00A6230B">
        <w:rPr>
          <w:rFonts w:eastAsia="Times New Roman"/>
          <w:szCs w:val="26"/>
          <w:lang w:eastAsia="en-US"/>
        </w:rPr>
        <w:t>a</w:t>
      </w:r>
      <w:r w:rsidR="00A236C0" w:rsidRPr="00A236C0">
        <w:rPr>
          <w:rFonts w:eastAsia="Times New Roman"/>
          <w:szCs w:val="26"/>
          <w:lang w:eastAsia="en-US"/>
        </w:rPr>
        <w:t xml:space="preserve"> </w:t>
      </w:r>
      <w:r w:rsidR="00A6230B" w:rsidRPr="00943240">
        <w:rPr>
          <w:highlight w:val="yellow"/>
        </w:rPr>
        <w:t>Ata de Registro de Preços</w:t>
      </w:r>
      <w:r w:rsidR="00A6230B" w:rsidRPr="008352A0">
        <w:t xml:space="preserve"> </w:t>
      </w:r>
      <w:r w:rsidR="00A236C0" w:rsidRPr="00A236C0">
        <w:rPr>
          <w:rFonts w:eastAsia="Times New Roman"/>
          <w:szCs w:val="26"/>
          <w:lang w:eastAsia="en-US"/>
        </w:rPr>
        <w:t>firmad</w:t>
      </w:r>
      <w:r w:rsidR="00A6230B">
        <w:rPr>
          <w:rFonts w:eastAsia="Times New Roman"/>
          <w:szCs w:val="26"/>
          <w:lang w:eastAsia="en-US"/>
        </w:rPr>
        <w:t>a</w:t>
      </w:r>
      <w:r w:rsidR="00A236C0" w:rsidRPr="00A236C0">
        <w:rPr>
          <w:rFonts w:eastAsia="Times New Roman"/>
          <w:szCs w:val="26"/>
          <w:lang w:eastAsia="en-US"/>
        </w:rPr>
        <w:t xml:space="preserve"> com o CONTRATANTE.</w:t>
      </w:r>
    </w:p>
    <w:p w14:paraId="52DC1618" w14:textId="4C7A0B3C"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9.4</w:t>
      </w:r>
      <w:r w:rsidRPr="001D7A91">
        <w:rPr>
          <w:rFonts w:eastAsia="Times New Roman"/>
          <w:b/>
          <w:lang w:eastAsia="en-US"/>
        </w:rPr>
        <w:tab/>
      </w:r>
      <w:r w:rsidR="00A236C0" w:rsidRPr="00A236C0">
        <w:rPr>
          <w:rFonts w:eastAsia="Times New Roman"/>
          <w:szCs w:val="26"/>
          <w:lang w:eastAsia="en-US"/>
        </w:rPr>
        <w:t xml:space="preserve">Constatadas falhas ou irregularidades na execução </w:t>
      </w:r>
      <w:r w:rsidR="00490067" w:rsidRPr="008352A0">
        <w:t>d</w:t>
      </w:r>
      <w:r w:rsidR="00490067">
        <w:t>a</w:t>
      </w:r>
      <w:r w:rsidR="00490067" w:rsidRPr="008352A0">
        <w:t xml:space="preserve"> </w:t>
      </w:r>
      <w:r w:rsidR="00490067" w:rsidRPr="00452A32">
        <w:rPr>
          <w:highlight w:val="yellow"/>
        </w:rPr>
        <w:t>Ata de Registro de Preços</w:t>
      </w:r>
      <w:r w:rsidR="00A236C0" w:rsidRPr="00A236C0">
        <w:rPr>
          <w:rFonts w:eastAsia="Times New Roman"/>
          <w:szCs w:val="26"/>
          <w:lang w:eastAsia="en-US"/>
        </w:rPr>
        <w:t>, o FISCAL adotará</w:t>
      </w:r>
      <w:r w:rsidR="00A236C0" w:rsidRPr="00A236C0">
        <w:rPr>
          <w:rFonts w:eastAsia="Times New Roman"/>
          <w:spacing w:val="36"/>
          <w:szCs w:val="26"/>
          <w:lang w:eastAsia="en-US"/>
        </w:rPr>
        <w:t xml:space="preserve"> </w:t>
      </w:r>
      <w:r w:rsidR="00A236C0" w:rsidRPr="00A236C0">
        <w:rPr>
          <w:rFonts w:eastAsia="Times New Roman"/>
          <w:szCs w:val="26"/>
          <w:lang w:eastAsia="en-US"/>
        </w:rPr>
        <w:t>as medidas pertinentes que o caso concreto exigir, não lhe</w:t>
      </w:r>
      <w:r w:rsidR="00A236C0" w:rsidRPr="00A236C0">
        <w:rPr>
          <w:rFonts w:eastAsia="Times New Roman"/>
          <w:spacing w:val="-15"/>
          <w:szCs w:val="26"/>
          <w:lang w:eastAsia="en-US"/>
        </w:rPr>
        <w:t xml:space="preserve"> </w:t>
      </w:r>
      <w:r w:rsidR="00A236C0" w:rsidRPr="00A236C0">
        <w:rPr>
          <w:rFonts w:eastAsia="Times New Roman"/>
          <w:szCs w:val="26"/>
          <w:lang w:eastAsia="en-US"/>
        </w:rPr>
        <w:t>sendo permitido dispor do direito/dever de comunicar</w:t>
      </w:r>
      <w:r w:rsidR="00A236C0" w:rsidRPr="00A236C0">
        <w:rPr>
          <w:rFonts w:eastAsia="Times New Roman"/>
          <w:spacing w:val="-7"/>
          <w:szCs w:val="26"/>
          <w:lang w:eastAsia="en-US"/>
        </w:rPr>
        <w:t xml:space="preserve"> </w:t>
      </w:r>
      <w:r w:rsidR="00A236C0" w:rsidRPr="00A236C0">
        <w:rPr>
          <w:rFonts w:eastAsia="Times New Roman"/>
          <w:szCs w:val="26"/>
          <w:lang w:eastAsia="en-US"/>
        </w:rPr>
        <w:t>ao GESTOR para, inclusive,</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impor penalidade prevista </w:t>
      </w:r>
      <w:r w:rsidR="00490067" w:rsidRPr="008352A0">
        <w:t>n</w:t>
      </w:r>
      <w:r w:rsidR="00490067">
        <w:t xml:space="preserve">a </w:t>
      </w:r>
      <w:r w:rsidR="00490067" w:rsidRPr="00452A32">
        <w:rPr>
          <w:highlight w:val="yellow"/>
        </w:rPr>
        <w:t>Ata de Registro de Preços</w:t>
      </w:r>
      <w:r w:rsidR="00490067">
        <w:t xml:space="preserve"> </w:t>
      </w:r>
      <w:r w:rsidR="00A236C0" w:rsidRPr="00A236C0">
        <w:rPr>
          <w:rFonts w:eastAsia="Times New Roman"/>
          <w:szCs w:val="26"/>
          <w:lang w:eastAsia="en-US"/>
        </w:rPr>
        <w:t>e seus</w:t>
      </w:r>
      <w:r w:rsidR="00A236C0" w:rsidRPr="00A236C0">
        <w:rPr>
          <w:rFonts w:eastAsia="Times New Roman"/>
          <w:spacing w:val="-2"/>
          <w:szCs w:val="26"/>
          <w:lang w:eastAsia="en-US"/>
        </w:rPr>
        <w:t xml:space="preserve"> </w:t>
      </w:r>
      <w:r w:rsidR="00A236C0" w:rsidRPr="00A236C0">
        <w:rPr>
          <w:rFonts w:eastAsia="Times New Roman"/>
          <w:szCs w:val="26"/>
          <w:lang w:eastAsia="en-US"/>
        </w:rPr>
        <w:t>anexos,</w:t>
      </w:r>
      <w:r w:rsidR="00A236C0" w:rsidRPr="00A236C0">
        <w:rPr>
          <w:rFonts w:eastAsia="Times New Roman"/>
          <w:spacing w:val="-10"/>
          <w:szCs w:val="26"/>
          <w:lang w:eastAsia="en-US"/>
        </w:rPr>
        <w:t xml:space="preserve"> </w:t>
      </w:r>
      <w:r w:rsidR="00A236C0" w:rsidRPr="00A236C0">
        <w:rPr>
          <w:rFonts w:eastAsia="Times New Roman"/>
          <w:szCs w:val="26"/>
          <w:lang w:eastAsia="en-US"/>
        </w:rPr>
        <w:t>assegurado</w:t>
      </w:r>
      <w:r w:rsidR="00A236C0" w:rsidRPr="00A236C0">
        <w:rPr>
          <w:rFonts w:eastAsia="Times New Roman"/>
          <w:spacing w:val="-1"/>
          <w:szCs w:val="26"/>
          <w:lang w:eastAsia="en-US"/>
        </w:rPr>
        <w:t xml:space="preserve"> </w:t>
      </w:r>
      <w:r w:rsidR="00A236C0" w:rsidRPr="00A236C0">
        <w:rPr>
          <w:rFonts w:eastAsia="Times New Roman"/>
          <w:szCs w:val="26"/>
          <w:lang w:eastAsia="en-US"/>
        </w:rPr>
        <w:t>o direito ao contraditório</w:t>
      </w:r>
      <w:r w:rsidR="00A236C0" w:rsidRPr="00A236C0">
        <w:rPr>
          <w:rFonts w:eastAsia="Times New Roman"/>
          <w:spacing w:val="-1"/>
          <w:szCs w:val="26"/>
          <w:lang w:eastAsia="en-US"/>
        </w:rPr>
        <w:t xml:space="preserve"> </w:t>
      </w:r>
      <w:r w:rsidR="00A236C0" w:rsidRPr="00A236C0">
        <w:rPr>
          <w:rFonts w:eastAsia="Times New Roman"/>
          <w:szCs w:val="26"/>
          <w:lang w:eastAsia="en-US"/>
        </w:rPr>
        <w:t xml:space="preserve">e à ampla </w:t>
      </w:r>
      <w:r w:rsidR="00A236C0" w:rsidRPr="00A236C0">
        <w:rPr>
          <w:rFonts w:eastAsia="Times New Roman"/>
          <w:spacing w:val="-2"/>
          <w:szCs w:val="26"/>
          <w:lang w:eastAsia="en-US"/>
        </w:rPr>
        <w:t>defesa.</w:t>
      </w:r>
    </w:p>
    <w:p w14:paraId="7C025847" w14:textId="77777777" w:rsidR="00DA2620" w:rsidRPr="00E90FD6"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6CFD339C" w:rsidR="00A236C0" w:rsidRPr="00A236C0"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
          <w:szCs w:val="26"/>
          <w:lang w:eastAsia="en-US"/>
        </w:rPr>
      </w:pPr>
      <w:r>
        <w:rPr>
          <w:rFonts w:eastAsia="Times New Roman"/>
          <w:bCs/>
          <w:lang w:eastAsia="en-US"/>
        </w:rPr>
        <w:t>9.5</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13"/>
          <w:szCs w:val="26"/>
          <w:lang w:eastAsia="en-US"/>
        </w:rPr>
        <w:t xml:space="preserve"> </w:t>
      </w:r>
      <w:r w:rsidR="00A236C0" w:rsidRPr="00A236C0">
        <w:rPr>
          <w:rFonts w:eastAsia="Times New Roman"/>
          <w:szCs w:val="26"/>
          <w:lang w:eastAsia="en-US"/>
        </w:rPr>
        <w:t xml:space="preserve">à </w:t>
      </w:r>
      <w:r w:rsidR="00A236C0" w:rsidRPr="00A236C0">
        <w:rPr>
          <w:rFonts w:eastAsia="Times New Roman"/>
          <w:b/>
          <w:szCs w:val="26"/>
          <w:lang w:eastAsia="en-US"/>
        </w:rPr>
        <w:t>GESTÃO</w:t>
      </w:r>
      <w:r w:rsidR="00A236C0" w:rsidRPr="00A236C0">
        <w:rPr>
          <w:rFonts w:eastAsia="Times New Roman"/>
          <w:b/>
          <w:spacing w:val="-11"/>
          <w:szCs w:val="26"/>
          <w:lang w:eastAsia="en-US"/>
        </w:rPr>
        <w:t xml:space="preserve"> </w:t>
      </w:r>
      <w:r w:rsidR="00DB7D3D" w:rsidRPr="00452A32">
        <w:rPr>
          <w:b/>
          <w:highlight w:val="yellow"/>
        </w:rPr>
        <w:t>DA ATA DE REGISTRO DE PREÇOS</w:t>
      </w:r>
      <w:r w:rsidR="00A236C0" w:rsidRPr="00A236C0">
        <w:rPr>
          <w:rFonts w:eastAsia="Times New Roman"/>
          <w:b/>
          <w:spacing w:val="-2"/>
          <w:szCs w:val="26"/>
          <w:lang w:eastAsia="en-US"/>
        </w:rPr>
        <w:t>:</w:t>
      </w:r>
    </w:p>
    <w:p w14:paraId="3D18E400" w14:textId="77777777" w:rsidR="00F80A08" w:rsidRPr="00F80A08" w:rsidRDefault="00F80A08" w:rsidP="00684F10">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D1EE312" w14:textId="065F28CC" w:rsidR="00A236C0" w:rsidRPr="00A236C0"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9.5.2</w:t>
      </w:r>
      <w:r w:rsidRPr="001D7A91">
        <w:rPr>
          <w:rFonts w:eastAsia="Times New Roman"/>
          <w:b/>
          <w:lang w:eastAsia="en-US"/>
        </w:rPr>
        <w:tab/>
      </w:r>
      <w:r w:rsidR="00A236C0" w:rsidRPr="00A236C0">
        <w:rPr>
          <w:rFonts w:eastAsia="Times New Roman" w:cs="Arial"/>
          <w:lang w:eastAsia="en-US"/>
        </w:rPr>
        <w:t>Proceder</w:t>
      </w:r>
      <w:r w:rsidR="00A236C0" w:rsidRPr="00A236C0">
        <w:rPr>
          <w:rFonts w:eastAsia="Times New Roman" w:cs="Arial"/>
          <w:spacing w:val="8"/>
          <w:lang w:eastAsia="en-US"/>
        </w:rPr>
        <w:t xml:space="preserve"> </w:t>
      </w:r>
      <w:r w:rsidR="00A236C0" w:rsidRPr="00A236C0">
        <w:rPr>
          <w:rFonts w:eastAsia="Times New Roman" w:cs="Arial"/>
          <w:lang w:eastAsia="en-US"/>
        </w:rPr>
        <w:t>ao</w:t>
      </w:r>
      <w:r w:rsidR="00A236C0" w:rsidRPr="00A236C0">
        <w:rPr>
          <w:rFonts w:eastAsia="Times New Roman" w:cs="Arial"/>
          <w:spacing w:val="5"/>
          <w:lang w:eastAsia="en-US"/>
        </w:rPr>
        <w:t xml:space="preserve"> </w:t>
      </w:r>
      <w:r w:rsidR="00A236C0" w:rsidRPr="00A236C0">
        <w:rPr>
          <w:rFonts w:eastAsia="Times New Roman" w:cs="Arial"/>
          <w:b/>
          <w:u w:val="single"/>
          <w:lang w:eastAsia="en-US"/>
        </w:rPr>
        <w:t>pedido</w:t>
      </w:r>
      <w:r w:rsidR="00A236C0" w:rsidRPr="00A236C0">
        <w:rPr>
          <w:rFonts w:eastAsia="Times New Roman" w:cs="Arial"/>
          <w:b/>
          <w:spacing w:val="3"/>
          <w:u w:val="single"/>
          <w:lang w:eastAsia="en-US"/>
        </w:rPr>
        <w:t xml:space="preserve"> </w:t>
      </w:r>
      <w:r w:rsidR="00A236C0" w:rsidRPr="00A236C0">
        <w:rPr>
          <w:rFonts w:eastAsia="Times New Roman" w:cs="Arial"/>
          <w:b/>
          <w:u w:val="single"/>
          <w:lang w:eastAsia="en-US"/>
        </w:rPr>
        <w:t>de</w:t>
      </w:r>
      <w:r w:rsidR="00A236C0" w:rsidRPr="00A236C0">
        <w:rPr>
          <w:rFonts w:eastAsia="Times New Roman" w:cs="Arial"/>
          <w:b/>
          <w:spacing w:val="1"/>
          <w:u w:val="single"/>
          <w:lang w:eastAsia="en-US"/>
        </w:rPr>
        <w:t xml:space="preserve"> </w:t>
      </w:r>
      <w:r w:rsidR="00A236C0" w:rsidRPr="00A236C0">
        <w:rPr>
          <w:rFonts w:eastAsia="Times New Roman" w:cs="Arial"/>
          <w:b/>
          <w:u w:val="single"/>
          <w:lang w:eastAsia="en-US"/>
        </w:rPr>
        <w:t>fornecimento</w:t>
      </w:r>
      <w:r w:rsidR="00A236C0" w:rsidRPr="00A236C0">
        <w:rPr>
          <w:rFonts w:eastAsia="Times New Roman" w:cs="Arial"/>
          <w:lang w:eastAsia="en-US"/>
        </w:rPr>
        <w:t>,</w:t>
      </w:r>
      <w:r w:rsidR="00A236C0" w:rsidRPr="00A236C0">
        <w:rPr>
          <w:rFonts w:eastAsia="Times New Roman" w:cs="Arial"/>
          <w:spacing w:val="8"/>
          <w:lang w:eastAsia="en-US"/>
        </w:rPr>
        <w:t xml:space="preserve"> </w:t>
      </w:r>
      <w:r w:rsidR="00A236C0" w:rsidRPr="00A236C0">
        <w:rPr>
          <w:rFonts w:eastAsia="Times New Roman" w:cs="Arial"/>
          <w:lang w:eastAsia="en-US"/>
        </w:rPr>
        <w:t>mediante</w:t>
      </w:r>
      <w:r w:rsidR="00A236C0" w:rsidRPr="00A236C0">
        <w:rPr>
          <w:rFonts w:eastAsia="Times New Roman" w:cs="Arial"/>
          <w:spacing w:val="3"/>
          <w:lang w:eastAsia="en-US"/>
        </w:rPr>
        <w:t xml:space="preserve"> </w:t>
      </w:r>
      <w:r w:rsidR="00A236C0" w:rsidRPr="00A236C0">
        <w:rPr>
          <w:rFonts w:eastAsia="Times New Roman" w:cs="Arial"/>
          <w:lang w:eastAsia="en-US"/>
        </w:rPr>
        <w:t>comunicação</w:t>
      </w:r>
      <w:r w:rsidR="00A236C0" w:rsidRPr="00A236C0">
        <w:rPr>
          <w:rFonts w:eastAsia="Times New Roman" w:cs="Arial"/>
          <w:spacing w:val="1"/>
          <w:lang w:eastAsia="en-US"/>
        </w:rPr>
        <w:t xml:space="preserve"> </w:t>
      </w:r>
      <w:r w:rsidR="00A236C0" w:rsidRPr="00A236C0">
        <w:rPr>
          <w:rFonts w:eastAsia="Times New Roman" w:cs="Arial"/>
          <w:spacing w:val="-2"/>
          <w:lang w:eastAsia="en-US"/>
        </w:rPr>
        <w:t>formal.</w:t>
      </w:r>
    </w:p>
    <w:p w14:paraId="77DBE0D6" w14:textId="570AF6D5"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sidRPr="00516D64">
        <w:rPr>
          <w:rFonts w:eastAsia="Times New Roman"/>
          <w:bCs/>
          <w:highlight w:val="yellow"/>
          <w:lang w:eastAsia="en-US"/>
        </w:rPr>
        <w:t>3</w:t>
      </w:r>
      <w:r w:rsidRPr="001D7A91">
        <w:rPr>
          <w:rFonts w:eastAsia="Times New Roman"/>
          <w:b/>
          <w:lang w:eastAsia="en-US"/>
        </w:rPr>
        <w:tab/>
      </w:r>
      <w:r w:rsidR="00A236C0" w:rsidRPr="00A236C0">
        <w:rPr>
          <w:rFonts w:eastAsia="Times New Roman" w:cs="Arial"/>
          <w:lang w:eastAsia="en-US"/>
        </w:rPr>
        <w:t>Instruir</w:t>
      </w:r>
      <w:r w:rsidR="00A236C0" w:rsidRPr="00A236C0">
        <w:rPr>
          <w:rFonts w:eastAsia="Times New Roman" w:cs="Arial"/>
          <w:spacing w:val="-8"/>
          <w:lang w:eastAsia="en-US"/>
        </w:rPr>
        <w:t xml:space="preserve"> </w:t>
      </w:r>
      <w:r w:rsidR="00A236C0" w:rsidRPr="00A236C0">
        <w:rPr>
          <w:rFonts w:eastAsia="Times New Roman" w:cs="Arial"/>
          <w:lang w:eastAsia="en-US"/>
        </w:rPr>
        <w:t>para</w:t>
      </w:r>
      <w:r w:rsidR="00A236C0" w:rsidRPr="00A236C0">
        <w:rPr>
          <w:rFonts w:eastAsia="Times New Roman" w:cs="Arial"/>
          <w:spacing w:val="-1"/>
          <w:lang w:eastAsia="en-US"/>
        </w:rPr>
        <w:t xml:space="preserve"> </w:t>
      </w:r>
      <w:r w:rsidR="00A236C0" w:rsidRPr="00A236C0">
        <w:rPr>
          <w:rFonts w:eastAsia="Times New Roman" w:cs="Arial"/>
          <w:lang w:eastAsia="en-US"/>
        </w:rPr>
        <w:t>apreciação</w:t>
      </w:r>
      <w:r w:rsidR="00A236C0" w:rsidRPr="00A236C0">
        <w:rPr>
          <w:rFonts w:eastAsia="Times New Roman" w:cs="Arial"/>
          <w:spacing w:val="-17"/>
          <w:lang w:eastAsia="en-US"/>
        </w:rPr>
        <w:t xml:space="preserve"> </w:t>
      </w:r>
      <w:r w:rsidR="00A236C0" w:rsidRPr="00A236C0">
        <w:rPr>
          <w:rFonts w:eastAsia="Times New Roman" w:cs="Arial"/>
          <w:lang w:eastAsia="en-US"/>
        </w:rPr>
        <w:t>eventuais</w:t>
      </w:r>
      <w:r w:rsidR="00A236C0" w:rsidRPr="00A236C0">
        <w:rPr>
          <w:rFonts w:eastAsia="Times New Roman" w:cs="Arial"/>
          <w:spacing w:val="-17"/>
          <w:lang w:eastAsia="en-US"/>
        </w:rPr>
        <w:t xml:space="preserve"> </w:t>
      </w:r>
      <w:r w:rsidR="00A236C0" w:rsidRPr="00A236C0">
        <w:rPr>
          <w:rFonts w:eastAsia="Times New Roman" w:cs="Arial"/>
          <w:lang w:eastAsia="en-US"/>
        </w:rPr>
        <w:t>pedidos</w:t>
      </w:r>
      <w:r w:rsidR="00A236C0" w:rsidRPr="00A236C0">
        <w:rPr>
          <w:rFonts w:eastAsia="Times New Roman" w:cs="Arial"/>
          <w:spacing w:val="-1"/>
          <w:lang w:eastAsia="en-US"/>
        </w:rPr>
        <w:t xml:space="preserve"> </w:t>
      </w:r>
      <w:r w:rsidR="00A236C0" w:rsidRPr="00A236C0">
        <w:rPr>
          <w:rFonts w:eastAsia="Times New Roman" w:cs="Arial"/>
          <w:lang w:eastAsia="en-US"/>
        </w:rPr>
        <w:t>relativos</w:t>
      </w:r>
      <w:r w:rsidR="00A236C0" w:rsidRPr="00A236C0">
        <w:rPr>
          <w:rFonts w:eastAsia="Times New Roman" w:cs="Arial"/>
          <w:spacing w:val="-2"/>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prorrogação,</w:t>
      </w:r>
      <w:r w:rsidR="00A236C0" w:rsidRPr="00A236C0">
        <w:rPr>
          <w:rFonts w:eastAsia="Times New Roman" w:cs="Arial"/>
          <w:spacing w:val="-9"/>
          <w:lang w:eastAsia="en-US"/>
        </w:rPr>
        <w:t xml:space="preserve"> </w:t>
      </w:r>
      <w:r w:rsidR="00A236C0" w:rsidRPr="00A236C0">
        <w:rPr>
          <w:rFonts w:eastAsia="Times New Roman" w:cs="Arial"/>
          <w:lang w:eastAsia="en-US"/>
        </w:rPr>
        <w:t>à</w:t>
      </w:r>
      <w:r w:rsidR="00A236C0" w:rsidRPr="00A236C0">
        <w:rPr>
          <w:rFonts w:eastAsia="Times New Roman" w:cs="Arial"/>
          <w:spacing w:val="-1"/>
          <w:lang w:eastAsia="en-US"/>
        </w:rPr>
        <w:t xml:space="preserve"> </w:t>
      </w:r>
      <w:r w:rsidR="00A236C0" w:rsidRPr="00A236C0">
        <w:rPr>
          <w:rFonts w:eastAsia="Times New Roman" w:cs="Arial"/>
          <w:lang w:eastAsia="en-US"/>
        </w:rPr>
        <w:t>alteração, ao reequilíbrio, ao pagamento, à eventual aplicação de sanções e à extinção d</w:t>
      </w:r>
      <w:r w:rsidR="00CE5372">
        <w:rPr>
          <w:rFonts w:eastAsia="Times New Roman" w:cs="Arial"/>
          <w:lang w:eastAsia="en-US"/>
        </w:rPr>
        <w:t>a</w:t>
      </w:r>
      <w:r w:rsidR="00A236C0" w:rsidRPr="00A236C0">
        <w:rPr>
          <w:rFonts w:eastAsia="Times New Roman" w:cs="Arial"/>
          <w:lang w:eastAsia="en-US"/>
        </w:rPr>
        <w:t xml:space="preserve"> </w:t>
      </w:r>
      <w:r w:rsidR="00CE5372" w:rsidRPr="00CE5372">
        <w:rPr>
          <w:rFonts w:eastAsia="Times New Roman" w:cs="Arial"/>
          <w:highlight w:val="green"/>
          <w:lang w:eastAsia="en-US"/>
        </w:rPr>
        <w:t>contratação</w:t>
      </w:r>
      <w:r w:rsidR="00A236C0" w:rsidRPr="00A236C0">
        <w:rPr>
          <w:rFonts w:eastAsia="Times New Roman" w:cs="Arial"/>
          <w:lang w:eastAsia="en-US"/>
        </w:rPr>
        <w:t>, entre outros.</w:t>
      </w:r>
    </w:p>
    <w:p w14:paraId="494D6A9A" w14:textId="451F1240"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 xml:space="preserve">Realizar o </w:t>
      </w:r>
      <w:r w:rsidR="00A236C0" w:rsidRPr="00A236C0">
        <w:rPr>
          <w:rFonts w:eastAsia="Times New Roman" w:cs="Arial"/>
          <w:b/>
          <w:u w:val="single"/>
          <w:lang w:eastAsia="en-US"/>
        </w:rPr>
        <w:t>recebimento definitivo</w:t>
      </w:r>
      <w:r w:rsidR="00A236C0" w:rsidRPr="00A236C0">
        <w:rPr>
          <w:rFonts w:eastAsia="Times New Roman" w:cs="Arial"/>
          <w:lang w:eastAsia="en-US"/>
        </w:rPr>
        <w:t>, após a verificação da conformidade do material com as especificações deste Termo de Referência.</w:t>
      </w:r>
    </w:p>
    <w:p w14:paraId="39FF6F56" w14:textId="314D3476"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5</w:t>
      </w:r>
      <w:r w:rsidRPr="001D7A91">
        <w:rPr>
          <w:rFonts w:eastAsia="Times New Roman"/>
          <w:b/>
          <w:lang w:eastAsia="en-US"/>
        </w:rPr>
        <w:tab/>
      </w:r>
      <w:r w:rsidR="00A236C0" w:rsidRPr="00A236C0">
        <w:rPr>
          <w:rFonts w:eastAsia="Times New Roman" w:cs="Arial"/>
          <w:lang w:eastAsia="en-US"/>
        </w:rPr>
        <w:t>Avaliar</w:t>
      </w:r>
      <w:r w:rsidR="00A236C0" w:rsidRPr="00A236C0">
        <w:rPr>
          <w:rFonts w:eastAsia="Times New Roman" w:cs="Arial"/>
          <w:spacing w:val="-9"/>
          <w:lang w:eastAsia="en-US"/>
        </w:rPr>
        <w:t xml:space="preserve"> </w:t>
      </w:r>
      <w:r w:rsidR="00A236C0" w:rsidRPr="00A236C0">
        <w:rPr>
          <w:rFonts w:eastAsia="Times New Roman" w:cs="Arial"/>
          <w:lang w:eastAsia="en-US"/>
        </w:rPr>
        <w:t>a documentação</w:t>
      </w:r>
      <w:r w:rsidR="00A236C0" w:rsidRPr="00A236C0">
        <w:rPr>
          <w:rFonts w:eastAsia="Times New Roman" w:cs="Arial"/>
          <w:spacing w:val="-17"/>
          <w:lang w:eastAsia="en-US"/>
        </w:rPr>
        <w:t xml:space="preserve"> </w:t>
      </w:r>
      <w:r w:rsidR="00A236C0" w:rsidRPr="00A236C0">
        <w:rPr>
          <w:rFonts w:eastAsia="Times New Roman" w:cs="Arial"/>
          <w:lang w:eastAsia="en-US"/>
        </w:rPr>
        <w:t>comprobatória e, estando</w:t>
      </w:r>
      <w:r w:rsidR="00A236C0" w:rsidRPr="00A236C0">
        <w:rPr>
          <w:rFonts w:eastAsia="Times New Roman" w:cs="Arial"/>
          <w:spacing w:val="-2"/>
          <w:lang w:eastAsia="en-US"/>
        </w:rPr>
        <w:t xml:space="preserve"> </w:t>
      </w:r>
      <w:r w:rsidR="00A236C0" w:rsidRPr="00A236C0">
        <w:rPr>
          <w:rFonts w:eastAsia="Times New Roman" w:cs="Arial"/>
          <w:lang w:eastAsia="en-US"/>
        </w:rPr>
        <w:t>regular</w:t>
      </w:r>
      <w:r w:rsidR="00A236C0" w:rsidRPr="00A236C0">
        <w:rPr>
          <w:rFonts w:eastAsia="Times New Roman" w:cs="Arial"/>
          <w:spacing w:val="-8"/>
          <w:lang w:eastAsia="en-US"/>
        </w:rPr>
        <w:t xml:space="preserve"> </w:t>
      </w:r>
      <w:r w:rsidR="00A236C0" w:rsidRPr="00A236C0">
        <w:rPr>
          <w:rFonts w:eastAsia="Times New Roman" w:cs="Arial"/>
          <w:lang w:eastAsia="en-US"/>
        </w:rPr>
        <w:t>a matéria perante</w:t>
      </w:r>
      <w:r w:rsidR="00A236C0" w:rsidRPr="00A236C0">
        <w:rPr>
          <w:rFonts w:eastAsia="Times New Roman" w:cs="Arial"/>
          <w:spacing w:val="-2"/>
          <w:lang w:eastAsia="en-US"/>
        </w:rPr>
        <w:t xml:space="preserve"> </w:t>
      </w:r>
      <w:r w:rsidR="00A236C0" w:rsidRPr="00A236C0">
        <w:rPr>
          <w:rFonts w:eastAsia="Times New Roman" w:cs="Arial"/>
          <w:lang w:eastAsia="en-US"/>
        </w:rPr>
        <w:t>a legislação em vigor, encaminhar para exame e pagamento.</w:t>
      </w:r>
    </w:p>
    <w:p w14:paraId="175F0478" w14:textId="09D1E458"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6</w:t>
      </w:r>
      <w:r w:rsidRPr="001D7A91">
        <w:rPr>
          <w:rFonts w:eastAsia="Times New Roman"/>
          <w:b/>
          <w:lang w:eastAsia="en-US"/>
        </w:rPr>
        <w:tab/>
      </w:r>
      <w:r w:rsidR="00A236C0" w:rsidRPr="00A236C0">
        <w:rPr>
          <w:rFonts w:eastAsia="Times New Roman" w:cs="Arial"/>
          <w:spacing w:val="-2"/>
          <w:lang w:eastAsia="en-US"/>
        </w:rPr>
        <w:t>Solicitar</w:t>
      </w:r>
      <w:r w:rsidR="00A236C0" w:rsidRPr="00A236C0">
        <w:rPr>
          <w:rFonts w:eastAsia="Times New Roman" w:cs="Arial"/>
          <w:spacing w:val="-12"/>
          <w:lang w:eastAsia="en-US"/>
        </w:rPr>
        <w:t xml:space="preserve"> </w:t>
      </w:r>
      <w:r w:rsidR="00A236C0" w:rsidRPr="00A236C0">
        <w:rPr>
          <w:rFonts w:eastAsia="Times New Roman" w:cs="Arial"/>
          <w:spacing w:val="-2"/>
          <w:lang w:eastAsia="en-US"/>
        </w:rPr>
        <w:t xml:space="preserve">à </w:t>
      </w:r>
      <w:r w:rsidR="00944CE4" w:rsidRPr="00CA527B">
        <w:rPr>
          <w:rFonts w:cs="Arial"/>
          <w:spacing w:val="-2"/>
          <w:highlight w:val="yellow"/>
        </w:rPr>
        <w:t>DETENTORA</w:t>
      </w:r>
      <w:r w:rsidR="00A236C0" w:rsidRPr="00A236C0">
        <w:rPr>
          <w:rFonts w:eastAsia="Times New Roman" w:cs="Arial"/>
          <w:spacing w:val="-2"/>
          <w:lang w:eastAsia="en-US"/>
        </w:rPr>
        <w:t>,</w:t>
      </w:r>
      <w:r w:rsidR="00A236C0" w:rsidRPr="00A236C0">
        <w:rPr>
          <w:rFonts w:eastAsia="Times New Roman" w:cs="Arial"/>
          <w:spacing w:val="-9"/>
          <w:lang w:eastAsia="en-US"/>
        </w:rPr>
        <w:t xml:space="preserve"> </w:t>
      </w:r>
      <w:r w:rsidR="00A236C0" w:rsidRPr="00A236C0">
        <w:rPr>
          <w:rFonts w:eastAsia="Times New Roman" w:cs="Arial"/>
          <w:spacing w:val="-2"/>
          <w:lang w:eastAsia="en-US"/>
        </w:rPr>
        <w:t>tempestivamente,</w:t>
      </w:r>
      <w:r w:rsidR="00A236C0" w:rsidRPr="00A236C0">
        <w:rPr>
          <w:rFonts w:eastAsia="Times New Roman" w:cs="Arial"/>
          <w:lang w:eastAsia="en-US"/>
        </w:rPr>
        <w:t xml:space="preserve"> </w:t>
      </w:r>
      <w:r w:rsidR="00A236C0" w:rsidRPr="00A236C0">
        <w:rPr>
          <w:rFonts w:eastAsia="Times New Roman" w:cs="Arial"/>
          <w:spacing w:val="-2"/>
          <w:lang w:eastAsia="en-US"/>
        </w:rPr>
        <w:t>todas as providências</w:t>
      </w:r>
      <w:r w:rsidR="00A236C0" w:rsidRPr="00A236C0">
        <w:rPr>
          <w:rFonts w:eastAsia="Times New Roman" w:cs="Arial"/>
          <w:spacing w:val="-15"/>
          <w:lang w:eastAsia="en-US"/>
        </w:rPr>
        <w:t xml:space="preserve"> </w:t>
      </w:r>
      <w:r w:rsidR="00A236C0" w:rsidRPr="00A236C0">
        <w:rPr>
          <w:rFonts w:eastAsia="Times New Roman" w:cs="Arial"/>
          <w:spacing w:val="-2"/>
          <w:lang w:eastAsia="en-US"/>
        </w:rPr>
        <w:t xml:space="preserve">necessárias </w:t>
      </w:r>
      <w:r w:rsidR="00A236C0" w:rsidRPr="00A236C0">
        <w:rPr>
          <w:rFonts w:eastAsia="Times New Roman" w:cs="Arial"/>
          <w:lang w:eastAsia="en-US"/>
        </w:rPr>
        <w:t>ao bom andamento da execução contratual e anexar aos autos do processo a correspondente cópia dos documentos que comprovem essas solicitações.</w:t>
      </w:r>
    </w:p>
    <w:p w14:paraId="333B3B59" w14:textId="5E2FD6D4"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7</w:t>
      </w:r>
      <w:r w:rsidRPr="001D7A91">
        <w:rPr>
          <w:rFonts w:eastAsia="Times New Roman"/>
          <w:b/>
          <w:lang w:eastAsia="en-US"/>
        </w:rPr>
        <w:tab/>
      </w:r>
      <w:r w:rsidR="00A236C0" w:rsidRPr="00A236C0">
        <w:rPr>
          <w:rFonts w:eastAsia="Times New Roman" w:cs="Arial"/>
          <w:lang w:eastAsia="en-US"/>
        </w:rPr>
        <w:t xml:space="preserve">Oficiar, em assuntos de sua competência, a </w:t>
      </w:r>
      <w:r w:rsidR="00944CE4" w:rsidRPr="00CA527B">
        <w:rPr>
          <w:rFonts w:cs="Arial"/>
          <w:spacing w:val="-2"/>
          <w:highlight w:val="yellow"/>
        </w:rPr>
        <w:t>DETENTORA</w:t>
      </w:r>
      <w:r w:rsidR="00944CE4" w:rsidRPr="00A236C0">
        <w:rPr>
          <w:rFonts w:eastAsia="Times New Roman" w:cs="Arial"/>
          <w:lang w:eastAsia="en-US"/>
        </w:rPr>
        <w:t xml:space="preserve"> </w:t>
      </w:r>
      <w:r w:rsidR="00A236C0" w:rsidRPr="00A236C0">
        <w:rPr>
          <w:rFonts w:eastAsia="Times New Roman" w:cs="Arial"/>
          <w:lang w:eastAsia="en-US"/>
        </w:rPr>
        <w:t>e, quando aplicável, a Seguradora.</w:t>
      </w:r>
    </w:p>
    <w:p w14:paraId="02609150" w14:textId="09B01F1C" w:rsidR="00A236C0" w:rsidRPr="00A236C0"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8</w:t>
      </w:r>
      <w:r w:rsidRPr="001D7A91">
        <w:rPr>
          <w:rFonts w:eastAsia="Times New Roman"/>
          <w:b/>
          <w:lang w:eastAsia="en-US"/>
        </w:rPr>
        <w:tab/>
      </w:r>
      <w:r w:rsidR="00A236C0" w:rsidRPr="00A236C0">
        <w:rPr>
          <w:rFonts w:eastAsia="Times New Roman" w:cs="Arial"/>
          <w:lang w:eastAsia="en-US"/>
        </w:rPr>
        <w:t>Instruir e propor o encaminhamento do processo para fins de aplicação de sanção administrava em caso de descumprimentos contratuais.</w:t>
      </w:r>
    </w:p>
    <w:p w14:paraId="4DB36495" w14:textId="27243D07"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w:t>
      </w:r>
      <w:r w:rsidR="00516D64">
        <w:rPr>
          <w:rFonts w:eastAsia="Times New Roman"/>
          <w:bCs/>
          <w:lang w:eastAsia="en-US"/>
        </w:rPr>
        <w:t>9</w:t>
      </w:r>
      <w:r w:rsidRPr="001D7A91">
        <w:rPr>
          <w:rFonts w:eastAsia="Times New Roman"/>
          <w:b/>
          <w:lang w:eastAsia="en-US"/>
        </w:rPr>
        <w:tab/>
      </w:r>
      <w:r w:rsidR="00A236C0" w:rsidRPr="00A236C0">
        <w:rPr>
          <w:rFonts w:eastAsia="Times New Roman" w:cs="Arial"/>
          <w:lang w:eastAsia="en-US"/>
        </w:rPr>
        <w:t>Verificar</w:t>
      </w:r>
      <w:r w:rsidR="00A236C0" w:rsidRPr="00A236C0">
        <w:rPr>
          <w:rFonts w:eastAsia="Times New Roman" w:cs="Arial"/>
          <w:spacing w:val="-5"/>
          <w:lang w:eastAsia="en-US"/>
        </w:rPr>
        <w:t xml:space="preserve"> </w:t>
      </w:r>
      <w:r w:rsidR="00A236C0" w:rsidRPr="00A236C0">
        <w:rPr>
          <w:rFonts w:eastAsia="Times New Roman" w:cs="Arial"/>
          <w:lang w:eastAsia="en-US"/>
        </w:rPr>
        <w:t>a</w:t>
      </w:r>
      <w:r w:rsidR="00A236C0" w:rsidRPr="00A236C0">
        <w:rPr>
          <w:rFonts w:eastAsia="Times New Roman" w:cs="Arial"/>
          <w:spacing w:val="37"/>
          <w:lang w:eastAsia="en-US"/>
        </w:rPr>
        <w:t xml:space="preserve"> </w:t>
      </w:r>
      <w:r w:rsidR="00A236C0" w:rsidRPr="00A236C0">
        <w:rPr>
          <w:rFonts w:eastAsia="Times New Roman" w:cs="Arial"/>
          <w:lang w:eastAsia="en-US"/>
        </w:rPr>
        <w:t>regularidade</w:t>
      </w:r>
      <w:r w:rsidR="00A236C0" w:rsidRPr="00A236C0">
        <w:rPr>
          <w:rFonts w:eastAsia="Times New Roman" w:cs="Arial"/>
          <w:spacing w:val="-15"/>
          <w:lang w:eastAsia="en-US"/>
        </w:rPr>
        <w:t xml:space="preserve"> </w:t>
      </w:r>
      <w:r w:rsidR="00A236C0" w:rsidRPr="00A236C0">
        <w:rPr>
          <w:rFonts w:eastAsia="Times New Roman" w:cs="Arial"/>
          <w:lang w:eastAsia="en-US"/>
        </w:rPr>
        <w:t>das obrigações fiscais,</w:t>
      </w:r>
      <w:r w:rsidR="00A236C0" w:rsidRPr="00A236C0">
        <w:rPr>
          <w:rFonts w:eastAsia="Times New Roman" w:cs="Arial"/>
          <w:spacing w:val="-7"/>
          <w:lang w:eastAsia="en-US"/>
        </w:rPr>
        <w:t xml:space="preserve"> </w:t>
      </w:r>
      <w:r w:rsidR="00A236C0" w:rsidRPr="00A236C0">
        <w:rPr>
          <w:rFonts w:eastAsia="Times New Roman" w:cs="Arial"/>
          <w:lang w:eastAsia="en-US"/>
        </w:rPr>
        <w:t xml:space="preserve">trabalhistas e previdenciárias da </w:t>
      </w:r>
      <w:r w:rsidR="00944CE4" w:rsidRPr="00CA527B">
        <w:rPr>
          <w:rFonts w:cs="Arial"/>
          <w:spacing w:val="-2"/>
          <w:highlight w:val="yellow"/>
        </w:rPr>
        <w:t>DETENTORA</w:t>
      </w:r>
      <w:r w:rsidR="00A236C0" w:rsidRPr="00A236C0">
        <w:rPr>
          <w:rFonts w:eastAsia="Times New Roman" w:cs="Arial"/>
          <w:lang w:eastAsia="en-US"/>
        </w:rPr>
        <w:t>.</w:t>
      </w:r>
    </w:p>
    <w:p w14:paraId="76267CA6" w14:textId="583BF3B4" w:rsidR="00A236C0" w:rsidRPr="00A236C0"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9.5.1</w:t>
      </w:r>
      <w:r w:rsidR="00516D64">
        <w:rPr>
          <w:rFonts w:eastAsia="Times New Roman"/>
          <w:bCs/>
          <w:lang w:eastAsia="en-US"/>
        </w:rPr>
        <w:t>0</w:t>
      </w:r>
      <w:r w:rsidRPr="001D7A91">
        <w:rPr>
          <w:rFonts w:eastAsia="Times New Roman"/>
          <w:b/>
          <w:lang w:eastAsia="en-US"/>
        </w:rPr>
        <w:tab/>
      </w:r>
      <w:r w:rsidR="00A236C0" w:rsidRPr="00A236C0">
        <w:rPr>
          <w:rFonts w:eastAsia="Times New Roman" w:cs="Arial"/>
          <w:lang w:eastAsia="en-US"/>
        </w:rPr>
        <w:t>Manter os registros formais</w:t>
      </w:r>
      <w:r w:rsidR="00A236C0" w:rsidRPr="00A236C0">
        <w:rPr>
          <w:rFonts w:eastAsia="Times New Roman" w:cs="Arial"/>
          <w:spacing w:val="-5"/>
          <w:lang w:eastAsia="en-US"/>
        </w:rPr>
        <w:t xml:space="preserve"> </w:t>
      </w:r>
      <w:r w:rsidR="00A236C0" w:rsidRPr="00A236C0">
        <w:rPr>
          <w:rFonts w:eastAsia="Times New Roman" w:cs="Arial"/>
          <w:lang w:eastAsia="en-US"/>
        </w:rPr>
        <w:t>de todas as ocorrências</w:t>
      </w:r>
      <w:r w:rsidR="00A236C0" w:rsidRPr="00A236C0">
        <w:rPr>
          <w:rFonts w:eastAsia="Times New Roman" w:cs="Arial"/>
          <w:spacing w:val="-5"/>
          <w:lang w:eastAsia="en-US"/>
        </w:rPr>
        <w:t xml:space="preserve"> </w:t>
      </w:r>
      <w:r w:rsidR="00A236C0" w:rsidRPr="00A236C0">
        <w:rPr>
          <w:rFonts w:eastAsia="Times New Roman" w:cs="Arial"/>
          <w:lang w:eastAsia="en-US"/>
        </w:rPr>
        <w:t>positivas e negativas</w:t>
      </w:r>
      <w:r w:rsidR="00A236C0" w:rsidRPr="00A236C0">
        <w:rPr>
          <w:rFonts w:eastAsia="Times New Roman" w:cs="Arial"/>
          <w:spacing w:val="-17"/>
          <w:lang w:eastAsia="en-US"/>
        </w:rPr>
        <w:t xml:space="preserve"> </w:t>
      </w:r>
      <w:r w:rsidR="00A236C0" w:rsidRPr="00A236C0">
        <w:rPr>
          <w:rFonts w:eastAsia="Times New Roman" w:cs="Arial"/>
          <w:lang w:eastAsia="en-US"/>
        </w:rPr>
        <w:t xml:space="preserve">da execução do </w:t>
      </w:r>
      <w:r w:rsidR="00E86C14" w:rsidRPr="00E86C14">
        <w:rPr>
          <w:rFonts w:eastAsia="Times New Roman" w:cs="Arial"/>
          <w:highlight w:val="green"/>
          <w:lang w:eastAsia="en-US"/>
        </w:rPr>
        <w:t>objeto</w:t>
      </w:r>
      <w:r w:rsidR="00A236C0" w:rsidRPr="00A236C0">
        <w:rPr>
          <w:rFonts w:eastAsia="Times New Roman" w:cs="Arial"/>
          <w:lang w:eastAsia="en-US"/>
        </w:rPr>
        <w:t>.</w:t>
      </w:r>
    </w:p>
    <w:p w14:paraId="0CC41B17" w14:textId="77777777" w:rsidR="00435BBF" w:rsidRPr="00E90FD6"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7E460F69" w:rsidR="00A236C0" w:rsidRPr="00A236C0"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9.6</w:t>
      </w:r>
      <w:r w:rsidRPr="001D7A91">
        <w:rPr>
          <w:rFonts w:eastAsia="Times New Roman"/>
          <w:b/>
          <w:lang w:eastAsia="en-US"/>
        </w:rPr>
        <w:tab/>
      </w:r>
      <w:r w:rsidR="00A236C0" w:rsidRPr="00A236C0">
        <w:rPr>
          <w:rFonts w:eastAsia="Times New Roman"/>
          <w:szCs w:val="26"/>
          <w:lang w:eastAsia="en-US"/>
        </w:rPr>
        <w:t>Compete</w:t>
      </w:r>
      <w:r w:rsidR="00A236C0" w:rsidRPr="00A236C0">
        <w:rPr>
          <w:rFonts w:eastAsia="Times New Roman"/>
          <w:spacing w:val="7"/>
          <w:szCs w:val="26"/>
          <w:lang w:eastAsia="en-US"/>
        </w:rPr>
        <w:t xml:space="preserve"> </w:t>
      </w:r>
      <w:r w:rsidR="00A236C0" w:rsidRPr="00A236C0">
        <w:rPr>
          <w:rFonts w:eastAsia="Times New Roman"/>
          <w:szCs w:val="26"/>
          <w:lang w:eastAsia="en-US"/>
        </w:rPr>
        <w:t>aos</w:t>
      </w:r>
      <w:r w:rsidR="00A236C0" w:rsidRPr="00A236C0">
        <w:rPr>
          <w:rFonts w:eastAsia="Times New Roman"/>
          <w:spacing w:val="-5"/>
          <w:szCs w:val="26"/>
          <w:lang w:eastAsia="en-US"/>
        </w:rPr>
        <w:t xml:space="preserve"> </w:t>
      </w:r>
      <w:r w:rsidR="00A236C0" w:rsidRPr="00A236C0">
        <w:rPr>
          <w:rFonts w:eastAsia="Times New Roman"/>
          <w:b/>
          <w:szCs w:val="26"/>
          <w:lang w:eastAsia="en-US"/>
        </w:rPr>
        <w:t>FISCAIS</w:t>
      </w:r>
      <w:r w:rsidR="00A236C0" w:rsidRPr="00A236C0">
        <w:rPr>
          <w:rFonts w:eastAsia="Times New Roman"/>
          <w:b/>
          <w:spacing w:val="-3"/>
          <w:szCs w:val="26"/>
          <w:lang w:eastAsia="en-US"/>
        </w:rPr>
        <w:t xml:space="preserve"> </w:t>
      </w:r>
      <w:r w:rsidR="00CE6190" w:rsidRPr="00FC3B4E">
        <w:rPr>
          <w:b/>
          <w:highlight w:val="yellow"/>
        </w:rPr>
        <w:t>DA ATA DE REGISTRO DE PREÇOS</w:t>
      </w:r>
      <w:r w:rsidR="00A236C0" w:rsidRPr="00A236C0">
        <w:rPr>
          <w:rFonts w:eastAsia="Times New Roman"/>
          <w:spacing w:val="-2"/>
          <w:szCs w:val="26"/>
          <w:lang w:eastAsia="en-US"/>
        </w:rPr>
        <w:t>:</w:t>
      </w:r>
    </w:p>
    <w:p w14:paraId="1DDCDC2E" w14:textId="77777777" w:rsidR="00BC03E6" w:rsidRPr="00BC03E6"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4FAF946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9.6.1</w:t>
      </w:r>
      <w:r w:rsidRPr="001D7A91">
        <w:rPr>
          <w:rFonts w:eastAsia="Times New Roman"/>
          <w:b/>
          <w:lang w:eastAsia="en-US"/>
        </w:rPr>
        <w:tab/>
      </w:r>
      <w:r w:rsidR="00A236C0" w:rsidRPr="00A236C0">
        <w:rPr>
          <w:rFonts w:eastAsia="Times New Roman" w:cs="Arial"/>
          <w:lang w:eastAsia="en-US"/>
        </w:rPr>
        <w:t>Conhecer</w:t>
      </w:r>
      <w:r w:rsidR="00A236C0" w:rsidRPr="00A236C0">
        <w:rPr>
          <w:rFonts w:eastAsia="Times New Roman" w:cs="Arial"/>
          <w:spacing w:val="-3"/>
          <w:lang w:eastAsia="en-US"/>
        </w:rPr>
        <w:t xml:space="preserve"> </w:t>
      </w:r>
      <w:r w:rsidR="00A236C0" w:rsidRPr="00A236C0">
        <w:rPr>
          <w:rFonts w:eastAsia="Times New Roman" w:cs="Arial"/>
          <w:lang w:eastAsia="en-US"/>
        </w:rPr>
        <w:t>as</w:t>
      </w:r>
      <w:r w:rsidR="00A236C0" w:rsidRPr="00A236C0">
        <w:rPr>
          <w:rFonts w:eastAsia="Times New Roman" w:cs="Arial"/>
          <w:spacing w:val="5"/>
          <w:lang w:eastAsia="en-US"/>
        </w:rPr>
        <w:t xml:space="preserve"> </w:t>
      </w:r>
      <w:r w:rsidR="00A236C0" w:rsidRPr="00A236C0">
        <w:rPr>
          <w:rFonts w:eastAsia="Times New Roman" w:cs="Arial"/>
          <w:lang w:eastAsia="en-US"/>
        </w:rPr>
        <w:t>obrigações</w:t>
      </w:r>
      <w:r w:rsidR="00A236C0" w:rsidRPr="00A236C0">
        <w:rPr>
          <w:rFonts w:eastAsia="Times New Roman" w:cs="Arial"/>
          <w:spacing w:val="6"/>
          <w:lang w:eastAsia="en-US"/>
        </w:rPr>
        <w:t xml:space="preserve"> </w:t>
      </w:r>
      <w:r w:rsidR="00A236C0" w:rsidRPr="00A236C0">
        <w:rPr>
          <w:rFonts w:eastAsia="Times New Roman" w:cs="Arial"/>
          <w:lang w:eastAsia="en-US"/>
        </w:rPr>
        <w:t>contratuais</w:t>
      </w:r>
      <w:r w:rsidR="00A236C0" w:rsidRPr="00A236C0">
        <w:rPr>
          <w:rFonts w:eastAsia="Times New Roman" w:cs="Arial"/>
          <w:spacing w:val="5"/>
          <w:lang w:eastAsia="en-US"/>
        </w:rPr>
        <w:t xml:space="preserve"> </w:t>
      </w:r>
      <w:r w:rsidR="00A236C0" w:rsidRPr="00A236C0">
        <w:rPr>
          <w:rFonts w:eastAsia="Times New Roman" w:cs="Arial"/>
          <w:lang w:eastAsia="en-US"/>
        </w:rPr>
        <w:t>relativas</w:t>
      </w:r>
      <w:r w:rsidR="00A236C0" w:rsidRPr="00A236C0">
        <w:rPr>
          <w:rFonts w:eastAsia="Times New Roman" w:cs="Arial"/>
          <w:spacing w:val="6"/>
          <w:lang w:eastAsia="en-US"/>
        </w:rPr>
        <w:t xml:space="preserve"> </w:t>
      </w:r>
      <w:r w:rsidR="00A236C0" w:rsidRPr="00A236C0">
        <w:rPr>
          <w:rFonts w:eastAsia="Times New Roman" w:cs="Arial"/>
          <w:lang w:eastAsia="en-US"/>
        </w:rPr>
        <w:t>ao</w:t>
      </w:r>
      <w:r w:rsidR="00A236C0" w:rsidRPr="00A236C0">
        <w:rPr>
          <w:rFonts w:eastAsia="Times New Roman" w:cs="Arial"/>
          <w:spacing w:val="6"/>
          <w:lang w:eastAsia="en-US"/>
        </w:rPr>
        <w:t xml:space="preserve"> </w:t>
      </w:r>
      <w:r w:rsidR="00A236C0" w:rsidRPr="00A236C0">
        <w:rPr>
          <w:rFonts w:eastAsia="Times New Roman" w:cs="Arial"/>
          <w:lang w:eastAsia="en-US"/>
        </w:rPr>
        <w:t>fornecimento</w:t>
      </w:r>
      <w:r w:rsidR="00A236C0" w:rsidRPr="00A236C0">
        <w:rPr>
          <w:rFonts w:eastAsia="Times New Roman" w:cs="Arial"/>
          <w:spacing w:val="7"/>
          <w:lang w:eastAsia="en-US"/>
        </w:rPr>
        <w:t xml:space="preserve"> </w:t>
      </w:r>
      <w:r w:rsidR="00A236C0" w:rsidRPr="00A236C0">
        <w:rPr>
          <w:rFonts w:eastAsia="Times New Roman" w:cs="Arial"/>
          <w:lang w:eastAsia="en-US"/>
        </w:rPr>
        <w:t>do</w:t>
      </w:r>
      <w:r w:rsidR="00A236C0" w:rsidRPr="00A236C0">
        <w:rPr>
          <w:rFonts w:eastAsia="Times New Roman" w:cs="Arial"/>
          <w:spacing w:val="7"/>
          <w:lang w:eastAsia="en-US"/>
        </w:rPr>
        <w:t xml:space="preserve"> </w:t>
      </w:r>
      <w:r w:rsidR="00A236C0" w:rsidRPr="00A236C0">
        <w:rPr>
          <w:rFonts w:eastAsia="Times New Roman" w:cs="Arial"/>
          <w:spacing w:val="-2"/>
          <w:lang w:eastAsia="en-US"/>
        </w:rPr>
        <w:t>objeto.</w:t>
      </w:r>
    </w:p>
    <w:p w14:paraId="4E2C0339" w14:textId="14CAD5A2"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9.6.2</w:t>
      </w:r>
      <w:r w:rsidRPr="001D7A91">
        <w:rPr>
          <w:rFonts w:eastAsia="Times New Roman"/>
          <w:b/>
          <w:lang w:eastAsia="en-US"/>
        </w:rPr>
        <w:tab/>
      </w:r>
      <w:r w:rsidR="00CE6190" w:rsidRPr="00F24254">
        <w:rPr>
          <w:rFonts w:cs="Arial"/>
        </w:rPr>
        <w:t xml:space="preserve">Auxiliar a GESTÃO </w:t>
      </w:r>
      <w:r w:rsidR="00CE6190" w:rsidRPr="0010381D">
        <w:rPr>
          <w:rFonts w:cs="Arial"/>
          <w:highlight w:val="yellow"/>
        </w:rPr>
        <w:t>DA ATA DE REGISTRO DE PREÇOS</w:t>
      </w:r>
      <w:r w:rsidR="00CE6190" w:rsidRPr="00F24254">
        <w:rPr>
          <w:rFonts w:cs="Arial"/>
        </w:rPr>
        <w:t xml:space="preserve"> no recebimento de documentos e de materiais, devendo, este último, ser mediante </w:t>
      </w:r>
      <w:r w:rsidR="00CE6190" w:rsidRPr="00F24254">
        <w:rPr>
          <w:rFonts w:cs="Arial"/>
          <w:b/>
          <w:u w:val="single"/>
        </w:rPr>
        <w:t>agendamento prévio</w:t>
      </w:r>
      <w:r w:rsidR="00CE6190" w:rsidRPr="00F24254">
        <w:rPr>
          <w:rFonts w:cs="Arial"/>
          <w:b/>
        </w:rPr>
        <w:t xml:space="preserve"> </w:t>
      </w:r>
      <w:r w:rsidR="00CE6190" w:rsidRPr="00F24254">
        <w:rPr>
          <w:rFonts w:cs="Arial"/>
        </w:rPr>
        <w:t xml:space="preserve">da </w:t>
      </w:r>
      <w:r w:rsidR="00CE6190" w:rsidRPr="0010381D">
        <w:rPr>
          <w:rFonts w:cs="Arial"/>
          <w:spacing w:val="-2"/>
          <w:highlight w:val="yellow"/>
        </w:rPr>
        <w:t>DETENTORA</w:t>
      </w:r>
      <w:r w:rsidR="00A236C0" w:rsidRPr="00A236C0">
        <w:rPr>
          <w:rFonts w:eastAsia="Times New Roman" w:cs="Arial"/>
          <w:spacing w:val="-2"/>
          <w:lang w:eastAsia="en-US"/>
        </w:rPr>
        <w:t>.</w:t>
      </w:r>
    </w:p>
    <w:p w14:paraId="09847901" w14:textId="6F3E1083"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9.6.3</w:t>
      </w:r>
      <w:r w:rsidRPr="001D7A91">
        <w:rPr>
          <w:rFonts w:eastAsia="Times New Roman"/>
          <w:b/>
          <w:lang w:eastAsia="en-US"/>
        </w:rPr>
        <w:tab/>
      </w:r>
      <w:r w:rsidR="00CE6190" w:rsidRPr="00F24254">
        <w:rPr>
          <w:rFonts w:cs="Arial"/>
        </w:rPr>
        <w:t xml:space="preserve">Acompanhar os colaboradores da </w:t>
      </w:r>
      <w:r w:rsidR="00CE6190" w:rsidRPr="0010381D">
        <w:rPr>
          <w:rFonts w:cs="Arial"/>
          <w:highlight w:val="yellow"/>
        </w:rPr>
        <w:t>DETENTORA</w:t>
      </w:r>
      <w:r w:rsidR="00CE6190" w:rsidRPr="00F24254">
        <w:rPr>
          <w:rFonts w:cs="Arial"/>
        </w:rPr>
        <w:t xml:space="preserve"> e realizar o </w:t>
      </w:r>
      <w:r w:rsidR="00CE6190" w:rsidRPr="00F24254">
        <w:rPr>
          <w:rFonts w:cs="Arial"/>
          <w:b/>
          <w:u w:val="single"/>
        </w:rPr>
        <w:t>recebimento</w:t>
      </w:r>
      <w:r w:rsidR="00CE6190" w:rsidRPr="00F24254">
        <w:rPr>
          <w:rFonts w:cs="Arial"/>
          <w:b/>
        </w:rPr>
        <w:t xml:space="preserve"> </w:t>
      </w:r>
      <w:r w:rsidR="00CE6190" w:rsidRPr="00F24254">
        <w:rPr>
          <w:rFonts w:cs="Arial"/>
          <w:b/>
          <w:u w:val="single"/>
        </w:rPr>
        <w:t>provisório</w:t>
      </w:r>
      <w:r w:rsidR="00CE6190" w:rsidRPr="00F24254">
        <w:rPr>
          <w:rFonts w:cs="Arial"/>
        </w:rPr>
        <w:t>, mediante recibo, após a conferência visual e quantitativa do objeto</w:t>
      </w:r>
      <w:r w:rsidR="00A236C0" w:rsidRPr="00A236C0">
        <w:rPr>
          <w:rFonts w:eastAsia="Times New Roman" w:cs="Arial"/>
          <w:spacing w:val="-2"/>
          <w:lang w:eastAsia="en-US"/>
        </w:rPr>
        <w:t>.</w:t>
      </w:r>
    </w:p>
    <w:p w14:paraId="6229D983" w14:textId="1455CDD6" w:rsidR="00A236C0" w:rsidRPr="00A236C0"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9.6.</w:t>
      </w:r>
      <w:r w:rsidR="00CE6190">
        <w:rPr>
          <w:rFonts w:eastAsia="Times New Roman"/>
          <w:bCs/>
          <w:lang w:eastAsia="en-US"/>
        </w:rPr>
        <w:t>4</w:t>
      </w:r>
      <w:r w:rsidRPr="001D7A91">
        <w:rPr>
          <w:rFonts w:eastAsia="Times New Roman"/>
          <w:b/>
          <w:lang w:eastAsia="en-US"/>
        </w:rPr>
        <w:tab/>
      </w:r>
      <w:r w:rsidR="00A236C0" w:rsidRPr="00A236C0">
        <w:rPr>
          <w:rFonts w:eastAsia="Times New Roman" w:cs="Arial"/>
          <w:lang w:eastAsia="en-US"/>
        </w:rPr>
        <w:t>Prestar demais atividades de apoio técnico e operacional,</w:t>
      </w:r>
      <w:r w:rsidR="00A236C0" w:rsidRPr="00A236C0">
        <w:rPr>
          <w:rFonts w:eastAsia="Times New Roman" w:cs="Arial"/>
          <w:spacing w:val="-24"/>
          <w:lang w:eastAsia="en-US"/>
        </w:rPr>
        <w:t xml:space="preserve"> </w:t>
      </w:r>
      <w:r w:rsidR="00A236C0" w:rsidRPr="00A236C0">
        <w:rPr>
          <w:rFonts w:eastAsia="Times New Roman" w:cs="Arial"/>
          <w:lang w:eastAsia="en-US"/>
        </w:rPr>
        <w:t>em assuntos</w:t>
      </w:r>
      <w:r w:rsidR="00A236C0" w:rsidRPr="00A236C0">
        <w:rPr>
          <w:rFonts w:eastAsia="Times New Roman" w:cs="Arial"/>
          <w:spacing w:val="-16"/>
          <w:lang w:eastAsia="en-US"/>
        </w:rPr>
        <w:t xml:space="preserve"> </w:t>
      </w:r>
      <w:r w:rsidR="00A236C0" w:rsidRPr="00A236C0">
        <w:rPr>
          <w:rFonts w:eastAsia="Times New Roman" w:cs="Arial"/>
          <w:lang w:eastAsia="en-US"/>
        </w:rPr>
        <w:t xml:space="preserve">de sua competência, à GESTÃO </w:t>
      </w:r>
      <w:r w:rsidR="00CE6190" w:rsidRPr="00360309">
        <w:rPr>
          <w:rFonts w:cs="Arial"/>
          <w:highlight w:val="yellow"/>
        </w:rPr>
        <w:t>DA ATA DE REGISTRO DE PREÇOS</w:t>
      </w:r>
      <w:r w:rsidR="00A236C0" w:rsidRPr="00A236C0">
        <w:rPr>
          <w:rFonts w:eastAsia="Times New Roman" w:cs="Arial"/>
          <w:lang w:eastAsia="en-US"/>
        </w:rPr>
        <w:t>.</w:t>
      </w:r>
    </w:p>
    <w:p w14:paraId="2955E573" w14:textId="77777777" w:rsidR="00A236C0" w:rsidRPr="00E90FD6" w:rsidRDefault="00A236C0" w:rsidP="001F365D">
      <w:pPr>
        <w:widowControl w:val="0"/>
        <w:autoSpaceDE w:val="0"/>
        <w:autoSpaceDN w:val="0"/>
        <w:spacing w:line="276" w:lineRule="auto"/>
        <w:jc w:val="both"/>
        <w:rPr>
          <w:rFonts w:ascii="Arial MT" w:eastAsia="Arial MT" w:hAnsi="Arial MT" w:cs="Arial MT"/>
          <w:lang w:eastAsia="en-US"/>
        </w:rPr>
      </w:pPr>
    </w:p>
    <w:p w14:paraId="3431089E" w14:textId="77777777" w:rsidR="00E90FD6" w:rsidRPr="00E90FD6" w:rsidRDefault="00E90FD6"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236C0" w:rsidRDefault="0048321C" w:rsidP="001F365D">
      <w:pPr>
        <w:widowControl w:val="0"/>
        <w:autoSpaceDE w:val="0"/>
        <w:autoSpaceDN w:val="0"/>
        <w:spacing w:line="276" w:lineRule="auto"/>
        <w:ind w:left="431" w:hanging="431"/>
        <w:jc w:val="both"/>
        <w:outlineLvl w:val="0"/>
        <w:rPr>
          <w:rFonts w:eastAsia="Arial" w:cs="Arial"/>
          <w:b/>
          <w:bCs/>
          <w:lang w:eastAsia="en-US"/>
        </w:rPr>
      </w:pPr>
      <w:r>
        <w:rPr>
          <w:rFonts w:eastAsia="Times New Roman"/>
          <w:bCs/>
          <w:lang w:eastAsia="en-US"/>
        </w:rPr>
        <w:lastRenderedPageBreak/>
        <w:t>10</w:t>
      </w:r>
      <w:r w:rsidRPr="001D7A91">
        <w:rPr>
          <w:rFonts w:eastAsia="Times New Roman"/>
          <w:b/>
          <w:lang w:eastAsia="en-US"/>
        </w:rPr>
        <w:tab/>
      </w:r>
      <w:r w:rsidR="00A236C0" w:rsidRPr="00A236C0">
        <w:rPr>
          <w:rFonts w:eastAsia="Arial" w:cs="Arial"/>
          <w:b/>
          <w:bCs/>
          <w:lang w:eastAsia="en-US"/>
        </w:rPr>
        <w:t>DOS</w:t>
      </w:r>
      <w:r w:rsidR="00A236C0" w:rsidRPr="00A236C0">
        <w:rPr>
          <w:rFonts w:eastAsia="Arial" w:cs="Arial"/>
          <w:b/>
          <w:bCs/>
          <w:spacing w:val="8"/>
          <w:lang w:eastAsia="en-US"/>
        </w:rPr>
        <w:t xml:space="preserve"> </w:t>
      </w:r>
      <w:r w:rsidR="00A236C0" w:rsidRPr="00A236C0">
        <w:rPr>
          <w:rFonts w:eastAsia="Arial" w:cs="Arial"/>
          <w:b/>
          <w:bCs/>
          <w:lang w:eastAsia="en-US"/>
        </w:rPr>
        <w:t>CRITÉRIOS</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lang w:eastAsia="en-US"/>
        </w:rPr>
        <w:t>RECEBIMENTO</w:t>
      </w:r>
      <w:r w:rsidR="00A236C0" w:rsidRPr="00A236C0">
        <w:rPr>
          <w:rFonts w:eastAsia="Arial" w:cs="Arial"/>
          <w:b/>
          <w:bCs/>
          <w:spacing w:val="-4"/>
          <w:lang w:eastAsia="en-US"/>
        </w:rPr>
        <w:t xml:space="preserve"> </w:t>
      </w:r>
      <w:r w:rsidR="00A236C0" w:rsidRPr="00A236C0">
        <w:rPr>
          <w:rFonts w:eastAsia="Arial" w:cs="Arial"/>
          <w:b/>
          <w:bCs/>
          <w:lang w:eastAsia="en-US"/>
        </w:rPr>
        <w:t>E</w:t>
      </w:r>
      <w:r w:rsidR="00A236C0" w:rsidRPr="00A236C0">
        <w:rPr>
          <w:rFonts w:eastAsia="Arial" w:cs="Arial"/>
          <w:b/>
          <w:bCs/>
          <w:spacing w:val="10"/>
          <w:lang w:eastAsia="en-US"/>
        </w:rPr>
        <w:t xml:space="preserve"> </w:t>
      </w:r>
      <w:r w:rsidR="00A236C0" w:rsidRPr="00A236C0">
        <w:rPr>
          <w:rFonts w:eastAsia="Arial" w:cs="Arial"/>
          <w:b/>
          <w:bCs/>
          <w:lang w:eastAsia="en-US"/>
        </w:rPr>
        <w:t>DE</w:t>
      </w:r>
      <w:r w:rsidR="00A236C0" w:rsidRPr="00A236C0">
        <w:rPr>
          <w:rFonts w:eastAsia="Arial" w:cs="Arial"/>
          <w:b/>
          <w:bCs/>
          <w:spacing w:val="11"/>
          <w:lang w:eastAsia="en-US"/>
        </w:rPr>
        <w:t xml:space="preserve"> </w:t>
      </w:r>
      <w:r w:rsidR="00A236C0" w:rsidRPr="00A236C0">
        <w:rPr>
          <w:rFonts w:eastAsia="Arial" w:cs="Arial"/>
          <w:b/>
          <w:bCs/>
          <w:spacing w:val="-2"/>
          <w:lang w:eastAsia="en-US"/>
        </w:rPr>
        <w:t>PAGAMENTO:</w:t>
      </w:r>
    </w:p>
    <w:p w14:paraId="2522338A" w14:textId="77777777" w:rsidR="00A236C0" w:rsidRPr="00A236C0"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44E96CAB" w:rsidR="00A236C0" w:rsidRPr="00A236C0"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w:t>
      </w:r>
      <w:r w:rsidRPr="001D7A91">
        <w:rPr>
          <w:rFonts w:eastAsia="Times New Roman"/>
          <w:b/>
          <w:lang w:eastAsia="en-US"/>
        </w:rPr>
        <w:tab/>
      </w:r>
      <w:r w:rsidR="00A236C0" w:rsidRPr="00A236C0">
        <w:rPr>
          <w:rFonts w:eastAsia="Times New Roman"/>
          <w:szCs w:val="26"/>
          <w:lang w:eastAsia="en-US"/>
        </w:rPr>
        <w:t xml:space="preserve">Após a entrega dos quantitativos previstos </w:t>
      </w:r>
      <w:r w:rsidR="00DE32B3" w:rsidRPr="008352A0">
        <w:t>n</w:t>
      </w:r>
      <w:r w:rsidR="00DE32B3">
        <w:t xml:space="preserve">a </w:t>
      </w:r>
      <w:r w:rsidR="00DE32B3" w:rsidRPr="00E80BA4">
        <w:rPr>
          <w:highlight w:val="yellow"/>
        </w:rPr>
        <w:t>Autorização de Compras</w:t>
      </w:r>
      <w:r w:rsidR="00A236C0" w:rsidRPr="00A236C0">
        <w:rPr>
          <w:rFonts w:eastAsia="Times New Roman"/>
          <w:szCs w:val="26"/>
          <w:lang w:eastAsia="en-US"/>
        </w:rPr>
        <w:t xml:space="preserve">, o CONTRATANTE a </w:t>
      </w:r>
      <w:r w:rsidR="00A236C0" w:rsidRPr="00A236C0">
        <w:rPr>
          <w:rFonts w:eastAsia="Times New Roman"/>
          <w:b/>
          <w:szCs w:val="26"/>
          <w:u w:val="single"/>
          <w:lang w:eastAsia="en-US"/>
        </w:rPr>
        <w:t>receberá provisoriamente</w:t>
      </w:r>
      <w:r w:rsidR="00A236C0" w:rsidRPr="00A236C0">
        <w:rPr>
          <w:rFonts w:eastAsia="Times New Roman"/>
          <w:b/>
          <w:szCs w:val="26"/>
          <w:lang w:eastAsia="en-US"/>
        </w:rPr>
        <w:t xml:space="preserve"> </w:t>
      </w:r>
      <w:r w:rsidR="00A236C0" w:rsidRPr="00A236C0">
        <w:rPr>
          <w:rFonts w:eastAsia="Times New Roman"/>
          <w:szCs w:val="26"/>
          <w:lang w:eastAsia="en-US"/>
        </w:rPr>
        <w:t xml:space="preserve">e avaliará, em </w:t>
      </w:r>
      <w:r w:rsidR="00A236C0" w:rsidRPr="00A236C0">
        <w:rPr>
          <w:rFonts w:eastAsia="Times New Roman"/>
          <w:b/>
          <w:szCs w:val="26"/>
          <w:lang w:eastAsia="en-US"/>
        </w:rPr>
        <w:t>até 5 (cinco) dias úteis</w:t>
      </w:r>
      <w:r w:rsidR="00A236C0" w:rsidRPr="00A236C0">
        <w:rPr>
          <w:rFonts w:eastAsia="Times New Roman"/>
          <w:szCs w:val="26"/>
          <w:lang w:eastAsia="en-US"/>
        </w:rPr>
        <w:t>, se foram atendidas</w:t>
      </w:r>
      <w:r w:rsidR="00A236C0" w:rsidRPr="00A236C0">
        <w:rPr>
          <w:rFonts w:eastAsia="Times New Roman"/>
          <w:spacing w:val="-12"/>
          <w:szCs w:val="26"/>
          <w:lang w:eastAsia="en-US"/>
        </w:rPr>
        <w:t xml:space="preserve"> </w:t>
      </w:r>
      <w:r w:rsidR="00A236C0" w:rsidRPr="00A236C0">
        <w:rPr>
          <w:rFonts w:eastAsia="Times New Roman"/>
          <w:szCs w:val="26"/>
          <w:lang w:eastAsia="en-US"/>
        </w:rPr>
        <w:t>as especificações</w:t>
      </w:r>
      <w:r w:rsidR="00A236C0" w:rsidRPr="00A236C0">
        <w:rPr>
          <w:rFonts w:eastAsia="Times New Roman"/>
          <w:spacing w:val="-12"/>
          <w:szCs w:val="26"/>
          <w:lang w:eastAsia="en-US"/>
        </w:rPr>
        <w:t xml:space="preserve"> </w:t>
      </w:r>
      <w:r w:rsidR="00A236C0" w:rsidRPr="00A236C0">
        <w:rPr>
          <w:rFonts w:eastAsia="Times New Roman"/>
          <w:szCs w:val="26"/>
          <w:lang w:eastAsia="en-US"/>
        </w:rPr>
        <w:t>detalhadas</w:t>
      </w:r>
      <w:r w:rsidR="00A236C0" w:rsidRPr="00A236C0">
        <w:rPr>
          <w:rFonts w:eastAsia="Times New Roman"/>
          <w:spacing w:val="-5"/>
          <w:szCs w:val="26"/>
          <w:lang w:eastAsia="en-US"/>
        </w:rPr>
        <w:t xml:space="preserve"> </w:t>
      </w:r>
      <w:r w:rsidR="00A236C0" w:rsidRPr="00A236C0">
        <w:rPr>
          <w:rFonts w:eastAsia="Times New Roman"/>
          <w:szCs w:val="26"/>
          <w:lang w:eastAsia="en-US"/>
        </w:rPr>
        <w:t>no</w:t>
      </w:r>
      <w:r w:rsidR="00A236C0" w:rsidRPr="00A236C0">
        <w:rPr>
          <w:rFonts w:eastAsia="Times New Roman"/>
          <w:spacing w:val="-11"/>
          <w:szCs w:val="26"/>
          <w:lang w:eastAsia="en-US"/>
        </w:rPr>
        <w:t xml:space="preserve"> </w:t>
      </w:r>
      <w:r w:rsidR="00A236C0" w:rsidRPr="00A236C0">
        <w:rPr>
          <w:rFonts w:eastAsia="Times New Roman"/>
          <w:szCs w:val="26"/>
          <w:lang w:eastAsia="en-US"/>
        </w:rPr>
        <w:t xml:space="preserve">ANEXO </w:t>
      </w:r>
      <w:r w:rsidR="00F02EBD" w:rsidRPr="00F02EBD">
        <w:rPr>
          <w:rFonts w:eastAsia="Times New Roman"/>
          <w:szCs w:val="26"/>
          <w:highlight w:val="yellow"/>
          <w:lang w:eastAsia="en-US"/>
        </w:rPr>
        <w:t>A</w:t>
      </w:r>
      <w:r w:rsidR="00A236C0" w:rsidRPr="00A236C0">
        <w:rPr>
          <w:rFonts w:eastAsia="Times New Roman"/>
          <w:szCs w:val="26"/>
          <w:lang w:eastAsia="en-US"/>
        </w:rPr>
        <w:t xml:space="preserve"> – ESPECIFICAÇÕES TÉCNICAS </w:t>
      </w:r>
      <w:r w:rsidR="00C85292" w:rsidRPr="00C85292">
        <w:rPr>
          <w:rFonts w:eastAsia="Times New Roman"/>
          <w:szCs w:val="26"/>
          <w:highlight w:val="yellow"/>
          <w:lang w:eastAsia="en-US"/>
        </w:rPr>
        <w:t xml:space="preserve">deste </w:t>
      </w:r>
      <w:r w:rsidR="00C85292" w:rsidRPr="007A6E7C">
        <w:rPr>
          <w:rFonts w:eastAsia="Times New Roman"/>
          <w:szCs w:val="26"/>
          <w:highlight w:val="yellow"/>
          <w:lang w:eastAsia="en-US"/>
        </w:rPr>
        <w:t>Termo</w:t>
      </w:r>
      <w:r w:rsidR="00C85292">
        <w:rPr>
          <w:rFonts w:eastAsia="Times New Roman"/>
          <w:szCs w:val="26"/>
          <w:highlight w:val="yellow"/>
          <w:lang w:eastAsia="en-US"/>
        </w:rPr>
        <w:t xml:space="preserve"> d</w:t>
      </w:r>
      <w:r w:rsidR="00C85292" w:rsidRPr="007A6E7C">
        <w:rPr>
          <w:rFonts w:eastAsia="Times New Roman"/>
          <w:szCs w:val="26"/>
          <w:highlight w:val="yellow"/>
          <w:lang w:eastAsia="en-US"/>
        </w:rPr>
        <w:t xml:space="preserve">e </w:t>
      </w:r>
      <w:r w:rsidR="00C85292" w:rsidRPr="00B67D61">
        <w:rPr>
          <w:rFonts w:eastAsia="Times New Roman"/>
          <w:szCs w:val="26"/>
          <w:highlight w:val="yellow"/>
          <w:lang w:eastAsia="en-US"/>
        </w:rPr>
        <w:t>Referência</w:t>
      </w:r>
      <w:r w:rsidR="00C85292" w:rsidRPr="008F2EFE">
        <w:rPr>
          <w:rFonts w:eastAsia="Times New Roman"/>
          <w:szCs w:val="26"/>
          <w:lang w:eastAsia="en-US"/>
        </w:rPr>
        <w:t xml:space="preserve"> </w:t>
      </w:r>
      <w:r w:rsidR="00A236C0" w:rsidRPr="00A236C0">
        <w:rPr>
          <w:rFonts w:eastAsia="Times New Roman"/>
          <w:szCs w:val="26"/>
          <w:lang w:eastAsia="en-US"/>
        </w:rPr>
        <w:t>e,</w:t>
      </w:r>
      <w:r w:rsidR="00A236C0" w:rsidRPr="00A236C0">
        <w:rPr>
          <w:rFonts w:eastAsia="Times New Roman"/>
          <w:spacing w:val="-2"/>
          <w:szCs w:val="26"/>
          <w:lang w:eastAsia="en-US"/>
        </w:rPr>
        <w:t xml:space="preserve"> </w:t>
      </w:r>
      <w:r w:rsidR="00A236C0" w:rsidRPr="00A236C0">
        <w:rPr>
          <w:rFonts w:eastAsia="Times New Roman"/>
          <w:szCs w:val="26"/>
          <w:lang w:eastAsia="en-US"/>
        </w:rPr>
        <w:t>dependendo do caso, assinará prazo para adequação de eventual irregularidade.</w:t>
      </w:r>
    </w:p>
    <w:p w14:paraId="613C628C" w14:textId="5156114E" w:rsidR="00A236C0" w:rsidRPr="00A236C0"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w:t>
      </w:r>
      <w:r w:rsidR="00A04B13">
        <w:rPr>
          <w:rFonts w:eastAsia="Times New Roman"/>
          <w:bCs/>
          <w:lang w:eastAsia="en-US"/>
        </w:rPr>
        <w:t>2</w:t>
      </w:r>
      <w:r w:rsidRPr="001D7A91">
        <w:rPr>
          <w:rFonts w:eastAsia="Times New Roman"/>
          <w:b/>
          <w:lang w:eastAsia="en-US"/>
        </w:rPr>
        <w:tab/>
      </w:r>
      <w:r w:rsidR="00A236C0" w:rsidRPr="00A236C0">
        <w:rPr>
          <w:rFonts w:eastAsia="Times New Roman"/>
          <w:szCs w:val="26"/>
          <w:lang w:eastAsia="en-US"/>
        </w:rPr>
        <w:t>Constatadas irregularidades no objeto entregue, o CONTRATANTE, sem prejuízo das penalidades cabíveis, poderá:</w:t>
      </w:r>
    </w:p>
    <w:p w14:paraId="649D773D" w14:textId="3E5A28CA"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10.2.1</w:t>
      </w:r>
      <w:r w:rsidRPr="001D7A91">
        <w:rPr>
          <w:rFonts w:eastAsia="Times New Roman"/>
          <w:b/>
          <w:lang w:eastAsia="en-US"/>
        </w:rPr>
        <w:tab/>
      </w:r>
      <w:r w:rsidR="00A236C0" w:rsidRPr="00A236C0">
        <w:rPr>
          <w:rFonts w:eastAsia="Times New Roman" w:cs="Arial"/>
          <w:lang w:eastAsia="en-US"/>
        </w:rPr>
        <w:t>Rejeitá-lo no</w:t>
      </w:r>
      <w:r w:rsidR="00A236C0" w:rsidRPr="00A236C0">
        <w:rPr>
          <w:rFonts w:eastAsia="Times New Roman" w:cs="Arial"/>
          <w:spacing w:val="-1"/>
          <w:lang w:eastAsia="en-US"/>
        </w:rPr>
        <w:t xml:space="preserve"> </w:t>
      </w:r>
      <w:r w:rsidR="00A236C0" w:rsidRPr="00A236C0">
        <w:rPr>
          <w:rFonts w:eastAsia="Times New Roman" w:cs="Arial"/>
          <w:lang w:eastAsia="en-US"/>
        </w:rPr>
        <w:t>todo ou em parte se não</w:t>
      </w:r>
      <w:r w:rsidR="00A236C0" w:rsidRPr="00A236C0">
        <w:rPr>
          <w:rFonts w:eastAsia="Times New Roman" w:cs="Arial"/>
          <w:spacing w:val="-1"/>
          <w:lang w:eastAsia="en-US"/>
        </w:rPr>
        <w:t xml:space="preserve"> </w:t>
      </w:r>
      <w:r w:rsidR="00A236C0" w:rsidRPr="00A236C0">
        <w:rPr>
          <w:rFonts w:eastAsia="Times New Roman" w:cs="Arial"/>
          <w:lang w:eastAsia="en-US"/>
        </w:rPr>
        <w:t>corresponder</w:t>
      </w:r>
      <w:r w:rsidR="00A236C0" w:rsidRPr="00A236C0">
        <w:rPr>
          <w:rFonts w:eastAsia="Times New Roman" w:cs="Arial"/>
          <w:spacing w:val="-7"/>
          <w:lang w:eastAsia="en-US"/>
        </w:rPr>
        <w:t xml:space="preserve"> </w:t>
      </w:r>
      <w:r w:rsidR="00A236C0" w:rsidRPr="00A236C0">
        <w:rPr>
          <w:rFonts w:eastAsia="Times New Roman" w:cs="Arial"/>
          <w:lang w:eastAsia="en-US"/>
        </w:rPr>
        <w:t>às especificações</w:t>
      </w:r>
      <w:r w:rsidR="00A236C0" w:rsidRPr="00A236C0">
        <w:rPr>
          <w:rFonts w:eastAsia="Times New Roman" w:cs="Arial"/>
          <w:spacing w:val="-17"/>
          <w:lang w:eastAsia="en-US"/>
        </w:rPr>
        <w:t xml:space="preserve"> </w:t>
      </w:r>
      <w:r w:rsidR="00A236C0" w:rsidRPr="00A236C0">
        <w:rPr>
          <w:rFonts w:eastAsia="Times New Roman" w:cs="Arial"/>
          <w:lang w:eastAsia="en-US"/>
        </w:rPr>
        <w:t>deste Termo de Referência e/ou aos padrões da amostra aprovada previamente, determinando sua substituição.</w:t>
      </w:r>
    </w:p>
    <w:p w14:paraId="07F44BF6" w14:textId="51667238"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Pr>
          <w:rFonts w:eastAsia="Times New Roman"/>
          <w:bCs/>
          <w:lang w:eastAsia="en-US"/>
        </w:rPr>
        <w:t>10.2.2</w:t>
      </w:r>
      <w:r w:rsidRPr="001D7A91">
        <w:rPr>
          <w:rFonts w:eastAsia="Times New Roman"/>
          <w:b/>
          <w:lang w:eastAsia="en-US"/>
        </w:rPr>
        <w:tab/>
      </w:r>
      <w:r w:rsidR="00A236C0" w:rsidRPr="00A236C0">
        <w:rPr>
          <w:rFonts w:eastAsia="Times New Roman" w:cs="Arial"/>
          <w:lang w:eastAsia="en-US"/>
        </w:rPr>
        <w:t>Determinar</w:t>
      </w:r>
      <w:r w:rsidR="00A236C0" w:rsidRPr="00A236C0">
        <w:rPr>
          <w:rFonts w:eastAsia="Times New Roman" w:cs="Arial"/>
          <w:spacing w:val="-2"/>
          <w:lang w:eastAsia="en-US"/>
        </w:rPr>
        <w:t xml:space="preserve"> </w:t>
      </w:r>
      <w:r w:rsidR="00A236C0" w:rsidRPr="00A236C0">
        <w:rPr>
          <w:rFonts w:eastAsia="Times New Roman" w:cs="Arial"/>
          <w:lang w:eastAsia="en-US"/>
        </w:rPr>
        <w:t>sua</w:t>
      </w:r>
      <w:r w:rsidR="00A236C0" w:rsidRPr="00A236C0">
        <w:rPr>
          <w:rFonts w:eastAsia="Times New Roman" w:cs="Arial"/>
          <w:spacing w:val="8"/>
          <w:lang w:eastAsia="en-US"/>
        </w:rPr>
        <w:t xml:space="preserve"> </w:t>
      </w:r>
      <w:r w:rsidR="00A236C0" w:rsidRPr="00A236C0">
        <w:rPr>
          <w:rFonts w:eastAsia="Times New Roman" w:cs="Arial"/>
          <w:lang w:eastAsia="en-US"/>
        </w:rPr>
        <w:t>complementação</w:t>
      </w:r>
      <w:r w:rsidR="00A236C0" w:rsidRPr="00A236C0">
        <w:rPr>
          <w:rFonts w:eastAsia="Times New Roman" w:cs="Arial"/>
          <w:spacing w:val="8"/>
          <w:lang w:eastAsia="en-US"/>
        </w:rPr>
        <w:t xml:space="preserve"> </w:t>
      </w:r>
      <w:r w:rsidR="00A236C0" w:rsidRPr="00A236C0">
        <w:rPr>
          <w:rFonts w:eastAsia="Times New Roman" w:cs="Arial"/>
          <w:lang w:eastAsia="en-US"/>
        </w:rPr>
        <w:t>se</w:t>
      </w:r>
      <w:r w:rsidR="00A236C0" w:rsidRPr="00A236C0">
        <w:rPr>
          <w:rFonts w:eastAsia="Times New Roman" w:cs="Arial"/>
          <w:spacing w:val="9"/>
          <w:lang w:eastAsia="en-US"/>
        </w:rPr>
        <w:t xml:space="preserve"> </w:t>
      </w:r>
      <w:r w:rsidR="00A236C0" w:rsidRPr="00A236C0">
        <w:rPr>
          <w:rFonts w:eastAsia="Times New Roman" w:cs="Arial"/>
          <w:lang w:eastAsia="en-US"/>
        </w:rPr>
        <w:t>houver diferença</w:t>
      </w:r>
      <w:r w:rsidR="00A236C0" w:rsidRPr="00A236C0">
        <w:rPr>
          <w:rFonts w:eastAsia="Times New Roman" w:cs="Arial"/>
          <w:spacing w:val="8"/>
          <w:lang w:eastAsia="en-US"/>
        </w:rPr>
        <w:t xml:space="preserve"> </w:t>
      </w:r>
      <w:r w:rsidR="00A236C0" w:rsidRPr="00A236C0">
        <w:rPr>
          <w:rFonts w:eastAsia="Times New Roman" w:cs="Arial"/>
          <w:lang w:eastAsia="en-US"/>
        </w:rPr>
        <w:t>de</w:t>
      </w:r>
      <w:r w:rsidR="00A236C0" w:rsidRPr="00A236C0">
        <w:rPr>
          <w:rFonts w:eastAsia="Times New Roman" w:cs="Arial"/>
          <w:spacing w:val="9"/>
          <w:lang w:eastAsia="en-US"/>
        </w:rPr>
        <w:t xml:space="preserve"> </w:t>
      </w:r>
      <w:r w:rsidR="00A236C0" w:rsidRPr="00A236C0">
        <w:rPr>
          <w:rFonts w:eastAsia="Times New Roman" w:cs="Arial"/>
          <w:spacing w:val="-2"/>
          <w:lang w:eastAsia="en-US"/>
        </w:rPr>
        <w:t>quantidades.</w:t>
      </w:r>
    </w:p>
    <w:p w14:paraId="4212C5F4" w14:textId="3FFD0553"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10.3</w:t>
      </w:r>
      <w:r w:rsidRPr="001D7A91">
        <w:rPr>
          <w:rFonts w:eastAsia="Times New Roman"/>
          <w:b/>
          <w:lang w:eastAsia="en-US"/>
        </w:rPr>
        <w:tab/>
      </w:r>
      <w:r w:rsidR="00A236C0" w:rsidRPr="00A236C0">
        <w:rPr>
          <w:rFonts w:eastAsia="Times New Roman"/>
          <w:szCs w:val="26"/>
          <w:lang w:eastAsia="en-US"/>
        </w:rPr>
        <w:t>Não havendo</w:t>
      </w:r>
      <w:r w:rsidR="00A236C0" w:rsidRPr="00A236C0">
        <w:rPr>
          <w:rFonts w:eastAsia="Times New Roman"/>
          <w:spacing w:val="-17"/>
          <w:szCs w:val="26"/>
          <w:lang w:eastAsia="en-US"/>
        </w:rPr>
        <w:t xml:space="preserve"> </w:t>
      </w:r>
      <w:r w:rsidR="00A236C0" w:rsidRPr="00A236C0">
        <w:rPr>
          <w:rFonts w:eastAsia="Times New Roman"/>
          <w:szCs w:val="26"/>
          <w:lang w:eastAsia="en-US"/>
        </w:rPr>
        <w:t>irregularidade,</w:t>
      </w:r>
      <w:r w:rsidR="00A236C0" w:rsidRPr="00A236C0">
        <w:rPr>
          <w:rFonts w:eastAsia="Times New Roman"/>
          <w:spacing w:val="-11"/>
          <w:szCs w:val="26"/>
          <w:lang w:eastAsia="en-US"/>
        </w:rPr>
        <w:t xml:space="preserve"> </w:t>
      </w:r>
      <w:r w:rsidR="00A236C0" w:rsidRPr="00A236C0">
        <w:rPr>
          <w:rFonts w:eastAsia="Times New Roman"/>
          <w:szCs w:val="26"/>
          <w:lang w:eastAsia="en-US"/>
        </w:rPr>
        <w:t>será considerado</w:t>
      </w:r>
      <w:r w:rsidR="00A236C0" w:rsidRPr="00A236C0">
        <w:rPr>
          <w:rFonts w:eastAsia="Times New Roman"/>
          <w:spacing w:val="-3"/>
          <w:szCs w:val="26"/>
          <w:lang w:eastAsia="en-US"/>
        </w:rPr>
        <w:t xml:space="preserve"> </w:t>
      </w:r>
      <w:r w:rsidR="00A236C0" w:rsidRPr="00A236C0">
        <w:rPr>
          <w:rFonts w:eastAsia="Times New Roman"/>
          <w:szCs w:val="26"/>
          <w:lang w:eastAsia="en-US"/>
        </w:rPr>
        <w:t xml:space="preserve">o </w:t>
      </w:r>
      <w:r w:rsidR="00A236C0" w:rsidRPr="00A236C0">
        <w:rPr>
          <w:rFonts w:eastAsia="Times New Roman"/>
          <w:b/>
          <w:szCs w:val="26"/>
          <w:u w:val="single"/>
          <w:lang w:eastAsia="en-US"/>
        </w:rPr>
        <w:t>recebimento definitivo</w:t>
      </w:r>
      <w:r w:rsidR="00A236C0" w:rsidRPr="00A236C0">
        <w:rPr>
          <w:rFonts w:eastAsia="Times New Roman"/>
          <w:b/>
          <w:spacing w:val="40"/>
          <w:szCs w:val="26"/>
          <w:lang w:eastAsia="en-US"/>
        </w:rPr>
        <w:t xml:space="preserve"> </w:t>
      </w:r>
      <w:r w:rsidR="00A236C0" w:rsidRPr="00A236C0">
        <w:rPr>
          <w:rFonts w:eastAsia="Times New Roman"/>
          <w:szCs w:val="26"/>
          <w:lang w:eastAsia="en-US"/>
        </w:rPr>
        <w:t>desta fase</w:t>
      </w:r>
      <w:r w:rsidR="00A236C0" w:rsidRPr="00A236C0">
        <w:rPr>
          <w:rFonts w:eastAsia="Times New Roman"/>
          <w:spacing w:val="-7"/>
          <w:szCs w:val="26"/>
          <w:lang w:eastAsia="en-US"/>
        </w:rPr>
        <w:t xml:space="preserve"> </w:t>
      </w:r>
      <w:r w:rsidR="00A236C0" w:rsidRPr="00A236C0">
        <w:rPr>
          <w:rFonts w:eastAsia="Times New Roman"/>
          <w:szCs w:val="26"/>
          <w:lang w:eastAsia="en-US"/>
        </w:rPr>
        <w:t xml:space="preserve">e a </w:t>
      </w:r>
      <w:r w:rsidR="00B9390B" w:rsidRPr="00C05272">
        <w:rPr>
          <w:highlight w:val="yellow"/>
        </w:rPr>
        <w:t>DETENTORA</w:t>
      </w:r>
      <w:r w:rsidR="00B9390B" w:rsidRPr="008352A0">
        <w:t xml:space="preserve"> </w:t>
      </w:r>
      <w:r w:rsidR="00A236C0" w:rsidRPr="00A236C0">
        <w:rPr>
          <w:rFonts w:eastAsia="Times New Roman"/>
          <w:szCs w:val="26"/>
          <w:lang w:eastAsia="en-US"/>
        </w:rPr>
        <w:t>deverá encaminhar</w:t>
      </w:r>
      <w:r w:rsidR="00A236C0" w:rsidRPr="00A236C0">
        <w:rPr>
          <w:rFonts w:eastAsia="Times New Roman"/>
          <w:spacing w:val="-17"/>
          <w:szCs w:val="26"/>
          <w:lang w:eastAsia="en-US"/>
        </w:rPr>
        <w:t xml:space="preserve"> </w:t>
      </w:r>
      <w:r w:rsidR="00A236C0" w:rsidRPr="00A236C0">
        <w:rPr>
          <w:rFonts w:eastAsia="Times New Roman"/>
          <w:szCs w:val="26"/>
          <w:lang w:eastAsia="en-US"/>
        </w:rPr>
        <w:t>ao</w:t>
      </w:r>
      <w:r w:rsidR="00A236C0" w:rsidRPr="00A236C0">
        <w:rPr>
          <w:rFonts w:eastAsia="Times New Roman"/>
          <w:spacing w:val="-17"/>
          <w:szCs w:val="26"/>
          <w:lang w:eastAsia="en-US"/>
        </w:rPr>
        <w:t xml:space="preserve"> </w:t>
      </w:r>
      <w:r w:rsidR="00A236C0" w:rsidRPr="00A236C0">
        <w:rPr>
          <w:rFonts w:eastAsia="Times New Roman"/>
          <w:szCs w:val="26"/>
          <w:lang w:eastAsia="en-US"/>
        </w:rPr>
        <w:t>CONTRATANTE a nota fiscal/faturas e as certidões de regularidade fiscal, social e trabalhista, tais como:</w:t>
      </w:r>
    </w:p>
    <w:p w14:paraId="6540F436" w14:textId="3E2685A7"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10.3.1</w:t>
      </w:r>
      <w:r w:rsidRPr="001D7A91">
        <w:rPr>
          <w:rFonts w:eastAsia="Times New Roman"/>
          <w:b/>
          <w:lang w:eastAsia="en-US"/>
        </w:rPr>
        <w:tab/>
      </w:r>
      <w:r w:rsidR="00A236C0" w:rsidRPr="00A236C0">
        <w:rPr>
          <w:rFonts w:eastAsia="Times New Roman" w:cs="Arial"/>
          <w:lang w:eastAsia="en-US"/>
        </w:rPr>
        <w:t>Certidão informando ausência no Cadastro Informativo dos Créditos não Quitados</w:t>
      </w:r>
      <w:r w:rsidR="00A236C0" w:rsidRPr="00A236C0">
        <w:rPr>
          <w:rFonts w:eastAsia="Times New Roman" w:cs="Arial"/>
          <w:spacing w:val="-17"/>
          <w:lang w:eastAsia="en-US"/>
        </w:rPr>
        <w:t xml:space="preserve"> </w:t>
      </w:r>
      <w:r w:rsidR="00A236C0" w:rsidRPr="00A236C0">
        <w:rPr>
          <w:rFonts w:eastAsia="Times New Roman" w:cs="Arial"/>
          <w:lang w:eastAsia="en-US"/>
        </w:rPr>
        <w:t>de</w:t>
      </w:r>
      <w:r w:rsidR="00A236C0" w:rsidRPr="00A236C0">
        <w:rPr>
          <w:rFonts w:eastAsia="Times New Roman" w:cs="Arial"/>
          <w:spacing w:val="-7"/>
          <w:lang w:eastAsia="en-US"/>
        </w:rPr>
        <w:t xml:space="preserve"> </w:t>
      </w:r>
      <w:r w:rsidR="00A236C0" w:rsidRPr="00A236C0">
        <w:rPr>
          <w:rFonts w:eastAsia="Times New Roman" w:cs="Arial"/>
          <w:lang w:eastAsia="en-US"/>
        </w:rPr>
        <w:t>Órgãos e Entidades</w:t>
      </w:r>
      <w:r w:rsidR="00A236C0" w:rsidRPr="00A236C0">
        <w:rPr>
          <w:rFonts w:eastAsia="Times New Roman" w:cs="Arial"/>
          <w:spacing w:val="-16"/>
          <w:lang w:eastAsia="en-US"/>
        </w:rPr>
        <w:t xml:space="preserve"> </w:t>
      </w:r>
      <w:r w:rsidR="00A236C0" w:rsidRPr="00A236C0">
        <w:rPr>
          <w:rFonts w:eastAsia="Times New Roman" w:cs="Arial"/>
          <w:lang w:eastAsia="en-US"/>
        </w:rPr>
        <w:t>Estaduais</w:t>
      </w:r>
      <w:r w:rsidR="00A236C0" w:rsidRPr="00A236C0">
        <w:rPr>
          <w:rFonts w:eastAsia="Times New Roman" w:cs="Arial"/>
          <w:spacing w:val="-4"/>
          <w:lang w:eastAsia="en-US"/>
        </w:rPr>
        <w:t xml:space="preserve"> </w:t>
      </w:r>
      <w:r w:rsidR="00A236C0" w:rsidRPr="00A236C0">
        <w:rPr>
          <w:rFonts w:eastAsia="Times New Roman" w:cs="Arial"/>
          <w:lang w:eastAsia="en-US"/>
        </w:rPr>
        <w:t>-</w:t>
      </w:r>
      <w:r w:rsidR="00A236C0" w:rsidRPr="00A236C0">
        <w:rPr>
          <w:rFonts w:eastAsia="Times New Roman" w:cs="Arial"/>
          <w:spacing w:val="-17"/>
          <w:lang w:eastAsia="en-US"/>
        </w:rPr>
        <w:t xml:space="preserve"> </w:t>
      </w:r>
      <w:r w:rsidR="00A236C0" w:rsidRPr="00A236C0">
        <w:rPr>
          <w:rFonts w:eastAsia="Times New Roman" w:cs="Arial"/>
          <w:lang w:eastAsia="en-US"/>
        </w:rPr>
        <w:t>CADIN</w:t>
      </w:r>
      <w:r w:rsidR="00A236C0" w:rsidRPr="00A236C0">
        <w:rPr>
          <w:rFonts w:eastAsia="Times New Roman" w:cs="Arial"/>
          <w:spacing w:val="-9"/>
          <w:lang w:eastAsia="en-US"/>
        </w:rPr>
        <w:t xml:space="preserve"> </w:t>
      </w:r>
      <w:r w:rsidR="00A236C0" w:rsidRPr="00A236C0">
        <w:rPr>
          <w:rFonts w:eastAsia="Times New Roman" w:cs="Arial"/>
          <w:lang w:eastAsia="en-US"/>
        </w:rPr>
        <w:t>Estadual,</w:t>
      </w:r>
      <w:r w:rsidR="00A236C0" w:rsidRPr="00A236C0">
        <w:rPr>
          <w:rFonts w:eastAsia="Times New Roman" w:cs="Arial"/>
          <w:spacing w:val="-17"/>
          <w:lang w:eastAsia="en-US"/>
        </w:rPr>
        <w:t xml:space="preserve"> </w:t>
      </w:r>
      <w:r w:rsidR="00A236C0" w:rsidRPr="00A236C0">
        <w:rPr>
          <w:rFonts w:eastAsia="Times New Roman" w:cs="Arial"/>
          <w:lang w:eastAsia="en-US"/>
        </w:rPr>
        <w:t>emitida</w:t>
      </w:r>
      <w:r w:rsidR="00A236C0" w:rsidRPr="00A236C0">
        <w:rPr>
          <w:rFonts w:eastAsia="Times New Roman" w:cs="Arial"/>
          <w:spacing w:val="-14"/>
          <w:lang w:eastAsia="en-US"/>
        </w:rPr>
        <w:t xml:space="preserve"> </w:t>
      </w:r>
      <w:r w:rsidR="00A236C0" w:rsidRPr="00A236C0">
        <w:rPr>
          <w:rFonts w:eastAsia="Times New Roman" w:cs="Arial"/>
          <w:lang w:eastAsia="en-US"/>
        </w:rPr>
        <w:t>pela</w:t>
      </w:r>
      <w:r w:rsidR="00A236C0" w:rsidRPr="00A236C0">
        <w:rPr>
          <w:rFonts w:eastAsia="Times New Roman" w:cs="Arial"/>
          <w:spacing w:val="-15"/>
          <w:lang w:eastAsia="en-US"/>
        </w:rPr>
        <w:t xml:space="preserve"> </w:t>
      </w:r>
      <w:r w:rsidR="00A236C0" w:rsidRPr="00A236C0">
        <w:rPr>
          <w:rFonts w:eastAsia="Times New Roman" w:cs="Arial"/>
          <w:lang w:eastAsia="en-US"/>
        </w:rPr>
        <w:t>Secretaria da Fazenda do Estado de São Paulo nos termos da Lei Estadual nº 12.799/2008.</w:t>
      </w:r>
    </w:p>
    <w:p w14:paraId="07E59BE7" w14:textId="7E9DA092"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10.3.2</w:t>
      </w:r>
      <w:r w:rsidRPr="001D7A91">
        <w:rPr>
          <w:rFonts w:eastAsia="Times New Roman"/>
          <w:b/>
          <w:lang w:eastAsia="en-US"/>
        </w:rPr>
        <w:tab/>
      </w:r>
      <w:r w:rsidR="00A236C0" w:rsidRPr="00A236C0">
        <w:rPr>
          <w:rFonts w:eastAsia="Times New Roman" w:cs="Arial"/>
          <w:lang w:eastAsia="en-US"/>
        </w:rPr>
        <w:t>Prova de regularidade perante a Fazenda</w:t>
      </w:r>
      <w:r w:rsidR="00A236C0" w:rsidRPr="00A236C0">
        <w:rPr>
          <w:rFonts w:eastAsia="Times New Roman" w:cs="Arial"/>
          <w:spacing w:val="-1"/>
          <w:lang w:eastAsia="en-US"/>
        </w:rPr>
        <w:t xml:space="preserve"> </w:t>
      </w:r>
      <w:r w:rsidR="00A236C0" w:rsidRPr="00A236C0">
        <w:rPr>
          <w:rFonts w:eastAsia="Times New Roman" w:cs="Arial"/>
          <w:lang w:eastAsia="en-US"/>
        </w:rPr>
        <w:t>Federal e Estadual do domicílio</w:t>
      </w:r>
      <w:r w:rsidR="00A236C0" w:rsidRPr="00A236C0">
        <w:rPr>
          <w:rFonts w:eastAsia="Times New Roman" w:cs="Arial"/>
          <w:spacing w:val="-1"/>
          <w:lang w:eastAsia="en-US"/>
        </w:rPr>
        <w:t xml:space="preserve"> </w:t>
      </w:r>
      <w:r w:rsidR="00A236C0" w:rsidRPr="00A236C0">
        <w:rPr>
          <w:rFonts w:eastAsia="Times New Roman" w:cs="Arial"/>
          <w:lang w:eastAsia="en-US"/>
        </w:rPr>
        <w:t xml:space="preserve">ou sede da </w:t>
      </w:r>
      <w:r w:rsidR="004C5036" w:rsidRPr="00C05272">
        <w:rPr>
          <w:highlight w:val="yellow"/>
        </w:rPr>
        <w:t>DETENTORA</w:t>
      </w:r>
      <w:r w:rsidR="00A236C0" w:rsidRPr="00A236C0">
        <w:rPr>
          <w:rFonts w:eastAsia="Times New Roman" w:cs="Arial"/>
          <w:lang w:eastAsia="en-US"/>
        </w:rPr>
        <w:t>, ou outra equivalente, na forma da lei.</w:t>
      </w:r>
    </w:p>
    <w:p w14:paraId="0E9AB00F" w14:textId="44EECBAE"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10.3.3</w:t>
      </w:r>
      <w:r w:rsidRPr="001D7A91">
        <w:rPr>
          <w:rFonts w:eastAsia="Times New Roman"/>
          <w:b/>
          <w:lang w:eastAsia="en-US"/>
        </w:rPr>
        <w:tab/>
      </w:r>
      <w:r w:rsidR="00A236C0" w:rsidRPr="00A236C0">
        <w:rPr>
          <w:rFonts w:eastAsia="Times New Roman" w:cs="Arial"/>
          <w:lang w:eastAsia="en-US"/>
        </w:rPr>
        <w:t>Prova</w:t>
      </w:r>
      <w:r w:rsidR="00A236C0" w:rsidRPr="00A236C0">
        <w:rPr>
          <w:rFonts w:eastAsia="Times New Roman" w:cs="Arial"/>
          <w:spacing w:val="-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regularidade</w:t>
      </w:r>
      <w:r w:rsidR="00A236C0" w:rsidRPr="00A236C0">
        <w:rPr>
          <w:rFonts w:eastAsia="Times New Roman" w:cs="Arial"/>
          <w:spacing w:val="-18"/>
          <w:lang w:eastAsia="en-US"/>
        </w:rPr>
        <w:t xml:space="preserve"> </w:t>
      </w:r>
      <w:r w:rsidR="00A236C0" w:rsidRPr="00A236C0">
        <w:rPr>
          <w:rFonts w:eastAsia="Times New Roman" w:cs="Arial"/>
          <w:lang w:eastAsia="en-US"/>
        </w:rPr>
        <w:t>com</w:t>
      </w:r>
      <w:r w:rsidR="00A236C0" w:rsidRPr="00A236C0">
        <w:rPr>
          <w:rFonts w:eastAsia="Times New Roman" w:cs="Arial"/>
          <w:spacing w:val="-24"/>
          <w:lang w:eastAsia="en-US"/>
        </w:rPr>
        <w:t xml:space="preserve"> </w:t>
      </w:r>
      <w:r w:rsidR="00A236C0" w:rsidRPr="00A236C0">
        <w:rPr>
          <w:rFonts w:eastAsia="Times New Roman" w:cs="Arial"/>
          <w:lang w:eastAsia="en-US"/>
        </w:rPr>
        <w:t>o</w:t>
      </w:r>
      <w:r w:rsidR="00A236C0" w:rsidRPr="00A236C0">
        <w:rPr>
          <w:rFonts w:eastAsia="Times New Roman" w:cs="Arial"/>
          <w:spacing w:val="15"/>
          <w:lang w:eastAsia="en-US"/>
        </w:rPr>
        <w:t xml:space="preserve"> </w:t>
      </w:r>
      <w:r w:rsidR="00A236C0" w:rsidRPr="00A236C0">
        <w:rPr>
          <w:rFonts w:eastAsia="Times New Roman" w:cs="Arial"/>
          <w:lang w:eastAsia="en-US"/>
        </w:rPr>
        <w:t>Fundo</w:t>
      </w:r>
      <w:r w:rsidR="00A236C0" w:rsidRPr="00A236C0">
        <w:rPr>
          <w:rFonts w:eastAsia="Times New Roman" w:cs="Arial"/>
          <w:spacing w:val="-18"/>
          <w:lang w:eastAsia="en-US"/>
        </w:rPr>
        <w:t xml:space="preserve"> </w:t>
      </w:r>
      <w:r w:rsidR="00A236C0" w:rsidRPr="00A236C0">
        <w:rPr>
          <w:rFonts w:eastAsia="Times New Roman" w:cs="Arial"/>
          <w:lang w:eastAsia="en-US"/>
        </w:rPr>
        <w:t>de</w:t>
      </w:r>
      <w:r w:rsidR="00A236C0" w:rsidRPr="00A236C0">
        <w:rPr>
          <w:rFonts w:eastAsia="Times New Roman" w:cs="Arial"/>
          <w:spacing w:val="-17"/>
          <w:lang w:eastAsia="en-US"/>
        </w:rPr>
        <w:t xml:space="preserve"> </w:t>
      </w:r>
      <w:r w:rsidR="00A236C0" w:rsidRPr="00A236C0">
        <w:rPr>
          <w:rFonts w:eastAsia="Times New Roman" w:cs="Arial"/>
          <w:lang w:eastAsia="en-US"/>
        </w:rPr>
        <w:t>Garantia</w:t>
      </w:r>
      <w:r w:rsidR="00A236C0" w:rsidRPr="00A236C0">
        <w:rPr>
          <w:rFonts w:eastAsia="Times New Roman" w:cs="Arial"/>
          <w:spacing w:val="-18"/>
          <w:lang w:eastAsia="en-US"/>
        </w:rPr>
        <w:t xml:space="preserve"> </w:t>
      </w:r>
      <w:r w:rsidR="00A236C0" w:rsidRPr="00A236C0">
        <w:rPr>
          <w:rFonts w:eastAsia="Times New Roman" w:cs="Arial"/>
          <w:lang w:eastAsia="en-US"/>
        </w:rPr>
        <w:t>do</w:t>
      </w:r>
      <w:r w:rsidR="00A236C0" w:rsidRPr="00A236C0">
        <w:rPr>
          <w:rFonts w:eastAsia="Times New Roman" w:cs="Arial"/>
          <w:spacing w:val="-1"/>
          <w:lang w:eastAsia="en-US"/>
        </w:rPr>
        <w:t xml:space="preserve"> </w:t>
      </w:r>
      <w:r w:rsidR="00A236C0" w:rsidRPr="00A236C0">
        <w:rPr>
          <w:rFonts w:eastAsia="Times New Roman" w:cs="Arial"/>
          <w:lang w:eastAsia="en-US"/>
        </w:rPr>
        <w:t>Tempo</w:t>
      </w:r>
      <w:r w:rsidR="00A236C0" w:rsidRPr="00A236C0">
        <w:rPr>
          <w:rFonts w:eastAsia="Times New Roman" w:cs="Arial"/>
          <w:spacing w:val="14"/>
          <w:lang w:eastAsia="en-US"/>
        </w:rPr>
        <w:t xml:space="preserve"> </w:t>
      </w:r>
      <w:r w:rsidR="00A236C0" w:rsidRPr="00A236C0">
        <w:rPr>
          <w:rFonts w:eastAsia="Times New Roman" w:cs="Arial"/>
          <w:lang w:eastAsia="en-US"/>
        </w:rPr>
        <w:t>de</w:t>
      </w:r>
      <w:r w:rsidR="00A236C0" w:rsidRPr="00A236C0">
        <w:rPr>
          <w:rFonts w:eastAsia="Times New Roman" w:cs="Arial"/>
          <w:spacing w:val="15"/>
          <w:lang w:eastAsia="en-US"/>
        </w:rPr>
        <w:t xml:space="preserve"> </w:t>
      </w:r>
      <w:r w:rsidR="00A236C0" w:rsidRPr="00A236C0">
        <w:rPr>
          <w:rFonts w:eastAsia="Times New Roman" w:cs="Arial"/>
          <w:lang w:eastAsia="en-US"/>
        </w:rPr>
        <w:t>Serviço</w:t>
      </w:r>
      <w:r w:rsidR="00A236C0" w:rsidRPr="00A236C0">
        <w:rPr>
          <w:rFonts w:eastAsia="Times New Roman" w:cs="Arial"/>
          <w:spacing w:val="-17"/>
          <w:lang w:eastAsia="en-US"/>
        </w:rPr>
        <w:t xml:space="preserve"> </w:t>
      </w:r>
      <w:r w:rsidR="00A236C0" w:rsidRPr="00A236C0">
        <w:rPr>
          <w:rFonts w:eastAsia="Times New Roman" w:cs="Arial"/>
          <w:spacing w:val="-2"/>
          <w:lang w:eastAsia="en-US"/>
        </w:rPr>
        <w:t>(FGTS).</w:t>
      </w:r>
    </w:p>
    <w:p w14:paraId="5F60D955" w14:textId="7D177511" w:rsidR="00A236C0" w:rsidRPr="00A236C0"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10.3.4</w:t>
      </w:r>
      <w:r w:rsidRPr="001D7A91">
        <w:rPr>
          <w:rFonts w:eastAsia="Times New Roman"/>
          <w:b/>
          <w:lang w:eastAsia="en-US"/>
        </w:rPr>
        <w:tab/>
      </w:r>
      <w:r w:rsidR="00A236C0" w:rsidRPr="00A236C0">
        <w:rPr>
          <w:rFonts w:eastAsia="Times New Roman" w:cs="Arial"/>
          <w:lang w:eastAsia="en-US"/>
        </w:rPr>
        <w:t>Prova de inexistência</w:t>
      </w:r>
      <w:r w:rsidR="00A236C0" w:rsidRPr="00A236C0">
        <w:rPr>
          <w:rFonts w:eastAsia="Times New Roman" w:cs="Arial"/>
          <w:spacing w:val="-14"/>
          <w:lang w:eastAsia="en-US"/>
        </w:rPr>
        <w:t xml:space="preserve"> </w:t>
      </w:r>
      <w:r w:rsidR="00A236C0" w:rsidRPr="00A236C0">
        <w:rPr>
          <w:rFonts w:eastAsia="Times New Roman" w:cs="Arial"/>
          <w:lang w:eastAsia="en-US"/>
        </w:rPr>
        <w:t>de débitos inadimplidos</w:t>
      </w:r>
      <w:r w:rsidR="00A236C0" w:rsidRPr="00A236C0">
        <w:rPr>
          <w:rFonts w:eastAsia="Times New Roman" w:cs="Arial"/>
          <w:spacing w:val="-15"/>
          <w:lang w:eastAsia="en-US"/>
        </w:rPr>
        <w:t xml:space="preserve"> </w:t>
      </w:r>
      <w:r w:rsidR="00A236C0" w:rsidRPr="00A236C0">
        <w:rPr>
          <w:rFonts w:eastAsia="Times New Roman" w:cs="Arial"/>
          <w:lang w:eastAsia="en-US"/>
        </w:rPr>
        <w:t>perante a Justiça do Trabalho, mediante</w:t>
      </w:r>
      <w:r w:rsidR="00A236C0" w:rsidRPr="00A236C0">
        <w:rPr>
          <w:rFonts w:eastAsia="Times New Roman" w:cs="Arial"/>
          <w:spacing w:val="-17"/>
          <w:lang w:eastAsia="en-US"/>
        </w:rPr>
        <w:t xml:space="preserve"> </w:t>
      </w:r>
      <w:r w:rsidR="00A236C0" w:rsidRPr="00A236C0">
        <w:rPr>
          <w:rFonts w:eastAsia="Times New Roman" w:cs="Arial"/>
          <w:lang w:eastAsia="en-US"/>
        </w:rPr>
        <w:t>a</w:t>
      </w:r>
      <w:r w:rsidR="00A236C0" w:rsidRPr="00A236C0">
        <w:rPr>
          <w:rFonts w:eastAsia="Times New Roman" w:cs="Arial"/>
          <w:spacing w:val="-5"/>
          <w:lang w:eastAsia="en-US"/>
        </w:rPr>
        <w:t xml:space="preserve"> </w:t>
      </w:r>
      <w:r w:rsidR="00A236C0" w:rsidRPr="00A236C0">
        <w:rPr>
          <w:rFonts w:eastAsia="Times New Roman" w:cs="Arial"/>
          <w:lang w:eastAsia="en-US"/>
        </w:rPr>
        <w:t>apresentação</w:t>
      </w:r>
      <w:r w:rsidR="00A236C0" w:rsidRPr="00A236C0">
        <w:rPr>
          <w:rFonts w:eastAsia="Times New Roman" w:cs="Arial"/>
          <w:spacing w:val="-15"/>
          <w:lang w:eastAsia="en-US"/>
        </w:rPr>
        <w:t xml:space="preserve"> </w:t>
      </w:r>
      <w:r w:rsidR="00A236C0" w:rsidRPr="00A236C0">
        <w:rPr>
          <w:rFonts w:eastAsia="Times New Roman" w:cs="Arial"/>
          <w:lang w:eastAsia="en-US"/>
        </w:rPr>
        <w:t>de certidão negativa</w:t>
      </w:r>
      <w:r w:rsidR="00A236C0" w:rsidRPr="00A236C0">
        <w:rPr>
          <w:rFonts w:eastAsia="Times New Roman" w:cs="Arial"/>
          <w:spacing w:val="-15"/>
          <w:lang w:eastAsia="en-US"/>
        </w:rPr>
        <w:t xml:space="preserve"> </w:t>
      </w:r>
      <w:r w:rsidR="00A236C0" w:rsidRPr="00A236C0">
        <w:rPr>
          <w:rFonts w:eastAsia="Times New Roman" w:cs="Arial"/>
          <w:lang w:eastAsia="en-US"/>
        </w:rPr>
        <w:t>ou positiva</w:t>
      </w:r>
      <w:r w:rsidR="00A236C0" w:rsidRPr="00A236C0">
        <w:rPr>
          <w:rFonts w:eastAsia="Times New Roman" w:cs="Arial"/>
          <w:spacing w:val="-15"/>
          <w:lang w:eastAsia="en-US"/>
        </w:rPr>
        <w:t xml:space="preserve"> </w:t>
      </w:r>
      <w:r w:rsidR="00A236C0" w:rsidRPr="00A236C0">
        <w:rPr>
          <w:rFonts w:eastAsia="Times New Roman" w:cs="Arial"/>
          <w:lang w:eastAsia="en-US"/>
        </w:rPr>
        <w:t>com</w:t>
      </w:r>
      <w:r w:rsidR="00A236C0" w:rsidRPr="00A236C0">
        <w:rPr>
          <w:rFonts w:eastAsia="Times New Roman" w:cs="Arial"/>
          <w:spacing w:val="-17"/>
          <w:lang w:eastAsia="en-US"/>
        </w:rPr>
        <w:t xml:space="preserve"> </w:t>
      </w:r>
      <w:r w:rsidR="00A236C0" w:rsidRPr="00A236C0">
        <w:rPr>
          <w:rFonts w:eastAsia="Times New Roman" w:cs="Arial"/>
          <w:lang w:eastAsia="en-US"/>
        </w:rPr>
        <w:t>efeito de</w:t>
      </w:r>
      <w:r w:rsidR="00A236C0" w:rsidRPr="00A236C0">
        <w:rPr>
          <w:rFonts w:eastAsia="Times New Roman" w:cs="Arial"/>
          <w:spacing w:val="-15"/>
          <w:lang w:eastAsia="en-US"/>
        </w:rPr>
        <w:t xml:space="preserve"> </w:t>
      </w:r>
      <w:r w:rsidR="00A236C0" w:rsidRPr="00A236C0">
        <w:rPr>
          <w:rFonts w:eastAsia="Times New Roman" w:cs="Arial"/>
          <w:lang w:eastAsia="en-US"/>
        </w:rPr>
        <w:t>negativa,</w:t>
      </w:r>
      <w:r w:rsidR="00A236C0" w:rsidRPr="00A236C0">
        <w:rPr>
          <w:rFonts w:eastAsia="Times New Roman" w:cs="Arial"/>
          <w:spacing w:val="-17"/>
          <w:lang w:eastAsia="en-US"/>
        </w:rPr>
        <w:t xml:space="preserve"> </w:t>
      </w:r>
      <w:r w:rsidR="00A236C0" w:rsidRPr="00A236C0">
        <w:rPr>
          <w:rFonts w:eastAsia="Times New Roman" w:cs="Arial"/>
          <w:lang w:eastAsia="en-US"/>
        </w:rPr>
        <w:t>nos termos do</w:t>
      </w:r>
      <w:r w:rsidR="00A236C0" w:rsidRPr="00A236C0">
        <w:rPr>
          <w:rFonts w:eastAsia="Times New Roman" w:cs="Arial"/>
          <w:spacing w:val="-3"/>
          <w:lang w:eastAsia="en-US"/>
        </w:rPr>
        <w:t xml:space="preserve"> </w:t>
      </w:r>
      <w:r w:rsidR="00A236C0" w:rsidRPr="00A236C0">
        <w:rPr>
          <w:rFonts w:eastAsia="Times New Roman" w:cs="Arial"/>
          <w:lang w:eastAsia="en-US"/>
        </w:rPr>
        <w:t>Título</w:t>
      </w:r>
      <w:r w:rsidR="00A236C0" w:rsidRPr="00A236C0">
        <w:rPr>
          <w:rFonts w:eastAsia="Times New Roman" w:cs="Arial"/>
          <w:spacing w:val="-3"/>
          <w:lang w:eastAsia="en-US"/>
        </w:rPr>
        <w:t xml:space="preserve"> </w:t>
      </w:r>
      <w:r w:rsidR="00A236C0" w:rsidRPr="00A236C0">
        <w:rPr>
          <w:rFonts w:eastAsia="Times New Roman" w:cs="Arial"/>
          <w:lang w:eastAsia="en-US"/>
        </w:rPr>
        <w:t>VII-A</w:t>
      </w:r>
      <w:r w:rsidR="00A236C0" w:rsidRPr="00A236C0">
        <w:rPr>
          <w:rFonts w:eastAsia="Times New Roman" w:cs="Arial"/>
          <w:spacing w:val="17"/>
          <w:lang w:eastAsia="en-US"/>
        </w:rPr>
        <w:t xml:space="preserve"> </w:t>
      </w:r>
      <w:r w:rsidR="00A236C0" w:rsidRPr="00A236C0">
        <w:rPr>
          <w:rFonts w:eastAsia="Times New Roman" w:cs="Arial"/>
          <w:lang w:eastAsia="en-US"/>
        </w:rPr>
        <w:t>da</w:t>
      </w:r>
      <w:r w:rsidR="00A236C0" w:rsidRPr="00A236C0">
        <w:rPr>
          <w:rFonts w:eastAsia="Times New Roman" w:cs="Arial"/>
          <w:spacing w:val="-3"/>
          <w:lang w:eastAsia="en-US"/>
        </w:rPr>
        <w:t xml:space="preserve"> </w:t>
      </w:r>
      <w:r w:rsidR="00A236C0" w:rsidRPr="00A236C0">
        <w:rPr>
          <w:rFonts w:eastAsia="Times New Roman" w:cs="Arial"/>
          <w:lang w:eastAsia="en-US"/>
        </w:rPr>
        <w:t>Consolidação</w:t>
      </w:r>
      <w:r w:rsidR="00A236C0" w:rsidRPr="00A236C0">
        <w:rPr>
          <w:rFonts w:eastAsia="Times New Roman" w:cs="Arial"/>
          <w:spacing w:val="-17"/>
          <w:lang w:eastAsia="en-US"/>
        </w:rPr>
        <w:t xml:space="preserve"> </w:t>
      </w:r>
      <w:r w:rsidR="00A236C0" w:rsidRPr="00A236C0">
        <w:rPr>
          <w:rFonts w:eastAsia="Times New Roman" w:cs="Arial"/>
          <w:lang w:eastAsia="en-US"/>
        </w:rPr>
        <w:t>das</w:t>
      </w:r>
      <w:r w:rsidR="00A236C0" w:rsidRPr="00A236C0">
        <w:rPr>
          <w:rFonts w:eastAsia="Times New Roman" w:cs="Arial"/>
          <w:spacing w:val="-17"/>
          <w:lang w:eastAsia="en-US"/>
        </w:rPr>
        <w:t xml:space="preserve"> </w:t>
      </w:r>
      <w:r w:rsidR="00A236C0" w:rsidRPr="00A236C0">
        <w:rPr>
          <w:rFonts w:eastAsia="Times New Roman" w:cs="Arial"/>
          <w:lang w:eastAsia="en-US"/>
        </w:rPr>
        <w:t>Leis</w:t>
      </w:r>
      <w:r w:rsidR="00A236C0" w:rsidRPr="00A236C0">
        <w:rPr>
          <w:rFonts w:eastAsia="Times New Roman" w:cs="Arial"/>
          <w:spacing w:val="-16"/>
          <w:lang w:eastAsia="en-US"/>
        </w:rPr>
        <w:t xml:space="preserve"> </w:t>
      </w:r>
      <w:r w:rsidR="00A236C0" w:rsidRPr="00A236C0">
        <w:rPr>
          <w:rFonts w:eastAsia="Times New Roman" w:cs="Arial"/>
          <w:lang w:eastAsia="en-US"/>
        </w:rPr>
        <w:t>do</w:t>
      </w:r>
      <w:r w:rsidR="00A236C0" w:rsidRPr="00A236C0">
        <w:rPr>
          <w:rFonts w:eastAsia="Times New Roman" w:cs="Arial"/>
          <w:spacing w:val="-17"/>
          <w:lang w:eastAsia="en-US"/>
        </w:rPr>
        <w:t xml:space="preserve"> </w:t>
      </w:r>
      <w:r w:rsidR="00A236C0" w:rsidRPr="00A236C0">
        <w:rPr>
          <w:rFonts w:eastAsia="Times New Roman" w:cs="Arial"/>
          <w:lang w:eastAsia="en-US"/>
        </w:rPr>
        <w:t>Trabalho,</w:t>
      </w:r>
      <w:r w:rsidR="00A236C0" w:rsidRPr="00A236C0">
        <w:rPr>
          <w:rFonts w:eastAsia="Times New Roman" w:cs="Arial"/>
          <w:spacing w:val="-11"/>
          <w:lang w:eastAsia="en-US"/>
        </w:rPr>
        <w:t xml:space="preserve"> </w:t>
      </w:r>
      <w:r w:rsidR="00A236C0" w:rsidRPr="00A236C0">
        <w:rPr>
          <w:rFonts w:eastAsia="Times New Roman" w:cs="Arial"/>
          <w:lang w:eastAsia="en-US"/>
        </w:rPr>
        <w:t>aprovada</w:t>
      </w:r>
      <w:r w:rsidR="00A236C0" w:rsidRPr="00A236C0">
        <w:rPr>
          <w:rFonts w:eastAsia="Times New Roman" w:cs="Arial"/>
          <w:spacing w:val="-17"/>
          <w:lang w:eastAsia="en-US"/>
        </w:rPr>
        <w:t xml:space="preserve"> </w:t>
      </w:r>
      <w:r w:rsidR="00A236C0" w:rsidRPr="00A236C0">
        <w:rPr>
          <w:rFonts w:eastAsia="Times New Roman" w:cs="Arial"/>
          <w:lang w:eastAsia="en-US"/>
        </w:rPr>
        <w:t>pelo</w:t>
      </w:r>
      <w:r w:rsidR="00A236C0" w:rsidRPr="00A236C0">
        <w:rPr>
          <w:rFonts w:eastAsia="Times New Roman" w:cs="Arial"/>
          <w:spacing w:val="-3"/>
          <w:lang w:eastAsia="en-US"/>
        </w:rPr>
        <w:t xml:space="preserve"> </w:t>
      </w:r>
      <w:r w:rsidR="00A236C0" w:rsidRPr="00A236C0">
        <w:rPr>
          <w:rFonts w:eastAsia="Times New Roman" w:cs="Arial"/>
          <w:lang w:eastAsia="en-US"/>
        </w:rPr>
        <w:t>Decreto- Lei nº 5.452, de 1º de maio de 1943.</w:t>
      </w:r>
    </w:p>
    <w:p w14:paraId="217E8053" w14:textId="02D3FF8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10.4</w:t>
      </w:r>
      <w:r w:rsidRPr="001D7A91">
        <w:rPr>
          <w:rFonts w:eastAsia="Times New Roman"/>
          <w:b/>
          <w:lang w:eastAsia="en-US"/>
        </w:rPr>
        <w:tab/>
      </w:r>
      <w:r w:rsidR="00A236C0" w:rsidRPr="00A236C0">
        <w:rPr>
          <w:rFonts w:eastAsia="Times New Roman"/>
          <w:szCs w:val="26"/>
          <w:lang w:eastAsia="en-US"/>
        </w:rPr>
        <w:t>Recebidos</w:t>
      </w:r>
      <w:r w:rsidR="00A236C0" w:rsidRPr="00A236C0">
        <w:rPr>
          <w:rFonts w:eastAsia="Times New Roman"/>
          <w:spacing w:val="-17"/>
          <w:szCs w:val="26"/>
          <w:lang w:eastAsia="en-US"/>
        </w:rPr>
        <w:t xml:space="preserve"> </w:t>
      </w:r>
      <w:r w:rsidR="00A236C0" w:rsidRPr="00A236C0">
        <w:rPr>
          <w:rFonts w:eastAsia="Times New Roman"/>
          <w:szCs w:val="26"/>
          <w:lang w:eastAsia="en-US"/>
        </w:rPr>
        <w:t>os</w:t>
      </w:r>
      <w:r w:rsidR="00A236C0" w:rsidRPr="00A236C0">
        <w:rPr>
          <w:rFonts w:eastAsia="Times New Roman"/>
          <w:spacing w:val="-13"/>
          <w:szCs w:val="26"/>
          <w:lang w:eastAsia="en-US"/>
        </w:rPr>
        <w:t xml:space="preserve"> </w:t>
      </w:r>
      <w:r w:rsidR="00A236C0" w:rsidRPr="00A236C0">
        <w:rPr>
          <w:rFonts w:eastAsia="Times New Roman"/>
          <w:szCs w:val="26"/>
          <w:lang w:eastAsia="en-US"/>
        </w:rPr>
        <w:t>documentos</w:t>
      </w:r>
      <w:r w:rsidR="00A236C0" w:rsidRPr="00A236C0">
        <w:rPr>
          <w:rFonts w:eastAsia="Times New Roman"/>
          <w:spacing w:val="-17"/>
          <w:szCs w:val="26"/>
          <w:lang w:eastAsia="en-US"/>
        </w:rPr>
        <w:t xml:space="preserve"> </w:t>
      </w:r>
      <w:r w:rsidR="00A236C0" w:rsidRPr="00A236C0">
        <w:rPr>
          <w:rFonts w:eastAsia="Times New Roman"/>
          <w:szCs w:val="26"/>
          <w:lang w:eastAsia="en-US"/>
        </w:rPr>
        <w:t>e</w:t>
      </w:r>
      <w:r w:rsidR="00A236C0" w:rsidRPr="00A236C0">
        <w:rPr>
          <w:rFonts w:eastAsia="Times New Roman"/>
          <w:spacing w:val="-4"/>
          <w:szCs w:val="26"/>
          <w:lang w:eastAsia="en-US"/>
        </w:rPr>
        <w:t xml:space="preserve"> </w:t>
      </w:r>
      <w:r w:rsidR="00A236C0" w:rsidRPr="00A236C0">
        <w:rPr>
          <w:rFonts w:eastAsia="Times New Roman"/>
          <w:szCs w:val="26"/>
          <w:lang w:eastAsia="en-US"/>
        </w:rPr>
        <w:t>estes</w:t>
      </w:r>
      <w:r w:rsidR="00A236C0" w:rsidRPr="00A236C0">
        <w:rPr>
          <w:rFonts w:eastAsia="Times New Roman"/>
          <w:spacing w:val="-5"/>
          <w:szCs w:val="26"/>
          <w:lang w:eastAsia="en-US"/>
        </w:rPr>
        <w:t xml:space="preserve"> </w:t>
      </w:r>
      <w:r w:rsidR="00A236C0" w:rsidRPr="00A236C0">
        <w:rPr>
          <w:rFonts w:eastAsia="Times New Roman"/>
          <w:szCs w:val="26"/>
          <w:lang w:eastAsia="en-US"/>
        </w:rPr>
        <w:t>estando</w:t>
      </w:r>
      <w:r w:rsidR="00A236C0" w:rsidRPr="00A236C0">
        <w:rPr>
          <w:rFonts w:eastAsia="Times New Roman"/>
          <w:spacing w:val="-4"/>
          <w:szCs w:val="26"/>
          <w:lang w:eastAsia="en-US"/>
        </w:rPr>
        <w:t xml:space="preserve"> </w:t>
      </w:r>
      <w:r w:rsidR="00A236C0" w:rsidRPr="00A236C0">
        <w:rPr>
          <w:rFonts w:eastAsia="Times New Roman"/>
          <w:szCs w:val="26"/>
          <w:lang w:eastAsia="en-US"/>
        </w:rPr>
        <w:t>em</w:t>
      </w:r>
      <w:r w:rsidR="00A236C0" w:rsidRPr="00A236C0">
        <w:rPr>
          <w:rFonts w:eastAsia="Times New Roman"/>
          <w:spacing w:val="-10"/>
          <w:szCs w:val="26"/>
          <w:lang w:eastAsia="en-US"/>
        </w:rPr>
        <w:t xml:space="preserve"> </w:t>
      </w:r>
      <w:r w:rsidR="00A236C0" w:rsidRPr="00A236C0">
        <w:rPr>
          <w:rFonts w:eastAsia="Times New Roman"/>
          <w:szCs w:val="26"/>
          <w:lang w:eastAsia="en-US"/>
        </w:rPr>
        <w:t>ordem,</w:t>
      </w:r>
      <w:r w:rsidR="00A236C0" w:rsidRPr="00A236C0">
        <w:rPr>
          <w:rFonts w:eastAsia="Times New Roman"/>
          <w:spacing w:val="-13"/>
          <w:szCs w:val="26"/>
          <w:lang w:eastAsia="en-US"/>
        </w:rPr>
        <w:t xml:space="preserve"> </w:t>
      </w:r>
      <w:r w:rsidR="00A236C0" w:rsidRPr="00A236C0">
        <w:rPr>
          <w:rFonts w:eastAsia="Times New Roman"/>
          <w:szCs w:val="26"/>
          <w:lang w:eastAsia="en-US"/>
        </w:rPr>
        <w:t>o</w:t>
      </w:r>
      <w:r w:rsidR="00A236C0" w:rsidRPr="00A236C0">
        <w:rPr>
          <w:rFonts w:eastAsia="Times New Roman"/>
          <w:spacing w:val="-4"/>
          <w:szCs w:val="26"/>
          <w:lang w:eastAsia="en-US"/>
        </w:rPr>
        <w:t xml:space="preserve"> </w:t>
      </w:r>
      <w:r w:rsidR="00A236C0" w:rsidRPr="00A236C0">
        <w:rPr>
          <w:rFonts w:eastAsia="Times New Roman"/>
          <w:szCs w:val="26"/>
          <w:lang w:eastAsia="en-US"/>
        </w:rPr>
        <w:t xml:space="preserve">CONTRATANTE emitirá o Atestado de Recebimento e encaminhará a nota fiscal/fatura para exame e </w:t>
      </w:r>
      <w:r w:rsidR="00A236C0" w:rsidRPr="00A236C0">
        <w:rPr>
          <w:rFonts w:eastAsia="Times New Roman"/>
          <w:spacing w:val="-2"/>
          <w:szCs w:val="26"/>
          <w:lang w:eastAsia="en-US"/>
        </w:rPr>
        <w:t>pagamento.</w:t>
      </w:r>
    </w:p>
    <w:p w14:paraId="0D0DBFF4" w14:textId="09154A37"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10.5</w:t>
      </w:r>
      <w:r w:rsidRPr="001D7A91">
        <w:rPr>
          <w:rFonts w:eastAsia="Times New Roman"/>
          <w:b/>
          <w:lang w:eastAsia="en-US"/>
        </w:rPr>
        <w:tab/>
      </w:r>
      <w:r w:rsidR="00A236C0" w:rsidRPr="00A236C0">
        <w:rPr>
          <w:rFonts w:eastAsia="Times New Roman"/>
          <w:szCs w:val="26"/>
          <w:lang w:eastAsia="en-US"/>
        </w:rPr>
        <w:t xml:space="preserve">Os pagamentos serão efetuados pela Tesouraria do </w:t>
      </w:r>
      <w:r w:rsidR="00A236C0" w:rsidRPr="00A236C0">
        <w:rPr>
          <w:rFonts w:eastAsia="Times New Roman"/>
          <w:b/>
          <w:szCs w:val="26"/>
          <w:lang w:eastAsia="en-US"/>
        </w:rPr>
        <w:t>CONTRATANTE</w:t>
      </w:r>
      <w:r w:rsidR="00A236C0" w:rsidRPr="00A236C0">
        <w:rPr>
          <w:rFonts w:eastAsia="Times New Roman"/>
          <w:szCs w:val="26"/>
          <w:lang w:eastAsia="en-US"/>
        </w:rPr>
        <w:t>, por intermédio de depósito no Banco do Brasil S/A, em até 15 (quinze) dias contados da emissão</w:t>
      </w:r>
      <w:r w:rsidR="00A236C0" w:rsidRPr="00A236C0">
        <w:rPr>
          <w:rFonts w:eastAsia="Times New Roman"/>
          <w:spacing w:val="-17"/>
          <w:szCs w:val="26"/>
          <w:lang w:eastAsia="en-US"/>
        </w:rPr>
        <w:t xml:space="preserve"> </w:t>
      </w:r>
      <w:r w:rsidR="00A236C0" w:rsidRPr="00A236C0">
        <w:rPr>
          <w:rFonts w:eastAsia="Times New Roman"/>
          <w:szCs w:val="26"/>
          <w:lang w:eastAsia="en-US"/>
        </w:rPr>
        <w:t>dos</w:t>
      </w:r>
      <w:r w:rsidR="00A236C0" w:rsidRPr="00A236C0">
        <w:rPr>
          <w:rFonts w:eastAsia="Times New Roman"/>
          <w:spacing w:val="-17"/>
          <w:szCs w:val="26"/>
          <w:lang w:eastAsia="en-US"/>
        </w:rPr>
        <w:t xml:space="preserve"> </w:t>
      </w:r>
      <w:r w:rsidR="00A236C0" w:rsidRPr="00A236C0">
        <w:rPr>
          <w:rFonts w:eastAsia="Times New Roman"/>
          <w:szCs w:val="26"/>
          <w:lang w:eastAsia="en-US"/>
        </w:rPr>
        <w:t>Atestados</w:t>
      </w:r>
      <w:r w:rsidR="00A236C0" w:rsidRPr="00A236C0">
        <w:rPr>
          <w:rFonts w:eastAsia="Times New Roman"/>
          <w:spacing w:val="-16"/>
          <w:szCs w:val="26"/>
          <w:lang w:eastAsia="en-US"/>
        </w:rPr>
        <w:t xml:space="preserve"> </w:t>
      </w:r>
      <w:r w:rsidR="00A236C0" w:rsidRPr="00A236C0">
        <w:rPr>
          <w:rFonts w:eastAsia="Times New Roman"/>
          <w:szCs w:val="26"/>
          <w:lang w:eastAsia="en-US"/>
        </w:rPr>
        <w:t>de</w:t>
      </w:r>
      <w:r w:rsidR="00A236C0" w:rsidRPr="00A236C0">
        <w:rPr>
          <w:rFonts w:eastAsia="Times New Roman"/>
          <w:spacing w:val="-17"/>
          <w:szCs w:val="26"/>
          <w:lang w:eastAsia="en-US"/>
        </w:rPr>
        <w:t xml:space="preserve"> </w:t>
      </w:r>
      <w:r w:rsidR="00A236C0" w:rsidRPr="00A236C0">
        <w:rPr>
          <w:rFonts w:eastAsia="Times New Roman"/>
          <w:szCs w:val="26"/>
          <w:lang w:eastAsia="en-US"/>
        </w:rPr>
        <w:t>Recebimento,</w:t>
      </w:r>
      <w:r w:rsidR="00A236C0" w:rsidRPr="00A236C0">
        <w:rPr>
          <w:rFonts w:eastAsia="Times New Roman"/>
          <w:spacing w:val="-17"/>
          <w:szCs w:val="26"/>
          <w:lang w:eastAsia="en-US"/>
        </w:rPr>
        <w:t xml:space="preserve"> </w:t>
      </w:r>
      <w:r w:rsidR="00A236C0" w:rsidRPr="00A236C0">
        <w:rPr>
          <w:rFonts w:eastAsia="Times New Roman"/>
          <w:szCs w:val="26"/>
          <w:lang w:eastAsia="en-US"/>
        </w:rPr>
        <w:t>mediante</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16"/>
          <w:szCs w:val="26"/>
          <w:lang w:eastAsia="en-US"/>
        </w:rPr>
        <w:t xml:space="preserve"> </w:t>
      </w:r>
      <w:r w:rsidR="00A236C0" w:rsidRPr="00A236C0">
        <w:rPr>
          <w:rFonts w:eastAsia="Times New Roman"/>
          <w:szCs w:val="26"/>
          <w:lang w:eastAsia="en-US"/>
        </w:rPr>
        <w:t>apresentação</w:t>
      </w:r>
      <w:r w:rsidR="00A236C0" w:rsidRPr="00A236C0">
        <w:rPr>
          <w:rFonts w:eastAsia="Times New Roman"/>
          <w:spacing w:val="-17"/>
          <w:szCs w:val="26"/>
          <w:lang w:eastAsia="en-US"/>
        </w:rPr>
        <w:t xml:space="preserve"> </w:t>
      </w:r>
      <w:r w:rsidR="00A236C0" w:rsidRPr="00A236C0">
        <w:rPr>
          <w:rFonts w:eastAsia="Times New Roman"/>
          <w:szCs w:val="26"/>
          <w:lang w:eastAsia="en-US"/>
        </w:rPr>
        <w:t>da</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correspondente nota fiscal/fatura pela </w:t>
      </w:r>
      <w:r w:rsidR="00B13357" w:rsidRPr="00B13357">
        <w:rPr>
          <w:b/>
          <w:bCs/>
          <w:highlight w:val="yellow"/>
        </w:rPr>
        <w:t>DETENTORA</w:t>
      </w:r>
      <w:r w:rsidR="00A236C0" w:rsidRPr="00A236C0">
        <w:rPr>
          <w:rFonts w:eastAsia="Times New Roman"/>
          <w:szCs w:val="26"/>
          <w:lang w:eastAsia="en-US"/>
        </w:rPr>
        <w:t>.</w:t>
      </w:r>
    </w:p>
    <w:p w14:paraId="6389B846" w14:textId="2F8DCCE8" w:rsidR="00A236C0" w:rsidRPr="00A236C0"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10.6</w:t>
      </w:r>
      <w:r w:rsidRPr="001D7A91">
        <w:rPr>
          <w:rFonts w:eastAsia="Times New Roman"/>
          <w:b/>
          <w:lang w:eastAsia="en-US"/>
        </w:rPr>
        <w:tab/>
      </w:r>
      <w:r w:rsidR="00A236C0" w:rsidRPr="00A236C0">
        <w:rPr>
          <w:rFonts w:eastAsia="Times New Roman"/>
          <w:szCs w:val="26"/>
          <w:lang w:eastAsia="en-US"/>
        </w:rPr>
        <w:t>A</w:t>
      </w:r>
      <w:r w:rsidR="00A236C0" w:rsidRPr="00A236C0">
        <w:rPr>
          <w:rFonts w:eastAsia="Times New Roman"/>
          <w:spacing w:val="-4"/>
          <w:szCs w:val="26"/>
          <w:lang w:eastAsia="en-US"/>
        </w:rPr>
        <w:t xml:space="preserve"> </w:t>
      </w:r>
      <w:r w:rsidR="00A236C0" w:rsidRPr="00A236C0">
        <w:rPr>
          <w:rFonts w:eastAsia="Times New Roman"/>
          <w:szCs w:val="26"/>
          <w:lang w:eastAsia="en-US"/>
        </w:rPr>
        <w:t>contagem</w:t>
      </w:r>
      <w:r w:rsidR="00A236C0" w:rsidRPr="00A236C0">
        <w:rPr>
          <w:rFonts w:eastAsia="Times New Roman"/>
          <w:spacing w:val="-9"/>
          <w:szCs w:val="26"/>
          <w:lang w:eastAsia="en-US"/>
        </w:rPr>
        <w:t xml:space="preserve"> </w:t>
      </w:r>
      <w:r w:rsidR="00A236C0" w:rsidRPr="00A236C0">
        <w:rPr>
          <w:rFonts w:eastAsia="Times New Roman"/>
          <w:szCs w:val="26"/>
          <w:lang w:eastAsia="en-US"/>
        </w:rPr>
        <w:t>do prazo</w:t>
      </w:r>
      <w:r w:rsidR="00A236C0" w:rsidRPr="00A236C0">
        <w:rPr>
          <w:rFonts w:eastAsia="Times New Roman"/>
          <w:spacing w:val="-4"/>
          <w:szCs w:val="26"/>
          <w:lang w:eastAsia="en-US"/>
        </w:rPr>
        <w:t xml:space="preserve"> </w:t>
      </w:r>
      <w:r w:rsidR="00A236C0" w:rsidRPr="00A236C0">
        <w:rPr>
          <w:rFonts w:eastAsia="Times New Roman"/>
          <w:szCs w:val="26"/>
          <w:lang w:eastAsia="en-US"/>
        </w:rPr>
        <w:t>para pagamento</w:t>
      </w:r>
      <w:r w:rsidR="00A236C0" w:rsidRPr="00A236C0">
        <w:rPr>
          <w:rFonts w:eastAsia="Times New Roman"/>
          <w:spacing w:val="-4"/>
          <w:szCs w:val="26"/>
          <w:lang w:eastAsia="en-US"/>
        </w:rPr>
        <w:t xml:space="preserve"> </w:t>
      </w:r>
      <w:r w:rsidR="00A236C0" w:rsidRPr="00A236C0">
        <w:rPr>
          <w:rFonts w:eastAsia="Times New Roman"/>
          <w:szCs w:val="26"/>
          <w:lang w:eastAsia="en-US"/>
        </w:rPr>
        <w:t>considerará</w:t>
      </w:r>
      <w:r w:rsidR="00A236C0" w:rsidRPr="00A236C0">
        <w:rPr>
          <w:rFonts w:eastAsia="Times New Roman"/>
          <w:spacing w:val="-17"/>
          <w:szCs w:val="26"/>
          <w:lang w:eastAsia="en-US"/>
        </w:rPr>
        <w:t xml:space="preserve"> </w:t>
      </w:r>
      <w:r w:rsidR="00A236C0" w:rsidRPr="00A236C0">
        <w:rPr>
          <w:rFonts w:eastAsia="Times New Roman"/>
          <w:szCs w:val="26"/>
          <w:lang w:eastAsia="en-US"/>
        </w:rPr>
        <w:t>dias corridos</w:t>
      </w:r>
      <w:r w:rsidR="00A236C0" w:rsidRPr="00A236C0">
        <w:rPr>
          <w:rFonts w:eastAsia="Times New Roman"/>
          <w:spacing w:val="-5"/>
          <w:szCs w:val="26"/>
          <w:lang w:eastAsia="en-US"/>
        </w:rPr>
        <w:t xml:space="preserve"> </w:t>
      </w:r>
      <w:r w:rsidR="00A236C0" w:rsidRPr="00A236C0">
        <w:rPr>
          <w:rFonts w:eastAsia="Times New Roman"/>
          <w:szCs w:val="26"/>
          <w:lang w:eastAsia="en-US"/>
        </w:rPr>
        <w:t>e terá início</w:t>
      </w:r>
      <w:r w:rsidR="00A236C0" w:rsidRPr="00A236C0">
        <w:rPr>
          <w:rFonts w:eastAsia="Times New Roman"/>
          <w:spacing w:val="-17"/>
          <w:szCs w:val="26"/>
          <w:lang w:eastAsia="en-US"/>
        </w:rPr>
        <w:t xml:space="preserve"> </w:t>
      </w:r>
      <w:r w:rsidR="00A236C0" w:rsidRPr="00A236C0">
        <w:rPr>
          <w:rFonts w:eastAsia="Times New Roman"/>
          <w:szCs w:val="26"/>
          <w:lang w:eastAsia="en-US"/>
        </w:rPr>
        <w:t xml:space="preserve">e encerramento em dias de expediente no </w:t>
      </w:r>
      <w:r w:rsidR="00A236C0" w:rsidRPr="00A236C0">
        <w:rPr>
          <w:rFonts w:eastAsia="Times New Roman"/>
          <w:b/>
          <w:szCs w:val="26"/>
          <w:lang w:eastAsia="en-US"/>
        </w:rPr>
        <w:t>CONTRATANTE</w:t>
      </w:r>
      <w:r w:rsidR="00A236C0" w:rsidRPr="00A236C0">
        <w:rPr>
          <w:rFonts w:eastAsia="Times New Roman"/>
          <w:szCs w:val="26"/>
          <w:lang w:eastAsia="en-US"/>
        </w:rPr>
        <w:t>.</w:t>
      </w:r>
    </w:p>
    <w:p w14:paraId="356F3DF5" w14:textId="59F16A84" w:rsidR="00A236C0" w:rsidRPr="00A236C0"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10.7</w:t>
      </w:r>
      <w:r w:rsidRPr="001D7A91">
        <w:rPr>
          <w:rFonts w:eastAsia="Times New Roman"/>
          <w:b/>
          <w:lang w:eastAsia="en-US"/>
        </w:rPr>
        <w:tab/>
      </w:r>
      <w:r w:rsidR="00A236C0" w:rsidRPr="00A236C0">
        <w:rPr>
          <w:rFonts w:eastAsia="Times New Roman"/>
          <w:szCs w:val="26"/>
          <w:lang w:eastAsia="en-US"/>
        </w:rPr>
        <w:t>Não</w:t>
      </w:r>
      <w:r w:rsidR="00A236C0" w:rsidRPr="00A236C0">
        <w:rPr>
          <w:rFonts w:eastAsia="Times New Roman"/>
          <w:spacing w:val="-5"/>
          <w:szCs w:val="26"/>
          <w:lang w:eastAsia="en-US"/>
        </w:rPr>
        <w:t xml:space="preserve"> </w:t>
      </w:r>
      <w:r w:rsidR="00A236C0" w:rsidRPr="00A236C0">
        <w:rPr>
          <w:rFonts w:eastAsia="Times New Roman"/>
          <w:szCs w:val="26"/>
          <w:lang w:eastAsia="en-US"/>
        </w:rPr>
        <w:t>será iniciada</w:t>
      </w:r>
      <w:r w:rsidR="00A236C0" w:rsidRPr="00A236C0">
        <w:rPr>
          <w:rFonts w:eastAsia="Times New Roman"/>
          <w:spacing w:val="-17"/>
          <w:szCs w:val="26"/>
          <w:lang w:eastAsia="en-US"/>
        </w:rPr>
        <w:t xml:space="preserve"> </w:t>
      </w:r>
      <w:r w:rsidR="00A236C0" w:rsidRPr="00A236C0">
        <w:rPr>
          <w:rFonts w:eastAsia="Times New Roman"/>
          <w:szCs w:val="26"/>
          <w:lang w:eastAsia="en-US"/>
        </w:rPr>
        <w:t>a</w:t>
      </w:r>
      <w:r w:rsidR="00A236C0" w:rsidRPr="00A236C0">
        <w:rPr>
          <w:rFonts w:eastAsia="Times New Roman"/>
          <w:spacing w:val="-3"/>
          <w:szCs w:val="26"/>
          <w:lang w:eastAsia="en-US"/>
        </w:rPr>
        <w:t xml:space="preserve"> </w:t>
      </w:r>
      <w:r w:rsidR="00A236C0" w:rsidRPr="00A236C0">
        <w:rPr>
          <w:rFonts w:eastAsia="Times New Roman"/>
          <w:szCs w:val="26"/>
          <w:lang w:eastAsia="en-US"/>
        </w:rPr>
        <w:t>contagem</w:t>
      </w:r>
      <w:r w:rsidR="00A236C0" w:rsidRPr="00A236C0">
        <w:rPr>
          <w:rFonts w:eastAsia="Times New Roman"/>
          <w:spacing w:val="-8"/>
          <w:szCs w:val="26"/>
          <w:lang w:eastAsia="en-US"/>
        </w:rPr>
        <w:t xml:space="preserve"> </w:t>
      </w:r>
      <w:r w:rsidR="00A236C0" w:rsidRPr="00A236C0">
        <w:rPr>
          <w:rFonts w:eastAsia="Times New Roman"/>
          <w:szCs w:val="26"/>
          <w:lang w:eastAsia="en-US"/>
        </w:rPr>
        <w:t>de prazo para pagamento,</w:t>
      </w:r>
      <w:r w:rsidR="00A236C0" w:rsidRPr="00A236C0">
        <w:rPr>
          <w:rFonts w:eastAsia="Times New Roman"/>
          <w:spacing w:val="-12"/>
          <w:szCs w:val="26"/>
          <w:lang w:eastAsia="en-US"/>
        </w:rPr>
        <w:t xml:space="preserve"> </w:t>
      </w:r>
      <w:r w:rsidR="00A236C0" w:rsidRPr="00A236C0">
        <w:rPr>
          <w:rFonts w:eastAsia="Times New Roman"/>
          <w:szCs w:val="26"/>
          <w:lang w:eastAsia="en-US"/>
        </w:rPr>
        <w:t>caso os documentos fiscais</w:t>
      </w:r>
      <w:r w:rsidR="00A236C0" w:rsidRPr="00A236C0">
        <w:rPr>
          <w:rFonts w:eastAsia="Times New Roman"/>
          <w:spacing w:val="-17"/>
          <w:szCs w:val="26"/>
          <w:lang w:eastAsia="en-US"/>
        </w:rPr>
        <w:t xml:space="preserve"> </w:t>
      </w:r>
      <w:r w:rsidR="00A236C0" w:rsidRPr="00A236C0">
        <w:rPr>
          <w:rFonts w:eastAsia="Times New Roman"/>
          <w:szCs w:val="26"/>
          <w:lang w:eastAsia="en-US"/>
        </w:rPr>
        <w:t>apresentados ou outros necessários</w:t>
      </w:r>
      <w:r w:rsidR="00A236C0" w:rsidRPr="00A236C0">
        <w:rPr>
          <w:rFonts w:eastAsia="Times New Roman"/>
          <w:spacing w:val="-14"/>
          <w:szCs w:val="26"/>
          <w:lang w:eastAsia="en-US"/>
        </w:rPr>
        <w:t xml:space="preserve"> </w:t>
      </w:r>
      <w:r w:rsidR="00A236C0" w:rsidRPr="00A236C0">
        <w:rPr>
          <w:rFonts w:eastAsia="Times New Roman"/>
          <w:szCs w:val="26"/>
          <w:lang w:eastAsia="en-US"/>
        </w:rPr>
        <w:t>à contratação contenham</w:t>
      </w:r>
      <w:r w:rsidR="00A236C0" w:rsidRPr="00A236C0">
        <w:rPr>
          <w:rFonts w:eastAsia="Times New Roman"/>
          <w:spacing w:val="-17"/>
          <w:szCs w:val="26"/>
          <w:lang w:eastAsia="en-US"/>
        </w:rPr>
        <w:t xml:space="preserve"> </w:t>
      </w:r>
      <w:r w:rsidR="00A236C0" w:rsidRPr="00A236C0">
        <w:rPr>
          <w:rFonts w:eastAsia="Times New Roman"/>
          <w:szCs w:val="26"/>
          <w:lang w:eastAsia="en-US"/>
        </w:rPr>
        <w:t>incorreções</w:t>
      </w:r>
      <w:r w:rsidR="00A236C0" w:rsidRPr="00A236C0">
        <w:rPr>
          <w:rFonts w:eastAsia="Times New Roman"/>
          <w:spacing w:val="-14"/>
          <w:szCs w:val="26"/>
          <w:lang w:eastAsia="en-US"/>
        </w:rPr>
        <w:t xml:space="preserve"> </w:t>
      </w:r>
      <w:r w:rsidR="00A236C0" w:rsidRPr="00A236C0">
        <w:rPr>
          <w:rFonts w:eastAsia="Times New Roman"/>
          <w:szCs w:val="26"/>
          <w:lang w:eastAsia="en-US"/>
        </w:rPr>
        <w:t>ou irregularidades,</w:t>
      </w:r>
      <w:r w:rsidR="00A236C0" w:rsidRPr="00A236C0">
        <w:rPr>
          <w:rFonts w:eastAsia="Times New Roman"/>
          <w:spacing w:val="-7"/>
          <w:szCs w:val="26"/>
          <w:lang w:eastAsia="en-US"/>
        </w:rPr>
        <w:t xml:space="preserve"> </w:t>
      </w:r>
      <w:r w:rsidR="00A236C0" w:rsidRPr="00A236C0">
        <w:rPr>
          <w:rFonts w:eastAsia="Times New Roman"/>
          <w:szCs w:val="26"/>
          <w:lang w:eastAsia="en-US"/>
        </w:rPr>
        <w:t>sendo de 2 (dois) dias, a contar da comunicação</w:t>
      </w:r>
      <w:r w:rsidR="00A236C0" w:rsidRPr="00A236C0">
        <w:rPr>
          <w:rFonts w:eastAsia="Times New Roman"/>
          <w:spacing w:val="-15"/>
          <w:szCs w:val="26"/>
          <w:lang w:eastAsia="en-US"/>
        </w:rPr>
        <w:t xml:space="preserve"> </w:t>
      </w:r>
      <w:r w:rsidR="00A236C0" w:rsidRPr="00A236C0">
        <w:rPr>
          <w:rFonts w:eastAsia="Times New Roman"/>
          <w:szCs w:val="26"/>
          <w:lang w:eastAsia="en-US"/>
        </w:rPr>
        <w:t xml:space="preserve">pela </w:t>
      </w:r>
      <w:r w:rsidR="0022086C" w:rsidRPr="00E97CB5">
        <w:rPr>
          <w:highlight w:val="yellow"/>
        </w:rPr>
        <w:t>COMISSÃO DA ATA DE REGISTRO DE PREÇOS</w:t>
      </w:r>
      <w:r w:rsidR="00A236C0" w:rsidRPr="00A236C0">
        <w:rPr>
          <w:rFonts w:eastAsia="Times New Roman"/>
          <w:szCs w:val="26"/>
          <w:lang w:eastAsia="en-US"/>
        </w:rPr>
        <w:t>, o prazo para sua regularização.</w:t>
      </w:r>
    </w:p>
    <w:p w14:paraId="07A8A265" w14:textId="5E820BB6"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10.8</w:t>
      </w:r>
      <w:r w:rsidRPr="001D7A91">
        <w:rPr>
          <w:rFonts w:eastAsia="Times New Roman"/>
          <w:b/>
          <w:lang w:eastAsia="en-US"/>
        </w:rPr>
        <w:tab/>
      </w:r>
      <w:r w:rsidR="00A236C0" w:rsidRPr="00261D9F">
        <w:rPr>
          <w:rFonts w:eastAsia="Times New Roman"/>
          <w:szCs w:val="26"/>
          <w:lang w:eastAsia="en-US"/>
        </w:rPr>
        <w:t xml:space="preserve">Caso a </w:t>
      </w:r>
      <w:r w:rsidR="00885D4F" w:rsidRPr="00D43A61">
        <w:rPr>
          <w:b/>
          <w:highlight w:val="yellow"/>
        </w:rPr>
        <w:t>DETENTORA</w:t>
      </w:r>
      <w:r w:rsidR="00885D4F" w:rsidRPr="008352A0">
        <w:rPr>
          <w:b/>
          <w:spacing w:val="-17"/>
        </w:rPr>
        <w:t xml:space="preserve"> </w:t>
      </w:r>
      <w:r w:rsidR="00A236C0" w:rsidRPr="00261D9F">
        <w:rPr>
          <w:rFonts w:eastAsia="Times New Roman"/>
          <w:szCs w:val="26"/>
          <w:lang w:eastAsia="en-US"/>
        </w:rPr>
        <w:t>não</w:t>
      </w:r>
      <w:r w:rsidR="00A236C0" w:rsidRPr="00261D9F">
        <w:rPr>
          <w:rFonts w:eastAsia="Times New Roman"/>
          <w:spacing w:val="-2"/>
          <w:szCs w:val="26"/>
          <w:lang w:eastAsia="en-US"/>
        </w:rPr>
        <w:t xml:space="preserve"> </w:t>
      </w:r>
      <w:r w:rsidR="00A236C0" w:rsidRPr="00261D9F">
        <w:rPr>
          <w:rFonts w:eastAsia="Times New Roman"/>
          <w:szCs w:val="26"/>
          <w:lang w:eastAsia="en-US"/>
        </w:rPr>
        <w:t>apresente</w:t>
      </w:r>
      <w:r w:rsidR="00A236C0" w:rsidRPr="00261D9F">
        <w:rPr>
          <w:rFonts w:eastAsia="Times New Roman"/>
          <w:spacing w:val="-3"/>
          <w:szCs w:val="26"/>
          <w:lang w:eastAsia="en-US"/>
        </w:rPr>
        <w:t xml:space="preserve"> </w:t>
      </w:r>
      <w:r w:rsidR="00A236C0" w:rsidRPr="00261D9F">
        <w:rPr>
          <w:rFonts w:eastAsia="Times New Roman"/>
          <w:szCs w:val="26"/>
          <w:lang w:eastAsia="en-US"/>
        </w:rPr>
        <w:t>carta</w:t>
      </w:r>
      <w:r w:rsidR="00A236C0" w:rsidRPr="00261D9F">
        <w:rPr>
          <w:rFonts w:eastAsia="Times New Roman"/>
          <w:spacing w:val="29"/>
          <w:szCs w:val="26"/>
          <w:lang w:eastAsia="en-US"/>
        </w:rPr>
        <w:t xml:space="preserve"> </w:t>
      </w:r>
      <w:r w:rsidR="00A236C0" w:rsidRPr="00261D9F">
        <w:rPr>
          <w:rFonts w:eastAsia="Times New Roman"/>
          <w:szCs w:val="26"/>
          <w:lang w:eastAsia="en-US"/>
        </w:rPr>
        <w:t>de correção no</w:t>
      </w:r>
      <w:r w:rsidR="00A236C0" w:rsidRPr="00261D9F">
        <w:rPr>
          <w:rFonts w:eastAsia="Times New Roman"/>
          <w:spacing w:val="-3"/>
          <w:szCs w:val="26"/>
          <w:lang w:eastAsia="en-US"/>
        </w:rPr>
        <w:t xml:space="preserve"> </w:t>
      </w:r>
      <w:r w:rsidR="00A236C0" w:rsidRPr="00261D9F">
        <w:rPr>
          <w:rFonts w:eastAsia="Times New Roman"/>
          <w:szCs w:val="26"/>
          <w:lang w:eastAsia="en-US"/>
        </w:rPr>
        <w:t>prazo</w:t>
      </w:r>
      <w:r w:rsidR="00A236C0" w:rsidRPr="00261D9F">
        <w:rPr>
          <w:rFonts w:eastAsia="Times New Roman"/>
          <w:spacing w:val="29"/>
          <w:szCs w:val="26"/>
          <w:lang w:eastAsia="en-US"/>
        </w:rPr>
        <w:t xml:space="preserve"> </w:t>
      </w:r>
      <w:r w:rsidR="00A236C0" w:rsidRPr="00261D9F">
        <w:rPr>
          <w:rFonts w:eastAsia="Times New Roman"/>
          <w:szCs w:val="26"/>
          <w:lang w:eastAsia="en-US"/>
        </w:rPr>
        <w:t>estipulado, o prazo para pagamento será recontado a partir da data da sua apresentação.</w:t>
      </w:r>
    </w:p>
    <w:p w14:paraId="6B6AAD9E" w14:textId="057C2152" w:rsidR="00A236C0" w:rsidRPr="00261D9F"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10.9</w:t>
      </w:r>
      <w:r w:rsidRPr="001D7A91">
        <w:rPr>
          <w:rFonts w:eastAsia="Times New Roman"/>
          <w:b/>
          <w:lang w:eastAsia="en-US"/>
        </w:rPr>
        <w:tab/>
      </w:r>
      <w:r w:rsidR="00A236C0" w:rsidRPr="00261D9F">
        <w:rPr>
          <w:rFonts w:eastAsia="Times New Roman"/>
          <w:szCs w:val="26"/>
          <w:lang w:eastAsia="en-US"/>
        </w:rPr>
        <w:t>Havendo</w:t>
      </w:r>
      <w:r w:rsidR="00A236C0" w:rsidRPr="00261D9F">
        <w:rPr>
          <w:rFonts w:eastAsia="Times New Roman"/>
          <w:spacing w:val="-17"/>
          <w:szCs w:val="26"/>
          <w:lang w:eastAsia="en-US"/>
        </w:rPr>
        <w:t xml:space="preserve"> </w:t>
      </w:r>
      <w:r w:rsidR="00A236C0" w:rsidRPr="00261D9F">
        <w:rPr>
          <w:rFonts w:eastAsia="Times New Roman"/>
          <w:szCs w:val="26"/>
          <w:lang w:eastAsia="en-US"/>
        </w:rPr>
        <w:t>atraso</w:t>
      </w:r>
      <w:r w:rsidR="00A236C0" w:rsidRPr="00261D9F">
        <w:rPr>
          <w:rFonts w:eastAsia="Times New Roman"/>
          <w:spacing w:val="-17"/>
          <w:szCs w:val="26"/>
          <w:lang w:eastAsia="en-US"/>
        </w:rPr>
        <w:t xml:space="preserve"> </w:t>
      </w:r>
      <w:r w:rsidR="00A236C0" w:rsidRPr="00261D9F">
        <w:rPr>
          <w:rFonts w:eastAsia="Times New Roman"/>
          <w:szCs w:val="26"/>
          <w:lang w:eastAsia="en-US"/>
        </w:rPr>
        <w:t>nos</w:t>
      </w:r>
      <w:r w:rsidR="00A236C0" w:rsidRPr="00261D9F">
        <w:rPr>
          <w:rFonts w:eastAsia="Times New Roman"/>
          <w:spacing w:val="-16"/>
          <w:szCs w:val="26"/>
          <w:lang w:eastAsia="en-US"/>
        </w:rPr>
        <w:t xml:space="preserve"> </w:t>
      </w:r>
      <w:r w:rsidR="00A236C0" w:rsidRPr="00261D9F">
        <w:rPr>
          <w:rFonts w:eastAsia="Times New Roman"/>
          <w:szCs w:val="26"/>
          <w:lang w:eastAsia="en-US"/>
        </w:rPr>
        <w:t>pagamentos</w:t>
      </w:r>
      <w:r w:rsidR="00A236C0" w:rsidRPr="00261D9F">
        <w:rPr>
          <w:rFonts w:eastAsia="Times New Roman"/>
          <w:spacing w:val="-11"/>
          <w:szCs w:val="26"/>
          <w:lang w:eastAsia="en-US"/>
        </w:rPr>
        <w:t xml:space="preserve"> </w:t>
      </w:r>
      <w:r w:rsidR="00A236C0" w:rsidRPr="00261D9F">
        <w:rPr>
          <w:rFonts w:eastAsia="Times New Roman"/>
          <w:szCs w:val="26"/>
          <w:lang w:eastAsia="en-US"/>
        </w:rPr>
        <w:t>não</w:t>
      </w:r>
      <w:r w:rsidR="00A236C0" w:rsidRPr="00261D9F">
        <w:rPr>
          <w:rFonts w:eastAsia="Times New Roman"/>
          <w:spacing w:val="-7"/>
          <w:szCs w:val="26"/>
          <w:lang w:eastAsia="en-US"/>
        </w:rPr>
        <w:t xml:space="preserve"> </w:t>
      </w:r>
      <w:r w:rsidR="00A236C0" w:rsidRPr="00261D9F">
        <w:rPr>
          <w:rFonts w:eastAsia="Times New Roman"/>
          <w:szCs w:val="26"/>
          <w:lang w:eastAsia="en-US"/>
        </w:rPr>
        <w:t>decorrente</w:t>
      </w:r>
      <w:r w:rsidR="00A236C0" w:rsidRPr="00261D9F">
        <w:rPr>
          <w:rFonts w:eastAsia="Times New Roman"/>
          <w:spacing w:val="-7"/>
          <w:szCs w:val="26"/>
          <w:lang w:eastAsia="en-US"/>
        </w:rPr>
        <w:t xml:space="preserve"> </w:t>
      </w:r>
      <w:r w:rsidR="00A236C0" w:rsidRPr="00261D9F">
        <w:rPr>
          <w:rFonts w:eastAsia="Times New Roman"/>
          <w:szCs w:val="26"/>
          <w:lang w:eastAsia="en-US"/>
        </w:rPr>
        <w:t>de</w:t>
      </w:r>
      <w:r w:rsidR="00A236C0" w:rsidRPr="00261D9F">
        <w:rPr>
          <w:rFonts w:eastAsia="Times New Roman"/>
          <w:spacing w:val="12"/>
          <w:szCs w:val="26"/>
          <w:lang w:eastAsia="en-US"/>
        </w:rPr>
        <w:t xml:space="preserve"> </w:t>
      </w:r>
      <w:r w:rsidR="00A236C0" w:rsidRPr="00261D9F">
        <w:rPr>
          <w:rFonts w:eastAsia="Times New Roman"/>
          <w:szCs w:val="26"/>
          <w:lang w:eastAsia="en-US"/>
        </w:rPr>
        <w:t>falhas</w:t>
      </w:r>
      <w:r w:rsidR="00A236C0" w:rsidRPr="00261D9F">
        <w:rPr>
          <w:rFonts w:eastAsia="Times New Roman"/>
          <w:spacing w:val="-17"/>
          <w:szCs w:val="26"/>
          <w:lang w:eastAsia="en-US"/>
        </w:rPr>
        <w:t xml:space="preserve"> </w:t>
      </w:r>
      <w:r w:rsidR="00A236C0" w:rsidRPr="00261D9F">
        <w:rPr>
          <w:rFonts w:eastAsia="Times New Roman"/>
          <w:szCs w:val="26"/>
          <w:lang w:eastAsia="en-US"/>
        </w:rPr>
        <w:t>no</w:t>
      </w:r>
      <w:r w:rsidR="00A236C0" w:rsidRPr="00261D9F">
        <w:rPr>
          <w:rFonts w:eastAsia="Times New Roman"/>
          <w:spacing w:val="-17"/>
          <w:szCs w:val="26"/>
          <w:lang w:eastAsia="en-US"/>
        </w:rPr>
        <w:t xml:space="preserve"> </w:t>
      </w:r>
      <w:r w:rsidR="00A236C0" w:rsidRPr="00261D9F">
        <w:rPr>
          <w:rFonts w:eastAsia="Times New Roman"/>
          <w:szCs w:val="26"/>
          <w:lang w:eastAsia="en-US"/>
        </w:rPr>
        <w:t>cumprimento</w:t>
      </w:r>
      <w:r w:rsidR="00A236C0" w:rsidRPr="00261D9F">
        <w:rPr>
          <w:rFonts w:eastAsia="Times New Roman"/>
          <w:spacing w:val="-16"/>
          <w:szCs w:val="26"/>
          <w:lang w:eastAsia="en-US"/>
        </w:rPr>
        <w:t xml:space="preserve"> </w:t>
      </w:r>
      <w:r w:rsidR="00A236C0" w:rsidRPr="00261D9F">
        <w:rPr>
          <w:rFonts w:eastAsia="Times New Roman"/>
          <w:szCs w:val="26"/>
          <w:lang w:eastAsia="en-US"/>
        </w:rPr>
        <w:t>das obrigações</w:t>
      </w:r>
      <w:r w:rsidR="00A236C0" w:rsidRPr="00261D9F">
        <w:rPr>
          <w:rFonts w:eastAsia="Times New Roman"/>
          <w:spacing w:val="-5"/>
          <w:szCs w:val="26"/>
          <w:lang w:eastAsia="en-US"/>
        </w:rPr>
        <w:t xml:space="preserve"> </w:t>
      </w:r>
      <w:r w:rsidR="00A236C0" w:rsidRPr="00261D9F">
        <w:rPr>
          <w:rFonts w:eastAsia="Times New Roman"/>
          <w:szCs w:val="26"/>
          <w:lang w:eastAsia="en-US"/>
        </w:rPr>
        <w:t>contratuais</w:t>
      </w:r>
      <w:r w:rsidR="00A236C0" w:rsidRPr="00261D9F">
        <w:rPr>
          <w:rFonts w:eastAsia="Times New Roman"/>
          <w:spacing w:val="-16"/>
          <w:szCs w:val="26"/>
          <w:lang w:eastAsia="en-US"/>
        </w:rPr>
        <w:t xml:space="preserve"> </w:t>
      </w:r>
      <w:r w:rsidR="00A236C0" w:rsidRPr="00261D9F">
        <w:rPr>
          <w:rFonts w:eastAsia="Times New Roman"/>
          <w:szCs w:val="26"/>
          <w:lang w:eastAsia="en-US"/>
        </w:rPr>
        <w:t>principais</w:t>
      </w:r>
      <w:r w:rsidR="00A236C0" w:rsidRPr="00261D9F">
        <w:rPr>
          <w:rFonts w:eastAsia="Times New Roman"/>
          <w:spacing w:val="-16"/>
          <w:szCs w:val="26"/>
          <w:lang w:eastAsia="en-US"/>
        </w:rPr>
        <w:t xml:space="preserve"> </w:t>
      </w:r>
      <w:r w:rsidR="00A236C0" w:rsidRPr="00261D9F">
        <w:rPr>
          <w:rFonts w:eastAsia="Times New Roman"/>
          <w:szCs w:val="26"/>
          <w:lang w:eastAsia="en-US"/>
        </w:rPr>
        <w:t>ou acessórias</w:t>
      </w:r>
      <w:r w:rsidR="00A236C0" w:rsidRPr="00261D9F">
        <w:rPr>
          <w:rFonts w:eastAsia="Times New Roman"/>
          <w:spacing w:val="-16"/>
          <w:szCs w:val="26"/>
          <w:lang w:eastAsia="en-US"/>
        </w:rPr>
        <w:t xml:space="preserve"> </w:t>
      </w:r>
      <w:r w:rsidR="00A236C0" w:rsidRPr="00261D9F">
        <w:rPr>
          <w:rFonts w:eastAsia="Times New Roman"/>
          <w:szCs w:val="26"/>
          <w:lang w:eastAsia="en-US"/>
        </w:rPr>
        <w:t xml:space="preserve">por parte da </w:t>
      </w:r>
      <w:r w:rsidR="00885D4F" w:rsidRPr="00D43A61">
        <w:rPr>
          <w:b/>
          <w:highlight w:val="yellow"/>
        </w:rPr>
        <w:t>DETENTORA</w:t>
      </w:r>
      <w:r w:rsidR="00A236C0" w:rsidRPr="00261D9F">
        <w:rPr>
          <w:rFonts w:eastAsia="Times New Roman"/>
          <w:szCs w:val="26"/>
          <w:lang w:eastAsia="en-US"/>
        </w:rPr>
        <w:t>,</w:t>
      </w:r>
      <w:r w:rsidR="00A236C0" w:rsidRPr="00261D9F">
        <w:rPr>
          <w:rFonts w:eastAsia="Times New Roman"/>
          <w:spacing w:val="-17"/>
          <w:szCs w:val="26"/>
          <w:lang w:eastAsia="en-US"/>
        </w:rPr>
        <w:t xml:space="preserve"> </w:t>
      </w:r>
      <w:r w:rsidR="00A236C0" w:rsidRPr="00261D9F">
        <w:rPr>
          <w:rFonts w:eastAsia="Times New Roman"/>
          <w:szCs w:val="26"/>
          <w:lang w:eastAsia="en-US"/>
        </w:rPr>
        <w:t>incidirá correção monetária sobre o valor</w:t>
      </w:r>
      <w:r w:rsidR="00A236C0" w:rsidRPr="00261D9F">
        <w:rPr>
          <w:rFonts w:eastAsia="Times New Roman"/>
          <w:spacing w:val="-7"/>
          <w:szCs w:val="26"/>
          <w:lang w:eastAsia="en-US"/>
        </w:rPr>
        <w:t xml:space="preserve"> </w:t>
      </w:r>
      <w:r w:rsidR="00A236C0" w:rsidRPr="00261D9F">
        <w:rPr>
          <w:rFonts w:eastAsia="Times New Roman"/>
          <w:szCs w:val="26"/>
          <w:lang w:eastAsia="en-US"/>
        </w:rPr>
        <w:t>devido na forma da legislação</w:t>
      </w:r>
      <w:r w:rsidR="00A236C0" w:rsidRPr="00261D9F">
        <w:rPr>
          <w:rFonts w:eastAsia="Times New Roman"/>
          <w:spacing w:val="-17"/>
          <w:szCs w:val="26"/>
          <w:lang w:eastAsia="en-US"/>
        </w:rPr>
        <w:t xml:space="preserve"> </w:t>
      </w:r>
      <w:r w:rsidR="00A236C0" w:rsidRPr="00261D9F">
        <w:rPr>
          <w:rFonts w:eastAsia="Times New Roman"/>
          <w:szCs w:val="26"/>
          <w:lang w:eastAsia="en-US"/>
        </w:rPr>
        <w:t>aplicável,</w:t>
      </w:r>
      <w:r w:rsidR="00A236C0" w:rsidRPr="00261D9F">
        <w:rPr>
          <w:rFonts w:eastAsia="Times New Roman"/>
          <w:spacing w:val="-17"/>
          <w:szCs w:val="26"/>
          <w:lang w:eastAsia="en-US"/>
        </w:rPr>
        <w:t xml:space="preserve"> </w:t>
      </w:r>
      <w:r w:rsidR="00A236C0" w:rsidRPr="00261D9F">
        <w:rPr>
          <w:rFonts w:eastAsia="Times New Roman"/>
          <w:szCs w:val="26"/>
          <w:lang w:eastAsia="en-US"/>
        </w:rPr>
        <w:t>bem como juros moratórios, a razão de 0,5% (meio por cento) ao mês, calculados “pró-rata tempore”, em relação ao atraso verificado.</w:t>
      </w:r>
    </w:p>
    <w:p w14:paraId="769377B0" w14:textId="71B4C2FC" w:rsidR="00A236C0" w:rsidRPr="00A236C0"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10.10</w:t>
      </w:r>
      <w:r w:rsidRPr="001D7A91">
        <w:rPr>
          <w:rFonts w:eastAsia="Times New Roman"/>
          <w:b/>
          <w:lang w:eastAsia="en-US"/>
        </w:rPr>
        <w:tab/>
      </w:r>
      <w:r w:rsidR="00A236C0" w:rsidRPr="00261D9F">
        <w:rPr>
          <w:rFonts w:eastAsia="Times New Roman"/>
          <w:szCs w:val="26"/>
          <w:lang w:eastAsia="en-US"/>
        </w:rPr>
        <w:t>Não serão consideradas</w:t>
      </w:r>
      <w:r w:rsidR="00A236C0" w:rsidRPr="00261D9F">
        <w:rPr>
          <w:rFonts w:eastAsia="Times New Roman"/>
          <w:spacing w:val="-5"/>
          <w:szCs w:val="26"/>
          <w:lang w:eastAsia="en-US"/>
        </w:rPr>
        <w:t xml:space="preserve"> </w:t>
      </w:r>
      <w:r w:rsidR="00A236C0" w:rsidRPr="00261D9F">
        <w:rPr>
          <w:rFonts w:eastAsia="Times New Roman"/>
          <w:szCs w:val="26"/>
          <w:lang w:eastAsia="en-US"/>
        </w:rPr>
        <w:t>como atraso no pagamento as retenções efetuadas em virtude da aplicação da Resolução nº 11/2023 do TCESP.</w:t>
      </w:r>
    </w:p>
    <w:p w14:paraId="741A9C12" w14:textId="77777777" w:rsidR="007374A4" w:rsidRPr="001A27DF"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1A27DF"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236C0" w:rsidRDefault="000A6493" w:rsidP="00A236C0">
      <w:pPr>
        <w:widowControl w:val="0"/>
        <w:autoSpaceDE w:val="0"/>
        <w:autoSpaceDN w:val="0"/>
        <w:ind w:left="431" w:hanging="431"/>
        <w:outlineLvl w:val="0"/>
        <w:rPr>
          <w:rFonts w:eastAsia="Arial" w:cs="Arial"/>
          <w:lang w:eastAsia="en-US"/>
        </w:rPr>
      </w:pPr>
      <w:r>
        <w:rPr>
          <w:rFonts w:eastAsia="Times New Roman"/>
          <w:bCs/>
          <w:lang w:eastAsia="en-US"/>
        </w:rPr>
        <w:t>11</w:t>
      </w:r>
      <w:r w:rsidRPr="001D7A91">
        <w:rPr>
          <w:rFonts w:eastAsia="Times New Roman"/>
          <w:b/>
          <w:lang w:eastAsia="en-US"/>
        </w:rPr>
        <w:tab/>
      </w:r>
      <w:r w:rsidR="00A236C0" w:rsidRPr="00A236C0">
        <w:rPr>
          <w:rFonts w:eastAsia="Arial" w:cs="Arial"/>
          <w:b/>
          <w:bCs/>
          <w:lang w:eastAsia="en-US"/>
        </w:rPr>
        <w:t>DA ESTIMATIVA DO VALOR DA CONTRATAÇÃO:</w:t>
      </w:r>
    </w:p>
    <w:p w14:paraId="0EC98443" w14:textId="77777777" w:rsidR="00A236C0" w:rsidRPr="003A2E88"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7374A4"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7374A4" w:rsidRDefault="00F5283A" w:rsidP="00A236C0">
            <w:pPr>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Unitário</w:t>
            </w:r>
            <w:r w:rsidR="005B67F2">
              <w:rPr>
                <w:rFonts w:eastAsia="Times New Roman" w:cs="Arial"/>
                <w:b/>
                <w:bCs/>
                <w:color w:val="000000"/>
                <w:sz w:val="18"/>
                <w:szCs w:val="18"/>
                <w:lang w:eastAsia="pt-BR"/>
              </w:rPr>
              <w:t xml:space="preserve"> </w:t>
            </w:r>
            <w:r w:rsidR="005B67F2" w:rsidRPr="005B67F2">
              <w:rPr>
                <w:rFonts w:eastAsia="Times New Roman" w:cs="Arial"/>
                <w:b/>
                <w:bCs/>
                <w:color w:val="000000"/>
                <w:sz w:val="18"/>
                <w:szCs w:val="18"/>
                <w:highlight w:val="yellow"/>
                <w:lang w:eastAsia="pt-BR"/>
              </w:rPr>
              <w:t>Estimado</w:t>
            </w:r>
            <w:r w:rsidR="000C7A8D">
              <w:rPr>
                <w:rFonts w:eastAsia="Times New Roman" w:cs="Arial"/>
                <w:b/>
                <w:bCs/>
                <w:color w:val="000000"/>
                <w:sz w:val="18"/>
                <w:szCs w:val="18"/>
                <w:lang w:eastAsia="pt-BR"/>
              </w:rPr>
              <w:t xml:space="preserve"> </w:t>
            </w:r>
            <w:r w:rsidR="000C7A8D" w:rsidRPr="000C7A8D">
              <w:rPr>
                <w:rFonts w:eastAsia="Times New Roman" w:cs="Arial"/>
                <w:b/>
                <w:bCs/>
                <w:color w:val="000000"/>
                <w:sz w:val="18"/>
                <w:szCs w:val="18"/>
                <w:lang w:eastAsia="pt-BR"/>
              </w:rPr>
              <w:t>(R$)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Valor Total</w:t>
            </w:r>
            <w:r w:rsidR="004D3DE7">
              <w:rPr>
                <w:rFonts w:eastAsia="Times New Roman" w:cs="Arial"/>
                <w:b/>
                <w:bCs/>
                <w:color w:val="000000"/>
                <w:sz w:val="18"/>
                <w:szCs w:val="18"/>
                <w:lang w:eastAsia="pt-BR"/>
              </w:rPr>
              <w:t xml:space="preserve"> </w:t>
            </w:r>
            <w:r w:rsidR="004D3DE7" w:rsidRPr="004D3DE7">
              <w:rPr>
                <w:rFonts w:eastAsia="Times New Roman" w:cs="Arial"/>
                <w:b/>
                <w:bCs/>
                <w:color w:val="000000"/>
                <w:sz w:val="18"/>
                <w:szCs w:val="18"/>
                <w:highlight w:val="yellow"/>
                <w:lang w:eastAsia="pt-BR"/>
              </w:rPr>
              <w:t>Estimad</w:t>
            </w:r>
            <w:r w:rsidR="00AF5581" w:rsidRPr="00AF5581">
              <w:rPr>
                <w:rFonts w:eastAsia="Times New Roman" w:cs="Arial"/>
                <w:b/>
                <w:bCs/>
                <w:color w:val="000000"/>
                <w:sz w:val="18"/>
                <w:szCs w:val="18"/>
                <w:highlight w:val="yellow"/>
                <w:lang w:eastAsia="pt-BR"/>
              </w:rPr>
              <w:t>o</w:t>
            </w:r>
          </w:p>
          <w:p w14:paraId="7D72D7A9" w14:textId="54CA0A88" w:rsidR="000C7A8D" w:rsidRPr="007374A4" w:rsidRDefault="000C7A8D" w:rsidP="00A236C0">
            <w:pPr>
              <w:jc w:val="center"/>
              <w:rPr>
                <w:rFonts w:eastAsia="Times New Roman" w:cs="Arial"/>
                <w:b/>
                <w:bCs/>
                <w:color w:val="000000"/>
                <w:sz w:val="18"/>
                <w:szCs w:val="18"/>
                <w:lang w:eastAsia="pt-BR"/>
              </w:rPr>
            </w:pPr>
            <w:r w:rsidRPr="000C7A8D">
              <w:rPr>
                <w:rFonts w:eastAsia="Times New Roman" w:cs="Arial"/>
                <w:b/>
                <w:bCs/>
                <w:color w:val="000000"/>
                <w:sz w:val="18"/>
                <w:szCs w:val="18"/>
                <w:lang w:eastAsia="pt-BR"/>
              </w:rPr>
              <w:t>(R$)</w:t>
            </w:r>
          </w:p>
        </w:tc>
      </w:tr>
      <w:tr w:rsidR="00A236C0" w:rsidRPr="007374A4" w14:paraId="111EE349"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1</w:t>
            </w:r>
            <w:r w:rsidR="001727B5">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Dell PowerEdge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51.985,50</w:t>
            </w:r>
          </w:p>
        </w:tc>
      </w:tr>
      <w:tr w:rsidR="00A236C0" w:rsidRPr="007374A4"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59.220,00</w:t>
            </w:r>
          </w:p>
        </w:tc>
      </w:tr>
      <w:tr w:rsidR="00A236C0" w:rsidRPr="007374A4" w14:paraId="04C40E51"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Gaveta para disco rígido 3,5’’ com adaptador de disco 2,5’’ para Dell PowerEdge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3.151,68</w:t>
            </w:r>
          </w:p>
        </w:tc>
      </w:tr>
      <w:tr w:rsidR="00A236C0" w:rsidRPr="007374A4"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5A6BC2E5"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1</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114.357,18</w:t>
            </w:r>
          </w:p>
        </w:tc>
      </w:tr>
      <w:tr w:rsidR="00A236C0" w:rsidRPr="007374A4" w14:paraId="7409D19B"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7374A4" w:rsidRDefault="00A236C0" w:rsidP="00A236C0">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32GB para XFusion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14.812,44</w:t>
            </w:r>
          </w:p>
        </w:tc>
      </w:tr>
      <w:tr w:rsidR="00A236C0" w:rsidRPr="007374A4" w14:paraId="4D6AA7A0"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64 GB para XFusion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59.855,80</w:t>
            </w:r>
          </w:p>
        </w:tc>
      </w:tr>
      <w:tr w:rsidR="00A236C0" w:rsidRPr="007374A4" w14:paraId="1D5AB93F" w14:textId="77777777" w:rsidTr="00885D4F">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7374A4"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7374A4" w:rsidRDefault="00A236C0" w:rsidP="00A236C0">
            <w:pPr>
              <w:rPr>
                <w:rFonts w:eastAsia="Times New Roman" w:cs="Arial"/>
                <w:color w:val="000000"/>
                <w:sz w:val="18"/>
                <w:szCs w:val="18"/>
                <w:lang w:eastAsia="pt-BR"/>
              </w:rPr>
            </w:pPr>
            <w:r w:rsidRPr="007374A4">
              <w:rPr>
                <w:rFonts w:eastAsia="Times New Roman" w:cs="Arial"/>
                <w:color w:val="000000"/>
                <w:sz w:val="18"/>
                <w:szCs w:val="18"/>
                <w:lang w:eastAsia="pt-BR"/>
              </w:rPr>
              <w:t>Disco rígido para 2,4 TB para XFusion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7374A4" w:rsidRDefault="00A236C0" w:rsidP="00A236C0">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7374A4" w:rsidRDefault="00A236C0" w:rsidP="00A236C0">
            <w:pPr>
              <w:jc w:val="center"/>
              <w:rPr>
                <w:rFonts w:eastAsia="Times New Roman" w:cs="Arial"/>
                <w:color w:val="000000"/>
                <w:sz w:val="18"/>
                <w:szCs w:val="18"/>
                <w:lang w:eastAsia="pt-BR"/>
              </w:rPr>
            </w:pPr>
            <w:r w:rsidRPr="007374A4">
              <w:rPr>
                <w:rFonts w:eastAsia="Times New Roman" w:cs="Arial"/>
                <w:color w:val="000000"/>
                <w:sz w:val="18"/>
                <w:szCs w:val="18"/>
                <w:lang w:eastAsia="pt-BR"/>
              </w:rPr>
              <w:t>19.767,24</w:t>
            </w:r>
          </w:p>
        </w:tc>
      </w:tr>
      <w:tr w:rsidR="00A236C0" w:rsidRPr="007374A4"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491416CC" w:rsidR="00A236C0" w:rsidRPr="007374A4" w:rsidRDefault="00A236C0"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B767ED" w:rsidRPr="00B767ED">
              <w:rPr>
                <w:rFonts w:eastAsia="Times New Roman" w:cs="Arial"/>
                <w:b/>
                <w:bCs/>
                <w:color w:val="000000"/>
                <w:sz w:val="18"/>
                <w:szCs w:val="18"/>
                <w:highlight w:val="green"/>
                <w:lang w:eastAsia="pt-BR"/>
              </w:rPr>
              <w:t xml:space="preserve">Grupo </w:t>
            </w:r>
            <w:r w:rsidRPr="00B767ED">
              <w:rPr>
                <w:rFonts w:eastAsia="Times New Roman" w:cs="Arial"/>
                <w:b/>
                <w:bCs/>
                <w:color w:val="000000"/>
                <w:sz w:val="18"/>
                <w:szCs w:val="18"/>
                <w:highlight w:val="green"/>
                <w:lang w:eastAsia="pt-BR"/>
              </w:rPr>
              <w:t>2</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7374A4" w:rsidRDefault="00A236C0" w:rsidP="00A236C0">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94.435,48</w:t>
            </w:r>
          </w:p>
        </w:tc>
      </w:tr>
      <w:tr w:rsidR="00F5283A" w:rsidRPr="007374A4" w14:paraId="2BA0F68C" w14:textId="77777777" w:rsidTr="00885D4F">
        <w:trPr>
          <w:trHeight w:val="567"/>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Módulo de memória RAM 32 GB para HPE ProLiant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47.810,00</w:t>
            </w:r>
          </w:p>
        </w:tc>
      </w:tr>
      <w:tr w:rsidR="00F5283A" w:rsidRPr="007374A4"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0D494505"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Item</w:t>
            </w:r>
            <w:r w:rsidRPr="00586D04">
              <w:rPr>
                <w:rFonts w:eastAsia="Times New Roman" w:cs="Arial"/>
                <w:b/>
                <w:bCs/>
                <w:color w:val="000000"/>
                <w:sz w:val="18"/>
                <w:szCs w:val="18"/>
                <w:highlight w:val="green"/>
                <w:lang w:eastAsia="pt-BR"/>
              </w:rPr>
              <w:t xml:space="preserve"> </w:t>
            </w:r>
            <w:r w:rsidR="00586D04" w:rsidRP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47.810,00</w:t>
            </w:r>
          </w:p>
        </w:tc>
      </w:tr>
      <w:tr w:rsidR="00F5283A" w:rsidRPr="007374A4" w14:paraId="044B47EE"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5.165,20</w:t>
            </w:r>
          </w:p>
        </w:tc>
      </w:tr>
      <w:tr w:rsidR="00F5283A" w:rsidRPr="007374A4" w14:paraId="1192ED31" w14:textId="77777777" w:rsidTr="00885D4F">
        <w:trPr>
          <w:trHeight w:val="283"/>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116.195,80</w:t>
            </w:r>
          </w:p>
        </w:tc>
      </w:tr>
      <w:tr w:rsidR="00F5283A" w:rsidRPr="007374A4"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6E48D124"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121.361,00</w:t>
            </w:r>
          </w:p>
        </w:tc>
      </w:tr>
      <w:tr w:rsidR="00F5283A" w:rsidRPr="007374A4" w14:paraId="2AC75F80"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8.788,10</w:t>
            </w:r>
          </w:p>
        </w:tc>
      </w:tr>
      <w:tr w:rsidR="00F5283A" w:rsidRPr="007374A4" w14:paraId="19454F02"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971,00</w:t>
            </w:r>
          </w:p>
        </w:tc>
      </w:tr>
      <w:tr w:rsidR="00F5283A" w:rsidRPr="007374A4"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1.398,00</w:t>
            </w:r>
          </w:p>
        </w:tc>
      </w:tr>
      <w:tr w:rsidR="00F5283A" w:rsidRPr="007374A4"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Patch cords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5.658,00</w:t>
            </w:r>
          </w:p>
        </w:tc>
      </w:tr>
      <w:tr w:rsidR="00F5283A" w:rsidRPr="007374A4"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7374A4" w:rsidRDefault="00F5283A" w:rsidP="00885D4F">
            <w:pPr>
              <w:keepNext/>
              <w:keepLines/>
              <w:rPr>
                <w:rFonts w:eastAsia="Times New Roman" w:cs="Arial"/>
                <w:color w:val="000000"/>
                <w:sz w:val="18"/>
                <w:szCs w:val="18"/>
                <w:lang w:eastAsia="pt-BR"/>
              </w:rPr>
            </w:pPr>
            <w:r w:rsidRPr="007374A4">
              <w:rPr>
                <w:rFonts w:eastAsia="Times New Roman" w:cs="Arial"/>
                <w:color w:val="000000"/>
                <w:sz w:val="18"/>
                <w:szCs w:val="18"/>
                <w:lang w:eastAsia="pt-BR"/>
              </w:rPr>
              <w:t>Patch cords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7374A4" w:rsidRDefault="00F5283A" w:rsidP="00885D4F">
            <w:pPr>
              <w:keepNext/>
              <w:keepLines/>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7374A4" w:rsidRDefault="00F5283A" w:rsidP="00885D4F">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15.591,00</w:t>
            </w:r>
          </w:p>
        </w:tc>
      </w:tr>
      <w:tr w:rsidR="00F5283A" w:rsidRPr="007374A4"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731DF2D5" w:rsidR="00F5283A" w:rsidRPr="007374A4" w:rsidRDefault="00F5283A" w:rsidP="00885D4F">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Grupo 4</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7374A4" w:rsidRDefault="00F5283A" w:rsidP="00885D4F">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32.406,10</w:t>
            </w:r>
          </w:p>
        </w:tc>
      </w:tr>
      <w:tr w:rsidR="00F5283A" w:rsidRPr="007374A4"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7374A4" w:rsidRDefault="00F5283A" w:rsidP="00885D4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lastRenderedPageBreak/>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7374A4" w:rsidRDefault="00F5283A" w:rsidP="00885D4F">
            <w:pPr>
              <w:rPr>
                <w:rFonts w:eastAsia="Times New Roman" w:cs="Arial"/>
                <w:color w:val="000000"/>
                <w:sz w:val="18"/>
                <w:szCs w:val="18"/>
                <w:lang w:eastAsia="pt-BR"/>
              </w:rPr>
            </w:pPr>
            <w:r w:rsidRPr="007374A4">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7374A4" w:rsidRDefault="00F5283A" w:rsidP="00885D4F">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7374A4" w:rsidRDefault="00F5283A" w:rsidP="00885D4F">
            <w:pPr>
              <w:jc w:val="center"/>
              <w:rPr>
                <w:rFonts w:eastAsia="Times New Roman" w:cs="Arial"/>
                <w:color w:val="000000"/>
                <w:sz w:val="18"/>
                <w:szCs w:val="18"/>
                <w:lang w:eastAsia="pt-BR"/>
              </w:rPr>
            </w:pPr>
            <w:r w:rsidRPr="007374A4">
              <w:rPr>
                <w:rFonts w:eastAsia="Times New Roman" w:cs="Arial"/>
                <w:color w:val="000000"/>
                <w:sz w:val="18"/>
                <w:szCs w:val="18"/>
                <w:lang w:eastAsia="pt-BR"/>
              </w:rPr>
              <w:t>462,45</w:t>
            </w:r>
          </w:p>
        </w:tc>
      </w:tr>
      <w:tr w:rsidR="00F5283A" w:rsidRPr="007374A4"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7374A4" w:rsidRDefault="00F5283A" w:rsidP="00885D4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7374A4" w:rsidRDefault="00F5283A" w:rsidP="00885D4F">
            <w:pPr>
              <w:keepNext/>
              <w:rPr>
                <w:rFonts w:eastAsia="Times New Roman" w:cs="Arial"/>
                <w:color w:val="000000"/>
                <w:sz w:val="18"/>
                <w:szCs w:val="18"/>
                <w:lang w:eastAsia="pt-BR"/>
              </w:rPr>
            </w:pPr>
            <w:r w:rsidRPr="007374A4">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7374A4" w:rsidRDefault="00F5283A" w:rsidP="00885D4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7374A4" w:rsidRDefault="00F5283A" w:rsidP="00885D4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377,40</w:t>
            </w:r>
          </w:p>
        </w:tc>
      </w:tr>
      <w:tr w:rsidR="00F5283A" w:rsidRPr="007374A4"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320,20</w:t>
            </w:r>
          </w:p>
        </w:tc>
      </w:tr>
      <w:tr w:rsidR="00F5283A" w:rsidRPr="007374A4"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31050C91"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5</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1.160,05</w:t>
            </w:r>
          </w:p>
        </w:tc>
      </w:tr>
      <w:tr w:rsidR="00F5283A" w:rsidRPr="007374A4"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7374A4" w:rsidRDefault="00F5283A" w:rsidP="001A27DF">
            <w:pPr>
              <w:keepNext/>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629,22</w:t>
            </w:r>
          </w:p>
        </w:tc>
      </w:tr>
      <w:tr w:rsidR="00F5283A" w:rsidRPr="007374A4"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 impacto punch down</w:t>
            </w:r>
          </w:p>
        </w:tc>
        <w:tc>
          <w:tcPr>
            <w:tcW w:w="523" w:type="pct"/>
            <w:tcBorders>
              <w:top w:val="nil"/>
              <w:left w:val="nil"/>
              <w:bottom w:val="single" w:sz="8" w:space="0" w:color="auto"/>
              <w:right w:val="single" w:sz="8" w:space="0" w:color="auto"/>
            </w:tcBorders>
            <w:vAlign w:val="center"/>
            <w:hideMark/>
          </w:tcPr>
          <w:p w14:paraId="10AD46CE"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456,60</w:t>
            </w:r>
          </w:p>
        </w:tc>
      </w:tr>
      <w:tr w:rsidR="00F5283A" w:rsidRPr="007374A4"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3.922,00</w:t>
            </w:r>
          </w:p>
        </w:tc>
      </w:tr>
      <w:tr w:rsidR="00F5283A" w:rsidRPr="007374A4"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426,10</w:t>
            </w:r>
          </w:p>
        </w:tc>
      </w:tr>
      <w:tr w:rsidR="00F5283A" w:rsidRPr="007374A4"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7374A4"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7374A4" w:rsidRDefault="00F5283A" w:rsidP="001A27DF">
            <w:pPr>
              <w:keepNext/>
              <w:rPr>
                <w:rFonts w:eastAsia="Times New Roman" w:cs="Arial"/>
                <w:color w:val="000000"/>
                <w:sz w:val="18"/>
                <w:szCs w:val="18"/>
                <w:lang w:eastAsia="pt-BR"/>
              </w:rPr>
            </w:pPr>
            <w:r w:rsidRPr="007374A4">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7374A4" w:rsidRDefault="00F5283A" w:rsidP="001A27DF">
            <w:pPr>
              <w:keepNext/>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7374A4" w:rsidRDefault="00F5283A" w:rsidP="001A27DF">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355,08</w:t>
            </w:r>
          </w:p>
        </w:tc>
      </w:tr>
      <w:tr w:rsidR="00F5283A" w:rsidRPr="007374A4"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42E2707B"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6</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5.789,00</w:t>
            </w:r>
          </w:p>
        </w:tc>
      </w:tr>
      <w:tr w:rsidR="00F5283A" w:rsidRPr="007374A4"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113.644,50</w:t>
            </w:r>
          </w:p>
        </w:tc>
      </w:tr>
      <w:tr w:rsidR="00F5283A" w:rsidRPr="007374A4"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793AB52A"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Item </w:t>
            </w:r>
            <w:r w:rsidR="00586D04">
              <w:rPr>
                <w:rFonts w:eastAsia="Times New Roman" w:cs="Arial"/>
                <w:b/>
                <w:bCs/>
                <w:color w:val="000000"/>
                <w:sz w:val="18"/>
                <w:szCs w:val="18"/>
                <w:highlight w:val="green"/>
                <w:lang w:eastAsia="pt-BR"/>
              </w:rPr>
              <w:t>23</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113.644,50</w:t>
            </w:r>
          </w:p>
        </w:tc>
      </w:tr>
      <w:tr w:rsidR="00F5283A" w:rsidRPr="007374A4"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w:t>
            </w:r>
            <w:r w:rsidR="001727B5">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93.937,20</w:t>
            </w:r>
          </w:p>
        </w:tc>
      </w:tr>
      <w:tr w:rsidR="00F5283A" w:rsidRPr="007374A4"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15.646,80</w:t>
            </w:r>
          </w:p>
        </w:tc>
      </w:tr>
      <w:tr w:rsidR="00F5283A" w:rsidRPr="007374A4"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15.242,00</w:t>
            </w:r>
          </w:p>
        </w:tc>
      </w:tr>
      <w:tr w:rsidR="00F5283A" w:rsidRPr="007374A4"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8.575,00</w:t>
            </w:r>
          </w:p>
        </w:tc>
      </w:tr>
      <w:tr w:rsidR="00F5283A" w:rsidRPr="007374A4"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24.192,00</w:t>
            </w:r>
          </w:p>
        </w:tc>
      </w:tr>
      <w:tr w:rsidR="00F5283A" w:rsidRPr="007374A4"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16.920,20</w:t>
            </w:r>
          </w:p>
        </w:tc>
      </w:tr>
      <w:tr w:rsidR="00F5283A" w:rsidRPr="007374A4"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23.971,90</w:t>
            </w:r>
          </w:p>
        </w:tc>
      </w:tr>
      <w:tr w:rsidR="00F5283A" w:rsidRPr="007374A4"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6.686,40</w:t>
            </w:r>
          </w:p>
        </w:tc>
      </w:tr>
      <w:tr w:rsidR="00F5283A" w:rsidRPr="007374A4"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5.802,30</w:t>
            </w:r>
          </w:p>
        </w:tc>
      </w:tr>
      <w:tr w:rsidR="00F5283A" w:rsidRPr="007374A4"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37.568,00</w:t>
            </w:r>
          </w:p>
        </w:tc>
      </w:tr>
      <w:tr w:rsidR="00F5283A" w:rsidRPr="007374A4"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5DA8D74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586D04" w:rsidRPr="00586D04">
              <w:rPr>
                <w:rFonts w:eastAsia="Times New Roman" w:cs="Arial"/>
                <w:b/>
                <w:bCs/>
                <w:color w:val="000000"/>
                <w:sz w:val="18"/>
                <w:szCs w:val="18"/>
                <w:highlight w:val="green"/>
                <w:lang w:eastAsia="pt-BR"/>
              </w:rPr>
              <w:t xml:space="preserve">Grupo </w:t>
            </w:r>
            <w:r w:rsidR="00586D04">
              <w:rPr>
                <w:rFonts w:eastAsia="Times New Roman" w:cs="Arial"/>
                <w:b/>
                <w:bCs/>
                <w:color w:val="000000"/>
                <w:sz w:val="18"/>
                <w:szCs w:val="18"/>
                <w:highlight w:val="green"/>
                <w:lang w:eastAsia="pt-BR"/>
              </w:rPr>
              <w:t>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r w:rsidRPr="007374A4">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248.541,80</w:t>
            </w:r>
          </w:p>
        </w:tc>
      </w:tr>
      <w:tr w:rsidR="00F5283A" w:rsidRPr="007374A4"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7374A4" w:rsidRDefault="00F5283A" w:rsidP="00F5283A">
            <w:pPr>
              <w:jc w:val="center"/>
              <w:rPr>
                <w:rFonts w:eastAsia="Times New Roman" w:cs="Arial"/>
                <w:color w:val="000000"/>
                <w:sz w:val="18"/>
                <w:szCs w:val="18"/>
                <w:lang w:eastAsia="pt-BR"/>
              </w:rPr>
            </w:pPr>
            <w:r w:rsidRPr="00F5283A">
              <w:rPr>
                <w:rFonts w:eastAsia="Times New Roman" w:cs="Arial"/>
                <w:color w:val="000000"/>
                <w:sz w:val="18"/>
                <w:szCs w:val="18"/>
                <w:highlight w:val="green"/>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28.336,00</w:t>
            </w:r>
          </w:p>
        </w:tc>
      </w:tr>
      <w:tr w:rsidR="00F5283A" w:rsidRPr="007374A4"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31.768,00</w:t>
            </w:r>
          </w:p>
        </w:tc>
      </w:tr>
      <w:tr w:rsidR="00F5283A" w:rsidRPr="007374A4"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7374A4"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3.573,20</w:t>
            </w:r>
          </w:p>
        </w:tc>
      </w:tr>
      <w:tr w:rsidR="00F5283A" w:rsidRPr="007374A4"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37CFCFEF"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Grupo </w:t>
            </w:r>
            <w:r w:rsidR="00D01E60">
              <w:rPr>
                <w:rFonts w:eastAsia="Times New Roman" w:cs="Arial"/>
                <w:b/>
                <w:bCs/>
                <w:color w:val="000000"/>
                <w:sz w:val="18"/>
                <w:szCs w:val="18"/>
                <w:highlight w:val="green"/>
                <w:lang w:eastAsia="pt-BR"/>
              </w:rPr>
              <w:t>8</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63.677,20</w:t>
            </w:r>
          </w:p>
        </w:tc>
      </w:tr>
      <w:tr w:rsidR="00F5283A" w:rsidRPr="007374A4"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7374A4" w:rsidRDefault="00F5283A" w:rsidP="00F5283A">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7374A4" w:rsidRDefault="00F5283A" w:rsidP="00F5283A">
            <w:pPr>
              <w:rPr>
                <w:rFonts w:eastAsia="Times New Roman" w:cs="Arial"/>
                <w:color w:val="000000"/>
                <w:sz w:val="18"/>
                <w:szCs w:val="18"/>
                <w:lang w:eastAsia="pt-BR"/>
              </w:rPr>
            </w:pPr>
            <w:r w:rsidRPr="007374A4">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7374A4" w:rsidRDefault="00F5283A" w:rsidP="00F5283A">
            <w:pPr>
              <w:jc w:val="center"/>
              <w:rPr>
                <w:rFonts w:eastAsia="Times New Roman" w:cs="Arial"/>
                <w:i/>
                <w:iCs/>
                <w:color w:val="000000"/>
                <w:sz w:val="18"/>
                <w:szCs w:val="18"/>
                <w:lang w:eastAsia="pt-BR"/>
              </w:rPr>
            </w:pPr>
            <w:r w:rsidRPr="007374A4">
              <w:rPr>
                <w:rFonts w:eastAsia="Times New Roman" w:cs="Arial"/>
                <w:i/>
                <w:iCs/>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7374A4" w:rsidRDefault="00F5283A" w:rsidP="00F5283A">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6.536,00</w:t>
            </w:r>
          </w:p>
        </w:tc>
      </w:tr>
      <w:tr w:rsidR="00F5283A" w:rsidRPr="007374A4"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61F30C9D" w:rsidR="00F5283A" w:rsidRPr="007374A4" w:rsidRDefault="00F5283A" w:rsidP="00AE7B00">
            <w:pPr>
              <w:jc w:val="right"/>
              <w:rPr>
                <w:rFonts w:eastAsia="Times New Roman" w:cs="Arial"/>
                <w:b/>
                <w:bCs/>
                <w:color w:val="000000"/>
                <w:sz w:val="18"/>
                <w:szCs w:val="18"/>
                <w:lang w:eastAsia="pt-BR"/>
              </w:rPr>
            </w:pPr>
            <w:r w:rsidRPr="007374A4">
              <w:rPr>
                <w:rFonts w:eastAsia="Times New Roman" w:cs="Arial"/>
                <w:b/>
                <w:bCs/>
                <w:color w:val="000000"/>
                <w:sz w:val="18"/>
                <w:szCs w:val="18"/>
                <w:lang w:eastAsia="pt-BR"/>
              </w:rPr>
              <w:t xml:space="preserve">Valor Total Estimado </w:t>
            </w:r>
            <w:r w:rsidR="00D01E60" w:rsidRPr="00586D04">
              <w:rPr>
                <w:rFonts w:eastAsia="Times New Roman" w:cs="Arial"/>
                <w:b/>
                <w:bCs/>
                <w:color w:val="000000"/>
                <w:sz w:val="18"/>
                <w:szCs w:val="18"/>
                <w:highlight w:val="green"/>
                <w:lang w:eastAsia="pt-BR"/>
              </w:rPr>
              <w:t xml:space="preserve">Item </w:t>
            </w:r>
            <w:r w:rsidR="00D01E60">
              <w:rPr>
                <w:rFonts w:eastAsia="Times New Roman" w:cs="Arial"/>
                <w:b/>
                <w:bCs/>
                <w:color w:val="000000"/>
                <w:sz w:val="18"/>
                <w:szCs w:val="18"/>
                <w:highlight w:val="green"/>
                <w:lang w:eastAsia="pt-BR"/>
              </w:rPr>
              <w:t>37</w:t>
            </w:r>
            <w:r w:rsidR="007840D9">
              <w:rPr>
                <w:rFonts w:eastAsia="Times New Roman" w:cs="Arial"/>
                <w:b/>
                <w:bCs/>
                <w:color w:val="000000"/>
                <w:sz w:val="18"/>
                <w:szCs w:val="18"/>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7374A4" w:rsidRDefault="00F5283A" w:rsidP="00F5283A">
            <w:pPr>
              <w:jc w:val="center"/>
              <w:rPr>
                <w:rFonts w:eastAsia="Times New Roman" w:cs="Arial"/>
                <w:b/>
                <w:bCs/>
                <w:color w:val="000000"/>
                <w:sz w:val="18"/>
                <w:szCs w:val="18"/>
                <w:lang w:eastAsia="pt-BR"/>
              </w:rPr>
            </w:pPr>
            <w:r w:rsidRPr="007374A4">
              <w:rPr>
                <w:rFonts w:eastAsia="Times New Roman" w:cs="Arial"/>
                <w:b/>
                <w:bCs/>
                <w:color w:val="000000"/>
                <w:sz w:val="18"/>
                <w:szCs w:val="18"/>
                <w:lang w:eastAsia="pt-BR"/>
              </w:rPr>
              <w:t>6.536,00</w:t>
            </w:r>
          </w:p>
        </w:tc>
      </w:tr>
      <w:tr w:rsidR="00F5283A" w:rsidRPr="007374A4"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9C5CA01" w:rsidR="00F5283A" w:rsidRPr="00516369" w:rsidRDefault="00F5283A" w:rsidP="00AE7B00">
            <w:pPr>
              <w:jc w:val="right"/>
              <w:rPr>
                <w:rFonts w:eastAsia="Times New Roman" w:cs="Arial"/>
                <w:b/>
                <w:bCs/>
                <w:color w:val="000000"/>
                <w:sz w:val="20"/>
                <w:szCs w:val="20"/>
                <w:lang w:eastAsia="pt-BR"/>
              </w:rPr>
            </w:pPr>
            <w:r w:rsidRPr="00516369">
              <w:rPr>
                <w:rFonts w:eastAsia="Times New Roman" w:cs="Arial"/>
                <w:b/>
                <w:bCs/>
                <w:color w:val="000000"/>
                <w:sz w:val="20"/>
                <w:szCs w:val="20"/>
                <w:lang w:eastAsia="pt-BR"/>
              </w:rPr>
              <w:t>Valor Total Estimado Contratação</w:t>
            </w:r>
            <w:r w:rsidR="007840D9">
              <w:rPr>
                <w:rFonts w:eastAsia="Times New Roman" w:cs="Arial"/>
                <w:b/>
                <w:bCs/>
                <w:color w:val="000000"/>
                <w:sz w:val="20"/>
                <w:szCs w:val="20"/>
                <w:lang w:eastAsia="pt-BR"/>
              </w:rPr>
              <w:t xml:space="preserve"> </w:t>
            </w:r>
            <w:r w:rsidR="007840D9" w:rsidRPr="000C7A8D">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516369" w:rsidRDefault="00F5283A" w:rsidP="00F5283A">
            <w:pPr>
              <w:jc w:val="center"/>
              <w:rPr>
                <w:rFonts w:eastAsia="Times New Roman" w:cs="Arial"/>
                <w:b/>
                <w:bCs/>
                <w:color w:val="000000"/>
                <w:sz w:val="20"/>
                <w:szCs w:val="20"/>
                <w:lang w:eastAsia="pt-BR"/>
              </w:rPr>
            </w:pPr>
            <w:r w:rsidRPr="00516369">
              <w:rPr>
                <w:rFonts w:eastAsia="Times New Roman" w:cs="Arial"/>
                <w:b/>
                <w:bCs/>
                <w:color w:val="000000"/>
                <w:sz w:val="20"/>
                <w:szCs w:val="20"/>
                <w:lang w:eastAsia="pt-BR"/>
              </w:rPr>
              <w:t>849.718,31</w:t>
            </w:r>
          </w:p>
        </w:tc>
      </w:tr>
    </w:tbl>
    <w:p w14:paraId="63ABF045" w14:textId="77777777" w:rsidR="00A236C0" w:rsidRPr="002F1F02"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2F1F02" w:rsidRDefault="00BE7CB1" w:rsidP="002F1F02">
      <w:pPr>
        <w:widowControl w:val="0"/>
        <w:autoSpaceDE w:val="0"/>
        <w:autoSpaceDN w:val="0"/>
        <w:outlineLvl w:val="0"/>
        <w:rPr>
          <w:rFonts w:eastAsia="Arial" w:cs="Arial"/>
          <w:lang w:eastAsia="en-US"/>
        </w:rPr>
      </w:pPr>
    </w:p>
    <w:p w14:paraId="25E89616" w14:textId="34ACCB88" w:rsidR="00A236C0" w:rsidRPr="00A236C0" w:rsidRDefault="003A2E88" w:rsidP="00885D4F">
      <w:pPr>
        <w:keepNext/>
        <w:keepLines/>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lastRenderedPageBreak/>
        <w:t>11.1</w:t>
      </w:r>
      <w:r w:rsidRPr="001D7A91">
        <w:rPr>
          <w:rFonts w:eastAsia="Times New Roman"/>
          <w:b/>
          <w:lang w:eastAsia="en-US"/>
        </w:rPr>
        <w:tab/>
      </w:r>
      <w:r w:rsidR="00A236C0" w:rsidRPr="00A236C0">
        <w:rPr>
          <w:rFonts w:eastAsia="Times New Roman"/>
          <w:b/>
          <w:bCs/>
          <w:szCs w:val="26"/>
          <w:lang w:eastAsia="en-US"/>
        </w:rPr>
        <w:t>Do Reajuste:</w:t>
      </w:r>
    </w:p>
    <w:p w14:paraId="0AF460FB" w14:textId="77777777" w:rsidR="00C03111" w:rsidRPr="00C03111" w:rsidRDefault="00C03111" w:rsidP="00885D4F">
      <w:pPr>
        <w:keepNext/>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4D2FAC6E" w:rsidR="00A236C0" w:rsidRPr="00A236C0" w:rsidRDefault="003A2E88" w:rsidP="00885D4F">
      <w:pPr>
        <w:keepNext/>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11.1.1</w:t>
      </w:r>
      <w:r w:rsidRPr="001D7A91">
        <w:rPr>
          <w:rFonts w:eastAsia="Times New Roman"/>
          <w:b/>
          <w:lang w:eastAsia="en-US"/>
        </w:rPr>
        <w:tab/>
      </w:r>
      <w:r w:rsidR="00A236C0" w:rsidRPr="00A236C0">
        <w:rPr>
          <w:rFonts w:eastAsia="Times New Roman" w:cs="Arial"/>
          <w:lang w:eastAsia="en-US"/>
        </w:rPr>
        <w:t xml:space="preserve">Os preços inicialmente ajustados são fixos e irreajustáveis pelo prazo de 1 (um) ano contado da data do orçamento estimado, que corresponde a </w:t>
      </w:r>
      <w:r w:rsidR="00517F9B" w:rsidRPr="00517F9B">
        <w:rPr>
          <w:rFonts w:eastAsia="Times New Roman" w:cs="Arial"/>
          <w:highlight w:val="green"/>
          <w:lang w:eastAsia="en-US"/>
        </w:rPr>
        <w:t>07/11</w:t>
      </w:r>
      <w:r w:rsidR="00A236C0" w:rsidRPr="00517F9B">
        <w:rPr>
          <w:rFonts w:eastAsia="Times New Roman" w:cs="Arial"/>
          <w:highlight w:val="green"/>
          <w:lang w:eastAsia="en-US"/>
        </w:rPr>
        <w:t>/2025</w:t>
      </w:r>
      <w:r w:rsidR="00A236C0" w:rsidRPr="00A236C0">
        <w:rPr>
          <w:rFonts w:eastAsia="Times New Roman" w:cs="Arial"/>
          <w:lang w:eastAsia="en-US"/>
        </w:rPr>
        <w:t xml:space="preserve">. </w:t>
      </w:r>
    </w:p>
    <w:p w14:paraId="34B10FEE" w14:textId="58825C6D" w:rsidR="00A236C0" w:rsidRPr="00A236C0"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11.1.2</w:t>
      </w:r>
      <w:r w:rsidRPr="001D7A91">
        <w:rPr>
          <w:rFonts w:eastAsia="Times New Roman"/>
          <w:b/>
          <w:lang w:eastAsia="en-US"/>
        </w:rPr>
        <w:tab/>
      </w:r>
      <w:r w:rsidR="00A236C0" w:rsidRPr="00A236C0">
        <w:rPr>
          <w:rFonts w:eastAsia="Times New Roman" w:cs="Arial"/>
          <w:lang w:eastAsia="en-US"/>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A23930" w:rsidRPr="00A23930">
        <w:rPr>
          <w:highlight w:val="green"/>
        </w:rPr>
        <w:t>DETENTORA</w:t>
      </w:r>
      <w:r w:rsidR="00A236C0" w:rsidRPr="00A236C0">
        <w:rPr>
          <w:rFonts w:eastAsia="Times New Roman" w:cs="Arial"/>
          <w:lang w:eastAsia="en-US"/>
        </w:rPr>
        <w:t xml:space="preserve">, os preços iniciais serão reajustados, mediante a aplicação, pelo Contratante, do índice </w:t>
      </w:r>
      <w:r w:rsidR="00A236C0" w:rsidRPr="00A236C0">
        <w:rPr>
          <w:rFonts w:eastAsia="Times New Roman" w:cs="Arial"/>
          <w:b/>
          <w:bCs/>
          <w:lang w:eastAsia="en-US"/>
        </w:rPr>
        <w:t>IPC FIPE - Índice de Preço ao Consumidor</w:t>
      </w:r>
      <w:r w:rsidR="00A236C0" w:rsidRPr="00A236C0">
        <w:rPr>
          <w:rFonts w:eastAsia="Times New Roman" w:cs="Arial"/>
          <w:i/>
          <w:iCs/>
          <w:lang w:eastAsia="en-US"/>
        </w:rPr>
        <w:t>,</w:t>
      </w:r>
      <w:r w:rsidR="00A236C0" w:rsidRPr="00A236C0">
        <w:rPr>
          <w:rFonts w:eastAsia="Times New Roman" w:cs="Arial"/>
          <w:lang w:eastAsia="en-US"/>
        </w:rPr>
        <w:t xml:space="preserve"> exclusivamente para as obrigações iniciadas e concluídas após a ocorrência da anualidade.</w:t>
      </w:r>
    </w:p>
    <w:p w14:paraId="741D3599" w14:textId="6C2FD589" w:rsidR="00A01548" w:rsidRPr="00A236C0"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11.1.3</w:t>
      </w:r>
      <w:r w:rsidRPr="001D7A91">
        <w:rPr>
          <w:rFonts w:eastAsia="Times New Roman"/>
          <w:b/>
          <w:lang w:eastAsia="en-US"/>
        </w:rPr>
        <w:tab/>
      </w:r>
      <w:r w:rsidR="00A236C0" w:rsidRPr="00A236C0">
        <w:rPr>
          <w:rFonts w:eastAsia="Times New Roman" w:cs="Arial"/>
          <w:lang w:eastAsia="en-US"/>
        </w:rPr>
        <w:t>O reajuste será calculado em conformidade com a legislação vigente, e de acordo com a seguinte fórmula:</w:t>
      </w:r>
    </w:p>
    <w:p w14:paraId="3D810B84" w14:textId="021FE66E" w:rsidR="00A236C0" w:rsidRPr="00D40044" w:rsidRDefault="00481B3E" w:rsidP="001F365D">
      <w:pPr>
        <w:widowControl w:val="0"/>
        <w:autoSpaceDE w:val="0"/>
        <w:autoSpaceDN w:val="0"/>
        <w:spacing w:line="276" w:lineRule="auto"/>
        <w:rPr>
          <w:rFonts w:ascii="Arial MT" w:eastAsia="Arial MT" w:hAnsi="Arial MT" w:cs="Arial MT"/>
          <w:sz w:val="16"/>
          <w:szCs w:val="14"/>
          <w:lang w:eastAsia="en-US"/>
        </w:rPr>
      </w:pPr>
      <w:r w:rsidRPr="00A236C0">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0"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Onde:</w:t>
      </w:r>
    </w:p>
    <w:p w14:paraId="0FEC997C" w14:textId="07C4DACF"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R</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parcela</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de</w:t>
      </w:r>
      <w:r w:rsidR="009E6BF6"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reajuste; </w:t>
      </w:r>
    </w:p>
    <w:p w14:paraId="02C8E8FE" w14:textId="66746C4B"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 xml:space="preserve">Po = preço inicial </w:t>
      </w:r>
      <w:r w:rsidR="00E86C14">
        <w:rPr>
          <w:rFonts w:ascii="Arial MT" w:eastAsia="Arial MT" w:hAnsi="Arial MT" w:cs="Arial MT"/>
          <w:sz w:val="22"/>
          <w:szCs w:val="20"/>
          <w:lang w:eastAsia="en-US"/>
        </w:rPr>
        <w:t xml:space="preserve">da </w:t>
      </w:r>
      <w:r w:rsidR="00E86C14" w:rsidRPr="00E86C14">
        <w:rPr>
          <w:rFonts w:ascii="Arial MT" w:eastAsia="Arial MT" w:hAnsi="Arial MT" w:cs="Arial MT"/>
          <w:sz w:val="22"/>
          <w:szCs w:val="20"/>
          <w:highlight w:val="green"/>
          <w:lang w:eastAsia="en-US"/>
        </w:rPr>
        <w:t>contratação</w:t>
      </w:r>
      <w:r w:rsidRPr="004800E0">
        <w:rPr>
          <w:rFonts w:ascii="Arial MT" w:eastAsia="Arial MT" w:hAnsi="Arial MT" w:cs="Arial MT"/>
          <w:sz w:val="22"/>
          <w:szCs w:val="20"/>
          <w:lang w:eastAsia="en-US"/>
        </w:rPr>
        <w:t xml:space="preserve"> no mês de referência dos preços ou preço d</w:t>
      </w:r>
      <w:r w:rsidR="00E86C14">
        <w:rPr>
          <w:rFonts w:ascii="Arial MT" w:eastAsia="Arial MT" w:hAnsi="Arial MT" w:cs="Arial MT"/>
          <w:sz w:val="22"/>
          <w:szCs w:val="20"/>
          <w:lang w:eastAsia="en-US"/>
        </w:rPr>
        <w:t>a</w:t>
      </w:r>
      <w:r w:rsidRPr="004800E0">
        <w:rPr>
          <w:rFonts w:ascii="Arial MT" w:eastAsia="Arial MT" w:hAnsi="Arial MT" w:cs="Arial MT"/>
          <w:sz w:val="22"/>
          <w:szCs w:val="20"/>
          <w:lang w:eastAsia="en-US"/>
        </w:rPr>
        <w:t xml:space="preserve"> </w:t>
      </w:r>
      <w:r w:rsidR="00E86C14" w:rsidRPr="00E86C14">
        <w:rPr>
          <w:rFonts w:ascii="Arial MT" w:eastAsia="Arial MT" w:hAnsi="Arial MT" w:cs="Arial MT"/>
          <w:sz w:val="22"/>
          <w:szCs w:val="20"/>
          <w:highlight w:val="green"/>
          <w:lang w:eastAsia="en-US"/>
        </w:rPr>
        <w:t>contratação</w:t>
      </w:r>
      <w:r w:rsidR="00E86C14" w:rsidRPr="004800E0">
        <w:rPr>
          <w:rFonts w:ascii="Arial MT" w:eastAsia="Arial MT" w:hAnsi="Arial MT" w:cs="Arial MT"/>
          <w:sz w:val="22"/>
          <w:szCs w:val="20"/>
          <w:lang w:eastAsia="en-US"/>
        </w:rPr>
        <w:t xml:space="preserve"> </w:t>
      </w:r>
      <w:r w:rsidRPr="004800E0">
        <w:rPr>
          <w:rFonts w:ascii="Arial MT" w:eastAsia="Arial MT" w:hAnsi="Arial MT" w:cs="Arial MT"/>
          <w:sz w:val="22"/>
          <w:szCs w:val="20"/>
          <w:lang w:eastAsia="en-US"/>
        </w:rPr>
        <w:t xml:space="preserve">no mês de aplicação do último reajuste; </w:t>
      </w:r>
    </w:p>
    <w:p w14:paraId="709EFB90" w14:textId="77777777" w:rsidR="00A236C0" w:rsidRPr="004800E0"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4800E0">
        <w:rPr>
          <w:rFonts w:ascii="Arial MT" w:eastAsia="Arial MT" w:hAnsi="Arial MT" w:cs="Arial MT"/>
          <w:sz w:val="22"/>
          <w:szCs w:val="20"/>
          <w:lang w:eastAsia="en-US"/>
        </w:rPr>
        <w:t>IPC/IPCo = variação do IPC FIPE - Índice de Preço ao Consumidor, ocorrida entre o mês de referência de preços, ou o mês do último reajuste aplicado, e o mês de aplicação do reajuste.</w:t>
      </w:r>
    </w:p>
    <w:p w14:paraId="58207D46" w14:textId="77777777" w:rsidR="009E6BF6" w:rsidRPr="00DB1D47"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77BB2D3A" w:rsidR="00EC4E45" w:rsidRPr="00EC4E45"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EC4E45">
        <w:rPr>
          <w:rFonts w:eastAsia="Times New Roman"/>
          <w:bCs/>
          <w:highlight w:val="green"/>
          <w:lang w:eastAsia="en-US"/>
        </w:rPr>
        <w:t>11.1.4</w:t>
      </w:r>
      <w:r w:rsidRPr="00EC4E45">
        <w:rPr>
          <w:rFonts w:eastAsia="Times New Roman"/>
          <w:b/>
          <w:highlight w:val="green"/>
          <w:lang w:eastAsia="en-US"/>
        </w:rPr>
        <w:tab/>
      </w:r>
      <w:r w:rsidRPr="00EC4E45">
        <w:rPr>
          <w:rFonts w:eastAsia="Times New Roman"/>
          <w:szCs w:val="26"/>
          <w:highlight w:val="green"/>
          <w:lang w:eastAsia="en-US"/>
        </w:rPr>
        <w:t xml:space="preserve">Caso tenha(m) sido realizado(s) reajuste(s) dos preços da ata, somente caberá reajuste dos preços </w:t>
      </w:r>
      <w:r w:rsidR="00837636">
        <w:rPr>
          <w:rFonts w:eastAsia="Times New Roman"/>
          <w:szCs w:val="26"/>
          <w:highlight w:val="green"/>
          <w:lang w:eastAsia="en-US"/>
        </w:rPr>
        <w:t>da</w:t>
      </w:r>
      <w:r w:rsidRPr="00EC4E45">
        <w:rPr>
          <w:rFonts w:eastAsia="Times New Roman"/>
          <w:szCs w:val="26"/>
          <w:highlight w:val="green"/>
          <w:lang w:eastAsia="en-US"/>
        </w:rPr>
        <w:t xml:space="preserve"> </w:t>
      </w:r>
      <w:r w:rsidR="00837636"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sidR="00837636">
        <w:rPr>
          <w:rFonts w:eastAsia="Times New Roman"/>
          <w:szCs w:val="26"/>
          <w:highlight w:val="green"/>
          <w:lang w:eastAsia="en-US"/>
        </w:rPr>
        <w:t xml:space="preserve">desta </w:t>
      </w:r>
      <w:r w:rsidR="00837636" w:rsidRPr="00837636">
        <w:rPr>
          <w:rFonts w:eastAsia="Times New Roman"/>
          <w:szCs w:val="26"/>
          <w:highlight w:val="green"/>
          <w:lang w:eastAsia="en-US"/>
        </w:rPr>
        <w:t>contratação</w:t>
      </w:r>
      <w:r w:rsidRPr="00EC4E45">
        <w:rPr>
          <w:rFonts w:eastAsia="Times New Roman" w:cs="Arial"/>
          <w:highlight w:val="green"/>
          <w:lang w:eastAsia="en-US"/>
        </w:rPr>
        <w:t>.</w:t>
      </w:r>
    </w:p>
    <w:p w14:paraId="1E25B25C" w14:textId="5662E778"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11.2</w:t>
      </w:r>
      <w:r w:rsidRPr="001D7A91">
        <w:rPr>
          <w:rFonts w:eastAsia="Times New Roman"/>
          <w:b/>
          <w:lang w:eastAsia="en-US"/>
        </w:rPr>
        <w:tab/>
      </w:r>
      <w:r w:rsidR="00A236C0" w:rsidRPr="00A236C0">
        <w:rPr>
          <w:rFonts w:eastAsia="Times New Roman"/>
          <w:szCs w:val="26"/>
          <w:lang w:eastAsia="en-US"/>
        </w:rPr>
        <w:t xml:space="preserve">Em se tratando de </w:t>
      </w:r>
      <w:r w:rsidR="008D75BC" w:rsidRPr="008D75BC">
        <w:rPr>
          <w:rFonts w:eastAsia="Times New Roman"/>
          <w:szCs w:val="26"/>
          <w:highlight w:val="green"/>
          <w:lang w:eastAsia="en-US"/>
        </w:rPr>
        <w:t>contratação</w:t>
      </w:r>
      <w:r w:rsidR="00A236C0" w:rsidRPr="00A236C0">
        <w:rPr>
          <w:rFonts w:eastAsia="Times New Roman"/>
          <w:szCs w:val="26"/>
          <w:lang w:eastAsia="en-US"/>
        </w:rPr>
        <w:t xml:space="preserve"> por escopo, o saldo contratual sobre o qual incidirá o reajuste será informado pela </w:t>
      </w:r>
      <w:r w:rsidR="008A28EF" w:rsidRPr="00E97CB5">
        <w:rPr>
          <w:highlight w:val="yellow"/>
        </w:rPr>
        <w:t>COMISSÃO DA ATA DE REGISTRO DE PREÇOS</w:t>
      </w:r>
      <w:r w:rsidR="00A236C0" w:rsidRPr="00A236C0">
        <w:rPr>
          <w:rFonts w:eastAsia="Times New Roman"/>
          <w:szCs w:val="26"/>
          <w:lang w:eastAsia="en-US"/>
        </w:rPr>
        <w:t>.</w:t>
      </w:r>
    </w:p>
    <w:p w14:paraId="27384552" w14:textId="006A65A0"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11.3</w:t>
      </w:r>
      <w:r w:rsidRPr="001D7A91">
        <w:rPr>
          <w:rFonts w:eastAsia="Times New Roman"/>
          <w:b/>
          <w:lang w:eastAsia="en-US"/>
        </w:rPr>
        <w:tab/>
      </w:r>
      <w:r w:rsidR="00A236C0" w:rsidRPr="00A236C0">
        <w:rPr>
          <w:rFonts w:eastAsia="Times New Roman"/>
          <w:szCs w:val="26"/>
          <w:lang w:eastAsia="en-US"/>
        </w:rPr>
        <w:t xml:space="preserve">Na apuração do saldo contratual para incidência do reajuste serão deduzidos – além dos itens entregues, efetivamente recebidos e pagos até o momento de aquisição do direito ao reajuste – as parcelas do objeto previstas no </w:t>
      </w:r>
      <w:r w:rsidR="009D5D4E" w:rsidRPr="00A23930">
        <w:rPr>
          <w:rFonts w:eastAsia="Times New Roman"/>
          <w:szCs w:val="26"/>
          <w:highlight w:val="green"/>
          <w:lang w:eastAsia="en-US"/>
        </w:rPr>
        <w:t>Edital</w:t>
      </w:r>
      <w:r w:rsidR="00A236C0" w:rsidRPr="00A236C0">
        <w:rPr>
          <w:rFonts w:eastAsia="Times New Roman"/>
          <w:szCs w:val="26"/>
          <w:lang w:eastAsia="en-US"/>
        </w:rPr>
        <w:t xml:space="preserve"> mas não entregues por culpa exclusiva da </w:t>
      </w:r>
      <w:r w:rsidR="00A23930" w:rsidRPr="00A23930">
        <w:rPr>
          <w:highlight w:val="green"/>
        </w:rPr>
        <w:t>DETENTORA</w:t>
      </w:r>
      <w:r w:rsidR="00A236C0" w:rsidRPr="00A236C0">
        <w:rPr>
          <w:rFonts w:eastAsia="Times New Roman"/>
          <w:szCs w:val="26"/>
          <w:lang w:eastAsia="en-US"/>
        </w:rPr>
        <w:t>.</w:t>
      </w:r>
    </w:p>
    <w:p w14:paraId="34C822B9" w14:textId="436D6E80"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11.4</w:t>
      </w:r>
      <w:r w:rsidRPr="001D7A91">
        <w:rPr>
          <w:rFonts w:eastAsia="Times New Roman"/>
          <w:b/>
          <w:lang w:eastAsia="en-US"/>
        </w:rPr>
        <w:tab/>
      </w:r>
      <w:r w:rsidR="00A236C0" w:rsidRPr="00A236C0">
        <w:rPr>
          <w:rFonts w:eastAsia="Times New Roman"/>
          <w:szCs w:val="26"/>
          <w:lang w:eastAsia="en-US"/>
        </w:rPr>
        <w:t xml:space="preserve">No caso de atraso ou não divulgação do(s) índice (s) de reajustamento, o CONTRATANTE pagará à </w:t>
      </w:r>
      <w:r w:rsidR="00007B2B" w:rsidRPr="00CB1904">
        <w:rPr>
          <w:highlight w:val="yellow"/>
        </w:rPr>
        <w:t>DETENTORA</w:t>
      </w:r>
      <w:r w:rsidR="00007B2B" w:rsidRPr="008352A0">
        <w:t xml:space="preserve"> </w:t>
      </w:r>
      <w:r w:rsidR="00A236C0" w:rsidRPr="00A236C0">
        <w:rPr>
          <w:rFonts w:eastAsia="Times New Roman"/>
          <w:szCs w:val="26"/>
          <w:lang w:eastAsia="en-US"/>
        </w:rPr>
        <w:t>a importância calculada pela última variação conhecida, liquidando a diferença correspondente tão logo seja(m) divulgado(s) o(s) índice(s) definitivo(s).</w:t>
      </w:r>
    </w:p>
    <w:p w14:paraId="7CE8D511" w14:textId="6CC8E04D"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11.5</w:t>
      </w:r>
      <w:r w:rsidRPr="001D7A91">
        <w:rPr>
          <w:rFonts w:eastAsia="Times New Roman"/>
          <w:b/>
          <w:lang w:eastAsia="en-US"/>
        </w:rPr>
        <w:tab/>
      </w:r>
      <w:r w:rsidR="00A236C0" w:rsidRPr="00A236C0">
        <w:rPr>
          <w:rFonts w:eastAsia="Times New Roman"/>
          <w:szCs w:val="26"/>
          <w:lang w:eastAsia="en-US"/>
        </w:rPr>
        <w:t>Nas aferições finais, o(s) índice(s) utilizado(s) para reajuste será(ão), obrigatoriamente, o(s)definitivo(s).</w:t>
      </w:r>
    </w:p>
    <w:p w14:paraId="0B42E06B" w14:textId="12C2230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lastRenderedPageBreak/>
        <w:t>11.6</w:t>
      </w:r>
      <w:r w:rsidRPr="001D7A91">
        <w:rPr>
          <w:rFonts w:eastAsia="Times New Roman"/>
          <w:b/>
          <w:lang w:eastAsia="en-US"/>
        </w:rPr>
        <w:tab/>
      </w:r>
      <w:r w:rsidR="00A236C0" w:rsidRPr="00A236C0">
        <w:rPr>
          <w:rFonts w:eastAsia="Times New Roman"/>
          <w:szCs w:val="26"/>
          <w:lang w:eastAsia="en-US"/>
        </w:rPr>
        <w:t>Caso o(s) índice(s) estabelecido(s) para reajustamento venha(m) a ser extinto(s) ou de qualquer forma não possa(m) mais ser utilizado(s), será(ão) adotado(s), em substituição, o(s) que vier(em) a ser determinado(s) pela legislação então em vigor.</w:t>
      </w:r>
    </w:p>
    <w:p w14:paraId="1FA82A70" w14:textId="128D955B"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11.7</w:t>
      </w:r>
      <w:r w:rsidRPr="001D7A91">
        <w:rPr>
          <w:rFonts w:eastAsia="Times New Roman"/>
          <w:b/>
          <w:lang w:eastAsia="en-US"/>
        </w:rPr>
        <w:tab/>
      </w:r>
      <w:r w:rsidR="00A236C0" w:rsidRPr="00A236C0">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236C0"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Pr>
          <w:rFonts w:eastAsia="Times New Roman"/>
          <w:bCs/>
          <w:lang w:eastAsia="en-US"/>
        </w:rPr>
        <w:t>11.8</w:t>
      </w:r>
      <w:r w:rsidRPr="001D7A91">
        <w:rPr>
          <w:rFonts w:eastAsia="Times New Roman"/>
          <w:b/>
          <w:lang w:eastAsia="en-US"/>
        </w:rPr>
        <w:tab/>
      </w:r>
      <w:r w:rsidR="00A236C0" w:rsidRPr="00A236C0">
        <w:rPr>
          <w:rFonts w:eastAsia="Times New Roman"/>
          <w:szCs w:val="26"/>
          <w:lang w:eastAsia="en-US"/>
        </w:rPr>
        <w:t>O reajuste será formalizado por meio de Apostilamento.</w:t>
      </w:r>
    </w:p>
    <w:p w14:paraId="0F45B301" w14:textId="77777777" w:rsidR="0090667B" w:rsidRPr="001A27DF" w:rsidRDefault="0090667B" w:rsidP="0090667B">
      <w:pPr>
        <w:widowControl w:val="0"/>
        <w:autoSpaceDE w:val="0"/>
        <w:autoSpaceDN w:val="0"/>
        <w:rPr>
          <w:rFonts w:ascii="Arial MT" w:eastAsia="Arial MT" w:hAnsi="Arial MT" w:cs="Arial MT"/>
          <w:sz w:val="32"/>
          <w:szCs w:val="30"/>
          <w:lang w:eastAsia="en-US"/>
        </w:rPr>
      </w:pPr>
    </w:p>
    <w:p w14:paraId="7FF0EABA" w14:textId="77777777" w:rsidR="0090667B" w:rsidRPr="001A27DF" w:rsidRDefault="0090667B" w:rsidP="0090667B">
      <w:pPr>
        <w:widowControl w:val="0"/>
        <w:autoSpaceDE w:val="0"/>
        <w:autoSpaceDN w:val="0"/>
        <w:rPr>
          <w:rFonts w:ascii="Arial MT" w:eastAsia="Arial MT" w:hAnsi="Arial MT" w:cs="Arial MT"/>
          <w:sz w:val="32"/>
          <w:szCs w:val="30"/>
          <w:lang w:eastAsia="en-US"/>
        </w:rPr>
      </w:pPr>
    </w:p>
    <w:p w14:paraId="40013775" w14:textId="5176268C" w:rsidR="00A236C0" w:rsidRPr="00A236C0" w:rsidRDefault="001727B5" w:rsidP="00BB28F1">
      <w:pPr>
        <w:keepNext/>
        <w:keepLines/>
        <w:autoSpaceDE w:val="0"/>
        <w:autoSpaceDN w:val="0"/>
        <w:spacing w:line="276" w:lineRule="auto"/>
        <w:ind w:left="431" w:hanging="431"/>
        <w:outlineLvl w:val="0"/>
        <w:rPr>
          <w:rFonts w:eastAsia="Arial" w:cs="Arial"/>
          <w:lang w:eastAsia="en-US"/>
        </w:rPr>
      </w:pPr>
      <w:r>
        <w:rPr>
          <w:rFonts w:eastAsia="Times New Roman"/>
          <w:bCs/>
          <w:lang w:eastAsia="en-US"/>
        </w:rPr>
        <w:t>12</w:t>
      </w:r>
      <w:r w:rsidRPr="001D7A91">
        <w:rPr>
          <w:rFonts w:eastAsia="Times New Roman"/>
          <w:b/>
          <w:lang w:eastAsia="en-US"/>
        </w:rPr>
        <w:tab/>
      </w:r>
      <w:r w:rsidR="00A236C0" w:rsidRPr="00A236C0">
        <w:rPr>
          <w:rFonts w:eastAsia="Arial" w:cs="Arial"/>
          <w:b/>
          <w:bCs/>
          <w:lang w:eastAsia="en-US"/>
        </w:rPr>
        <w:t>DA FORMA E DOS CRITÉRIOS DE SELEÇÃO DO FORNECEDOR:</w:t>
      </w:r>
    </w:p>
    <w:p w14:paraId="09B96BBC" w14:textId="77777777" w:rsidR="00A236C0" w:rsidRPr="00285860"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Default="001727B5" w:rsidP="00A01548">
      <w:pPr>
        <w:keepNext/>
        <w:keepLines/>
        <w:autoSpaceDE w:val="0"/>
        <w:autoSpaceDN w:val="0"/>
        <w:spacing w:line="276" w:lineRule="auto"/>
        <w:ind w:left="567" w:hanging="567"/>
        <w:jc w:val="both"/>
        <w:rPr>
          <w:rFonts w:eastAsia="Times New Roman"/>
          <w:szCs w:val="26"/>
          <w:lang w:eastAsia="en-US"/>
        </w:rPr>
      </w:pPr>
      <w:r>
        <w:rPr>
          <w:rFonts w:eastAsia="Times New Roman"/>
          <w:bCs/>
          <w:lang w:eastAsia="en-US"/>
        </w:rPr>
        <w:t>12.1</w:t>
      </w:r>
      <w:r w:rsidRPr="001D7A91">
        <w:rPr>
          <w:rFonts w:eastAsia="Times New Roman"/>
          <w:b/>
          <w:lang w:eastAsia="en-US"/>
        </w:rPr>
        <w:tab/>
      </w:r>
      <w:r w:rsidR="00A236C0" w:rsidRPr="00A236C0">
        <w:rPr>
          <w:rFonts w:eastAsia="Times New Roman"/>
          <w:szCs w:val="26"/>
          <w:lang w:eastAsia="en-US"/>
        </w:rPr>
        <w:t>O fornecedor será selecionado por meio da realização de</w:t>
      </w:r>
      <w:r>
        <w:rPr>
          <w:rFonts w:eastAsia="Times New Roman"/>
          <w:szCs w:val="26"/>
          <w:lang w:eastAsia="en-US"/>
        </w:rPr>
        <w:t xml:space="preserve"> </w:t>
      </w:r>
      <w:r w:rsidR="00A236C0" w:rsidRPr="00A236C0">
        <w:rPr>
          <w:rFonts w:eastAsia="Times New Roman"/>
          <w:b/>
          <w:bCs/>
          <w:szCs w:val="26"/>
          <w:lang w:eastAsia="en-US"/>
        </w:rPr>
        <w:t>certame licitatório</w:t>
      </w:r>
      <w:r w:rsidR="00A236C0" w:rsidRPr="00A236C0">
        <w:rPr>
          <w:rFonts w:eastAsia="Times New Roman"/>
          <w:szCs w:val="26"/>
          <w:lang w:eastAsia="en-US"/>
        </w:rPr>
        <w:t>,</w:t>
      </w:r>
      <w:r>
        <w:rPr>
          <w:rFonts w:eastAsia="Times New Roman"/>
          <w:szCs w:val="26"/>
          <w:lang w:eastAsia="en-US"/>
        </w:rPr>
        <w:t xml:space="preserve"> </w:t>
      </w:r>
      <w:r w:rsidR="00A236C0" w:rsidRPr="00A236C0">
        <w:rPr>
          <w:rFonts w:eastAsia="Times New Roman"/>
          <w:szCs w:val="26"/>
          <w:lang w:eastAsia="en-US"/>
        </w:rPr>
        <w:t>na modalidade de</w:t>
      </w:r>
      <w:r>
        <w:rPr>
          <w:rFonts w:eastAsia="Times New Roman"/>
          <w:szCs w:val="26"/>
          <w:lang w:eastAsia="en-US"/>
        </w:rPr>
        <w:t xml:space="preserve"> </w:t>
      </w:r>
      <w:r w:rsidR="00A236C0" w:rsidRPr="00A236C0">
        <w:rPr>
          <w:rFonts w:eastAsia="Times New Roman"/>
          <w:b/>
          <w:bCs/>
          <w:szCs w:val="26"/>
          <w:lang w:eastAsia="en-US"/>
        </w:rPr>
        <w:t>Pregão</w:t>
      </w:r>
      <w:r w:rsidR="00A236C0" w:rsidRPr="00A236C0">
        <w:rPr>
          <w:rFonts w:eastAsia="Times New Roman"/>
          <w:szCs w:val="26"/>
          <w:lang w:eastAsia="en-US"/>
        </w:rPr>
        <w:t>, sob a forma</w:t>
      </w:r>
      <w:r>
        <w:rPr>
          <w:rFonts w:eastAsia="Times New Roman"/>
          <w:szCs w:val="26"/>
          <w:lang w:eastAsia="en-US"/>
        </w:rPr>
        <w:t xml:space="preserve"> </w:t>
      </w:r>
      <w:r w:rsidR="00A236C0" w:rsidRPr="00A236C0">
        <w:rPr>
          <w:rFonts w:eastAsia="Times New Roman"/>
          <w:b/>
          <w:bCs/>
          <w:szCs w:val="26"/>
          <w:lang w:eastAsia="en-US"/>
        </w:rPr>
        <w:t>Eletrônica</w:t>
      </w:r>
      <w:r w:rsidR="00A236C0" w:rsidRPr="00A236C0">
        <w:rPr>
          <w:rFonts w:eastAsia="Times New Roman"/>
          <w:szCs w:val="26"/>
          <w:lang w:eastAsia="en-US"/>
        </w:rPr>
        <w:t>, no</w:t>
      </w:r>
      <w:r>
        <w:rPr>
          <w:rFonts w:eastAsia="Times New Roman"/>
          <w:szCs w:val="26"/>
          <w:lang w:eastAsia="en-US"/>
        </w:rPr>
        <w:t xml:space="preserve"> </w:t>
      </w:r>
      <w:r w:rsidR="00A236C0" w:rsidRPr="00A236C0">
        <w:rPr>
          <w:rFonts w:eastAsia="Times New Roman"/>
          <w:b/>
          <w:bCs/>
          <w:szCs w:val="26"/>
          <w:lang w:eastAsia="en-US"/>
        </w:rPr>
        <w:t>Sistema de Registro de Preços,</w:t>
      </w:r>
      <w:r>
        <w:rPr>
          <w:rFonts w:eastAsia="Times New Roman"/>
          <w:b/>
          <w:bCs/>
          <w:szCs w:val="26"/>
          <w:lang w:eastAsia="en-US"/>
        </w:rPr>
        <w:t xml:space="preserve"> </w:t>
      </w:r>
      <w:r w:rsidR="00A236C0" w:rsidRPr="00A236C0">
        <w:rPr>
          <w:rFonts w:eastAsia="Times New Roman"/>
          <w:szCs w:val="26"/>
          <w:lang w:eastAsia="en-US"/>
        </w:rPr>
        <w:t>com adoção do critério de julgamento pelo</w:t>
      </w:r>
      <w:r>
        <w:rPr>
          <w:rFonts w:eastAsia="Times New Roman"/>
          <w:szCs w:val="26"/>
          <w:lang w:eastAsia="en-US"/>
        </w:rPr>
        <w:t xml:space="preserve"> </w:t>
      </w:r>
      <w:r w:rsidR="00A236C0" w:rsidRPr="00A236C0">
        <w:rPr>
          <w:rFonts w:eastAsia="Times New Roman"/>
          <w:b/>
          <w:bCs/>
          <w:szCs w:val="26"/>
          <w:lang w:eastAsia="en-US"/>
        </w:rPr>
        <w:t>Menor Preço</w:t>
      </w:r>
      <w:bookmarkStart w:id="51" w:name="_Hlk161705311"/>
      <w:r w:rsidR="00A236C0" w:rsidRPr="00A236C0">
        <w:rPr>
          <w:rFonts w:eastAsia="Times New Roman"/>
          <w:b/>
          <w:bCs/>
          <w:szCs w:val="26"/>
          <w:lang w:eastAsia="en-US"/>
        </w:rPr>
        <w:t xml:space="preserve"> do </w:t>
      </w:r>
      <w:r w:rsidR="00402E26" w:rsidRPr="00402E26">
        <w:rPr>
          <w:rFonts w:eastAsia="Times New Roman"/>
          <w:b/>
          <w:bCs/>
          <w:szCs w:val="26"/>
          <w:highlight w:val="yellow"/>
          <w:lang w:eastAsia="en-US"/>
        </w:rPr>
        <w:t xml:space="preserve">Grupo ou </w:t>
      </w:r>
      <w:r w:rsidR="00263DBD">
        <w:rPr>
          <w:rFonts w:eastAsia="Times New Roman"/>
          <w:b/>
          <w:bCs/>
          <w:szCs w:val="26"/>
          <w:highlight w:val="yellow"/>
          <w:lang w:eastAsia="en-US"/>
        </w:rPr>
        <w:t>I</w:t>
      </w:r>
      <w:r w:rsidR="00402E26" w:rsidRPr="00402E26">
        <w:rPr>
          <w:rFonts w:eastAsia="Times New Roman"/>
          <w:b/>
          <w:bCs/>
          <w:szCs w:val="26"/>
          <w:highlight w:val="yellow"/>
          <w:lang w:eastAsia="en-US"/>
        </w:rPr>
        <w:t>tem</w:t>
      </w:r>
      <w:r w:rsidR="00A236C0" w:rsidRPr="00A236C0">
        <w:rPr>
          <w:rFonts w:eastAsia="Times New Roman"/>
          <w:szCs w:val="26"/>
          <w:lang w:eastAsia="en-US"/>
        </w:rPr>
        <w:t>, regido pela Lei Federal nº 14.133/2021.</w:t>
      </w:r>
      <w:bookmarkEnd w:id="51"/>
    </w:p>
    <w:p w14:paraId="607CF540" w14:textId="58545507" w:rsidR="00A236C0" w:rsidRPr="006B692F"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Pr>
          <w:rFonts w:eastAsia="Times New Roman"/>
          <w:bCs/>
          <w:lang w:eastAsia="en-US"/>
        </w:rPr>
        <w:t>12.2</w:t>
      </w:r>
      <w:r w:rsidRPr="001D7A91">
        <w:rPr>
          <w:rFonts w:eastAsia="Times New Roman"/>
          <w:b/>
          <w:lang w:eastAsia="en-US"/>
        </w:rPr>
        <w:tab/>
      </w:r>
      <w:r w:rsidR="00A236C0" w:rsidRPr="00A236C0">
        <w:rPr>
          <w:rFonts w:eastAsia="Times New Roman"/>
          <w:szCs w:val="26"/>
          <w:lang w:eastAsia="en-US"/>
        </w:rPr>
        <w:t xml:space="preserve">O regime de execução do </w:t>
      </w:r>
      <w:r w:rsidR="000405FB" w:rsidRPr="000405FB">
        <w:rPr>
          <w:rFonts w:eastAsia="Times New Roman"/>
          <w:szCs w:val="26"/>
          <w:highlight w:val="green"/>
          <w:lang w:eastAsia="en-US"/>
        </w:rPr>
        <w:t>objeto</w:t>
      </w:r>
      <w:r w:rsidR="00A236C0" w:rsidRPr="00A236C0">
        <w:rPr>
          <w:rFonts w:eastAsia="Times New Roman"/>
          <w:szCs w:val="26"/>
          <w:lang w:eastAsia="en-US"/>
        </w:rPr>
        <w:t xml:space="preserve"> será de</w:t>
      </w:r>
      <w:r w:rsidR="001727B5">
        <w:rPr>
          <w:rFonts w:eastAsia="Times New Roman"/>
          <w:szCs w:val="26"/>
          <w:lang w:eastAsia="en-US"/>
        </w:rPr>
        <w:t xml:space="preserve"> </w:t>
      </w:r>
      <w:r w:rsidR="00A236C0" w:rsidRPr="00A236C0">
        <w:rPr>
          <w:rFonts w:eastAsia="Times New Roman"/>
          <w:b/>
          <w:bCs/>
          <w:szCs w:val="26"/>
          <w:lang w:eastAsia="en-US"/>
        </w:rPr>
        <w:t>Fornecimento por</w:t>
      </w:r>
      <w:r w:rsidR="001727B5">
        <w:rPr>
          <w:rFonts w:eastAsia="Times New Roman"/>
          <w:szCs w:val="26"/>
          <w:lang w:eastAsia="en-US"/>
        </w:rPr>
        <w:t xml:space="preserve"> </w:t>
      </w:r>
      <w:r w:rsidR="00A236C0" w:rsidRPr="00A236C0">
        <w:rPr>
          <w:rFonts w:eastAsia="Times New Roman"/>
          <w:b/>
          <w:bCs/>
          <w:szCs w:val="26"/>
          <w:lang w:eastAsia="en-US"/>
        </w:rPr>
        <w:t>Preço Unitário</w:t>
      </w:r>
      <w:r w:rsidR="00A236C0" w:rsidRPr="00A236C0">
        <w:rPr>
          <w:rFonts w:eastAsia="Times New Roman"/>
          <w:szCs w:val="26"/>
          <w:lang w:eastAsia="en-US"/>
        </w:rPr>
        <w:t>.</w:t>
      </w:r>
    </w:p>
    <w:p w14:paraId="7A738DE8" w14:textId="77777777" w:rsidR="00514FD6"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Default="00514FD6" w:rsidP="001F4602">
      <w:pPr>
        <w:keepLines/>
        <w:widowControl w:val="0"/>
        <w:numPr>
          <w:ilvl w:val="1"/>
          <w:numId w:val="0"/>
        </w:numPr>
        <w:autoSpaceDE w:val="0"/>
        <w:autoSpaceDN w:val="0"/>
        <w:spacing w:before="40" w:line="276" w:lineRule="auto"/>
        <w:jc w:val="both"/>
        <w:outlineLvl w:val="1"/>
        <w:rPr>
          <w:rFonts w:eastAsia="Times New Roman"/>
          <w:bCs/>
          <w:lang w:eastAsia="en-US"/>
        </w:rPr>
      </w:pPr>
    </w:p>
    <w:p w14:paraId="290CC37F" w14:textId="3E17EA74" w:rsidR="00A236C0" w:rsidRPr="00A236C0"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Pr>
          <w:rFonts w:eastAsia="Times New Roman"/>
          <w:bCs/>
          <w:lang w:eastAsia="en-US"/>
        </w:rPr>
        <w:t>12.3</w:t>
      </w:r>
      <w:r w:rsidRPr="001D7A91">
        <w:rPr>
          <w:rFonts w:eastAsia="Times New Roman"/>
          <w:b/>
          <w:lang w:eastAsia="en-US"/>
        </w:rPr>
        <w:tab/>
      </w:r>
      <w:r w:rsidR="00A236C0" w:rsidRPr="00A236C0">
        <w:rPr>
          <w:rFonts w:eastAsia="Times New Roman"/>
          <w:b/>
          <w:bCs/>
          <w:szCs w:val="26"/>
          <w:lang w:eastAsia="en-US"/>
        </w:rPr>
        <w:t>DAS EXIGÊNCIAS DE HABILITAÇÃO:</w:t>
      </w:r>
    </w:p>
    <w:p w14:paraId="69B4AEDC" w14:textId="77777777" w:rsidR="00A236C0" w:rsidRPr="00916D8F" w:rsidRDefault="00A236C0" w:rsidP="001F365D">
      <w:pPr>
        <w:widowControl w:val="0"/>
        <w:autoSpaceDE w:val="0"/>
        <w:autoSpaceDN w:val="0"/>
        <w:spacing w:line="276" w:lineRule="auto"/>
        <w:rPr>
          <w:rFonts w:ascii="Arial MT" w:eastAsia="Arial MT" w:hAnsi="Arial MT" w:cs="Arial MT"/>
          <w:sz w:val="22"/>
          <w:szCs w:val="22"/>
          <w:lang w:eastAsia="en-US"/>
        </w:rPr>
      </w:pPr>
    </w:p>
    <w:p w14:paraId="53A511F3" w14:textId="0ECFB668" w:rsidR="00A236C0" w:rsidRPr="00A236C0"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12.3.1</w:t>
      </w:r>
      <w:r w:rsidRPr="001D7A91">
        <w:rPr>
          <w:rFonts w:eastAsia="Times New Roman"/>
          <w:b/>
          <w:lang w:eastAsia="en-US"/>
        </w:rPr>
        <w:tab/>
      </w:r>
      <w:r w:rsidR="00A236C0" w:rsidRPr="00A236C0">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236C0"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Pr>
          <w:rFonts w:eastAsia="Times New Roman"/>
          <w:bCs/>
          <w:lang w:eastAsia="en-US"/>
        </w:rPr>
        <w:t>12.3.2</w:t>
      </w:r>
      <w:r>
        <w:rPr>
          <w:rFonts w:eastAsia="Times New Roman"/>
          <w:bCs/>
          <w:lang w:eastAsia="en-US"/>
        </w:rPr>
        <w:tab/>
      </w:r>
      <w:r w:rsidR="00A236C0" w:rsidRPr="00A236C0">
        <w:rPr>
          <w:rFonts w:eastAsia="Times New Roman" w:cs="Arial"/>
          <w:lang w:eastAsia="en-US"/>
        </w:rPr>
        <w:t>Para fins de habilitação, a proponente deverá comprovar os seguintes requisitos:</w:t>
      </w:r>
    </w:p>
    <w:p w14:paraId="0807DD1D" w14:textId="77777777" w:rsidR="00A236C0" w:rsidRPr="00916D8F" w:rsidRDefault="00A236C0" w:rsidP="001F365D">
      <w:pPr>
        <w:widowControl w:val="0"/>
        <w:autoSpaceDE w:val="0"/>
        <w:autoSpaceDN w:val="0"/>
        <w:spacing w:line="276" w:lineRule="auto"/>
        <w:rPr>
          <w:rFonts w:ascii="Arial MT" w:eastAsia="Arial MT" w:hAnsi="Arial MT" w:cs="Arial MT"/>
          <w:b/>
          <w:bCs/>
          <w:sz w:val="22"/>
          <w:szCs w:val="22"/>
          <w:lang w:eastAsia="en-US"/>
        </w:rPr>
      </w:pPr>
    </w:p>
    <w:p w14:paraId="30BA5610" w14:textId="77777777" w:rsidR="00A236C0" w:rsidRDefault="00A236C0" w:rsidP="001F365D">
      <w:pPr>
        <w:widowControl w:val="0"/>
        <w:autoSpaceDE w:val="0"/>
        <w:autoSpaceDN w:val="0"/>
        <w:spacing w:line="276" w:lineRule="auto"/>
        <w:rPr>
          <w:rFonts w:ascii="Arial MT" w:eastAsia="Arial MT" w:hAnsi="Arial MT" w:cs="Arial MT"/>
          <w:b/>
          <w:bCs/>
          <w:lang w:eastAsia="en-US"/>
        </w:rPr>
      </w:pPr>
      <w:r w:rsidRPr="00827239">
        <w:rPr>
          <w:rFonts w:ascii="Arial MT" w:eastAsia="Arial MT" w:hAnsi="Arial MT" w:cs="Arial MT"/>
          <w:b/>
          <w:bCs/>
          <w:lang w:eastAsia="en-US"/>
        </w:rPr>
        <w:t>Da Habilitação Jurídica:</w:t>
      </w:r>
    </w:p>
    <w:p w14:paraId="5926A33F" w14:textId="77777777" w:rsidR="00717F0C" w:rsidRPr="00853FD6" w:rsidRDefault="00717F0C" w:rsidP="001F365D">
      <w:pPr>
        <w:widowControl w:val="0"/>
        <w:autoSpaceDE w:val="0"/>
        <w:autoSpaceDN w:val="0"/>
        <w:spacing w:line="276" w:lineRule="auto"/>
        <w:rPr>
          <w:rFonts w:ascii="Arial MT" w:eastAsia="Arial MT" w:hAnsi="Arial MT" w:cs="Arial MT"/>
          <w:b/>
          <w:bCs/>
          <w:sz w:val="10"/>
          <w:szCs w:val="10"/>
          <w:lang w:eastAsia="en-US"/>
        </w:rPr>
      </w:pPr>
    </w:p>
    <w:p w14:paraId="778463F3" w14:textId="55659E27" w:rsidR="00A236C0" w:rsidRPr="00A236C0"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Pr>
          <w:rFonts w:eastAsia="Times New Roman"/>
          <w:bCs/>
          <w:lang w:eastAsia="en-US"/>
        </w:rPr>
        <w:t>12.3.2.1</w:t>
      </w:r>
      <w:r w:rsidRPr="001D7A91">
        <w:rPr>
          <w:rFonts w:eastAsia="Times New Roman"/>
          <w:b/>
          <w:lang w:eastAsia="en-US"/>
        </w:rPr>
        <w:tab/>
      </w:r>
      <w:r w:rsidR="00A236C0" w:rsidRPr="00A236C0">
        <w:rPr>
          <w:rFonts w:eastAsia="Times New Roman" w:cs="Arial"/>
          <w:lang w:eastAsia="en-US"/>
        </w:rPr>
        <w:t>Pessoa física:</w:t>
      </w:r>
      <w:r w:rsidR="001727B5">
        <w:rPr>
          <w:rFonts w:eastAsia="Times New Roman" w:cs="Arial"/>
          <w:lang w:eastAsia="en-US"/>
        </w:rPr>
        <w:t xml:space="preserve"> </w:t>
      </w:r>
      <w:r w:rsidR="00A236C0" w:rsidRPr="00A236C0">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236C0"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12.3.2.2</w:t>
      </w:r>
      <w:r w:rsidRPr="001D7A91">
        <w:rPr>
          <w:rFonts w:eastAsia="Times New Roman"/>
          <w:b/>
          <w:lang w:eastAsia="en-US"/>
        </w:rPr>
        <w:tab/>
      </w:r>
      <w:r w:rsidR="00A236C0" w:rsidRPr="00A236C0">
        <w:rPr>
          <w:rFonts w:eastAsia="Times New Roman" w:cs="Arial"/>
          <w:lang w:eastAsia="en-US"/>
        </w:rPr>
        <w:t>Empresário individual:</w:t>
      </w:r>
      <w:r w:rsidR="001727B5">
        <w:rPr>
          <w:rFonts w:eastAsia="Times New Roman" w:cs="Arial"/>
          <w:lang w:eastAsia="en-US"/>
        </w:rPr>
        <w:t xml:space="preserve"> </w:t>
      </w:r>
      <w:r w:rsidR="00A236C0" w:rsidRPr="00A236C0">
        <w:rPr>
          <w:rFonts w:eastAsia="Times New Roman" w:cs="Arial"/>
          <w:lang w:eastAsia="en-US"/>
        </w:rPr>
        <w:t>inscrição no Registro Público de Empresas Mercantis, a cargo da Junta Comercial da respectiva sede.</w:t>
      </w:r>
    </w:p>
    <w:p w14:paraId="2756922F" w14:textId="2FA929FB" w:rsidR="00A236C0" w:rsidRPr="007B708D"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12.3.2.3</w:t>
      </w:r>
      <w:r w:rsidRPr="001D7A91">
        <w:rPr>
          <w:rFonts w:eastAsia="Times New Roman"/>
          <w:b/>
          <w:lang w:eastAsia="en-US"/>
        </w:rPr>
        <w:tab/>
      </w:r>
      <w:r w:rsidR="00A236C0" w:rsidRPr="00A236C0">
        <w:rPr>
          <w:rFonts w:eastAsia="Times New Roman" w:cs="Arial"/>
          <w:lang w:eastAsia="en-US"/>
        </w:rPr>
        <w:t>Microempreendedor Individual - MEI:</w:t>
      </w:r>
      <w:r w:rsidR="001727B5">
        <w:rPr>
          <w:rFonts w:eastAsia="Times New Roman" w:cs="Arial"/>
          <w:lang w:eastAsia="en-US"/>
        </w:rPr>
        <w:t xml:space="preserve"> </w:t>
      </w:r>
      <w:r w:rsidR="00A236C0" w:rsidRPr="00A236C0">
        <w:rPr>
          <w:rFonts w:eastAsia="Times New Roman" w:cs="Arial"/>
          <w:lang w:eastAsia="en-US"/>
        </w:rPr>
        <w:t>Certificado da Condição de Microempreendedor Individual - CCMEI, cuja aceitação ficará condicionada à verificação da autenticidade no sítio</w:t>
      </w:r>
      <w:r w:rsidR="001727B5">
        <w:rPr>
          <w:rFonts w:eastAsia="Times New Roman" w:cs="Arial"/>
          <w:lang w:eastAsia="en-US"/>
        </w:rPr>
        <w:t xml:space="preserve"> </w:t>
      </w:r>
      <w:hyperlink r:id="rId71" w:tgtFrame="_blank" w:history="1">
        <w:r w:rsidR="00A236C0" w:rsidRPr="00A236C0">
          <w:rPr>
            <w:rFonts w:eastAsia="Times New Roman" w:cs="Arial"/>
            <w:lang w:eastAsia="en-US"/>
          </w:rPr>
          <w:t>https://www.gov.br/empresas-e-negocios/ptbr/empreendedor</w:t>
        </w:r>
      </w:hyperlink>
      <w:r w:rsidR="00A236C0" w:rsidRPr="00A236C0">
        <w:rPr>
          <w:rFonts w:eastAsia="Times New Roman" w:cs="Arial"/>
          <w:lang w:eastAsia="en-US"/>
        </w:rPr>
        <w:t>.</w:t>
      </w:r>
    </w:p>
    <w:p w14:paraId="3F32EF5D" w14:textId="375A8F14" w:rsidR="00A236C0" w:rsidRPr="00A236C0"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12.3.2.4</w:t>
      </w:r>
      <w:r w:rsidRPr="001D7A91">
        <w:rPr>
          <w:rFonts w:eastAsia="Times New Roman"/>
          <w:b/>
          <w:lang w:eastAsia="en-US"/>
        </w:rPr>
        <w:tab/>
      </w:r>
      <w:r w:rsidR="00A236C0" w:rsidRPr="00A236C0">
        <w:rPr>
          <w:rFonts w:eastAsia="Times New Roman" w:cs="Arial"/>
          <w:lang w:eastAsia="en-US"/>
        </w:rPr>
        <w:t>Sociedade empresária, sociedade limitada unipessoal – SLU ou sociedade identificada como empresa individual de responsabilidade limitada - EIRELI:</w:t>
      </w:r>
      <w:r w:rsidR="001727B5">
        <w:rPr>
          <w:rFonts w:eastAsia="Times New Roman" w:cs="Arial"/>
          <w:lang w:eastAsia="en-US"/>
        </w:rPr>
        <w:t xml:space="preserve"> </w:t>
      </w:r>
      <w:r w:rsidR="00A236C0" w:rsidRPr="00A236C0">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236C0" w:rsidRDefault="008377F2" w:rsidP="00916D8F">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lastRenderedPageBreak/>
        <w:t>12.3.2.5</w:t>
      </w:r>
      <w:r w:rsidRPr="001D7A91">
        <w:rPr>
          <w:rFonts w:eastAsia="Times New Roman"/>
          <w:b/>
          <w:lang w:eastAsia="en-US"/>
        </w:rPr>
        <w:tab/>
      </w:r>
      <w:r w:rsidR="00A236C0" w:rsidRPr="00A236C0">
        <w:rPr>
          <w:rFonts w:eastAsia="Times New Roman" w:cs="Arial"/>
          <w:lang w:eastAsia="en-US"/>
        </w:rPr>
        <w:t>Sociedade empresária estrangeira:</w:t>
      </w:r>
      <w:r w:rsidR="001727B5">
        <w:rPr>
          <w:rFonts w:eastAsia="Times New Roman" w:cs="Arial"/>
          <w:lang w:eastAsia="en-US"/>
        </w:rPr>
        <w:t xml:space="preserve"> </w:t>
      </w:r>
      <w:r w:rsidR="00A236C0" w:rsidRPr="00A236C0">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236C0"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Pr>
          <w:rFonts w:eastAsia="Times New Roman"/>
          <w:bCs/>
          <w:lang w:eastAsia="en-US"/>
        </w:rPr>
        <w:t>12.3.2.6</w:t>
      </w:r>
      <w:r w:rsidRPr="001D7A91">
        <w:rPr>
          <w:rFonts w:eastAsia="Times New Roman"/>
          <w:b/>
          <w:lang w:eastAsia="en-US"/>
        </w:rPr>
        <w:tab/>
      </w:r>
      <w:r w:rsidR="00A236C0" w:rsidRPr="00A236C0">
        <w:rPr>
          <w:rFonts w:eastAsia="Times New Roman" w:cs="Arial"/>
          <w:lang w:eastAsia="en-US"/>
        </w:rPr>
        <w:t>Sociedade simples:</w:t>
      </w:r>
      <w:r w:rsidR="001727B5">
        <w:rPr>
          <w:rFonts w:eastAsia="Times New Roman" w:cs="Arial"/>
          <w:lang w:eastAsia="en-US"/>
        </w:rPr>
        <w:t xml:space="preserve"> </w:t>
      </w:r>
      <w:r w:rsidR="00A236C0" w:rsidRPr="00A236C0">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8377F2" w:rsidRDefault="008377F2" w:rsidP="00C06EE0">
      <w:pPr>
        <w:numPr>
          <w:ilvl w:val="3"/>
          <w:numId w:val="0"/>
        </w:numPr>
        <w:autoSpaceDE w:val="0"/>
        <w:autoSpaceDN w:val="0"/>
        <w:spacing w:before="40" w:line="276" w:lineRule="auto"/>
        <w:ind w:left="862" w:hanging="862"/>
        <w:jc w:val="both"/>
        <w:outlineLvl w:val="3"/>
        <w:rPr>
          <w:rFonts w:eastAsia="Times New Roman" w:cs="Arial"/>
          <w:lang w:eastAsia="en-US"/>
        </w:rPr>
      </w:pPr>
      <w:r>
        <w:rPr>
          <w:rFonts w:eastAsia="Times New Roman"/>
          <w:bCs/>
          <w:lang w:eastAsia="en-US"/>
        </w:rPr>
        <w:t>12.3.2.7</w:t>
      </w:r>
      <w:r w:rsidRPr="001D7A91">
        <w:rPr>
          <w:rFonts w:eastAsia="Times New Roman"/>
          <w:b/>
          <w:lang w:eastAsia="en-US"/>
        </w:rPr>
        <w:tab/>
      </w:r>
      <w:r w:rsidR="00A236C0" w:rsidRPr="00A236C0">
        <w:rPr>
          <w:rFonts w:eastAsia="Times New Roman" w:cs="Arial"/>
          <w:lang w:eastAsia="en-US"/>
        </w:rPr>
        <w:t>Filial, sucursal ou agência de sociedade simples ou empresária:</w:t>
      </w:r>
      <w:r w:rsidR="001727B5">
        <w:rPr>
          <w:rFonts w:eastAsia="Times New Roman" w:cs="Arial"/>
          <w:lang w:eastAsia="en-US"/>
        </w:rPr>
        <w:t xml:space="preserve"> </w:t>
      </w:r>
      <w:r w:rsidR="00A236C0" w:rsidRPr="00A236C0">
        <w:rPr>
          <w:rFonts w:eastAsia="Times New Roman" w:cs="Arial"/>
          <w:lang w:eastAsia="en-US"/>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A37409" w14:textId="490A8698" w:rsidR="008377F2" w:rsidRPr="00A236C0"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00AA2354"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D82204">
        <w:rPr>
          <w:rFonts w:eastAsia="Times New Roman" w:cs="Arial"/>
          <w:highlight w:val="yellow"/>
          <w:lang w:eastAsia="en-US"/>
        </w:rPr>
        <w:t>.</w:t>
      </w:r>
    </w:p>
    <w:p w14:paraId="3DBD9A4C" w14:textId="77777777" w:rsidR="008377F2" w:rsidRPr="00BD6F52" w:rsidRDefault="008377F2" w:rsidP="007B708D">
      <w:pPr>
        <w:widowControl w:val="0"/>
        <w:autoSpaceDE w:val="0"/>
        <w:autoSpaceDN w:val="0"/>
        <w:spacing w:line="276" w:lineRule="auto"/>
        <w:rPr>
          <w:rFonts w:ascii="Arial MT" w:eastAsia="Arial MT" w:hAnsi="Arial MT" w:cs="Arial MT"/>
          <w:lang w:eastAsia="en-US"/>
        </w:rPr>
      </w:pPr>
    </w:p>
    <w:p w14:paraId="466E4CD1" w14:textId="77777777" w:rsidR="00A236C0" w:rsidRPr="00285921" w:rsidRDefault="00A236C0" w:rsidP="007B708D">
      <w:pPr>
        <w:widowControl w:val="0"/>
        <w:autoSpaceDE w:val="0"/>
        <w:autoSpaceDN w:val="0"/>
        <w:spacing w:line="276" w:lineRule="auto"/>
        <w:jc w:val="both"/>
        <w:rPr>
          <w:rFonts w:ascii="Arial MT" w:eastAsia="Arial MT" w:hAnsi="Arial MT" w:cs="Arial MT"/>
          <w:b/>
          <w:bCs/>
          <w:lang w:eastAsia="en-US"/>
        </w:rPr>
      </w:pPr>
      <w:r w:rsidRPr="00285921">
        <w:rPr>
          <w:rFonts w:ascii="Arial MT" w:eastAsia="Arial MT" w:hAnsi="Arial MT" w:cs="Arial MT"/>
          <w:b/>
          <w:bCs/>
          <w:lang w:eastAsia="en-US"/>
        </w:rPr>
        <w:t>Da Habilitação Fiscal, Social e Trabalhista:</w:t>
      </w:r>
    </w:p>
    <w:p w14:paraId="479DC84F" w14:textId="77777777" w:rsidR="00853FD6" w:rsidRPr="00534CB6" w:rsidRDefault="00853FD6" w:rsidP="00853FD6">
      <w:pPr>
        <w:widowControl w:val="0"/>
        <w:autoSpaceDE w:val="0"/>
        <w:autoSpaceDN w:val="0"/>
        <w:spacing w:line="276" w:lineRule="auto"/>
        <w:rPr>
          <w:rFonts w:ascii="Arial MT" w:eastAsia="Arial MT" w:hAnsi="Arial MT" w:cs="Arial MT"/>
          <w:b/>
          <w:bCs/>
          <w:sz w:val="20"/>
          <w:szCs w:val="20"/>
          <w:lang w:eastAsia="en-US"/>
        </w:rPr>
      </w:pPr>
    </w:p>
    <w:p w14:paraId="1085D1CF" w14:textId="04EF139A" w:rsidR="00A236C0" w:rsidRPr="00A236C0" w:rsidRDefault="00EF77EC" w:rsidP="00BD6F52">
      <w:pPr>
        <w:widowControl w:val="0"/>
        <w:numPr>
          <w:ilvl w:val="3"/>
          <w:numId w:val="0"/>
        </w:numPr>
        <w:autoSpaceDE w:val="0"/>
        <w:autoSpaceDN w:val="0"/>
        <w:spacing w:line="276" w:lineRule="auto"/>
        <w:ind w:left="862" w:hanging="862"/>
        <w:jc w:val="both"/>
        <w:outlineLvl w:val="3"/>
        <w:rPr>
          <w:rFonts w:eastAsia="Times New Roman" w:cs="Arial"/>
          <w:lang w:eastAsia="en-US"/>
        </w:rPr>
      </w:pPr>
      <w:r w:rsidRPr="00D82204">
        <w:rPr>
          <w:rFonts w:eastAsia="Times New Roman"/>
          <w:bCs/>
          <w:highlight w:val="yellow"/>
          <w:lang w:eastAsia="en-US"/>
        </w:rPr>
        <w:t>12.3.2.</w:t>
      </w:r>
      <w:r>
        <w:rPr>
          <w:rFonts w:eastAsia="Times New Roman"/>
          <w:bCs/>
          <w:highlight w:val="yellow"/>
          <w:lang w:eastAsia="en-US"/>
        </w:rPr>
        <w:t>9</w:t>
      </w:r>
      <w:r w:rsidRPr="00D82204">
        <w:rPr>
          <w:rFonts w:eastAsia="Times New Roman"/>
          <w:b/>
          <w:highlight w:val="yellow"/>
          <w:lang w:eastAsia="en-US"/>
        </w:rPr>
        <w:tab/>
      </w:r>
      <w:r w:rsidR="00A236C0" w:rsidRPr="00A236C0">
        <w:rPr>
          <w:rFonts w:eastAsia="Times New Roman" w:cs="Arial"/>
          <w:lang w:eastAsia="en-US"/>
        </w:rPr>
        <w:t>Prova de inscrição no Cadastro Nacional de Pessoas Jurídicas (CNPJ) ou no Cadastro de Pessoas Físicas (CPF), conforme o caso.</w:t>
      </w:r>
    </w:p>
    <w:p w14:paraId="78CEAA8B" w14:textId="7DCA0A8C" w:rsidR="00A236C0" w:rsidRPr="00A236C0" w:rsidRDefault="00803E1A"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10</w:t>
      </w:r>
      <w:r w:rsidRPr="00803E1A">
        <w:rPr>
          <w:rFonts w:eastAsia="Times New Roman"/>
          <w:b/>
          <w:lang w:eastAsia="en-US"/>
        </w:rPr>
        <w:tab/>
      </w:r>
      <w:r w:rsidR="00A236C0" w:rsidRPr="00803E1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11</w:t>
      </w:r>
      <w:r w:rsidRPr="00803E1A">
        <w:rPr>
          <w:rFonts w:eastAsia="Times New Roman"/>
          <w:b/>
          <w:lang w:eastAsia="en-US"/>
        </w:rPr>
        <w:tab/>
      </w:r>
      <w:r w:rsidR="00A236C0" w:rsidRPr="00A236C0">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12</w:t>
      </w:r>
      <w:r w:rsidRPr="00803E1A">
        <w:rPr>
          <w:rFonts w:eastAsia="Times New Roman"/>
          <w:b/>
          <w:lang w:eastAsia="en-US"/>
        </w:rPr>
        <w:tab/>
      </w:r>
      <w:r w:rsidR="00A236C0" w:rsidRPr="00A236C0">
        <w:rPr>
          <w:rFonts w:eastAsia="Times New Roman" w:cs="Arial"/>
          <w:lang w:eastAsia="en-US"/>
        </w:rPr>
        <w:t>Prova de regularidade com o Fundo de Garantia do Tempo de Serviço (FGTS).</w:t>
      </w:r>
    </w:p>
    <w:p w14:paraId="239FDD08" w14:textId="0A72DB15"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13</w:t>
      </w:r>
      <w:r w:rsidRPr="00803E1A">
        <w:rPr>
          <w:rFonts w:eastAsia="Times New Roman"/>
          <w:b/>
          <w:lang w:eastAsia="en-US"/>
        </w:rPr>
        <w:tab/>
      </w:r>
      <w:r w:rsidR="00A236C0" w:rsidRPr="00A236C0">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14</w:t>
      </w:r>
      <w:r w:rsidRPr="00803E1A">
        <w:rPr>
          <w:rFonts w:eastAsia="Times New Roman"/>
          <w:b/>
          <w:lang w:eastAsia="en-US"/>
        </w:rPr>
        <w:tab/>
      </w:r>
      <w:r w:rsidR="00A236C0" w:rsidRPr="00A236C0">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236C0" w:rsidRDefault="00F22FDB" w:rsidP="00AD5CF7">
      <w:pPr>
        <w:numPr>
          <w:ilvl w:val="3"/>
          <w:numId w:val="0"/>
        </w:numPr>
        <w:autoSpaceDE w:val="0"/>
        <w:autoSpaceDN w:val="0"/>
        <w:spacing w:before="40" w:line="276" w:lineRule="auto"/>
        <w:ind w:left="862" w:hanging="862"/>
        <w:jc w:val="both"/>
        <w:outlineLvl w:val="3"/>
        <w:rPr>
          <w:rFonts w:eastAsia="Times New Roman" w:cs="Arial"/>
          <w:lang w:eastAsia="en-US"/>
        </w:rPr>
      </w:pPr>
      <w:r w:rsidRPr="00803E1A">
        <w:rPr>
          <w:rFonts w:eastAsia="Times New Roman"/>
          <w:bCs/>
          <w:lang w:eastAsia="en-US"/>
        </w:rPr>
        <w:lastRenderedPageBreak/>
        <w:t>12.3.2.</w:t>
      </w:r>
      <w:r>
        <w:rPr>
          <w:rFonts w:eastAsia="Times New Roman"/>
          <w:bCs/>
          <w:lang w:eastAsia="en-US"/>
        </w:rPr>
        <w:t>15</w:t>
      </w:r>
      <w:r w:rsidRPr="00803E1A">
        <w:rPr>
          <w:rFonts w:eastAsia="Times New Roman"/>
          <w:b/>
          <w:lang w:eastAsia="en-US"/>
        </w:rPr>
        <w:tab/>
      </w:r>
      <w:r w:rsidR="00A236C0" w:rsidRPr="00A236C0">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236C0"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803E1A">
        <w:rPr>
          <w:rFonts w:eastAsia="Times New Roman"/>
          <w:bCs/>
          <w:lang w:eastAsia="en-US"/>
        </w:rPr>
        <w:t>12.3.2.</w:t>
      </w:r>
      <w:r>
        <w:rPr>
          <w:rFonts w:eastAsia="Times New Roman"/>
          <w:bCs/>
          <w:lang w:eastAsia="en-US"/>
        </w:rPr>
        <w:t>16</w:t>
      </w:r>
      <w:r w:rsidRPr="00803E1A">
        <w:rPr>
          <w:rFonts w:eastAsia="Times New Roman"/>
          <w:b/>
          <w:lang w:eastAsia="en-US"/>
        </w:rPr>
        <w:tab/>
      </w:r>
      <w:r w:rsidR="00A236C0" w:rsidRPr="00A236C0">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0537E7" w:rsidRDefault="00A236C0" w:rsidP="00BD6F52">
      <w:pPr>
        <w:widowControl w:val="0"/>
        <w:autoSpaceDE w:val="0"/>
        <w:autoSpaceDN w:val="0"/>
        <w:spacing w:line="276" w:lineRule="auto"/>
        <w:rPr>
          <w:rFonts w:ascii="Arial MT" w:eastAsia="Arial MT" w:hAnsi="Arial MT" w:cs="Arial MT"/>
          <w:b/>
          <w:bCs/>
          <w:lang w:eastAsia="en-US"/>
        </w:rPr>
      </w:pPr>
    </w:p>
    <w:p w14:paraId="7A9B073C" w14:textId="77777777" w:rsidR="00A236C0" w:rsidRPr="00FE6F34" w:rsidRDefault="00A236C0" w:rsidP="00BD6F52">
      <w:pPr>
        <w:widowControl w:val="0"/>
        <w:autoSpaceDE w:val="0"/>
        <w:autoSpaceDN w:val="0"/>
        <w:spacing w:line="276" w:lineRule="auto"/>
        <w:rPr>
          <w:rFonts w:ascii="Arial MT" w:eastAsia="Arial MT" w:hAnsi="Arial MT" w:cs="Arial MT"/>
          <w:b/>
          <w:bCs/>
          <w:lang w:eastAsia="en-US"/>
        </w:rPr>
      </w:pPr>
      <w:r w:rsidRPr="00FE6F34">
        <w:rPr>
          <w:rFonts w:ascii="Arial MT" w:eastAsia="Arial MT" w:hAnsi="Arial MT" w:cs="Arial MT"/>
          <w:b/>
          <w:bCs/>
          <w:lang w:eastAsia="en-US"/>
        </w:rPr>
        <w:t>Da Habilitação Econômico-Financeira:</w:t>
      </w:r>
    </w:p>
    <w:p w14:paraId="07A4C5F5" w14:textId="77777777" w:rsidR="00853FD6" w:rsidRPr="00534CB6" w:rsidRDefault="00853FD6" w:rsidP="00BD6F52">
      <w:pPr>
        <w:widowControl w:val="0"/>
        <w:autoSpaceDE w:val="0"/>
        <w:autoSpaceDN w:val="0"/>
        <w:spacing w:line="276" w:lineRule="auto"/>
        <w:rPr>
          <w:rFonts w:ascii="Arial MT" w:eastAsia="Arial MT" w:hAnsi="Arial MT" w:cs="Arial MT"/>
          <w:b/>
          <w:bCs/>
          <w:sz w:val="20"/>
          <w:szCs w:val="20"/>
          <w:lang w:eastAsia="en-US"/>
        </w:rPr>
      </w:pPr>
    </w:p>
    <w:p w14:paraId="7B9BDBF7" w14:textId="7229F087" w:rsidR="002C31C9" w:rsidRPr="00310165" w:rsidRDefault="00940348" w:rsidP="00BD6F5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803E1A">
        <w:rPr>
          <w:rFonts w:eastAsia="Times New Roman"/>
          <w:bCs/>
          <w:lang w:eastAsia="en-US"/>
        </w:rPr>
        <w:t>12.3.</w:t>
      </w:r>
      <w:r>
        <w:rPr>
          <w:rFonts w:eastAsia="Times New Roman"/>
          <w:bCs/>
          <w:lang w:eastAsia="en-US"/>
        </w:rPr>
        <w:t>3</w:t>
      </w:r>
      <w:r w:rsidRPr="00803E1A">
        <w:rPr>
          <w:rFonts w:eastAsia="Times New Roman"/>
          <w:b/>
          <w:lang w:eastAsia="en-US"/>
        </w:rPr>
        <w:tab/>
      </w:r>
      <w:r w:rsidR="00A236C0" w:rsidRPr="00A236C0">
        <w:rPr>
          <w:rFonts w:eastAsia="Times New Roman" w:cs="Arial"/>
          <w:lang w:eastAsia="en-US"/>
        </w:rPr>
        <w:t>Certidão negativa de falência expedida pelo distribuidor da sede da licitante</w:t>
      </w:r>
      <w:r w:rsidR="008C2203" w:rsidRPr="005C7A22">
        <w:rPr>
          <w:rFonts w:eastAsia="Times New Roman" w:cs="Arial"/>
          <w:highlight w:val="yellow"/>
          <w:lang w:eastAsia="en-US"/>
        </w:rPr>
        <w:t>.</w:t>
      </w:r>
    </w:p>
    <w:bookmarkEnd w:id="48"/>
    <w:p w14:paraId="155D9128" w14:textId="2D97B383" w:rsidR="00E34D8C" w:rsidRPr="00E34D8C" w:rsidRDefault="00E34D8C" w:rsidP="00D73C02">
      <w:pPr>
        <w:spacing w:after="240" w:line="276" w:lineRule="auto"/>
        <w:jc w:val="both"/>
        <w:rPr>
          <w:rFonts w:cs="Arial"/>
        </w:rPr>
      </w:pPr>
    </w:p>
    <w:p w14:paraId="42630B9E" w14:textId="77777777" w:rsidR="00EA057F" w:rsidRDefault="00EA057F" w:rsidP="00D73C02">
      <w:pPr>
        <w:spacing w:after="240" w:line="276" w:lineRule="auto"/>
        <w:jc w:val="both"/>
        <w:rPr>
          <w:rFonts w:cs="Arial"/>
          <w:b/>
          <w:bCs/>
        </w:rPr>
        <w:sectPr w:rsidR="00EA057F" w:rsidSect="00300E52">
          <w:headerReference w:type="default" r:id="rId72"/>
          <w:footerReference w:type="default" r:id="rId73"/>
          <w:pgSz w:w="11907" w:h="16840" w:code="9"/>
          <w:pgMar w:top="2126" w:right="1134" w:bottom="851" w:left="1701" w:header="340" w:footer="284" w:gutter="0"/>
          <w:cols w:space="708"/>
          <w:docGrid w:linePitch="360"/>
        </w:sectPr>
      </w:pPr>
    </w:p>
    <w:p w14:paraId="1A4FF54D" w14:textId="77777777" w:rsidR="00CD799A" w:rsidRPr="00A236C0" w:rsidRDefault="00CD799A" w:rsidP="00CD799A">
      <w:pPr>
        <w:keepNext/>
        <w:keepLines/>
        <w:autoSpaceDE w:val="0"/>
        <w:autoSpaceDN w:val="0"/>
        <w:spacing w:line="276" w:lineRule="auto"/>
        <w:ind w:left="431" w:hanging="431"/>
        <w:jc w:val="both"/>
        <w:outlineLvl w:val="0"/>
        <w:rPr>
          <w:rFonts w:eastAsia="Arial" w:cs="Arial"/>
          <w:lang w:eastAsia="en-US"/>
        </w:rPr>
      </w:pPr>
      <w:r>
        <w:rPr>
          <w:rFonts w:eastAsia="Times New Roman"/>
          <w:bCs/>
          <w:lang w:eastAsia="en-US"/>
        </w:rPr>
        <w:lastRenderedPageBreak/>
        <w:t>13</w:t>
      </w:r>
      <w:r w:rsidRPr="001D7A91">
        <w:rPr>
          <w:rFonts w:eastAsia="Times New Roman"/>
          <w:b/>
          <w:lang w:eastAsia="en-US"/>
        </w:rPr>
        <w:tab/>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r w:rsidRPr="00A236C0">
        <w:rPr>
          <w:rFonts w:eastAsia="Arial" w:cs="Arial"/>
          <w:b/>
          <w:bCs/>
          <w:lang w:eastAsia="en-US"/>
        </w:rPr>
        <w:t>:</w:t>
      </w:r>
    </w:p>
    <w:p w14:paraId="0882384F" w14:textId="77777777" w:rsidR="00CD799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9F08B4" w14:paraId="4262C365" w14:textId="5F3D6D7C" w:rsidTr="00096CF4">
        <w:trPr>
          <w:trHeight w:val="701"/>
          <w:tblHeader/>
          <w:jc w:val="center"/>
        </w:trPr>
        <w:tc>
          <w:tcPr>
            <w:tcW w:w="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98C056" w14:textId="77777777" w:rsidR="004C5DEA" w:rsidRPr="00F91EB5" w:rsidRDefault="004C5DEA" w:rsidP="00B63D18">
            <w:pPr>
              <w:keepNext/>
              <w:keepLines/>
              <w:jc w:val="center"/>
              <w:rPr>
                <w:rFonts w:eastAsia="Times New Roman" w:cs="Arial"/>
                <w:b/>
                <w:bCs/>
                <w:color w:val="000000"/>
                <w:sz w:val="18"/>
                <w:szCs w:val="18"/>
                <w:highlight w:val="green"/>
                <w:lang w:eastAsia="pt-BR"/>
              </w:rPr>
            </w:pPr>
            <w:r>
              <w:rPr>
                <w:rFonts w:eastAsia="Times New Roman" w:cs="Arial"/>
                <w:b/>
                <w:bCs/>
                <w:color w:val="000000"/>
                <w:sz w:val="18"/>
                <w:szCs w:val="18"/>
                <w:highlight w:val="green"/>
                <w:lang w:eastAsia="pt-BR"/>
              </w:rPr>
              <w:t>E</w:t>
            </w:r>
            <w:r w:rsidRPr="00F91EB5">
              <w:rPr>
                <w:rFonts w:eastAsia="Times New Roman" w:cs="Arial"/>
                <w:b/>
                <w:bCs/>
                <w:color w:val="000000"/>
                <w:sz w:val="18"/>
                <w:szCs w:val="18"/>
                <w:highlight w:val="green"/>
                <w:lang w:eastAsia="pt-BR"/>
              </w:rPr>
              <w:t>xclusivo</w:t>
            </w:r>
          </w:p>
          <w:p w14:paraId="29176BC1" w14:textId="77777777" w:rsidR="004C5DEA" w:rsidRPr="00C36DB9" w:rsidRDefault="004C5DEA" w:rsidP="00B63D18">
            <w:pPr>
              <w:keepNext/>
              <w:keepLines/>
              <w:jc w:val="center"/>
              <w:rPr>
                <w:rFonts w:eastAsia="Times New Roman" w:cs="Arial"/>
                <w:b/>
                <w:bCs/>
                <w:color w:val="000000"/>
                <w:sz w:val="18"/>
                <w:szCs w:val="18"/>
                <w:highlight w:val="green"/>
                <w:lang w:eastAsia="pt-BR"/>
              </w:rPr>
            </w:pPr>
            <w:r w:rsidRPr="00F91EB5">
              <w:rPr>
                <w:rFonts w:eastAsia="Times New Roman" w:cs="Arial"/>
                <w:b/>
                <w:bCs/>
                <w:color w:val="000000"/>
                <w:sz w:val="18"/>
                <w:szCs w:val="18"/>
                <w:highlight w:val="green"/>
                <w:lang w:eastAsia="pt-BR"/>
              </w:rPr>
              <w:t>ME / EPP</w:t>
            </w:r>
          </w:p>
        </w:tc>
        <w:tc>
          <w:tcPr>
            <w:tcW w:w="245" w:type="pct"/>
            <w:tcBorders>
              <w:top w:val="single" w:sz="8" w:space="0" w:color="auto"/>
              <w:left w:val="single" w:sz="4" w:space="0" w:color="auto"/>
              <w:bottom w:val="single" w:sz="8" w:space="0" w:color="auto"/>
              <w:right w:val="single" w:sz="8" w:space="0" w:color="auto"/>
            </w:tcBorders>
            <w:shd w:val="clear" w:color="000000" w:fill="D9D9D9"/>
            <w:vAlign w:val="center"/>
            <w:hideMark/>
          </w:tcPr>
          <w:p w14:paraId="028DA63B" w14:textId="77777777" w:rsidR="004C5DEA" w:rsidRPr="009F08B4" w:rsidRDefault="004C5DEA" w:rsidP="00B63D18">
            <w:pPr>
              <w:keepNext/>
              <w:keepLines/>
              <w:jc w:val="center"/>
              <w:rPr>
                <w:rFonts w:eastAsia="Times New Roman" w:cs="Arial"/>
                <w:b/>
                <w:bCs/>
                <w:color w:val="000000"/>
                <w:sz w:val="18"/>
                <w:szCs w:val="18"/>
                <w:lang w:eastAsia="pt-BR"/>
              </w:rPr>
            </w:pPr>
            <w:r w:rsidRPr="00C36DB9">
              <w:rPr>
                <w:rFonts w:eastAsia="Times New Roman" w:cs="Arial"/>
                <w:b/>
                <w:bCs/>
                <w:color w:val="000000"/>
                <w:sz w:val="18"/>
                <w:szCs w:val="18"/>
                <w:highlight w:val="green"/>
                <w:lang w:eastAsia="pt-BR"/>
              </w:rPr>
              <w:t>Grupo</w:t>
            </w:r>
          </w:p>
        </w:tc>
        <w:tc>
          <w:tcPr>
            <w:tcW w:w="209" w:type="pct"/>
            <w:tcBorders>
              <w:top w:val="single" w:sz="8" w:space="0" w:color="auto"/>
              <w:left w:val="nil"/>
              <w:bottom w:val="single" w:sz="8" w:space="0" w:color="auto"/>
              <w:right w:val="single" w:sz="4" w:space="0" w:color="auto"/>
            </w:tcBorders>
            <w:shd w:val="clear" w:color="000000" w:fill="D9D9D9"/>
            <w:vAlign w:val="center"/>
            <w:hideMark/>
          </w:tcPr>
          <w:p w14:paraId="0F2ED41E"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Item</w:t>
            </w:r>
          </w:p>
        </w:tc>
        <w:tc>
          <w:tcPr>
            <w:tcW w:w="33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8C3C99" w14:textId="77777777" w:rsidR="004C5DEA" w:rsidRPr="008F676D" w:rsidRDefault="004C5DEA" w:rsidP="00B63D18">
            <w:pPr>
              <w:keepNext/>
              <w:keepLines/>
              <w:jc w:val="center"/>
              <w:rPr>
                <w:rFonts w:eastAsia="Times New Roman" w:cs="Arial"/>
                <w:b/>
                <w:bCs/>
                <w:color w:val="000000"/>
                <w:sz w:val="18"/>
                <w:szCs w:val="18"/>
                <w:highlight w:val="yellow"/>
                <w:lang w:eastAsia="pt-BR"/>
              </w:rPr>
            </w:pPr>
            <w:r w:rsidRPr="008F676D">
              <w:rPr>
                <w:rFonts w:eastAsia="Times New Roman" w:cs="Arial"/>
                <w:b/>
                <w:bCs/>
                <w:color w:val="000000"/>
                <w:sz w:val="18"/>
                <w:szCs w:val="18"/>
                <w:highlight w:val="yellow"/>
                <w:lang w:eastAsia="pt-BR"/>
              </w:rPr>
              <w:t>CATMAT</w:t>
            </w:r>
          </w:p>
          <w:p w14:paraId="28FD7ED1" w14:textId="77777777" w:rsidR="004C5DEA" w:rsidRPr="008F676D" w:rsidRDefault="004C5DEA" w:rsidP="00B63D18">
            <w:pPr>
              <w:keepNext/>
              <w:keepLines/>
              <w:jc w:val="center"/>
              <w:rPr>
                <w:rFonts w:eastAsia="Times New Roman" w:cs="Arial"/>
                <w:b/>
                <w:bCs/>
                <w:color w:val="000000"/>
                <w:sz w:val="18"/>
                <w:szCs w:val="18"/>
                <w:lang w:eastAsia="pt-BR"/>
              </w:rPr>
            </w:pPr>
            <w:r w:rsidRPr="008F676D">
              <w:rPr>
                <w:rFonts w:eastAsia="Times New Roman" w:cs="Arial"/>
                <w:b/>
                <w:bCs/>
                <w:color w:val="000000"/>
                <w:sz w:val="18"/>
                <w:szCs w:val="18"/>
                <w:highlight w:val="yellow"/>
                <w:lang w:eastAsia="pt-BR"/>
              </w:rPr>
              <w:t>(*)</w:t>
            </w:r>
          </w:p>
        </w:tc>
        <w:tc>
          <w:tcPr>
            <w:tcW w:w="1735"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1FF6EB79"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Descrição</w:t>
            </w:r>
          </w:p>
        </w:tc>
        <w:tc>
          <w:tcPr>
            <w:tcW w:w="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B448BD" w14:textId="77777777" w:rsidR="004C5DEA" w:rsidRPr="00AC1063" w:rsidRDefault="004C5DEA" w:rsidP="00B63D18">
            <w:pPr>
              <w:keepNext/>
              <w:keepLines/>
              <w:jc w:val="center"/>
              <w:rPr>
                <w:rFonts w:eastAsia="Times New Roman" w:cs="Arial"/>
                <w:b/>
                <w:bCs/>
                <w:color w:val="000000"/>
                <w:sz w:val="18"/>
                <w:szCs w:val="18"/>
                <w:highlight w:val="yellow"/>
                <w:lang w:eastAsia="pt-BR"/>
              </w:rPr>
            </w:pPr>
            <w:r w:rsidRPr="00AC1063">
              <w:rPr>
                <w:rFonts w:eastAsia="Times New Roman" w:cs="Arial"/>
                <w:b/>
                <w:bCs/>
                <w:color w:val="000000"/>
                <w:sz w:val="18"/>
                <w:szCs w:val="18"/>
                <w:highlight w:val="yellow"/>
                <w:lang w:eastAsia="pt-BR"/>
              </w:rPr>
              <w:t>Unidade</w:t>
            </w:r>
          </w:p>
        </w:tc>
        <w:tc>
          <w:tcPr>
            <w:tcW w:w="273" w:type="pct"/>
            <w:tcBorders>
              <w:top w:val="single" w:sz="8" w:space="0" w:color="auto"/>
              <w:left w:val="single" w:sz="4" w:space="0" w:color="auto"/>
              <w:bottom w:val="single" w:sz="8" w:space="0" w:color="auto"/>
              <w:right w:val="single" w:sz="4" w:space="0" w:color="auto"/>
            </w:tcBorders>
            <w:shd w:val="clear" w:color="000000" w:fill="D9D9D9"/>
            <w:vAlign w:val="center"/>
            <w:hideMark/>
          </w:tcPr>
          <w:p w14:paraId="455754F3" w14:textId="77777777" w:rsidR="004C5DEA" w:rsidRPr="009F08B4" w:rsidRDefault="004C5DEA" w:rsidP="00B63D18">
            <w:pPr>
              <w:keepNext/>
              <w:keepLines/>
              <w:jc w:val="center"/>
              <w:rPr>
                <w:rFonts w:eastAsia="Times New Roman" w:cs="Arial"/>
                <w:b/>
                <w:bCs/>
                <w:color w:val="000000"/>
                <w:sz w:val="18"/>
                <w:szCs w:val="18"/>
                <w:lang w:eastAsia="pt-BR"/>
              </w:rPr>
            </w:pPr>
            <w:r w:rsidRPr="009F08B4">
              <w:rPr>
                <w:rFonts w:eastAsia="Times New Roman" w:cs="Arial"/>
                <w:b/>
                <w:bCs/>
                <w:color w:val="000000"/>
                <w:sz w:val="18"/>
                <w:szCs w:val="18"/>
                <w:lang w:eastAsia="pt-BR"/>
              </w:rPr>
              <w:t>Quant</w:t>
            </w:r>
            <w:r>
              <w:rPr>
                <w:rFonts w:eastAsia="Times New Roman" w:cs="Arial"/>
                <w:b/>
                <w:bCs/>
                <w:color w:val="000000"/>
                <w:sz w:val="18"/>
                <w:szCs w:val="18"/>
                <w:lang w:eastAsia="pt-BR"/>
              </w:rPr>
              <w:t>.</w:t>
            </w:r>
          </w:p>
        </w:tc>
        <w:tc>
          <w:tcPr>
            <w:tcW w:w="4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5AD1AE" w14:textId="2A4E180E" w:rsidR="004C5DEA" w:rsidRPr="009F08B4"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Unitário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bottom w:val="single" w:sz="4" w:space="0" w:color="auto"/>
              <w:right w:val="single" w:sz="4" w:space="0" w:color="auto"/>
            </w:tcBorders>
            <w:shd w:val="clear" w:color="auto" w:fill="D9D9D9" w:themeFill="background1" w:themeFillShade="D9"/>
            <w:vAlign w:val="center"/>
          </w:tcPr>
          <w:p w14:paraId="04E48427" w14:textId="5E10755F" w:rsidR="004C5DEA" w:rsidRPr="00B63D18" w:rsidRDefault="0048373F" w:rsidP="0062761C">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Valor </w:t>
            </w:r>
            <w:r>
              <w:rPr>
                <w:rFonts w:eastAsia="Times New Roman" w:cs="Arial"/>
                <w:b/>
                <w:bCs/>
                <w:color w:val="000000"/>
                <w:sz w:val="18"/>
                <w:szCs w:val="18"/>
                <w:lang w:eastAsia="pt-BR"/>
              </w:rPr>
              <w:t>Total</w:t>
            </w:r>
            <w:r w:rsidRPr="00B63D18">
              <w:rPr>
                <w:rFonts w:eastAsia="Times New Roman" w:cs="Arial"/>
                <w:b/>
                <w:bCs/>
                <w:color w:val="000000"/>
                <w:sz w:val="18"/>
                <w:szCs w:val="18"/>
                <w:lang w:eastAsia="pt-BR"/>
              </w:rPr>
              <w:t xml:space="preserve"> Estimado </w:t>
            </w:r>
            <w:r>
              <w:rPr>
                <w:rFonts w:eastAsia="Times New Roman" w:cs="Arial"/>
                <w:b/>
                <w:bCs/>
                <w:color w:val="000000"/>
                <w:sz w:val="18"/>
                <w:szCs w:val="18"/>
                <w:lang w:eastAsia="pt-BR"/>
              </w:rPr>
              <w:t>d</w:t>
            </w:r>
            <w:r w:rsidRPr="00B63D18">
              <w:rPr>
                <w:rFonts w:eastAsia="Times New Roman" w:cs="Arial"/>
                <w:b/>
                <w:bCs/>
                <w:color w:val="000000"/>
                <w:sz w:val="18"/>
                <w:szCs w:val="18"/>
                <w:lang w:eastAsia="pt-BR"/>
              </w:rPr>
              <w:t>o Item (R$)</w:t>
            </w:r>
          </w:p>
        </w:tc>
        <w:tc>
          <w:tcPr>
            <w:tcW w:w="45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E276E" w14:textId="4B472F0B" w:rsidR="004C5DEA" w:rsidRPr="00B63D18" w:rsidRDefault="004C5DEA" w:rsidP="00B63D18">
            <w:pPr>
              <w:keepNext/>
              <w:keepLines/>
              <w:jc w:val="center"/>
              <w:rPr>
                <w:rFonts w:eastAsia="Times New Roman" w:cs="Arial"/>
                <w:b/>
                <w:bCs/>
                <w:color w:val="000000"/>
                <w:sz w:val="18"/>
                <w:szCs w:val="18"/>
                <w:lang w:eastAsia="pt-BR"/>
              </w:rPr>
            </w:pPr>
            <w:r w:rsidRPr="00B63D18">
              <w:rPr>
                <w:rFonts w:eastAsia="Times New Roman" w:cs="Arial"/>
                <w:b/>
                <w:bCs/>
                <w:color w:val="000000"/>
                <w:sz w:val="18"/>
                <w:szCs w:val="18"/>
                <w:lang w:eastAsia="pt-BR"/>
              </w:rPr>
              <w:t xml:space="preserve">Redução Mínima </w:t>
            </w:r>
            <w:r>
              <w:rPr>
                <w:rFonts w:eastAsia="Times New Roman" w:cs="Arial"/>
                <w:b/>
                <w:bCs/>
                <w:color w:val="000000"/>
                <w:sz w:val="18"/>
                <w:szCs w:val="18"/>
                <w:lang w:eastAsia="pt-BR"/>
              </w:rPr>
              <w:t>e</w:t>
            </w:r>
            <w:r w:rsidRPr="00B63D18">
              <w:rPr>
                <w:rFonts w:eastAsia="Times New Roman" w:cs="Arial"/>
                <w:b/>
                <w:bCs/>
                <w:color w:val="000000"/>
                <w:sz w:val="18"/>
                <w:szCs w:val="18"/>
                <w:lang w:eastAsia="pt-BR"/>
              </w:rPr>
              <w:t>ntre Lances (R$)</w:t>
            </w:r>
          </w:p>
        </w:tc>
      </w:tr>
      <w:tr w:rsidR="002F0541" w:rsidRPr="009F08B4" w14:paraId="3C95621B" w14:textId="185B8AB1"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1EEE0B7"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vAlign w:val="center"/>
            <w:hideMark/>
          </w:tcPr>
          <w:p w14:paraId="242FC352" w14:textId="77777777" w:rsidR="002F0541" w:rsidRPr="00C36DB9" w:rsidRDefault="002F0541" w:rsidP="002F0541">
            <w:pPr>
              <w:keepNext/>
              <w:keepLines/>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1</w:t>
            </w:r>
            <w:r>
              <w:rPr>
                <w:rFonts w:eastAsia="Times New Roman" w:cs="Arial"/>
                <w:color w:val="000000"/>
                <w:sz w:val="18"/>
                <w:szCs w:val="18"/>
                <w:highlight w:val="green"/>
                <w:lang w:eastAsia="pt-BR"/>
              </w:rPr>
              <w:t xml:space="preserve"> </w:t>
            </w:r>
          </w:p>
        </w:tc>
        <w:tc>
          <w:tcPr>
            <w:tcW w:w="209" w:type="pct"/>
            <w:tcBorders>
              <w:top w:val="nil"/>
              <w:left w:val="nil"/>
              <w:bottom w:val="single" w:sz="8" w:space="0" w:color="auto"/>
              <w:right w:val="single" w:sz="4" w:space="0" w:color="auto"/>
            </w:tcBorders>
            <w:vAlign w:val="center"/>
            <w:hideMark/>
          </w:tcPr>
          <w:p w14:paraId="5764D769" w14:textId="77777777" w:rsidR="002F0541" w:rsidRPr="009F08B4" w:rsidRDefault="002F0541" w:rsidP="002F0541">
            <w:pPr>
              <w:keepNext/>
              <w:keepLines/>
              <w:jc w:val="center"/>
              <w:rPr>
                <w:rFonts w:eastAsia="Times New Roman" w:cs="Arial"/>
                <w:color w:val="000000"/>
                <w:sz w:val="18"/>
                <w:szCs w:val="18"/>
                <w:lang w:eastAsia="pt-BR"/>
              </w:rPr>
            </w:pPr>
            <w:r w:rsidRPr="009F08B4">
              <w:rPr>
                <w:rFonts w:eastAsia="Times New Roman" w:cs="Arial"/>
                <w:color w:val="000000"/>
                <w:sz w:val="18"/>
                <w:szCs w:val="18"/>
                <w:lang w:eastAsia="pt-BR"/>
              </w:rPr>
              <w:t>1</w:t>
            </w:r>
          </w:p>
        </w:tc>
        <w:tc>
          <w:tcPr>
            <w:tcW w:w="337" w:type="pct"/>
            <w:tcBorders>
              <w:top w:val="single" w:sz="4" w:space="0" w:color="auto"/>
              <w:left w:val="single" w:sz="4" w:space="0" w:color="auto"/>
              <w:bottom w:val="single" w:sz="4" w:space="0" w:color="auto"/>
              <w:right w:val="single" w:sz="4" w:space="0" w:color="auto"/>
            </w:tcBorders>
            <w:vAlign w:val="center"/>
          </w:tcPr>
          <w:p w14:paraId="52A8C0F1" w14:textId="12A75E55" w:rsidR="002F0541" w:rsidRPr="009F08B4" w:rsidRDefault="002F0541" w:rsidP="002F0541">
            <w:pPr>
              <w:keepNext/>
              <w:keepLines/>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473643</w:t>
            </w:r>
          </w:p>
        </w:tc>
        <w:tc>
          <w:tcPr>
            <w:tcW w:w="1735" w:type="pct"/>
            <w:tcBorders>
              <w:top w:val="nil"/>
              <w:left w:val="single" w:sz="4" w:space="0" w:color="auto"/>
              <w:bottom w:val="single" w:sz="8" w:space="0" w:color="auto"/>
              <w:right w:val="single" w:sz="4" w:space="0" w:color="auto"/>
            </w:tcBorders>
            <w:vAlign w:val="center"/>
            <w:hideMark/>
          </w:tcPr>
          <w:p w14:paraId="2EFEC9AC" w14:textId="77777777" w:rsidR="002F0541" w:rsidRPr="009F08B4" w:rsidRDefault="002F0541" w:rsidP="002F0541">
            <w:pPr>
              <w:keepNext/>
              <w:keepLines/>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Dell PowerEdge T440</w:t>
            </w:r>
          </w:p>
        </w:tc>
        <w:tc>
          <w:tcPr>
            <w:tcW w:w="449" w:type="pct"/>
            <w:tcBorders>
              <w:top w:val="single" w:sz="4" w:space="0" w:color="auto"/>
              <w:left w:val="single" w:sz="4" w:space="0" w:color="auto"/>
              <w:bottom w:val="single" w:sz="4" w:space="0" w:color="auto"/>
              <w:right w:val="single" w:sz="4" w:space="0" w:color="auto"/>
            </w:tcBorders>
            <w:vAlign w:val="center"/>
          </w:tcPr>
          <w:p w14:paraId="7F8BA971" w14:textId="77777777" w:rsidR="002F0541" w:rsidRPr="00AC1063" w:rsidRDefault="002F0541" w:rsidP="002F0541">
            <w:pPr>
              <w:keepNext/>
              <w:keepLines/>
              <w:jc w:val="center"/>
              <w:rPr>
                <w:rFonts w:eastAsia="Times New Roman" w:cs="Arial"/>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2BF04BB6" w14:textId="77777777" w:rsidR="002F0541" w:rsidRPr="00520123" w:rsidRDefault="002F0541" w:rsidP="002F0541">
            <w:pPr>
              <w:keepNext/>
              <w:keepLines/>
              <w:jc w:val="center"/>
              <w:rPr>
                <w:rFonts w:eastAsia="Times New Roman" w:cs="Arial"/>
                <w:color w:val="000000"/>
                <w:sz w:val="18"/>
                <w:szCs w:val="18"/>
                <w:lang w:eastAsia="pt-BR"/>
              </w:rPr>
            </w:pPr>
            <w:r w:rsidRPr="00520123">
              <w:rPr>
                <w:rFonts w:eastAsia="Times New Roman" w:cs="Arial"/>
                <w:color w:val="000000"/>
                <w:sz w:val="18"/>
                <w:szCs w:val="18"/>
                <w:lang w:eastAsia="pt-BR"/>
              </w:rPr>
              <w:t>30</w:t>
            </w:r>
          </w:p>
        </w:tc>
        <w:tc>
          <w:tcPr>
            <w:tcW w:w="490" w:type="pct"/>
            <w:tcBorders>
              <w:top w:val="single" w:sz="4" w:space="0" w:color="auto"/>
              <w:left w:val="single" w:sz="4" w:space="0" w:color="auto"/>
              <w:bottom w:val="single" w:sz="4" w:space="0" w:color="auto"/>
              <w:right w:val="single" w:sz="4" w:space="0" w:color="auto"/>
            </w:tcBorders>
            <w:vAlign w:val="center"/>
          </w:tcPr>
          <w:p w14:paraId="320B5ACF" w14:textId="50C1999F" w:rsidR="002F0541" w:rsidRPr="00520123" w:rsidRDefault="002F0541" w:rsidP="002F0541">
            <w:pPr>
              <w:keepNext/>
              <w:keepLines/>
              <w:jc w:val="center"/>
              <w:rPr>
                <w:rFonts w:eastAsia="Times New Roman" w:cs="Arial"/>
                <w:color w:val="000000"/>
                <w:sz w:val="18"/>
                <w:szCs w:val="18"/>
                <w:lang w:eastAsia="pt-BR"/>
              </w:rPr>
            </w:pPr>
            <w:r w:rsidRPr="007374A4">
              <w:rPr>
                <w:rFonts w:eastAsia="Times New Roman" w:cs="Arial"/>
                <w:color w:val="000000"/>
                <w:sz w:val="18"/>
                <w:szCs w:val="18"/>
                <w:lang w:eastAsia="pt-BR"/>
              </w:rPr>
              <w:t>1.732,85</w:t>
            </w:r>
          </w:p>
        </w:tc>
        <w:tc>
          <w:tcPr>
            <w:tcW w:w="454" w:type="pct"/>
            <w:tcBorders>
              <w:top w:val="single" w:sz="4" w:space="0" w:color="auto"/>
              <w:bottom w:val="single" w:sz="4" w:space="0" w:color="auto"/>
              <w:right w:val="single" w:sz="4" w:space="0" w:color="auto"/>
            </w:tcBorders>
            <w:vAlign w:val="center"/>
          </w:tcPr>
          <w:p w14:paraId="3B74C254" w14:textId="1CA7247B" w:rsidR="002F0541" w:rsidRPr="002F0541" w:rsidRDefault="002F0541" w:rsidP="002F0541">
            <w:pPr>
              <w:keepNext/>
              <w:keepLines/>
              <w:jc w:val="center"/>
              <w:rPr>
                <w:sz w:val="18"/>
                <w:szCs w:val="18"/>
                <w:highlight w:val="yellow"/>
              </w:rPr>
            </w:pPr>
            <w:r w:rsidRPr="002F0541">
              <w:rPr>
                <w:sz w:val="18"/>
                <w:szCs w:val="18"/>
              </w:rPr>
              <w:t>51.985,50</w:t>
            </w:r>
          </w:p>
        </w:tc>
        <w:tc>
          <w:tcPr>
            <w:tcW w:w="454" w:type="pct"/>
            <w:tcBorders>
              <w:top w:val="single" w:sz="4" w:space="0" w:color="auto"/>
              <w:left w:val="single" w:sz="4" w:space="0" w:color="auto"/>
              <w:bottom w:val="single" w:sz="4" w:space="0" w:color="auto"/>
              <w:right w:val="single" w:sz="4" w:space="0" w:color="auto"/>
            </w:tcBorders>
            <w:vAlign w:val="center"/>
          </w:tcPr>
          <w:p w14:paraId="0AE47914" w14:textId="4DAE86C3" w:rsidR="002F0541" w:rsidRPr="00EC55AE" w:rsidRDefault="002F0541" w:rsidP="002F0541">
            <w:pPr>
              <w:keepNext/>
              <w:keepLines/>
              <w:jc w:val="center"/>
              <w:rPr>
                <w:rFonts w:eastAsia="Times New Roman" w:cs="Arial"/>
                <w:color w:val="000000"/>
                <w:sz w:val="18"/>
                <w:szCs w:val="18"/>
                <w:highlight w:val="yellow"/>
                <w:lang w:eastAsia="pt-BR"/>
              </w:rPr>
            </w:pPr>
            <w:r w:rsidRPr="00EC55AE">
              <w:rPr>
                <w:sz w:val="18"/>
                <w:szCs w:val="18"/>
                <w:highlight w:val="yellow"/>
              </w:rPr>
              <w:t>13,00</w:t>
            </w:r>
          </w:p>
        </w:tc>
      </w:tr>
      <w:tr w:rsidR="002F0541" w:rsidRPr="009F08B4" w14:paraId="7BF5E472" w14:textId="7A05A065" w:rsidTr="00096CF4">
        <w:trPr>
          <w:trHeight w:val="340"/>
          <w:jc w:val="center"/>
        </w:trPr>
        <w:tc>
          <w:tcPr>
            <w:tcW w:w="353" w:type="pct"/>
            <w:vMerge/>
            <w:tcBorders>
              <w:left w:val="single" w:sz="4" w:space="0" w:color="auto"/>
              <w:right w:val="single" w:sz="4" w:space="0" w:color="auto"/>
            </w:tcBorders>
          </w:tcPr>
          <w:p w14:paraId="49E1693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78F5BA5"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01BBA6E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w:t>
            </w:r>
          </w:p>
        </w:tc>
        <w:tc>
          <w:tcPr>
            <w:tcW w:w="337" w:type="pct"/>
            <w:tcBorders>
              <w:top w:val="single" w:sz="4" w:space="0" w:color="auto"/>
              <w:left w:val="single" w:sz="4" w:space="0" w:color="auto"/>
              <w:bottom w:val="single" w:sz="4" w:space="0" w:color="auto"/>
              <w:right w:val="single" w:sz="4" w:space="0" w:color="auto"/>
            </w:tcBorders>
            <w:vAlign w:val="center"/>
          </w:tcPr>
          <w:p w14:paraId="16FEBD38" w14:textId="018E7029"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381491</w:t>
            </w:r>
          </w:p>
        </w:tc>
        <w:tc>
          <w:tcPr>
            <w:tcW w:w="1735" w:type="pct"/>
            <w:tcBorders>
              <w:top w:val="nil"/>
              <w:left w:val="single" w:sz="4" w:space="0" w:color="auto"/>
              <w:bottom w:val="single" w:sz="8" w:space="0" w:color="auto"/>
              <w:right w:val="single" w:sz="4" w:space="0" w:color="auto"/>
            </w:tcBorders>
            <w:vAlign w:val="center"/>
            <w:hideMark/>
          </w:tcPr>
          <w:p w14:paraId="45ADC3E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SATA 12 TB para servidor NAS</w:t>
            </w:r>
          </w:p>
        </w:tc>
        <w:tc>
          <w:tcPr>
            <w:tcW w:w="449" w:type="pct"/>
            <w:tcBorders>
              <w:top w:val="single" w:sz="4" w:space="0" w:color="auto"/>
              <w:left w:val="single" w:sz="4" w:space="0" w:color="auto"/>
              <w:bottom w:val="single" w:sz="4" w:space="0" w:color="auto"/>
              <w:right w:val="single" w:sz="4" w:space="0" w:color="auto"/>
            </w:tcBorders>
            <w:vAlign w:val="center"/>
          </w:tcPr>
          <w:p w14:paraId="3640FBA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7603699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w:t>
            </w:r>
          </w:p>
        </w:tc>
        <w:tc>
          <w:tcPr>
            <w:tcW w:w="490" w:type="pct"/>
            <w:tcBorders>
              <w:top w:val="single" w:sz="4" w:space="0" w:color="auto"/>
              <w:left w:val="single" w:sz="4" w:space="0" w:color="auto"/>
              <w:bottom w:val="single" w:sz="4" w:space="0" w:color="auto"/>
              <w:right w:val="single" w:sz="4" w:space="0" w:color="auto"/>
            </w:tcBorders>
            <w:vAlign w:val="center"/>
          </w:tcPr>
          <w:p w14:paraId="4E62EA97" w14:textId="7EC071F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2.467,50</w:t>
            </w:r>
          </w:p>
        </w:tc>
        <w:tc>
          <w:tcPr>
            <w:tcW w:w="454" w:type="pct"/>
            <w:tcBorders>
              <w:top w:val="single" w:sz="4" w:space="0" w:color="auto"/>
              <w:bottom w:val="single" w:sz="4" w:space="0" w:color="auto"/>
              <w:right w:val="single" w:sz="4" w:space="0" w:color="auto"/>
            </w:tcBorders>
            <w:vAlign w:val="center"/>
          </w:tcPr>
          <w:p w14:paraId="589F6516" w14:textId="59BE40B5" w:rsidR="002F0541" w:rsidRPr="002F0541" w:rsidRDefault="002F0541" w:rsidP="002F0541">
            <w:pPr>
              <w:jc w:val="center"/>
              <w:rPr>
                <w:sz w:val="18"/>
                <w:szCs w:val="18"/>
                <w:highlight w:val="yellow"/>
              </w:rPr>
            </w:pPr>
            <w:r w:rsidRPr="002F0541">
              <w:rPr>
                <w:sz w:val="18"/>
                <w:szCs w:val="18"/>
              </w:rPr>
              <w:t>59.220,00</w:t>
            </w:r>
          </w:p>
        </w:tc>
        <w:tc>
          <w:tcPr>
            <w:tcW w:w="454" w:type="pct"/>
            <w:tcBorders>
              <w:top w:val="single" w:sz="4" w:space="0" w:color="auto"/>
              <w:left w:val="single" w:sz="4" w:space="0" w:color="auto"/>
              <w:bottom w:val="single" w:sz="4" w:space="0" w:color="auto"/>
              <w:right w:val="single" w:sz="4" w:space="0" w:color="auto"/>
            </w:tcBorders>
            <w:vAlign w:val="center"/>
          </w:tcPr>
          <w:p w14:paraId="44E7425F" w14:textId="094FE20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3602EAC1" w14:textId="76E9FDC4" w:rsidTr="00096CF4">
        <w:trPr>
          <w:trHeight w:val="340"/>
          <w:jc w:val="center"/>
        </w:trPr>
        <w:tc>
          <w:tcPr>
            <w:tcW w:w="353" w:type="pct"/>
            <w:vMerge/>
            <w:tcBorders>
              <w:left w:val="single" w:sz="4" w:space="0" w:color="auto"/>
              <w:bottom w:val="single" w:sz="4" w:space="0" w:color="auto"/>
              <w:right w:val="single" w:sz="4" w:space="0" w:color="auto"/>
            </w:tcBorders>
          </w:tcPr>
          <w:p w14:paraId="2349E48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vAlign w:val="center"/>
            <w:hideMark/>
          </w:tcPr>
          <w:p w14:paraId="64D0ACF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vAlign w:val="center"/>
            <w:hideMark/>
          </w:tcPr>
          <w:p w14:paraId="34875F3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w:t>
            </w:r>
          </w:p>
        </w:tc>
        <w:tc>
          <w:tcPr>
            <w:tcW w:w="337" w:type="pct"/>
            <w:tcBorders>
              <w:top w:val="single" w:sz="4" w:space="0" w:color="auto"/>
              <w:left w:val="single" w:sz="4" w:space="0" w:color="auto"/>
              <w:bottom w:val="single" w:sz="4" w:space="0" w:color="auto"/>
              <w:right w:val="single" w:sz="4" w:space="0" w:color="auto"/>
            </w:tcBorders>
            <w:vAlign w:val="center"/>
          </w:tcPr>
          <w:p w14:paraId="485D57CA" w14:textId="786D656B"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415680</w:t>
            </w:r>
          </w:p>
        </w:tc>
        <w:tc>
          <w:tcPr>
            <w:tcW w:w="1735" w:type="pct"/>
            <w:tcBorders>
              <w:top w:val="nil"/>
              <w:left w:val="single" w:sz="4" w:space="0" w:color="auto"/>
              <w:bottom w:val="single" w:sz="8" w:space="0" w:color="auto"/>
              <w:right w:val="single" w:sz="4" w:space="0" w:color="auto"/>
            </w:tcBorders>
            <w:vAlign w:val="center"/>
            <w:hideMark/>
          </w:tcPr>
          <w:p w14:paraId="3FFDB5C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Gaveta para disco rígido 3,5’’ com adaptador de disco 2,5’’ para Dell PowerEdge R530</w:t>
            </w:r>
          </w:p>
        </w:tc>
        <w:tc>
          <w:tcPr>
            <w:tcW w:w="449" w:type="pct"/>
            <w:tcBorders>
              <w:top w:val="single" w:sz="4" w:space="0" w:color="auto"/>
              <w:left w:val="single" w:sz="4" w:space="0" w:color="auto"/>
              <w:bottom w:val="single" w:sz="4" w:space="0" w:color="auto"/>
              <w:right w:val="single" w:sz="4" w:space="0" w:color="auto"/>
            </w:tcBorders>
            <w:vAlign w:val="center"/>
          </w:tcPr>
          <w:p w14:paraId="0334560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vAlign w:val="center"/>
            <w:hideMark/>
          </w:tcPr>
          <w:p w14:paraId="09D4711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16</w:t>
            </w:r>
          </w:p>
        </w:tc>
        <w:tc>
          <w:tcPr>
            <w:tcW w:w="490" w:type="pct"/>
            <w:tcBorders>
              <w:top w:val="single" w:sz="4" w:space="0" w:color="auto"/>
              <w:left w:val="single" w:sz="4" w:space="0" w:color="auto"/>
              <w:bottom w:val="single" w:sz="4" w:space="0" w:color="auto"/>
              <w:right w:val="single" w:sz="4" w:space="0" w:color="auto"/>
            </w:tcBorders>
            <w:vAlign w:val="center"/>
          </w:tcPr>
          <w:p w14:paraId="64B1FD67" w14:textId="37E1A6A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196,98</w:t>
            </w:r>
          </w:p>
        </w:tc>
        <w:tc>
          <w:tcPr>
            <w:tcW w:w="454" w:type="pct"/>
            <w:tcBorders>
              <w:top w:val="single" w:sz="4" w:space="0" w:color="auto"/>
              <w:bottom w:val="single" w:sz="4" w:space="0" w:color="auto"/>
              <w:right w:val="single" w:sz="4" w:space="0" w:color="auto"/>
            </w:tcBorders>
            <w:vAlign w:val="center"/>
          </w:tcPr>
          <w:p w14:paraId="72BE20DE" w14:textId="12BDF3B7" w:rsidR="002F0541" w:rsidRPr="002F0541" w:rsidRDefault="002F0541" w:rsidP="002F0541">
            <w:pPr>
              <w:jc w:val="center"/>
              <w:rPr>
                <w:sz w:val="18"/>
                <w:szCs w:val="18"/>
                <w:highlight w:val="yellow"/>
              </w:rPr>
            </w:pPr>
            <w:r w:rsidRPr="002F0541">
              <w:rPr>
                <w:sz w:val="18"/>
                <w:szCs w:val="18"/>
              </w:rPr>
              <w:t>3.151,68</w:t>
            </w:r>
          </w:p>
        </w:tc>
        <w:tc>
          <w:tcPr>
            <w:tcW w:w="454" w:type="pct"/>
            <w:tcBorders>
              <w:top w:val="single" w:sz="4" w:space="0" w:color="auto"/>
              <w:left w:val="single" w:sz="4" w:space="0" w:color="auto"/>
              <w:bottom w:val="single" w:sz="4" w:space="0" w:color="auto"/>
              <w:right w:val="single" w:sz="4" w:space="0" w:color="auto"/>
            </w:tcBorders>
            <w:vAlign w:val="center"/>
          </w:tcPr>
          <w:p w14:paraId="09B93E72" w14:textId="75F5D37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1,48</w:t>
            </w:r>
          </w:p>
        </w:tc>
      </w:tr>
      <w:tr w:rsidR="002F0541" w:rsidRPr="009F08B4" w14:paraId="1F298C98" w14:textId="229D40CE"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28F4BA7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FA1E89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2</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6459F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4</w:t>
            </w:r>
          </w:p>
        </w:tc>
        <w:tc>
          <w:tcPr>
            <w:tcW w:w="337" w:type="pct"/>
            <w:tcBorders>
              <w:top w:val="single" w:sz="4" w:space="0" w:color="auto"/>
              <w:left w:val="single" w:sz="4" w:space="0" w:color="auto"/>
              <w:bottom w:val="single" w:sz="4" w:space="0" w:color="auto"/>
              <w:right w:val="single" w:sz="4" w:space="0" w:color="auto"/>
            </w:tcBorders>
            <w:vAlign w:val="center"/>
          </w:tcPr>
          <w:p w14:paraId="51DB6D22" w14:textId="6698F18C" w:rsidR="002F0541" w:rsidRPr="009F08B4" w:rsidRDefault="002F0541" w:rsidP="002F0541">
            <w:pPr>
              <w:jc w:val="center"/>
              <w:rPr>
                <w:rFonts w:eastAsia="Times New Roman" w:cs="Arial"/>
                <w:color w:val="000000"/>
                <w:sz w:val="18"/>
                <w:szCs w:val="18"/>
                <w:lang w:eastAsia="pt-BR"/>
              </w:rPr>
            </w:pPr>
            <w:r w:rsidRPr="00C6142E">
              <w:rPr>
                <w:rFonts w:eastAsia="Times New Roman" w:cs="Arial"/>
                <w:color w:val="000000"/>
                <w:sz w:val="18"/>
                <w:szCs w:val="18"/>
                <w:highlight w:val="green"/>
                <w:lang w:eastAsia="pt-BR"/>
              </w:rPr>
              <w:t>625148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F6917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33381D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AD4C22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63260F5A" w14:textId="5A6B529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2.468,74</w:t>
            </w:r>
          </w:p>
        </w:tc>
        <w:tc>
          <w:tcPr>
            <w:tcW w:w="454" w:type="pct"/>
            <w:tcBorders>
              <w:top w:val="single" w:sz="4" w:space="0" w:color="auto"/>
              <w:bottom w:val="single" w:sz="4" w:space="0" w:color="auto"/>
              <w:right w:val="single" w:sz="4" w:space="0" w:color="auto"/>
            </w:tcBorders>
            <w:vAlign w:val="center"/>
          </w:tcPr>
          <w:p w14:paraId="2CF89C95" w14:textId="2CE6E251" w:rsidR="002F0541" w:rsidRPr="002F0541" w:rsidRDefault="002F0541" w:rsidP="002F0541">
            <w:pPr>
              <w:jc w:val="center"/>
              <w:rPr>
                <w:sz w:val="18"/>
                <w:szCs w:val="18"/>
                <w:highlight w:val="yellow"/>
              </w:rPr>
            </w:pPr>
            <w:r w:rsidRPr="002F0541">
              <w:rPr>
                <w:sz w:val="18"/>
                <w:szCs w:val="18"/>
              </w:rPr>
              <w:t>14.812,44</w:t>
            </w:r>
          </w:p>
        </w:tc>
        <w:tc>
          <w:tcPr>
            <w:tcW w:w="454" w:type="pct"/>
            <w:tcBorders>
              <w:top w:val="single" w:sz="4" w:space="0" w:color="auto"/>
              <w:left w:val="single" w:sz="4" w:space="0" w:color="auto"/>
              <w:bottom w:val="single" w:sz="4" w:space="0" w:color="auto"/>
              <w:right w:val="single" w:sz="4" w:space="0" w:color="auto"/>
            </w:tcBorders>
            <w:vAlign w:val="center"/>
          </w:tcPr>
          <w:p w14:paraId="05CBEAD1" w14:textId="02FFDE1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18,50</w:t>
            </w:r>
          </w:p>
        </w:tc>
      </w:tr>
      <w:tr w:rsidR="002F0541" w:rsidRPr="009F08B4" w14:paraId="7A843314" w14:textId="7AFC0E71" w:rsidTr="00096CF4">
        <w:trPr>
          <w:trHeight w:val="340"/>
          <w:jc w:val="center"/>
        </w:trPr>
        <w:tc>
          <w:tcPr>
            <w:tcW w:w="353" w:type="pct"/>
            <w:vMerge/>
            <w:tcBorders>
              <w:left w:val="single" w:sz="4" w:space="0" w:color="auto"/>
              <w:right w:val="single" w:sz="4" w:space="0" w:color="auto"/>
            </w:tcBorders>
          </w:tcPr>
          <w:p w14:paraId="180353B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2AEC182"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5427D0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5</w:t>
            </w:r>
          </w:p>
        </w:tc>
        <w:tc>
          <w:tcPr>
            <w:tcW w:w="337" w:type="pct"/>
            <w:tcBorders>
              <w:top w:val="single" w:sz="4" w:space="0" w:color="auto"/>
              <w:left w:val="single" w:sz="4" w:space="0" w:color="auto"/>
              <w:bottom w:val="single" w:sz="4" w:space="0" w:color="auto"/>
              <w:right w:val="single" w:sz="4" w:space="0" w:color="auto"/>
            </w:tcBorders>
            <w:vAlign w:val="center"/>
          </w:tcPr>
          <w:p w14:paraId="32C274F8" w14:textId="45B64641" w:rsidR="002F0541" w:rsidRPr="009F08B4" w:rsidRDefault="002F0541" w:rsidP="002F0541">
            <w:pPr>
              <w:jc w:val="center"/>
              <w:rPr>
                <w:rFonts w:eastAsia="Times New Roman" w:cs="Arial"/>
                <w:color w:val="000000"/>
                <w:sz w:val="18"/>
                <w:szCs w:val="18"/>
                <w:lang w:eastAsia="pt-BR"/>
              </w:rPr>
            </w:pPr>
            <w:r w:rsidRPr="007C00ED">
              <w:rPr>
                <w:rFonts w:eastAsia="Times New Roman" w:cs="Arial"/>
                <w:color w:val="000000"/>
                <w:sz w:val="18"/>
                <w:szCs w:val="18"/>
                <w:highlight w:val="green"/>
                <w:lang w:eastAsia="pt-BR"/>
              </w:rPr>
              <w:t>604506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90E0D4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64 GB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5B1F7B89"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D3197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02064071" w14:textId="624B69C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5.985,58</w:t>
            </w:r>
          </w:p>
        </w:tc>
        <w:tc>
          <w:tcPr>
            <w:tcW w:w="454" w:type="pct"/>
            <w:tcBorders>
              <w:top w:val="single" w:sz="4" w:space="0" w:color="auto"/>
              <w:bottom w:val="single" w:sz="4" w:space="0" w:color="auto"/>
              <w:right w:val="single" w:sz="4" w:space="0" w:color="auto"/>
            </w:tcBorders>
            <w:vAlign w:val="center"/>
          </w:tcPr>
          <w:p w14:paraId="6D175280" w14:textId="7AE07422" w:rsidR="002F0541" w:rsidRPr="002F0541" w:rsidRDefault="002F0541" w:rsidP="002F0541">
            <w:pPr>
              <w:jc w:val="center"/>
              <w:rPr>
                <w:sz w:val="18"/>
                <w:szCs w:val="18"/>
                <w:highlight w:val="yellow"/>
              </w:rPr>
            </w:pPr>
            <w:r w:rsidRPr="002F0541">
              <w:rPr>
                <w:sz w:val="18"/>
                <w:szCs w:val="18"/>
              </w:rPr>
              <w:t>59.855,80</w:t>
            </w:r>
          </w:p>
        </w:tc>
        <w:tc>
          <w:tcPr>
            <w:tcW w:w="454" w:type="pct"/>
            <w:tcBorders>
              <w:top w:val="single" w:sz="4" w:space="0" w:color="auto"/>
              <w:left w:val="single" w:sz="4" w:space="0" w:color="auto"/>
              <w:bottom w:val="single" w:sz="4" w:space="0" w:color="auto"/>
              <w:right w:val="single" w:sz="4" w:space="0" w:color="auto"/>
            </w:tcBorders>
            <w:vAlign w:val="center"/>
          </w:tcPr>
          <w:p w14:paraId="32C2FFEF" w14:textId="589BD3C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45,00</w:t>
            </w:r>
          </w:p>
        </w:tc>
      </w:tr>
      <w:tr w:rsidR="002F0541" w:rsidRPr="009F08B4" w14:paraId="316F6161" w14:textId="7DE14977" w:rsidTr="00096CF4">
        <w:trPr>
          <w:trHeight w:val="340"/>
          <w:jc w:val="center"/>
        </w:trPr>
        <w:tc>
          <w:tcPr>
            <w:tcW w:w="353" w:type="pct"/>
            <w:vMerge/>
            <w:tcBorders>
              <w:left w:val="single" w:sz="4" w:space="0" w:color="auto"/>
              <w:bottom w:val="single" w:sz="4" w:space="0" w:color="auto"/>
              <w:right w:val="single" w:sz="4" w:space="0" w:color="auto"/>
            </w:tcBorders>
          </w:tcPr>
          <w:p w14:paraId="3CA8927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A0766A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8F9C77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6</w:t>
            </w:r>
          </w:p>
        </w:tc>
        <w:tc>
          <w:tcPr>
            <w:tcW w:w="337" w:type="pct"/>
            <w:tcBorders>
              <w:top w:val="single" w:sz="4" w:space="0" w:color="auto"/>
              <w:left w:val="single" w:sz="4" w:space="0" w:color="auto"/>
              <w:bottom w:val="single" w:sz="4" w:space="0" w:color="auto"/>
              <w:right w:val="single" w:sz="4" w:space="0" w:color="auto"/>
            </w:tcBorders>
            <w:vAlign w:val="center"/>
          </w:tcPr>
          <w:p w14:paraId="21662648" w14:textId="1B879B56" w:rsidR="002F0541" w:rsidRPr="009F08B4" w:rsidRDefault="002F0541" w:rsidP="002F0541">
            <w:pPr>
              <w:jc w:val="center"/>
              <w:rPr>
                <w:rFonts w:eastAsia="Times New Roman" w:cs="Arial"/>
                <w:color w:val="000000"/>
                <w:sz w:val="18"/>
                <w:szCs w:val="18"/>
                <w:lang w:eastAsia="pt-BR"/>
              </w:rPr>
            </w:pPr>
            <w:r w:rsidRPr="00E50A68">
              <w:rPr>
                <w:rFonts w:eastAsia="Times New Roman" w:cs="Arial"/>
                <w:color w:val="000000"/>
                <w:sz w:val="18"/>
                <w:szCs w:val="18"/>
                <w:highlight w:val="green"/>
                <w:lang w:eastAsia="pt-BR"/>
              </w:rPr>
              <w:t>472693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6D749F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Disco rígido para 2,4 TB para XFusion 1288H V7</w:t>
            </w:r>
          </w:p>
        </w:tc>
        <w:tc>
          <w:tcPr>
            <w:tcW w:w="449" w:type="pct"/>
            <w:tcBorders>
              <w:top w:val="single" w:sz="4" w:space="0" w:color="auto"/>
              <w:left w:val="single" w:sz="4" w:space="0" w:color="auto"/>
              <w:bottom w:val="single" w:sz="4" w:space="0" w:color="auto"/>
              <w:right w:val="single" w:sz="4" w:space="0" w:color="auto"/>
            </w:tcBorders>
            <w:vAlign w:val="center"/>
          </w:tcPr>
          <w:p w14:paraId="6C3E1A5E"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866F7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4F7AE252" w14:textId="0224EC3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4.941,81</w:t>
            </w:r>
          </w:p>
        </w:tc>
        <w:tc>
          <w:tcPr>
            <w:tcW w:w="454" w:type="pct"/>
            <w:tcBorders>
              <w:top w:val="single" w:sz="4" w:space="0" w:color="auto"/>
              <w:bottom w:val="single" w:sz="4" w:space="0" w:color="auto"/>
              <w:right w:val="single" w:sz="4" w:space="0" w:color="auto"/>
            </w:tcBorders>
            <w:vAlign w:val="center"/>
          </w:tcPr>
          <w:p w14:paraId="479D391F" w14:textId="5B88AC51" w:rsidR="002F0541" w:rsidRPr="002F0541" w:rsidRDefault="002F0541" w:rsidP="002F0541">
            <w:pPr>
              <w:jc w:val="center"/>
              <w:rPr>
                <w:sz w:val="18"/>
                <w:szCs w:val="18"/>
                <w:highlight w:val="yellow"/>
              </w:rPr>
            </w:pPr>
            <w:r w:rsidRPr="002F0541">
              <w:rPr>
                <w:sz w:val="18"/>
                <w:szCs w:val="18"/>
              </w:rPr>
              <w:t>19.767,24</w:t>
            </w:r>
          </w:p>
        </w:tc>
        <w:tc>
          <w:tcPr>
            <w:tcW w:w="454" w:type="pct"/>
            <w:tcBorders>
              <w:top w:val="single" w:sz="4" w:space="0" w:color="auto"/>
              <w:left w:val="single" w:sz="4" w:space="0" w:color="auto"/>
              <w:bottom w:val="single" w:sz="4" w:space="0" w:color="auto"/>
              <w:right w:val="single" w:sz="4" w:space="0" w:color="auto"/>
            </w:tcBorders>
            <w:vAlign w:val="center"/>
          </w:tcPr>
          <w:p w14:paraId="46CC4BAC" w14:textId="32C4EBF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37,00</w:t>
            </w:r>
          </w:p>
        </w:tc>
      </w:tr>
      <w:tr w:rsidR="002F0541" w:rsidRPr="009F08B4" w14:paraId="25BE60CA" w14:textId="267FDFA0" w:rsidTr="00096CF4">
        <w:trPr>
          <w:trHeight w:val="340"/>
          <w:jc w:val="center"/>
        </w:trPr>
        <w:tc>
          <w:tcPr>
            <w:tcW w:w="353" w:type="pct"/>
            <w:tcBorders>
              <w:top w:val="single" w:sz="4" w:space="0" w:color="auto"/>
              <w:left w:val="single" w:sz="4" w:space="0" w:color="auto"/>
              <w:bottom w:val="single" w:sz="4" w:space="0" w:color="auto"/>
              <w:right w:val="single" w:sz="4" w:space="0" w:color="auto"/>
            </w:tcBorders>
            <w:vAlign w:val="center"/>
          </w:tcPr>
          <w:p w14:paraId="18F799B6"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6DD09BED"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FAD7DE"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7</w:t>
            </w:r>
          </w:p>
        </w:tc>
        <w:tc>
          <w:tcPr>
            <w:tcW w:w="337" w:type="pct"/>
            <w:tcBorders>
              <w:top w:val="single" w:sz="4" w:space="0" w:color="auto"/>
              <w:left w:val="single" w:sz="4" w:space="0" w:color="auto"/>
              <w:bottom w:val="single" w:sz="4" w:space="0" w:color="auto"/>
              <w:right w:val="single" w:sz="4" w:space="0" w:color="auto"/>
            </w:tcBorders>
            <w:vAlign w:val="center"/>
          </w:tcPr>
          <w:p w14:paraId="10385AC2" w14:textId="108087B1" w:rsidR="002F0541" w:rsidRPr="009F08B4" w:rsidRDefault="002F0541" w:rsidP="002F0541">
            <w:pPr>
              <w:jc w:val="center"/>
              <w:rPr>
                <w:rFonts w:eastAsia="Times New Roman" w:cs="Arial"/>
                <w:color w:val="000000"/>
                <w:sz w:val="18"/>
                <w:szCs w:val="18"/>
                <w:lang w:eastAsia="pt-BR"/>
              </w:rPr>
            </w:pPr>
            <w:r w:rsidRPr="006D2895">
              <w:rPr>
                <w:rFonts w:eastAsia="Times New Roman" w:cs="Arial"/>
                <w:color w:val="000000"/>
                <w:sz w:val="18"/>
                <w:szCs w:val="18"/>
                <w:highlight w:val="green"/>
                <w:lang w:eastAsia="pt-BR"/>
              </w:rPr>
              <w:t>473247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CFE88B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Módulo de memória RAM 32 GB para HPE ProLiant DL360 Gen10 Plus</w:t>
            </w:r>
          </w:p>
        </w:tc>
        <w:tc>
          <w:tcPr>
            <w:tcW w:w="449" w:type="pct"/>
            <w:tcBorders>
              <w:top w:val="single" w:sz="4" w:space="0" w:color="auto"/>
              <w:left w:val="single" w:sz="4" w:space="0" w:color="auto"/>
              <w:bottom w:val="single" w:sz="4" w:space="0" w:color="auto"/>
              <w:right w:val="single" w:sz="4" w:space="0" w:color="auto"/>
            </w:tcBorders>
            <w:vAlign w:val="center"/>
          </w:tcPr>
          <w:p w14:paraId="2BD0805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8D886F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28</w:t>
            </w:r>
          </w:p>
        </w:tc>
        <w:tc>
          <w:tcPr>
            <w:tcW w:w="490" w:type="pct"/>
            <w:tcBorders>
              <w:top w:val="single" w:sz="4" w:space="0" w:color="auto"/>
              <w:left w:val="single" w:sz="4" w:space="0" w:color="auto"/>
              <w:bottom w:val="single" w:sz="4" w:space="0" w:color="auto"/>
              <w:right w:val="single" w:sz="4" w:space="0" w:color="auto"/>
            </w:tcBorders>
            <w:vAlign w:val="center"/>
          </w:tcPr>
          <w:p w14:paraId="6C6F3F6D" w14:textId="44B16242"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1.707,50</w:t>
            </w:r>
          </w:p>
        </w:tc>
        <w:tc>
          <w:tcPr>
            <w:tcW w:w="454" w:type="pct"/>
            <w:tcBorders>
              <w:top w:val="single" w:sz="4" w:space="0" w:color="auto"/>
              <w:bottom w:val="single" w:sz="4" w:space="0" w:color="auto"/>
              <w:right w:val="single" w:sz="4" w:space="0" w:color="auto"/>
            </w:tcBorders>
            <w:vAlign w:val="center"/>
          </w:tcPr>
          <w:p w14:paraId="6047DE89" w14:textId="41D8D951" w:rsidR="002F0541" w:rsidRPr="002F0541" w:rsidRDefault="002F0541" w:rsidP="002F0541">
            <w:pPr>
              <w:jc w:val="center"/>
              <w:rPr>
                <w:sz w:val="18"/>
                <w:szCs w:val="18"/>
                <w:highlight w:val="yellow"/>
              </w:rPr>
            </w:pPr>
            <w:r w:rsidRPr="002F0541">
              <w:rPr>
                <w:sz w:val="18"/>
                <w:szCs w:val="18"/>
              </w:rPr>
              <w:t>47.810,00</w:t>
            </w:r>
          </w:p>
        </w:tc>
        <w:tc>
          <w:tcPr>
            <w:tcW w:w="454" w:type="pct"/>
            <w:tcBorders>
              <w:top w:val="single" w:sz="4" w:space="0" w:color="auto"/>
              <w:left w:val="single" w:sz="4" w:space="0" w:color="auto"/>
              <w:bottom w:val="single" w:sz="4" w:space="0" w:color="auto"/>
              <w:right w:val="single" w:sz="4" w:space="0" w:color="auto"/>
            </w:tcBorders>
            <w:vAlign w:val="center"/>
          </w:tcPr>
          <w:p w14:paraId="12B2C44F" w14:textId="75A544A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12,80</w:t>
            </w:r>
          </w:p>
        </w:tc>
      </w:tr>
      <w:tr w:rsidR="002F0541" w:rsidRPr="009F08B4" w14:paraId="4D312CAF" w14:textId="6F21D39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1393DB8F"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2A5ABCF1"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3</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60F21A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8</w:t>
            </w:r>
          </w:p>
        </w:tc>
        <w:tc>
          <w:tcPr>
            <w:tcW w:w="337" w:type="pct"/>
            <w:tcBorders>
              <w:top w:val="single" w:sz="4" w:space="0" w:color="auto"/>
              <w:left w:val="single" w:sz="4" w:space="0" w:color="auto"/>
              <w:bottom w:val="single" w:sz="4" w:space="0" w:color="auto"/>
              <w:right w:val="single" w:sz="4" w:space="0" w:color="auto"/>
            </w:tcBorders>
            <w:vAlign w:val="center"/>
          </w:tcPr>
          <w:p w14:paraId="3D8B9F32" w14:textId="197557A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261091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67279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Switches de rede de 8 portas</w:t>
            </w:r>
          </w:p>
        </w:tc>
        <w:tc>
          <w:tcPr>
            <w:tcW w:w="449" w:type="pct"/>
            <w:tcBorders>
              <w:top w:val="single" w:sz="4" w:space="0" w:color="auto"/>
              <w:left w:val="single" w:sz="4" w:space="0" w:color="auto"/>
              <w:bottom w:val="single" w:sz="4" w:space="0" w:color="auto"/>
              <w:right w:val="single" w:sz="4" w:space="0" w:color="auto"/>
            </w:tcBorders>
            <w:vAlign w:val="center"/>
          </w:tcPr>
          <w:p w14:paraId="0066B15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EACFB4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129DE10E" w14:textId="1F7CC6B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258,26</w:t>
            </w:r>
          </w:p>
        </w:tc>
        <w:tc>
          <w:tcPr>
            <w:tcW w:w="454" w:type="pct"/>
            <w:tcBorders>
              <w:top w:val="single" w:sz="4" w:space="0" w:color="auto"/>
              <w:bottom w:val="single" w:sz="4" w:space="0" w:color="auto"/>
              <w:right w:val="single" w:sz="4" w:space="0" w:color="auto"/>
            </w:tcBorders>
            <w:vAlign w:val="center"/>
          </w:tcPr>
          <w:p w14:paraId="356DACCA" w14:textId="58E306E3" w:rsidR="002F0541" w:rsidRPr="002F0541" w:rsidRDefault="002F0541" w:rsidP="002F0541">
            <w:pPr>
              <w:jc w:val="center"/>
              <w:rPr>
                <w:sz w:val="18"/>
                <w:szCs w:val="18"/>
                <w:highlight w:val="yellow"/>
              </w:rPr>
            </w:pPr>
            <w:r w:rsidRPr="002F0541">
              <w:rPr>
                <w:sz w:val="18"/>
                <w:szCs w:val="18"/>
              </w:rPr>
              <w:t>5.165,20</w:t>
            </w:r>
          </w:p>
        </w:tc>
        <w:tc>
          <w:tcPr>
            <w:tcW w:w="454" w:type="pct"/>
            <w:tcBorders>
              <w:top w:val="single" w:sz="4" w:space="0" w:color="auto"/>
              <w:left w:val="single" w:sz="4" w:space="0" w:color="auto"/>
              <w:bottom w:val="single" w:sz="4" w:space="0" w:color="auto"/>
              <w:right w:val="single" w:sz="4" w:space="0" w:color="auto"/>
            </w:tcBorders>
            <w:vAlign w:val="center"/>
          </w:tcPr>
          <w:p w14:paraId="7FBFB107" w14:textId="4031113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1,94</w:t>
            </w:r>
          </w:p>
        </w:tc>
      </w:tr>
      <w:tr w:rsidR="002F0541" w:rsidRPr="009F08B4" w14:paraId="34F2F240" w14:textId="77F763EF" w:rsidTr="00096CF4">
        <w:trPr>
          <w:trHeight w:val="340"/>
          <w:jc w:val="center"/>
        </w:trPr>
        <w:tc>
          <w:tcPr>
            <w:tcW w:w="353" w:type="pct"/>
            <w:vMerge/>
            <w:tcBorders>
              <w:left w:val="single" w:sz="4" w:space="0" w:color="auto"/>
              <w:bottom w:val="single" w:sz="4" w:space="0" w:color="auto"/>
              <w:right w:val="single" w:sz="4" w:space="0" w:color="auto"/>
            </w:tcBorders>
          </w:tcPr>
          <w:p w14:paraId="728C25E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05968063"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9C8007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9</w:t>
            </w:r>
          </w:p>
        </w:tc>
        <w:tc>
          <w:tcPr>
            <w:tcW w:w="337" w:type="pct"/>
            <w:tcBorders>
              <w:top w:val="single" w:sz="4" w:space="0" w:color="auto"/>
              <w:left w:val="single" w:sz="4" w:space="0" w:color="auto"/>
              <w:bottom w:val="single" w:sz="4" w:space="0" w:color="auto"/>
              <w:right w:val="single" w:sz="4" w:space="0" w:color="auto"/>
            </w:tcBorders>
            <w:vAlign w:val="center"/>
          </w:tcPr>
          <w:p w14:paraId="08C6153F" w14:textId="67A5E081"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609339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229C0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Pontos de acesso sem fio</w:t>
            </w:r>
          </w:p>
        </w:tc>
        <w:tc>
          <w:tcPr>
            <w:tcW w:w="449" w:type="pct"/>
            <w:tcBorders>
              <w:top w:val="single" w:sz="4" w:space="0" w:color="auto"/>
              <w:left w:val="single" w:sz="4" w:space="0" w:color="auto"/>
              <w:bottom w:val="single" w:sz="4" w:space="0" w:color="auto"/>
              <w:right w:val="single" w:sz="4" w:space="0" w:color="auto"/>
            </w:tcBorders>
            <w:vAlign w:val="center"/>
          </w:tcPr>
          <w:p w14:paraId="06D8DA3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8385A7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31ABB626" w14:textId="10DF4A6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1.659,94</w:t>
            </w:r>
          </w:p>
        </w:tc>
        <w:tc>
          <w:tcPr>
            <w:tcW w:w="454" w:type="pct"/>
            <w:tcBorders>
              <w:top w:val="single" w:sz="4" w:space="0" w:color="auto"/>
              <w:bottom w:val="single" w:sz="4" w:space="0" w:color="auto"/>
              <w:right w:val="single" w:sz="4" w:space="0" w:color="auto"/>
            </w:tcBorders>
            <w:vAlign w:val="center"/>
          </w:tcPr>
          <w:p w14:paraId="20D05B9A" w14:textId="4FCF3D5C" w:rsidR="002F0541" w:rsidRPr="002F0541" w:rsidRDefault="002F0541" w:rsidP="002F0541">
            <w:pPr>
              <w:jc w:val="center"/>
              <w:rPr>
                <w:sz w:val="18"/>
                <w:szCs w:val="18"/>
                <w:highlight w:val="yellow"/>
              </w:rPr>
            </w:pPr>
            <w:r w:rsidRPr="002F0541">
              <w:rPr>
                <w:sz w:val="18"/>
                <w:szCs w:val="18"/>
              </w:rPr>
              <w:t>116.195,80</w:t>
            </w:r>
          </w:p>
        </w:tc>
        <w:tc>
          <w:tcPr>
            <w:tcW w:w="454" w:type="pct"/>
            <w:tcBorders>
              <w:top w:val="single" w:sz="4" w:space="0" w:color="auto"/>
              <w:left w:val="single" w:sz="4" w:space="0" w:color="auto"/>
              <w:bottom w:val="single" w:sz="4" w:space="0" w:color="auto"/>
              <w:right w:val="single" w:sz="4" w:space="0" w:color="auto"/>
            </w:tcBorders>
            <w:vAlign w:val="center"/>
          </w:tcPr>
          <w:p w14:paraId="68C1B48B" w14:textId="4B8AA45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12,50</w:t>
            </w:r>
          </w:p>
        </w:tc>
      </w:tr>
      <w:tr w:rsidR="002F0541" w:rsidRPr="009F08B4" w14:paraId="419061C2" w14:textId="6A3827EA"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6744607B"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453649B7"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4</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B6D50F"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10</w:t>
            </w:r>
          </w:p>
        </w:tc>
        <w:tc>
          <w:tcPr>
            <w:tcW w:w="337" w:type="pct"/>
            <w:tcBorders>
              <w:top w:val="single" w:sz="4" w:space="0" w:color="auto"/>
              <w:left w:val="single" w:sz="4" w:space="0" w:color="auto"/>
              <w:bottom w:val="single" w:sz="4" w:space="0" w:color="auto"/>
              <w:right w:val="single" w:sz="4" w:space="0" w:color="auto"/>
            </w:tcBorders>
            <w:vAlign w:val="center"/>
          </w:tcPr>
          <w:p w14:paraId="571889A6" w14:textId="4C154F67"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467548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365800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Caixa de cabo Cat. 5e de 305m</w:t>
            </w:r>
          </w:p>
        </w:tc>
        <w:tc>
          <w:tcPr>
            <w:tcW w:w="449" w:type="pct"/>
            <w:tcBorders>
              <w:top w:val="single" w:sz="4" w:space="0" w:color="auto"/>
              <w:left w:val="single" w:sz="4" w:space="0" w:color="auto"/>
              <w:bottom w:val="single" w:sz="4" w:space="0" w:color="auto"/>
              <w:right w:val="single" w:sz="4" w:space="0" w:color="auto"/>
            </w:tcBorders>
            <w:vAlign w:val="center"/>
          </w:tcPr>
          <w:p w14:paraId="47EDFE9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BA8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3CE29C96" w14:textId="48744D3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878,81</w:t>
            </w:r>
          </w:p>
        </w:tc>
        <w:tc>
          <w:tcPr>
            <w:tcW w:w="454" w:type="pct"/>
            <w:tcBorders>
              <w:top w:val="single" w:sz="4" w:space="0" w:color="auto"/>
              <w:bottom w:val="single" w:sz="4" w:space="0" w:color="auto"/>
              <w:right w:val="single" w:sz="4" w:space="0" w:color="auto"/>
            </w:tcBorders>
            <w:vAlign w:val="center"/>
          </w:tcPr>
          <w:p w14:paraId="47800473" w14:textId="174DFA24" w:rsidR="002F0541" w:rsidRPr="002F0541" w:rsidRDefault="002F0541" w:rsidP="002F0541">
            <w:pPr>
              <w:jc w:val="center"/>
              <w:rPr>
                <w:sz w:val="18"/>
                <w:szCs w:val="18"/>
                <w:highlight w:val="yellow"/>
              </w:rPr>
            </w:pPr>
            <w:r w:rsidRPr="002F0541">
              <w:rPr>
                <w:sz w:val="18"/>
                <w:szCs w:val="18"/>
              </w:rPr>
              <w:t>8.788,10</w:t>
            </w:r>
          </w:p>
        </w:tc>
        <w:tc>
          <w:tcPr>
            <w:tcW w:w="454" w:type="pct"/>
            <w:tcBorders>
              <w:top w:val="single" w:sz="4" w:space="0" w:color="auto"/>
              <w:left w:val="single" w:sz="4" w:space="0" w:color="auto"/>
              <w:bottom w:val="single" w:sz="4" w:space="0" w:color="auto"/>
              <w:right w:val="single" w:sz="4" w:space="0" w:color="auto"/>
            </w:tcBorders>
            <w:vAlign w:val="center"/>
          </w:tcPr>
          <w:p w14:paraId="076019AC" w14:textId="7456F849"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6,60</w:t>
            </w:r>
          </w:p>
        </w:tc>
      </w:tr>
      <w:tr w:rsidR="002F0541" w:rsidRPr="009F08B4" w14:paraId="0DC07282" w14:textId="0CC590E9" w:rsidTr="00096CF4">
        <w:trPr>
          <w:trHeight w:val="340"/>
          <w:jc w:val="center"/>
        </w:trPr>
        <w:tc>
          <w:tcPr>
            <w:tcW w:w="353" w:type="pct"/>
            <w:vMerge/>
            <w:tcBorders>
              <w:left w:val="single" w:sz="4" w:space="0" w:color="auto"/>
              <w:right w:val="single" w:sz="4" w:space="0" w:color="auto"/>
            </w:tcBorders>
          </w:tcPr>
          <w:p w14:paraId="5B031755"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0A2F923"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73C84B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11</w:t>
            </w:r>
          </w:p>
        </w:tc>
        <w:tc>
          <w:tcPr>
            <w:tcW w:w="337" w:type="pct"/>
            <w:tcBorders>
              <w:top w:val="single" w:sz="4" w:space="0" w:color="auto"/>
              <w:left w:val="single" w:sz="4" w:space="0" w:color="auto"/>
              <w:bottom w:val="single" w:sz="4" w:space="0" w:color="auto"/>
              <w:right w:val="single" w:sz="4" w:space="0" w:color="auto"/>
            </w:tcBorders>
            <w:vAlign w:val="center"/>
          </w:tcPr>
          <w:p w14:paraId="57BC2184" w14:textId="6902B88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295662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75EB844" w14:textId="12FAB401"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Conectores RJ-45 macho cat. 5</w:t>
            </w:r>
            <w:r w:rsidRPr="00CD4A0A">
              <w:rPr>
                <w:rFonts w:eastAsia="Times New Roman" w:cs="Arial"/>
                <w:color w:val="000000"/>
                <w:sz w:val="18"/>
                <w:szCs w:val="18"/>
                <w:highlight w:val="green"/>
                <w:lang w:eastAsia="pt-BR"/>
              </w:rPr>
              <w:t>e</w:t>
            </w:r>
          </w:p>
        </w:tc>
        <w:tc>
          <w:tcPr>
            <w:tcW w:w="449" w:type="pct"/>
            <w:tcBorders>
              <w:top w:val="single" w:sz="4" w:space="0" w:color="auto"/>
              <w:left w:val="single" w:sz="4" w:space="0" w:color="auto"/>
              <w:bottom w:val="single" w:sz="4" w:space="0" w:color="auto"/>
              <w:right w:val="single" w:sz="4" w:space="0" w:color="auto"/>
            </w:tcBorders>
            <w:vAlign w:val="center"/>
          </w:tcPr>
          <w:p w14:paraId="37CFF773" w14:textId="5B8E62A4" w:rsidR="002F0541" w:rsidRPr="006659B4" w:rsidRDefault="002F0541" w:rsidP="002F0541">
            <w:pPr>
              <w:jc w:val="center"/>
              <w:rPr>
                <w:rFonts w:eastAsia="Times New Roman" w:cs="Arial"/>
                <w:i/>
                <w:iCs/>
                <w:color w:val="000000"/>
                <w:sz w:val="18"/>
                <w:szCs w:val="18"/>
                <w:highlight w:val="green"/>
                <w:lang w:eastAsia="pt-BR"/>
              </w:rPr>
            </w:pPr>
            <w:r w:rsidRPr="006659B4">
              <w:rPr>
                <w:rFonts w:eastAsia="Times New Roman" w:cs="Arial"/>
                <w:color w:val="000000"/>
                <w:sz w:val="18"/>
                <w:szCs w:val="18"/>
                <w:highlight w:val="green"/>
                <w:lang w:eastAsia="pt-BR"/>
              </w:rPr>
              <w:t xml:space="preserve">Pacote </w:t>
            </w:r>
            <w:r>
              <w:rPr>
                <w:rFonts w:eastAsia="Times New Roman" w:cs="Arial"/>
                <w:color w:val="000000"/>
                <w:sz w:val="18"/>
                <w:szCs w:val="18"/>
                <w:highlight w:val="green"/>
                <w:lang w:eastAsia="pt-BR"/>
              </w:rPr>
              <w:t xml:space="preserve">com </w:t>
            </w:r>
            <w:r w:rsidRPr="006659B4">
              <w:rPr>
                <w:rFonts w:eastAsia="Times New Roman" w:cs="Arial"/>
                <w:color w:val="000000"/>
                <w:sz w:val="18"/>
                <w:szCs w:val="18"/>
                <w:highlight w:val="green"/>
                <w:lang w:eastAsia="pt-BR"/>
              </w:rPr>
              <w:t>100 unidades</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054BC1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w:t>
            </w:r>
          </w:p>
        </w:tc>
        <w:tc>
          <w:tcPr>
            <w:tcW w:w="490" w:type="pct"/>
            <w:tcBorders>
              <w:top w:val="single" w:sz="4" w:space="0" w:color="auto"/>
              <w:left w:val="single" w:sz="4" w:space="0" w:color="auto"/>
              <w:bottom w:val="single" w:sz="4" w:space="0" w:color="auto"/>
              <w:right w:val="single" w:sz="4" w:space="0" w:color="auto"/>
            </w:tcBorders>
            <w:vAlign w:val="center"/>
          </w:tcPr>
          <w:p w14:paraId="31B0EEE2" w14:textId="30C2DA4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48,55</w:t>
            </w:r>
          </w:p>
        </w:tc>
        <w:tc>
          <w:tcPr>
            <w:tcW w:w="454" w:type="pct"/>
            <w:tcBorders>
              <w:top w:val="single" w:sz="4" w:space="0" w:color="auto"/>
              <w:bottom w:val="single" w:sz="4" w:space="0" w:color="auto"/>
              <w:right w:val="single" w:sz="4" w:space="0" w:color="auto"/>
            </w:tcBorders>
            <w:vAlign w:val="center"/>
          </w:tcPr>
          <w:p w14:paraId="112B271B" w14:textId="050FEFC0" w:rsidR="002F0541" w:rsidRPr="002F0541" w:rsidRDefault="002F0541" w:rsidP="002F0541">
            <w:pPr>
              <w:jc w:val="center"/>
              <w:rPr>
                <w:sz w:val="18"/>
                <w:szCs w:val="18"/>
                <w:highlight w:val="yellow"/>
              </w:rPr>
            </w:pPr>
            <w:r w:rsidRPr="002F0541">
              <w:rPr>
                <w:sz w:val="18"/>
                <w:szCs w:val="18"/>
              </w:rPr>
              <w:t>971,00</w:t>
            </w:r>
          </w:p>
        </w:tc>
        <w:tc>
          <w:tcPr>
            <w:tcW w:w="454" w:type="pct"/>
            <w:tcBorders>
              <w:top w:val="single" w:sz="4" w:space="0" w:color="auto"/>
              <w:left w:val="single" w:sz="4" w:space="0" w:color="auto"/>
              <w:bottom w:val="single" w:sz="4" w:space="0" w:color="auto"/>
              <w:right w:val="single" w:sz="4" w:space="0" w:color="auto"/>
            </w:tcBorders>
            <w:vAlign w:val="center"/>
          </w:tcPr>
          <w:p w14:paraId="125501AE" w14:textId="15379A6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0,36</w:t>
            </w:r>
          </w:p>
        </w:tc>
      </w:tr>
      <w:tr w:rsidR="002F0541" w:rsidRPr="009F08B4" w14:paraId="2D74E74E" w14:textId="622E2B2E" w:rsidTr="00096CF4">
        <w:trPr>
          <w:trHeight w:val="340"/>
          <w:jc w:val="center"/>
        </w:trPr>
        <w:tc>
          <w:tcPr>
            <w:tcW w:w="353" w:type="pct"/>
            <w:vMerge/>
            <w:tcBorders>
              <w:left w:val="single" w:sz="4" w:space="0" w:color="auto"/>
              <w:right w:val="single" w:sz="4" w:space="0" w:color="auto"/>
            </w:tcBorders>
          </w:tcPr>
          <w:p w14:paraId="2AF5A8E3"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D5CE721"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01BAE95"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12</w:t>
            </w:r>
          </w:p>
        </w:tc>
        <w:tc>
          <w:tcPr>
            <w:tcW w:w="337" w:type="pct"/>
            <w:tcBorders>
              <w:top w:val="single" w:sz="4" w:space="0" w:color="auto"/>
              <w:left w:val="single" w:sz="4" w:space="0" w:color="auto"/>
              <w:bottom w:val="single" w:sz="4" w:space="0" w:color="auto"/>
              <w:right w:val="single" w:sz="4" w:space="0" w:color="auto"/>
            </w:tcBorders>
            <w:vAlign w:val="center"/>
          </w:tcPr>
          <w:p w14:paraId="210582EA" w14:textId="3709559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335301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7C1D5A"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1,5m</w:t>
            </w:r>
          </w:p>
        </w:tc>
        <w:tc>
          <w:tcPr>
            <w:tcW w:w="449" w:type="pct"/>
            <w:tcBorders>
              <w:top w:val="single" w:sz="4" w:space="0" w:color="auto"/>
              <w:left w:val="single" w:sz="4" w:space="0" w:color="auto"/>
              <w:bottom w:val="single" w:sz="4" w:space="0" w:color="auto"/>
              <w:right w:val="single" w:sz="4" w:space="0" w:color="auto"/>
            </w:tcBorders>
            <w:vAlign w:val="center"/>
          </w:tcPr>
          <w:p w14:paraId="137EF77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8E7535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1F0E5292" w14:textId="3E3C7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13,98</w:t>
            </w:r>
          </w:p>
        </w:tc>
        <w:tc>
          <w:tcPr>
            <w:tcW w:w="454" w:type="pct"/>
            <w:tcBorders>
              <w:top w:val="single" w:sz="4" w:space="0" w:color="auto"/>
              <w:bottom w:val="single" w:sz="4" w:space="0" w:color="auto"/>
              <w:right w:val="single" w:sz="4" w:space="0" w:color="auto"/>
            </w:tcBorders>
            <w:vAlign w:val="center"/>
          </w:tcPr>
          <w:p w14:paraId="5BC6891B" w14:textId="3187A26C" w:rsidR="002F0541" w:rsidRPr="002F0541" w:rsidRDefault="002F0541" w:rsidP="002F0541">
            <w:pPr>
              <w:jc w:val="center"/>
              <w:rPr>
                <w:sz w:val="18"/>
                <w:szCs w:val="18"/>
                <w:highlight w:val="yellow"/>
              </w:rPr>
            </w:pPr>
            <w:r w:rsidRPr="002F0541">
              <w:rPr>
                <w:sz w:val="18"/>
                <w:szCs w:val="18"/>
              </w:rPr>
              <w:t>1.398,00</w:t>
            </w:r>
          </w:p>
        </w:tc>
        <w:tc>
          <w:tcPr>
            <w:tcW w:w="454" w:type="pct"/>
            <w:tcBorders>
              <w:top w:val="single" w:sz="4" w:space="0" w:color="auto"/>
              <w:left w:val="single" w:sz="4" w:space="0" w:color="auto"/>
              <w:bottom w:val="single" w:sz="4" w:space="0" w:color="auto"/>
              <w:right w:val="single" w:sz="4" w:space="0" w:color="auto"/>
            </w:tcBorders>
            <w:vAlign w:val="center"/>
          </w:tcPr>
          <w:p w14:paraId="203B5BAE" w14:textId="3F87E770"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0,10</w:t>
            </w:r>
          </w:p>
        </w:tc>
      </w:tr>
      <w:tr w:rsidR="002F0541" w:rsidRPr="009F08B4" w14:paraId="19885E4F" w14:textId="2038DF21" w:rsidTr="00096CF4">
        <w:trPr>
          <w:trHeight w:val="340"/>
          <w:jc w:val="center"/>
        </w:trPr>
        <w:tc>
          <w:tcPr>
            <w:tcW w:w="353" w:type="pct"/>
            <w:vMerge/>
            <w:tcBorders>
              <w:left w:val="single" w:sz="4" w:space="0" w:color="auto"/>
              <w:right w:val="single" w:sz="4" w:space="0" w:color="auto"/>
            </w:tcBorders>
          </w:tcPr>
          <w:p w14:paraId="78DA65BD"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7DEBA8"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2C690B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13</w:t>
            </w:r>
          </w:p>
        </w:tc>
        <w:tc>
          <w:tcPr>
            <w:tcW w:w="337" w:type="pct"/>
            <w:tcBorders>
              <w:top w:val="single" w:sz="4" w:space="0" w:color="auto"/>
              <w:left w:val="single" w:sz="4" w:space="0" w:color="auto"/>
              <w:bottom w:val="single" w:sz="4" w:space="0" w:color="auto"/>
              <w:right w:val="single" w:sz="4" w:space="0" w:color="auto"/>
            </w:tcBorders>
            <w:vAlign w:val="center"/>
          </w:tcPr>
          <w:p w14:paraId="66AB23C8" w14:textId="606EA37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312024</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E88A5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2,5m</w:t>
            </w:r>
          </w:p>
        </w:tc>
        <w:tc>
          <w:tcPr>
            <w:tcW w:w="449" w:type="pct"/>
            <w:tcBorders>
              <w:top w:val="single" w:sz="4" w:space="0" w:color="auto"/>
              <w:left w:val="single" w:sz="4" w:space="0" w:color="auto"/>
              <w:bottom w:val="single" w:sz="4" w:space="0" w:color="auto"/>
              <w:right w:val="single" w:sz="4" w:space="0" w:color="auto"/>
            </w:tcBorders>
            <w:vAlign w:val="center"/>
          </w:tcPr>
          <w:p w14:paraId="6B3A0ED4"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D57BA0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ECF18D4" w14:textId="30D8AB5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18,86</w:t>
            </w:r>
          </w:p>
        </w:tc>
        <w:tc>
          <w:tcPr>
            <w:tcW w:w="454" w:type="pct"/>
            <w:tcBorders>
              <w:top w:val="single" w:sz="4" w:space="0" w:color="auto"/>
              <w:bottom w:val="single" w:sz="4" w:space="0" w:color="auto"/>
              <w:right w:val="single" w:sz="4" w:space="0" w:color="auto"/>
            </w:tcBorders>
            <w:vAlign w:val="center"/>
          </w:tcPr>
          <w:p w14:paraId="4BB4EF52" w14:textId="24F3A524" w:rsidR="002F0541" w:rsidRPr="002F0541" w:rsidRDefault="002F0541" w:rsidP="002F0541">
            <w:pPr>
              <w:jc w:val="center"/>
              <w:rPr>
                <w:sz w:val="18"/>
                <w:szCs w:val="18"/>
                <w:highlight w:val="yellow"/>
              </w:rPr>
            </w:pPr>
            <w:r w:rsidRPr="002F0541">
              <w:rPr>
                <w:sz w:val="18"/>
                <w:szCs w:val="18"/>
              </w:rPr>
              <w:t>5.658,00</w:t>
            </w:r>
          </w:p>
        </w:tc>
        <w:tc>
          <w:tcPr>
            <w:tcW w:w="454" w:type="pct"/>
            <w:tcBorders>
              <w:top w:val="single" w:sz="4" w:space="0" w:color="auto"/>
              <w:left w:val="single" w:sz="4" w:space="0" w:color="auto"/>
              <w:bottom w:val="single" w:sz="4" w:space="0" w:color="auto"/>
              <w:right w:val="single" w:sz="4" w:space="0" w:color="auto"/>
            </w:tcBorders>
            <w:vAlign w:val="center"/>
          </w:tcPr>
          <w:p w14:paraId="40D4C251" w14:textId="6A86AD5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0,14</w:t>
            </w:r>
          </w:p>
        </w:tc>
      </w:tr>
      <w:tr w:rsidR="002F0541" w:rsidRPr="009F08B4" w14:paraId="3C3ADF6B" w14:textId="3D2F6249" w:rsidTr="00096CF4">
        <w:trPr>
          <w:trHeight w:val="340"/>
          <w:jc w:val="center"/>
        </w:trPr>
        <w:tc>
          <w:tcPr>
            <w:tcW w:w="353" w:type="pct"/>
            <w:vMerge/>
            <w:tcBorders>
              <w:left w:val="single" w:sz="4" w:space="0" w:color="auto"/>
              <w:bottom w:val="single" w:sz="4" w:space="0" w:color="auto"/>
              <w:right w:val="single" w:sz="4" w:space="0" w:color="auto"/>
            </w:tcBorders>
          </w:tcPr>
          <w:p w14:paraId="1F96C648"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64179DE"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8ED1EF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14</w:t>
            </w:r>
          </w:p>
        </w:tc>
        <w:tc>
          <w:tcPr>
            <w:tcW w:w="337" w:type="pct"/>
            <w:tcBorders>
              <w:top w:val="single" w:sz="4" w:space="0" w:color="auto"/>
              <w:left w:val="single" w:sz="4" w:space="0" w:color="auto"/>
              <w:bottom w:val="single" w:sz="4" w:space="0" w:color="auto"/>
              <w:right w:val="single" w:sz="4" w:space="0" w:color="auto"/>
            </w:tcBorders>
            <w:vAlign w:val="center"/>
          </w:tcPr>
          <w:p w14:paraId="4BC9404B" w14:textId="3742AD0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393611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B46C4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Patch cords cat. 5e de 5m</w:t>
            </w:r>
          </w:p>
        </w:tc>
        <w:tc>
          <w:tcPr>
            <w:tcW w:w="449" w:type="pct"/>
            <w:tcBorders>
              <w:top w:val="single" w:sz="4" w:space="0" w:color="auto"/>
              <w:left w:val="single" w:sz="4" w:space="0" w:color="auto"/>
              <w:bottom w:val="single" w:sz="4" w:space="0" w:color="auto"/>
              <w:right w:val="single" w:sz="4" w:space="0" w:color="auto"/>
            </w:tcBorders>
            <w:vAlign w:val="center"/>
          </w:tcPr>
          <w:p w14:paraId="5EAB341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8F93A35"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300</w:t>
            </w:r>
          </w:p>
        </w:tc>
        <w:tc>
          <w:tcPr>
            <w:tcW w:w="490" w:type="pct"/>
            <w:tcBorders>
              <w:top w:val="single" w:sz="4" w:space="0" w:color="auto"/>
              <w:left w:val="single" w:sz="4" w:space="0" w:color="auto"/>
              <w:bottom w:val="single" w:sz="4" w:space="0" w:color="auto"/>
              <w:right w:val="single" w:sz="4" w:space="0" w:color="auto"/>
            </w:tcBorders>
            <w:vAlign w:val="center"/>
          </w:tcPr>
          <w:p w14:paraId="35CA3102" w14:textId="03328C1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51,97</w:t>
            </w:r>
          </w:p>
        </w:tc>
        <w:tc>
          <w:tcPr>
            <w:tcW w:w="454" w:type="pct"/>
            <w:tcBorders>
              <w:top w:val="single" w:sz="4" w:space="0" w:color="auto"/>
              <w:bottom w:val="single" w:sz="4" w:space="0" w:color="auto"/>
              <w:right w:val="single" w:sz="4" w:space="0" w:color="auto"/>
            </w:tcBorders>
            <w:vAlign w:val="center"/>
          </w:tcPr>
          <w:p w14:paraId="05AD8825" w14:textId="226D5B36" w:rsidR="002F0541" w:rsidRPr="002F0541" w:rsidRDefault="002F0541" w:rsidP="002F0541">
            <w:pPr>
              <w:jc w:val="center"/>
              <w:rPr>
                <w:sz w:val="18"/>
                <w:szCs w:val="18"/>
                <w:highlight w:val="yellow"/>
              </w:rPr>
            </w:pPr>
            <w:r w:rsidRPr="002F0541">
              <w:rPr>
                <w:sz w:val="18"/>
                <w:szCs w:val="18"/>
              </w:rPr>
              <w:t>15.591,00</w:t>
            </w:r>
          </w:p>
        </w:tc>
        <w:tc>
          <w:tcPr>
            <w:tcW w:w="454" w:type="pct"/>
            <w:tcBorders>
              <w:top w:val="single" w:sz="4" w:space="0" w:color="auto"/>
              <w:left w:val="single" w:sz="4" w:space="0" w:color="auto"/>
              <w:bottom w:val="single" w:sz="4" w:space="0" w:color="auto"/>
              <w:right w:val="single" w:sz="4" w:space="0" w:color="auto"/>
            </w:tcBorders>
            <w:vAlign w:val="center"/>
          </w:tcPr>
          <w:p w14:paraId="5DDA6196" w14:textId="774DFB4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0,39</w:t>
            </w:r>
          </w:p>
        </w:tc>
      </w:tr>
      <w:tr w:rsidR="002F0541" w:rsidRPr="009F08B4" w14:paraId="3233E440" w14:textId="1DDE93E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3999CF62"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5CB5AF54"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5</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114035B"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15</w:t>
            </w:r>
          </w:p>
        </w:tc>
        <w:tc>
          <w:tcPr>
            <w:tcW w:w="337" w:type="pct"/>
            <w:tcBorders>
              <w:top w:val="single" w:sz="4" w:space="0" w:color="auto"/>
              <w:left w:val="single" w:sz="4" w:space="0" w:color="auto"/>
              <w:bottom w:val="single" w:sz="4" w:space="0" w:color="auto"/>
              <w:right w:val="single" w:sz="4" w:space="0" w:color="auto"/>
            </w:tcBorders>
            <w:vAlign w:val="center"/>
          </w:tcPr>
          <w:p w14:paraId="37D18BBB" w14:textId="45FD922F" w:rsidR="002F0541" w:rsidRPr="009F08B4" w:rsidRDefault="002F0541" w:rsidP="002F0541">
            <w:pPr>
              <w:jc w:val="center"/>
              <w:rPr>
                <w:rFonts w:eastAsia="Times New Roman" w:cs="Arial"/>
                <w:color w:val="000000"/>
                <w:sz w:val="18"/>
                <w:szCs w:val="18"/>
                <w:lang w:eastAsia="pt-BR"/>
              </w:rPr>
            </w:pPr>
            <w:r w:rsidRPr="005C5E9F">
              <w:rPr>
                <w:rFonts w:eastAsia="Times New Roman" w:cs="Arial"/>
                <w:color w:val="000000"/>
                <w:sz w:val="18"/>
                <w:szCs w:val="18"/>
                <w:highlight w:val="yellow"/>
                <w:lang w:eastAsia="pt-BR"/>
              </w:rPr>
              <w:t>438375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CEA5E5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Rolo de fita adesiva dupla-face</w:t>
            </w:r>
          </w:p>
        </w:tc>
        <w:tc>
          <w:tcPr>
            <w:tcW w:w="449" w:type="pct"/>
            <w:tcBorders>
              <w:top w:val="single" w:sz="4" w:space="0" w:color="auto"/>
              <w:left w:val="single" w:sz="4" w:space="0" w:color="auto"/>
              <w:bottom w:val="single" w:sz="4" w:space="0" w:color="auto"/>
              <w:right w:val="single" w:sz="4" w:space="0" w:color="auto"/>
            </w:tcBorders>
            <w:vAlign w:val="center"/>
          </w:tcPr>
          <w:p w14:paraId="4631646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FE4A8F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7404CD23" w14:textId="2D74A81C"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92,49</w:t>
            </w:r>
          </w:p>
        </w:tc>
        <w:tc>
          <w:tcPr>
            <w:tcW w:w="454" w:type="pct"/>
            <w:tcBorders>
              <w:top w:val="single" w:sz="4" w:space="0" w:color="auto"/>
              <w:bottom w:val="single" w:sz="4" w:space="0" w:color="auto"/>
              <w:right w:val="single" w:sz="4" w:space="0" w:color="auto"/>
            </w:tcBorders>
            <w:vAlign w:val="center"/>
          </w:tcPr>
          <w:p w14:paraId="328F4151" w14:textId="35D64253" w:rsidR="002F0541" w:rsidRPr="002F0541" w:rsidRDefault="002F0541" w:rsidP="002F0541">
            <w:pPr>
              <w:jc w:val="center"/>
              <w:rPr>
                <w:sz w:val="18"/>
                <w:szCs w:val="18"/>
                <w:highlight w:val="yellow"/>
              </w:rPr>
            </w:pPr>
            <w:r w:rsidRPr="002F0541">
              <w:rPr>
                <w:sz w:val="18"/>
                <w:szCs w:val="18"/>
              </w:rPr>
              <w:t>462,45</w:t>
            </w:r>
          </w:p>
        </w:tc>
        <w:tc>
          <w:tcPr>
            <w:tcW w:w="454" w:type="pct"/>
            <w:tcBorders>
              <w:top w:val="single" w:sz="4" w:space="0" w:color="auto"/>
              <w:left w:val="single" w:sz="4" w:space="0" w:color="auto"/>
              <w:bottom w:val="single" w:sz="4" w:space="0" w:color="auto"/>
              <w:right w:val="single" w:sz="4" w:space="0" w:color="auto"/>
            </w:tcBorders>
            <w:vAlign w:val="center"/>
          </w:tcPr>
          <w:p w14:paraId="7EDBF726" w14:textId="6D4CB38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F10C9E8" w14:textId="57A579E5" w:rsidTr="00096CF4">
        <w:trPr>
          <w:trHeight w:val="340"/>
          <w:jc w:val="center"/>
        </w:trPr>
        <w:tc>
          <w:tcPr>
            <w:tcW w:w="353" w:type="pct"/>
            <w:vMerge/>
            <w:tcBorders>
              <w:left w:val="single" w:sz="4" w:space="0" w:color="auto"/>
              <w:right w:val="single" w:sz="4" w:space="0" w:color="auto"/>
            </w:tcBorders>
          </w:tcPr>
          <w:p w14:paraId="0BC84C4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E23489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A57C7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16</w:t>
            </w:r>
          </w:p>
        </w:tc>
        <w:tc>
          <w:tcPr>
            <w:tcW w:w="337" w:type="pct"/>
            <w:tcBorders>
              <w:top w:val="single" w:sz="4" w:space="0" w:color="auto"/>
              <w:left w:val="single" w:sz="4" w:space="0" w:color="auto"/>
              <w:bottom w:val="single" w:sz="4" w:space="0" w:color="auto"/>
              <w:right w:val="single" w:sz="4" w:space="0" w:color="auto"/>
            </w:tcBorders>
            <w:vAlign w:val="center"/>
          </w:tcPr>
          <w:p w14:paraId="49A3A084" w14:textId="3EB3124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280976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1BAE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Fita de papel para rotulador eletrônico</w:t>
            </w:r>
          </w:p>
        </w:tc>
        <w:tc>
          <w:tcPr>
            <w:tcW w:w="449" w:type="pct"/>
            <w:tcBorders>
              <w:top w:val="single" w:sz="4" w:space="0" w:color="auto"/>
              <w:left w:val="single" w:sz="4" w:space="0" w:color="auto"/>
              <w:bottom w:val="single" w:sz="4" w:space="0" w:color="auto"/>
              <w:right w:val="single" w:sz="4" w:space="0" w:color="auto"/>
            </w:tcBorders>
            <w:vAlign w:val="center"/>
          </w:tcPr>
          <w:p w14:paraId="4B7BE65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B3F8651"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3B2B4F3E" w14:textId="6F62042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94,35</w:t>
            </w:r>
          </w:p>
        </w:tc>
        <w:tc>
          <w:tcPr>
            <w:tcW w:w="454" w:type="pct"/>
            <w:tcBorders>
              <w:top w:val="single" w:sz="4" w:space="0" w:color="auto"/>
              <w:bottom w:val="single" w:sz="4" w:space="0" w:color="auto"/>
              <w:right w:val="single" w:sz="4" w:space="0" w:color="auto"/>
            </w:tcBorders>
            <w:vAlign w:val="center"/>
          </w:tcPr>
          <w:p w14:paraId="1CDF7800" w14:textId="64C4E91C" w:rsidR="002F0541" w:rsidRPr="002F0541" w:rsidRDefault="002F0541" w:rsidP="002F0541">
            <w:pPr>
              <w:jc w:val="center"/>
              <w:rPr>
                <w:sz w:val="18"/>
                <w:szCs w:val="18"/>
                <w:highlight w:val="yellow"/>
              </w:rPr>
            </w:pPr>
            <w:r w:rsidRPr="002F0541">
              <w:rPr>
                <w:sz w:val="18"/>
                <w:szCs w:val="18"/>
              </w:rPr>
              <w:t>377,40</w:t>
            </w:r>
          </w:p>
        </w:tc>
        <w:tc>
          <w:tcPr>
            <w:tcW w:w="454" w:type="pct"/>
            <w:tcBorders>
              <w:top w:val="single" w:sz="4" w:space="0" w:color="auto"/>
              <w:left w:val="single" w:sz="4" w:space="0" w:color="auto"/>
              <w:bottom w:val="single" w:sz="4" w:space="0" w:color="auto"/>
              <w:right w:val="single" w:sz="4" w:space="0" w:color="auto"/>
            </w:tcBorders>
            <w:vAlign w:val="center"/>
          </w:tcPr>
          <w:p w14:paraId="0242213C" w14:textId="3CC9982B"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1B314A1F" w14:textId="3E01A282" w:rsidTr="00096CF4">
        <w:trPr>
          <w:trHeight w:val="340"/>
          <w:jc w:val="center"/>
        </w:trPr>
        <w:tc>
          <w:tcPr>
            <w:tcW w:w="353" w:type="pct"/>
            <w:vMerge/>
            <w:tcBorders>
              <w:left w:val="single" w:sz="4" w:space="0" w:color="auto"/>
              <w:bottom w:val="single" w:sz="4" w:space="0" w:color="auto"/>
              <w:right w:val="single" w:sz="4" w:space="0" w:color="auto"/>
            </w:tcBorders>
          </w:tcPr>
          <w:p w14:paraId="421ECC7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297669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548B6BA" w14:textId="77777777" w:rsidR="002F0541" w:rsidRPr="009F08B4" w:rsidRDefault="002F0541" w:rsidP="002F0541">
            <w:pPr>
              <w:jc w:val="center"/>
              <w:rPr>
                <w:rFonts w:eastAsia="Times New Roman" w:cs="Arial"/>
                <w:color w:val="000000"/>
                <w:sz w:val="18"/>
                <w:szCs w:val="18"/>
                <w:lang w:eastAsia="pt-BR"/>
              </w:rPr>
            </w:pPr>
            <w:commentRangeStart w:id="52"/>
            <w:r w:rsidRPr="009F08B4">
              <w:rPr>
                <w:rFonts w:eastAsia="Times New Roman" w:cs="Arial"/>
                <w:color w:val="000000"/>
                <w:sz w:val="18"/>
                <w:szCs w:val="18"/>
                <w:lang w:eastAsia="pt-BR"/>
              </w:rPr>
              <w:t>17</w:t>
            </w:r>
            <w:commentRangeEnd w:id="52"/>
            <w:r w:rsidR="00F15749" w:rsidRPr="009F08B4">
              <w:rPr>
                <w:rStyle w:val="Refdecomentrio"/>
                <w:rFonts w:eastAsia="Times New Roman" w:cs="Arial"/>
                <w:color w:val="000000"/>
                <w:sz w:val="18"/>
                <w:szCs w:val="18"/>
                <w:lang w:eastAsia="pt-BR"/>
              </w:rPr>
              <w:commentReference w:id="52"/>
            </w:r>
          </w:p>
        </w:tc>
        <w:tc>
          <w:tcPr>
            <w:tcW w:w="337" w:type="pct"/>
            <w:tcBorders>
              <w:top w:val="single" w:sz="4" w:space="0" w:color="auto"/>
              <w:left w:val="single" w:sz="4" w:space="0" w:color="auto"/>
              <w:bottom w:val="single" w:sz="4" w:space="0" w:color="auto"/>
              <w:right w:val="single" w:sz="4" w:space="0" w:color="auto"/>
            </w:tcBorders>
            <w:vAlign w:val="center"/>
          </w:tcPr>
          <w:p w14:paraId="0196FD07" w14:textId="03B81DFE"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467436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75A7F9"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Velcro para organização de cabeamento de rede</w:t>
            </w:r>
          </w:p>
        </w:tc>
        <w:tc>
          <w:tcPr>
            <w:tcW w:w="449" w:type="pct"/>
            <w:tcBorders>
              <w:top w:val="single" w:sz="4" w:space="0" w:color="auto"/>
              <w:left w:val="single" w:sz="4" w:space="0" w:color="auto"/>
              <w:bottom w:val="single" w:sz="4" w:space="0" w:color="auto"/>
              <w:right w:val="single" w:sz="4" w:space="0" w:color="auto"/>
            </w:tcBorders>
            <w:vAlign w:val="center"/>
          </w:tcPr>
          <w:p w14:paraId="74B9B84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3E033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w:t>
            </w:r>
          </w:p>
        </w:tc>
        <w:tc>
          <w:tcPr>
            <w:tcW w:w="490" w:type="pct"/>
            <w:tcBorders>
              <w:top w:val="single" w:sz="4" w:space="0" w:color="auto"/>
              <w:left w:val="single" w:sz="4" w:space="0" w:color="auto"/>
              <w:bottom w:val="single" w:sz="4" w:space="0" w:color="auto"/>
              <w:right w:val="single" w:sz="4" w:space="0" w:color="auto"/>
            </w:tcBorders>
            <w:vAlign w:val="center"/>
          </w:tcPr>
          <w:p w14:paraId="176DC384" w14:textId="1E45242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32,02</w:t>
            </w:r>
          </w:p>
        </w:tc>
        <w:tc>
          <w:tcPr>
            <w:tcW w:w="454" w:type="pct"/>
            <w:tcBorders>
              <w:top w:val="single" w:sz="4" w:space="0" w:color="auto"/>
              <w:bottom w:val="single" w:sz="4" w:space="0" w:color="auto"/>
              <w:right w:val="single" w:sz="4" w:space="0" w:color="auto"/>
            </w:tcBorders>
            <w:vAlign w:val="center"/>
          </w:tcPr>
          <w:p w14:paraId="00559941" w14:textId="500DB616" w:rsidR="002F0541" w:rsidRPr="002F0541" w:rsidRDefault="002F0541" w:rsidP="002F0541">
            <w:pPr>
              <w:jc w:val="center"/>
              <w:rPr>
                <w:sz w:val="18"/>
                <w:szCs w:val="18"/>
                <w:highlight w:val="yellow"/>
              </w:rPr>
            </w:pPr>
            <w:r w:rsidRPr="002F0541">
              <w:rPr>
                <w:sz w:val="18"/>
                <w:szCs w:val="18"/>
              </w:rPr>
              <w:t>320,20</w:t>
            </w:r>
          </w:p>
        </w:tc>
        <w:tc>
          <w:tcPr>
            <w:tcW w:w="454" w:type="pct"/>
            <w:tcBorders>
              <w:top w:val="single" w:sz="4" w:space="0" w:color="auto"/>
              <w:left w:val="single" w:sz="4" w:space="0" w:color="auto"/>
              <w:bottom w:val="single" w:sz="4" w:space="0" w:color="auto"/>
              <w:right w:val="single" w:sz="4" w:space="0" w:color="auto"/>
            </w:tcBorders>
            <w:vAlign w:val="center"/>
          </w:tcPr>
          <w:p w14:paraId="5FC43968" w14:textId="440B4B53"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0,24</w:t>
            </w:r>
          </w:p>
        </w:tc>
      </w:tr>
      <w:tr w:rsidR="002F0541" w:rsidRPr="009F08B4" w14:paraId="40F62182" w14:textId="05DB3602" w:rsidTr="00096CF4">
        <w:trPr>
          <w:trHeight w:val="340"/>
          <w:jc w:val="center"/>
        </w:trPr>
        <w:tc>
          <w:tcPr>
            <w:tcW w:w="353" w:type="pct"/>
            <w:vMerge w:val="restart"/>
            <w:tcBorders>
              <w:top w:val="single" w:sz="4" w:space="0" w:color="auto"/>
              <w:left w:val="single" w:sz="4" w:space="0" w:color="auto"/>
              <w:right w:val="single" w:sz="4" w:space="0" w:color="auto"/>
            </w:tcBorders>
            <w:vAlign w:val="center"/>
          </w:tcPr>
          <w:p w14:paraId="4CF555A3" w14:textId="77777777" w:rsidR="002F0541" w:rsidRPr="00C36DB9" w:rsidRDefault="002F0541" w:rsidP="002F0541">
            <w:pPr>
              <w:keepNext/>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lastRenderedPageBreak/>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AE327E7" w14:textId="77777777" w:rsidR="002F0541" w:rsidRPr="00C36DB9" w:rsidRDefault="002F0541" w:rsidP="002F0541">
            <w:pPr>
              <w:keepNext/>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6</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77EB303"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18</w:t>
            </w:r>
          </w:p>
        </w:tc>
        <w:tc>
          <w:tcPr>
            <w:tcW w:w="337" w:type="pct"/>
            <w:tcBorders>
              <w:top w:val="single" w:sz="4" w:space="0" w:color="auto"/>
              <w:left w:val="single" w:sz="4" w:space="0" w:color="auto"/>
              <w:bottom w:val="single" w:sz="4" w:space="0" w:color="auto"/>
              <w:right w:val="single" w:sz="4" w:space="0" w:color="auto"/>
            </w:tcBorders>
            <w:vAlign w:val="center"/>
          </w:tcPr>
          <w:p w14:paraId="52A68215" w14:textId="6E4FC000"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304398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8D9538B"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para crimpar</w:t>
            </w:r>
          </w:p>
        </w:tc>
        <w:tc>
          <w:tcPr>
            <w:tcW w:w="449" w:type="pct"/>
            <w:tcBorders>
              <w:top w:val="single" w:sz="4" w:space="0" w:color="auto"/>
              <w:left w:val="single" w:sz="4" w:space="0" w:color="auto"/>
              <w:bottom w:val="single" w:sz="4" w:space="0" w:color="auto"/>
              <w:right w:val="single" w:sz="4" w:space="0" w:color="auto"/>
            </w:tcBorders>
            <w:vAlign w:val="center"/>
          </w:tcPr>
          <w:p w14:paraId="2466D543"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810360C"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35C97B2F" w14:textId="3FEA57A3"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104,87</w:t>
            </w:r>
          </w:p>
        </w:tc>
        <w:tc>
          <w:tcPr>
            <w:tcW w:w="454" w:type="pct"/>
            <w:tcBorders>
              <w:top w:val="single" w:sz="4" w:space="0" w:color="auto"/>
              <w:bottom w:val="single" w:sz="4" w:space="0" w:color="auto"/>
              <w:right w:val="single" w:sz="4" w:space="0" w:color="auto"/>
            </w:tcBorders>
            <w:vAlign w:val="center"/>
          </w:tcPr>
          <w:p w14:paraId="64526494" w14:textId="19AA140E" w:rsidR="002F0541" w:rsidRPr="002F0541" w:rsidRDefault="002F0541" w:rsidP="002F0541">
            <w:pPr>
              <w:keepNext/>
              <w:jc w:val="center"/>
              <w:rPr>
                <w:sz w:val="18"/>
                <w:szCs w:val="18"/>
                <w:highlight w:val="yellow"/>
              </w:rPr>
            </w:pPr>
            <w:r w:rsidRPr="002F0541">
              <w:rPr>
                <w:sz w:val="18"/>
                <w:szCs w:val="18"/>
              </w:rPr>
              <w:t>629,22</w:t>
            </w:r>
          </w:p>
        </w:tc>
        <w:tc>
          <w:tcPr>
            <w:tcW w:w="454" w:type="pct"/>
            <w:tcBorders>
              <w:top w:val="single" w:sz="4" w:space="0" w:color="auto"/>
              <w:left w:val="single" w:sz="4" w:space="0" w:color="auto"/>
              <w:bottom w:val="single" w:sz="4" w:space="0" w:color="auto"/>
              <w:right w:val="single" w:sz="4" w:space="0" w:color="auto"/>
            </w:tcBorders>
            <w:vAlign w:val="center"/>
          </w:tcPr>
          <w:p w14:paraId="45B39B6E" w14:textId="6EE50DE1"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0,79</w:t>
            </w:r>
          </w:p>
        </w:tc>
      </w:tr>
      <w:tr w:rsidR="002F0541" w:rsidRPr="009F08B4" w14:paraId="652E141A" w14:textId="165EA75A" w:rsidTr="00096CF4">
        <w:trPr>
          <w:trHeight w:val="316"/>
          <w:jc w:val="center"/>
        </w:trPr>
        <w:tc>
          <w:tcPr>
            <w:tcW w:w="353" w:type="pct"/>
            <w:vMerge/>
            <w:tcBorders>
              <w:left w:val="single" w:sz="4" w:space="0" w:color="auto"/>
              <w:right w:val="single" w:sz="4" w:space="0" w:color="auto"/>
            </w:tcBorders>
          </w:tcPr>
          <w:p w14:paraId="3D704614" w14:textId="77777777" w:rsidR="002F0541" w:rsidRPr="00C36DB9" w:rsidRDefault="002F0541" w:rsidP="002F0541">
            <w:pPr>
              <w:keepNext/>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73D3C8B" w14:textId="77777777" w:rsidR="002F0541" w:rsidRPr="00C36DB9" w:rsidRDefault="002F0541" w:rsidP="002F0541">
            <w:pPr>
              <w:keepNext/>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3485AB8" w14:textId="77777777" w:rsidR="002F0541" w:rsidRPr="009F08B4" w:rsidRDefault="002F0541" w:rsidP="002F0541">
            <w:pPr>
              <w:keepNext/>
              <w:jc w:val="center"/>
              <w:rPr>
                <w:rFonts w:eastAsia="Times New Roman" w:cs="Arial"/>
                <w:color w:val="000000"/>
                <w:sz w:val="18"/>
                <w:szCs w:val="18"/>
                <w:lang w:eastAsia="pt-BR"/>
              </w:rPr>
            </w:pPr>
            <w:r w:rsidRPr="009F08B4">
              <w:rPr>
                <w:rFonts w:eastAsia="Times New Roman" w:cs="Arial"/>
                <w:color w:val="000000"/>
                <w:sz w:val="18"/>
                <w:szCs w:val="18"/>
                <w:lang w:eastAsia="pt-BR"/>
              </w:rPr>
              <w:t>19</w:t>
            </w:r>
          </w:p>
        </w:tc>
        <w:tc>
          <w:tcPr>
            <w:tcW w:w="337" w:type="pct"/>
            <w:tcBorders>
              <w:top w:val="single" w:sz="4" w:space="0" w:color="auto"/>
              <w:left w:val="single" w:sz="4" w:space="0" w:color="auto"/>
              <w:bottom w:val="single" w:sz="4" w:space="0" w:color="auto"/>
              <w:right w:val="single" w:sz="4" w:space="0" w:color="auto"/>
            </w:tcBorders>
            <w:vAlign w:val="center"/>
          </w:tcPr>
          <w:p w14:paraId="29CCFD7E" w14:textId="5F8FB4CE" w:rsidR="002F0541" w:rsidRPr="005C5E9F" w:rsidRDefault="002F0541" w:rsidP="002F0541">
            <w:pPr>
              <w:keepNext/>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624206</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8258A8A" w14:textId="77777777" w:rsidR="002F0541" w:rsidRPr="009F08B4" w:rsidRDefault="002F0541" w:rsidP="002F0541">
            <w:pPr>
              <w:keepNext/>
              <w:rPr>
                <w:rFonts w:eastAsia="Times New Roman" w:cs="Arial"/>
                <w:color w:val="000000"/>
                <w:sz w:val="18"/>
                <w:szCs w:val="18"/>
                <w:lang w:eastAsia="pt-BR"/>
              </w:rPr>
            </w:pPr>
            <w:r w:rsidRPr="009F08B4">
              <w:rPr>
                <w:rFonts w:eastAsia="Times New Roman" w:cs="Arial"/>
                <w:color w:val="000000"/>
                <w:sz w:val="18"/>
                <w:szCs w:val="18"/>
                <w:lang w:eastAsia="pt-BR"/>
              </w:rPr>
              <w:t>Alicate de impacto punch down</w:t>
            </w:r>
          </w:p>
        </w:tc>
        <w:tc>
          <w:tcPr>
            <w:tcW w:w="449" w:type="pct"/>
            <w:tcBorders>
              <w:top w:val="single" w:sz="4" w:space="0" w:color="auto"/>
              <w:left w:val="single" w:sz="4" w:space="0" w:color="auto"/>
              <w:bottom w:val="single" w:sz="4" w:space="0" w:color="auto"/>
              <w:right w:val="single" w:sz="4" w:space="0" w:color="auto"/>
            </w:tcBorders>
            <w:vAlign w:val="center"/>
          </w:tcPr>
          <w:p w14:paraId="134099B7" w14:textId="77777777" w:rsidR="002F0541" w:rsidRPr="00AC1063" w:rsidRDefault="002F0541" w:rsidP="002F0541">
            <w:pPr>
              <w:keepNext/>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3055C332" w14:textId="77777777" w:rsidR="002F0541" w:rsidRPr="00520123" w:rsidRDefault="002F0541" w:rsidP="002F0541">
            <w:pPr>
              <w:keepNext/>
              <w:jc w:val="center"/>
              <w:rPr>
                <w:rFonts w:eastAsia="Times New Roman" w:cs="Arial"/>
                <w:color w:val="000000"/>
                <w:sz w:val="18"/>
                <w:szCs w:val="18"/>
                <w:lang w:eastAsia="pt-BR"/>
              </w:rPr>
            </w:pPr>
            <w:r w:rsidRPr="00520123">
              <w:rPr>
                <w:rFonts w:eastAsia="Times New Roman" w:cs="Arial"/>
                <w:color w:val="000000"/>
                <w:sz w:val="18"/>
                <w:szCs w:val="18"/>
                <w:lang w:eastAsia="pt-BR"/>
              </w:rPr>
              <w:t>6</w:t>
            </w:r>
          </w:p>
        </w:tc>
        <w:tc>
          <w:tcPr>
            <w:tcW w:w="490" w:type="pct"/>
            <w:tcBorders>
              <w:top w:val="single" w:sz="4" w:space="0" w:color="auto"/>
              <w:left w:val="single" w:sz="4" w:space="0" w:color="auto"/>
              <w:bottom w:val="single" w:sz="4" w:space="0" w:color="auto"/>
              <w:right w:val="single" w:sz="4" w:space="0" w:color="auto"/>
            </w:tcBorders>
            <w:vAlign w:val="center"/>
          </w:tcPr>
          <w:p w14:paraId="218DB45C" w14:textId="1C30D1A6" w:rsidR="002F0541" w:rsidRPr="00520123" w:rsidRDefault="002F0541" w:rsidP="002F0541">
            <w:pPr>
              <w:keepNext/>
              <w:jc w:val="center"/>
              <w:rPr>
                <w:rFonts w:eastAsia="Times New Roman" w:cs="Arial"/>
                <w:color w:val="000000"/>
                <w:sz w:val="18"/>
                <w:szCs w:val="18"/>
                <w:lang w:eastAsia="pt-BR"/>
              </w:rPr>
            </w:pPr>
            <w:r w:rsidRPr="007374A4">
              <w:rPr>
                <w:rFonts w:eastAsia="Times New Roman" w:cs="Arial"/>
                <w:color w:val="000000"/>
                <w:sz w:val="18"/>
                <w:szCs w:val="18"/>
                <w:lang w:eastAsia="pt-BR"/>
              </w:rPr>
              <w:t>76,10</w:t>
            </w:r>
          </w:p>
        </w:tc>
        <w:tc>
          <w:tcPr>
            <w:tcW w:w="454" w:type="pct"/>
            <w:tcBorders>
              <w:top w:val="single" w:sz="4" w:space="0" w:color="auto"/>
              <w:bottom w:val="single" w:sz="4" w:space="0" w:color="auto"/>
              <w:right w:val="single" w:sz="4" w:space="0" w:color="auto"/>
            </w:tcBorders>
            <w:vAlign w:val="center"/>
          </w:tcPr>
          <w:p w14:paraId="5F85CE4E" w14:textId="4506F6C3" w:rsidR="002F0541" w:rsidRPr="002F0541" w:rsidRDefault="002F0541" w:rsidP="002F0541">
            <w:pPr>
              <w:keepNext/>
              <w:jc w:val="center"/>
              <w:rPr>
                <w:sz w:val="18"/>
                <w:szCs w:val="18"/>
                <w:highlight w:val="yellow"/>
              </w:rPr>
            </w:pPr>
            <w:r w:rsidRPr="002F0541">
              <w:rPr>
                <w:sz w:val="18"/>
                <w:szCs w:val="18"/>
              </w:rPr>
              <w:t>456,60</w:t>
            </w:r>
          </w:p>
        </w:tc>
        <w:tc>
          <w:tcPr>
            <w:tcW w:w="454" w:type="pct"/>
            <w:tcBorders>
              <w:top w:val="single" w:sz="4" w:space="0" w:color="auto"/>
              <w:left w:val="single" w:sz="4" w:space="0" w:color="auto"/>
              <w:bottom w:val="single" w:sz="4" w:space="0" w:color="auto"/>
              <w:right w:val="single" w:sz="4" w:space="0" w:color="auto"/>
            </w:tcBorders>
            <w:vAlign w:val="center"/>
          </w:tcPr>
          <w:p w14:paraId="4846D9BF" w14:textId="47E962F3" w:rsidR="002F0541" w:rsidRPr="00EC55AE" w:rsidRDefault="002F0541" w:rsidP="002F0541">
            <w:pPr>
              <w:keepNext/>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2185486" w14:textId="611C5B1D" w:rsidTr="00096CF4">
        <w:trPr>
          <w:trHeight w:val="309"/>
          <w:jc w:val="center"/>
        </w:trPr>
        <w:tc>
          <w:tcPr>
            <w:tcW w:w="353" w:type="pct"/>
            <w:vMerge/>
            <w:tcBorders>
              <w:left w:val="single" w:sz="4" w:space="0" w:color="auto"/>
              <w:right w:val="single" w:sz="4" w:space="0" w:color="auto"/>
            </w:tcBorders>
          </w:tcPr>
          <w:p w14:paraId="33C6197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1CBB2E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E9B75D4"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20</w:t>
            </w:r>
          </w:p>
        </w:tc>
        <w:tc>
          <w:tcPr>
            <w:tcW w:w="337" w:type="pct"/>
            <w:tcBorders>
              <w:top w:val="single" w:sz="4" w:space="0" w:color="auto"/>
              <w:left w:val="single" w:sz="4" w:space="0" w:color="auto"/>
              <w:bottom w:val="single" w:sz="4" w:space="0" w:color="auto"/>
              <w:right w:val="single" w:sz="4" w:space="0" w:color="auto"/>
            </w:tcBorders>
            <w:vAlign w:val="center"/>
          </w:tcPr>
          <w:p w14:paraId="7D04100B" w14:textId="4C6D43D1"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279583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E8618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Testador e localizador de cabos de rede</w:t>
            </w:r>
          </w:p>
        </w:tc>
        <w:tc>
          <w:tcPr>
            <w:tcW w:w="449" w:type="pct"/>
            <w:tcBorders>
              <w:top w:val="single" w:sz="4" w:space="0" w:color="auto"/>
              <w:left w:val="single" w:sz="4" w:space="0" w:color="auto"/>
              <w:bottom w:val="single" w:sz="4" w:space="0" w:color="auto"/>
              <w:right w:val="single" w:sz="4" w:space="0" w:color="auto"/>
            </w:tcBorders>
            <w:vAlign w:val="center"/>
          </w:tcPr>
          <w:p w14:paraId="30F1F7F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DC2B7F7"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26E08C42" w14:textId="17E78115"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784,40</w:t>
            </w:r>
          </w:p>
        </w:tc>
        <w:tc>
          <w:tcPr>
            <w:tcW w:w="454" w:type="pct"/>
            <w:tcBorders>
              <w:top w:val="single" w:sz="4" w:space="0" w:color="auto"/>
              <w:bottom w:val="single" w:sz="4" w:space="0" w:color="auto"/>
              <w:right w:val="single" w:sz="4" w:space="0" w:color="auto"/>
            </w:tcBorders>
            <w:vAlign w:val="center"/>
          </w:tcPr>
          <w:p w14:paraId="1544D180" w14:textId="16142D33" w:rsidR="002F0541" w:rsidRPr="002F0541" w:rsidRDefault="002F0541" w:rsidP="002F0541">
            <w:pPr>
              <w:jc w:val="center"/>
              <w:rPr>
                <w:sz w:val="18"/>
                <w:szCs w:val="18"/>
                <w:highlight w:val="yellow"/>
              </w:rPr>
            </w:pPr>
            <w:r w:rsidRPr="002F0541">
              <w:rPr>
                <w:sz w:val="18"/>
                <w:szCs w:val="18"/>
              </w:rPr>
              <w:t>3.922,00</w:t>
            </w:r>
          </w:p>
        </w:tc>
        <w:tc>
          <w:tcPr>
            <w:tcW w:w="454" w:type="pct"/>
            <w:tcBorders>
              <w:top w:val="single" w:sz="4" w:space="0" w:color="auto"/>
              <w:left w:val="single" w:sz="4" w:space="0" w:color="auto"/>
              <w:bottom w:val="single" w:sz="4" w:space="0" w:color="auto"/>
              <w:right w:val="single" w:sz="4" w:space="0" w:color="auto"/>
            </w:tcBorders>
            <w:vAlign w:val="center"/>
          </w:tcPr>
          <w:p w14:paraId="17E04280" w14:textId="2B4871D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5,90</w:t>
            </w:r>
          </w:p>
        </w:tc>
      </w:tr>
      <w:tr w:rsidR="002F0541" w:rsidRPr="009F08B4" w14:paraId="5F420F08" w14:textId="1163EF9C" w:rsidTr="00096CF4">
        <w:trPr>
          <w:trHeight w:val="313"/>
          <w:jc w:val="center"/>
        </w:trPr>
        <w:tc>
          <w:tcPr>
            <w:tcW w:w="353" w:type="pct"/>
            <w:vMerge/>
            <w:tcBorders>
              <w:left w:val="single" w:sz="4" w:space="0" w:color="auto"/>
              <w:right w:val="single" w:sz="4" w:space="0" w:color="auto"/>
            </w:tcBorders>
          </w:tcPr>
          <w:p w14:paraId="3A6F71B2"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0698B69"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161B8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21</w:t>
            </w:r>
          </w:p>
        </w:tc>
        <w:tc>
          <w:tcPr>
            <w:tcW w:w="337" w:type="pct"/>
            <w:tcBorders>
              <w:top w:val="single" w:sz="4" w:space="0" w:color="auto"/>
              <w:left w:val="single" w:sz="4" w:space="0" w:color="auto"/>
              <w:bottom w:val="single" w:sz="4" w:space="0" w:color="auto"/>
              <w:right w:val="single" w:sz="4" w:space="0" w:color="auto"/>
            </w:tcBorders>
            <w:vAlign w:val="center"/>
          </w:tcPr>
          <w:p w14:paraId="0729EDF9" w14:textId="5973A0A6"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450110</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9B0F38"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Alicate descascador</w:t>
            </w:r>
          </w:p>
        </w:tc>
        <w:tc>
          <w:tcPr>
            <w:tcW w:w="449" w:type="pct"/>
            <w:tcBorders>
              <w:top w:val="single" w:sz="4" w:space="0" w:color="auto"/>
              <w:left w:val="single" w:sz="4" w:space="0" w:color="auto"/>
              <w:bottom w:val="single" w:sz="4" w:space="0" w:color="auto"/>
              <w:right w:val="single" w:sz="4" w:space="0" w:color="auto"/>
            </w:tcBorders>
            <w:vAlign w:val="center"/>
          </w:tcPr>
          <w:p w14:paraId="4DA3C6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EF6059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w:t>
            </w:r>
          </w:p>
        </w:tc>
        <w:tc>
          <w:tcPr>
            <w:tcW w:w="490" w:type="pct"/>
            <w:tcBorders>
              <w:top w:val="single" w:sz="4" w:space="0" w:color="auto"/>
              <w:left w:val="single" w:sz="4" w:space="0" w:color="auto"/>
              <w:bottom w:val="single" w:sz="4" w:space="0" w:color="auto"/>
              <w:right w:val="single" w:sz="4" w:space="0" w:color="auto"/>
            </w:tcBorders>
            <w:vAlign w:val="center"/>
          </w:tcPr>
          <w:p w14:paraId="13B97D84" w14:textId="274FC9D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85,22</w:t>
            </w:r>
          </w:p>
        </w:tc>
        <w:tc>
          <w:tcPr>
            <w:tcW w:w="454" w:type="pct"/>
            <w:tcBorders>
              <w:top w:val="single" w:sz="4" w:space="0" w:color="auto"/>
              <w:bottom w:val="single" w:sz="4" w:space="0" w:color="auto"/>
              <w:right w:val="single" w:sz="4" w:space="0" w:color="auto"/>
            </w:tcBorders>
            <w:vAlign w:val="center"/>
          </w:tcPr>
          <w:p w14:paraId="252B3455" w14:textId="459F78E1" w:rsidR="002F0541" w:rsidRPr="002F0541" w:rsidRDefault="002F0541" w:rsidP="002F0541">
            <w:pPr>
              <w:jc w:val="center"/>
              <w:rPr>
                <w:sz w:val="18"/>
                <w:szCs w:val="18"/>
                <w:highlight w:val="yellow"/>
              </w:rPr>
            </w:pPr>
            <w:r w:rsidRPr="002F0541">
              <w:rPr>
                <w:sz w:val="18"/>
                <w:szCs w:val="18"/>
              </w:rPr>
              <w:t>426,10</w:t>
            </w:r>
          </w:p>
        </w:tc>
        <w:tc>
          <w:tcPr>
            <w:tcW w:w="454" w:type="pct"/>
            <w:tcBorders>
              <w:top w:val="single" w:sz="4" w:space="0" w:color="auto"/>
              <w:left w:val="single" w:sz="4" w:space="0" w:color="auto"/>
              <w:bottom w:val="single" w:sz="4" w:space="0" w:color="auto"/>
              <w:right w:val="single" w:sz="4" w:space="0" w:color="auto"/>
            </w:tcBorders>
            <w:vAlign w:val="center"/>
          </w:tcPr>
          <w:p w14:paraId="41EBF59C" w14:textId="0C25E768"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0,64</w:t>
            </w:r>
          </w:p>
        </w:tc>
      </w:tr>
      <w:tr w:rsidR="002F0541" w:rsidRPr="009F08B4" w14:paraId="66E3BA4F" w14:textId="143A3585" w:rsidTr="00096CF4">
        <w:trPr>
          <w:trHeight w:val="318"/>
          <w:jc w:val="center"/>
        </w:trPr>
        <w:tc>
          <w:tcPr>
            <w:tcW w:w="353" w:type="pct"/>
            <w:vMerge/>
            <w:tcBorders>
              <w:left w:val="single" w:sz="4" w:space="0" w:color="auto"/>
              <w:bottom w:val="single" w:sz="4" w:space="0" w:color="auto"/>
              <w:right w:val="single" w:sz="4" w:space="0" w:color="auto"/>
            </w:tcBorders>
          </w:tcPr>
          <w:p w14:paraId="04478C30"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47D9BE9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77186B1" w14:textId="77777777" w:rsidR="002F0541" w:rsidRPr="009F08B4" w:rsidRDefault="002F0541" w:rsidP="002F0541">
            <w:pPr>
              <w:jc w:val="center"/>
              <w:rPr>
                <w:rFonts w:eastAsia="Times New Roman" w:cs="Arial"/>
                <w:color w:val="000000"/>
                <w:sz w:val="18"/>
                <w:szCs w:val="18"/>
                <w:lang w:eastAsia="pt-BR"/>
              </w:rPr>
            </w:pPr>
            <w:commentRangeStart w:id="53"/>
            <w:r w:rsidRPr="009F08B4">
              <w:rPr>
                <w:rFonts w:eastAsia="Times New Roman" w:cs="Arial"/>
                <w:color w:val="000000"/>
                <w:sz w:val="18"/>
                <w:szCs w:val="18"/>
                <w:lang w:eastAsia="pt-BR"/>
              </w:rPr>
              <w:t>22</w:t>
            </w:r>
            <w:commentRangeEnd w:id="53"/>
            <w:r w:rsidR="0064646F" w:rsidRPr="009F08B4">
              <w:rPr>
                <w:rStyle w:val="Refdecomentrio"/>
                <w:rFonts w:eastAsia="Times New Roman" w:cs="Arial"/>
                <w:color w:val="000000"/>
                <w:sz w:val="18"/>
                <w:szCs w:val="18"/>
                <w:lang w:eastAsia="pt-BR"/>
              </w:rPr>
              <w:commentReference w:id="53"/>
            </w:r>
          </w:p>
        </w:tc>
        <w:tc>
          <w:tcPr>
            <w:tcW w:w="337" w:type="pct"/>
            <w:tcBorders>
              <w:top w:val="single" w:sz="4" w:space="0" w:color="auto"/>
              <w:left w:val="single" w:sz="4" w:space="0" w:color="auto"/>
              <w:bottom w:val="single" w:sz="4" w:space="0" w:color="auto"/>
              <w:right w:val="single" w:sz="4" w:space="0" w:color="auto"/>
            </w:tcBorders>
            <w:vAlign w:val="center"/>
          </w:tcPr>
          <w:p w14:paraId="2948F3FE" w14:textId="1BCD828B" w:rsidR="002F0541" w:rsidRPr="005C5E9F" w:rsidRDefault="002F0541" w:rsidP="002F0541">
            <w:pPr>
              <w:jc w:val="center"/>
              <w:rPr>
                <w:rFonts w:eastAsia="Times New Roman" w:cs="Arial"/>
                <w:color w:val="000000"/>
                <w:sz w:val="18"/>
                <w:szCs w:val="18"/>
                <w:highlight w:val="yellow"/>
                <w:lang w:eastAsia="pt-BR"/>
              </w:rPr>
            </w:pPr>
            <w:r w:rsidRPr="005C5E9F">
              <w:rPr>
                <w:rFonts w:eastAsia="Times New Roman" w:cs="Arial"/>
                <w:color w:val="000000"/>
                <w:sz w:val="18"/>
                <w:szCs w:val="18"/>
                <w:highlight w:val="yellow"/>
                <w:lang w:eastAsia="pt-BR"/>
              </w:rPr>
              <w:t>445941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C519E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Jogo de chaves de fenda e Phillips</w:t>
            </w:r>
          </w:p>
        </w:tc>
        <w:tc>
          <w:tcPr>
            <w:tcW w:w="449" w:type="pct"/>
            <w:tcBorders>
              <w:top w:val="single" w:sz="4" w:space="0" w:color="auto"/>
              <w:left w:val="single" w:sz="4" w:space="0" w:color="auto"/>
              <w:bottom w:val="single" w:sz="4" w:space="0" w:color="auto"/>
              <w:right w:val="single" w:sz="4" w:space="0" w:color="auto"/>
            </w:tcBorders>
            <w:vAlign w:val="center"/>
          </w:tcPr>
          <w:p w14:paraId="1A7EDF4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494B8B"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w:t>
            </w:r>
          </w:p>
        </w:tc>
        <w:tc>
          <w:tcPr>
            <w:tcW w:w="490" w:type="pct"/>
            <w:tcBorders>
              <w:top w:val="single" w:sz="4" w:space="0" w:color="auto"/>
              <w:left w:val="single" w:sz="4" w:space="0" w:color="auto"/>
              <w:bottom w:val="single" w:sz="4" w:space="0" w:color="auto"/>
              <w:right w:val="single" w:sz="4" w:space="0" w:color="auto"/>
            </w:tcBorders>
            <w:vAlign w:val="center"/>
          </w:tcPr>
          <w:p w14:paraId="797F9CF9" w14:textId="3AFDF978"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88,77</w:t>
            </w:r>
          </w:p>
        </w:tc>
        <w:tc>
          <w:tcPr>
            <w:tcW w:w="454" w:type="pct"/>
            <w:tcBorders>
              <w:top w:val="single" w:sz="4" w:space="0" w:color="auto"/>
              <w:bottom w:val="single" w:sz="4" w:space="0" w:color="auto"/>
              <w:right w:val="single" w:sz="4" w:space="0" w:color="auto"/>
            </w:tcBorders>
            <w:vAlign w:val="center"/>
          </w:tcPr>
          <w:p w14:paraId="1FD9B896" w14:textId="51BFEBAE" w:rsidR="002F0541" w:rsidRPr="002F0541" w:rsidRDefault="002F0541" w:rsidP="002F0541">
            <w:pPr>
              <w:jc w:val="center"/>
              <w:rPr>
                <w:sz w:val="18"/>
                <w:szCs w:val="18"/>
                <w:highlight w:val="yellow"/>
              </w:rPr>
            </w:pPr>
            <w:r w:rsidRPr="002F0541">
              <w:rPr>
                <w:sz w:val="18"/>
                <w:szCs w:val="18"/>
              </w:rPr>
              <w:t>355,08</w:t>
            </w:r>
          </w:p>
        </w:tc>
        <w:tc>
          <w:tcPr>
            <w:tcW w:w="454" w:type="pct"/>
            <w:tcBorders>
              <w:top w:val="single" w:sz="4" w:space="0" w:color="auto"/>
              <w:left w:val="single" w:sz="4" w:space="0" w:color="auto"/>
              <w:bottom w:val="single" w:sz="4" w:space="0" w:color="auto"/>
              <w:right w:val="single" w:sz="4" w:space="0" w:color="auto"/>
            </w:tcBorders>
            <w:vAlign w:val="center"/>
          </w:tcPr>
          <w:p w14:paraId="1823EC9C" w14:textId="0583798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0,66</w:t>
            </w:r>
          </w:p>
        </w:tc>
      </w:tr>
      <w:tr w:rsidR="002F0541" w:rsidRPr="009F08B4" w14:paraId="116A4B31" w14:textId="3538E67A" w:rsidTr="00096CF4">
        <w:trPr>
          <w:trHeight w:val="302"/>
          <w:jc w:val="center"/>
        </w:trPr>
        <w:tc>
          <w:tcPr>
            <w:tcW w:w="353" w:type="pct"/>
            <w:tcBorders>
              <w:top w:val="single" w:sz="4" w:space="0" w:color="auto"/>
              <w:left w:val="single" w:sz="4" w:space="0" w:color="auto"/>
              <w:bottom w:val="single" w:sz="4" w:space="0" w:color="auto"/>
              <w:right w:val="single" w:sz="4" w:space="0" w:color="auto"/>
            </w:tcBorders>
            <w:vAlign w:val="center"/>
          </w:tcPr>
          <w:p w14:paraId="496F45FC"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4CDCB3DB"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9ECB43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23</w:t>
            </w:r>
          </w:p>
        </w:tc>
        <w:tc>
          <w:tcPr>
            <w:tcW w:w="337" w:type="pct"/>
            <w:tcBorders>
              <w:top w:val="single" w:sz="4" w:space="0" w:color="auto"/>
              <w:left w:val="single" w:sz="4" w:space="0" w:color="auto"/>
              <w:bottom w:val="single" w:sz="4" w:space="0" w:color="auto"/>
              <w:right w:val="single" w:sz="4" w:space="0" w:color="auto"/>
            </w:tcBorders>
            <w:vAlign w:val="center"/>
          </w:tcPr>
          <w:p w14:paraId="18C9C1A0" w14:textId="326ED3D2" w:rsidR="002F0541" w:rsidRPr="009F08B4" w:rsidRDefault="002F0541" w:rsidP="002F0541">
            <w:pPr>
              <w:jc w:val="center"/>
              <w:rPr>
                <w:rFonts w:eastAsia="Times New Roman" w:cs="Arial"/>
                <w:color w:val="000000"/>
                <w:sz w:val="18"/>
                <w:szCs w:val="18"/>
                <w:lang w:eastAsia="pt-BR"/>
              </w:rPr>
            </w:pPr>
            <w:r w:rsidRPr="000168E1">
              <w:rPr>
                <w:rFonts w:eastAsia="Times New Roman" w:cs="Arial"/>
                <w:color w:val="000000"/>
                <w:sz w:val="18"/>
                <w:szCs w:val="18"/>
                <w:highlight w:val="yellow"/>
                <w:lang w:eastAsia="pt-BR"/>
              </w:rPr>
              <w:t>413585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F15DA5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Nobreak do tipo torre de 2100 Watts</w:t>
            </w:r>
          </w:p>
        </w:tc>
        <w:tc>
          <w:tcPr>
            <w:tcW w:w="449" w:type="pct"/>
            <w:tcBorders>
              <w:top w:val="single" w:sz="4" w:space="0" w:color="auto"/>
              <w:left w:val="single" w:sz="4" w:space="0" w:color="auto"/>
              <w:bottom w:val="single" w:sz="4" w:space="0" w:color="auto"/>
              <w:right w:val="single" w:sz="4" w:space="0" w:color="auto"/>
            </w:tcBorders>
            <w:vAlign w:val="center"/>
          </w:tcPr>
          <w:p w14:paraId="5465EC7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52D2ED3"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25</w:t>
            </w:r>
          </w:p>
        </w:tc>
        <w:tc>
          <w:tcPr>
            <w:tcW w:w="490" w:type="pct"/>
            <w:tcBorders>
              <w:top w:val="single" w:sz="4" w:space="0" w:color="auto"/>
              <w:left w:val="single" w:sz="4" w:space="0" w:color="auto"/>
              <w:bottom w:val="single" w:sz="4" w:space="0" w:color="auto"/>
              <w:right w:val="single" w:sz="4" w:space="0" w:color="auto"/>
            </w:tcBorders>
            <w:vAlign w:val="center"/>
          </w:tcPr>
          <w:p w14:paraId="745CE91F" w14:textId="0361F7C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4.545,78</w:t>
            </w:r>
          </w:p>
        </w:tc>
        <w:tc>
          <w:tcPr>
            <w:tcW w:w="454" w:type="pct"/>
            <w:tcBorders>
              <w:top w:val="single" w:sz="4" w:space="0" w:color="auto"/>
              <w:bottom w:val="single" w:sz="4" w:space="0" w:color="auto"/>
              <w:right w:val="single" w:sz="4" w:space="0" w:color="auto"/>
            </w:tcBorders>
            <w:vAlign w:val="center"/>
          </w:tcPr>
          <w:p w14:paraId="3A815DF3" w14:textId="74952022" w:rsidR="002F0541" w:rsidRPr="002F0541" w:rsidRDefault="002F0541" w:rsidP="002F0541">
            <w:pPr>
              <w:jc w:val="center"/>
              <w:rPr>
                <w:sz w:val="18"/>
                <w:szCs w:val="18"/>
                <w:highlight w:val="yellow"/>
              </w:rPr>
            </w:pPr>
            <w:r w:rsidRPr="002F0541">
              <w:rPr>
                <w:sz w:val="18"/>
                <w:szCs w:val="18"/>
              </w:rPr>
              <w:t>113.644,50</w:t>
            </w:r>
          </w:p>
        </w:tc>
        <w:tc>
          <w:tcPr>
            <w:tcW w:w="454" w:type="pct"/>
            <w:tcBorders>
              <w:top w:val="single" w:sz="4" w:space="0" w:color="auto"/>
              <w:left w:val="single" w:sz="4" w:space="0" w:color="auto"/>
              <w:bottom w:val="single" w:sz="4" w:space="0" w:color="auto"/>
              <w:right w:val="single" w:sz="4" w:space="0" w:color="auto"/>
            </w:tcBorders>
            <w:vAlign w:val="center"/>
          </w:tcPr>
          <w:p w14:paraId="62EEACF0" w14:textId="7E8B211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34,00</w:t>
            </w:r>
          </w:p>
        </w:tc>
      </w:tr>
      <w:tr w:rsidR="002F0541" w:rsidRPr="009F08B4" w14:paraId="57D61E3C" w14:textId="796D4C20" w:rsidTr="00096CF4">
        <w:trPr>
          <w:trHeight w:val="317"/>
          <w:jc w:val="center"/>
        </w:trPr>
        <w:tc>
          <w:tcPr>
            <w:tcW w:w="353" w:type="pct"/>
            <w:vMerge w:val="restart"/>
            <w:tcBorders>
              <w:top w:val="single" w:sz="4" w:space="0" w:color="auto"/>
              <w:left w:val="single" w:sz="4" w:space="0" w:color="auto"/>
              <w:right w:val="single" w:sz="4" w:space="0" w:color="auto"/>
            </w:tcBorders>
            <w:vAlign w:val="center"/>
          </w:tcPr>
          <w:p w14:paraId="35D357E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NÃO</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07E07FEE"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7</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A9891B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24</w:t>
            </w:r>
            <w:r>
              <w:rPr>
                <w:rFonts w:eastAsia="Times New Roman" w:cs="Arial"/>
                <w:color w:val="000000"/>
                <w:sz w:val="18"/>
                <w:szCs w:val="18"/>
                <w:lang w:eastAsia="pt-BR"/>
              </w:rPr>
              <w:t xml:space="preserve"> </w:t>
            </w:r>
          </w:p>
        </w:tc>
        <w:tc>
          <w:tcPr>
            <w:tcW w:w="337" w:type="pct"/>
            <w:tcBorders>
              <w:top w:val="single" w:sz="4" w:space="0" w:color="auto"/>
              <w:left w:val="single" w:sz="4" w:space="0" w:color="auto"/>
              <w:bottom w:val="single" w:sz="4" w:space="0" w:color="auto"/>
              <w:right w:val="single" w:sz="4" w:space="0" w:color="auto"/>
            </w:tcBorders>
            <w:vAlign w:val="center"/>
          </w:tcPr>
          <w:p w14:paraId="5A1B2BE4" w14:textId="0C1A711E"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445539</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5F6FA0D1"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Kit Teclado e mouse sem fio</w:t>
            </w:r>
          </w:p>
        </w:tc>
        <w:tc>
          <w:tcPr>
            <w:tcW w:w="449" w:type="pct"/>
            <w:tcBorders>
              <w:top w:val="single" w:sz="4" w:space="0" w:color="auto"/>
              <w:left w:val="single" w:sz="4" w:space="0" w:color="auto"/>
              <w:bottom w:val="single" w:sz="4" w:space="0" w:color="auto"/>
              <w:right w:val="single" w:sz="4" w:space="0" w:color="auto"/>
            </w:tcBorders>
            <w:vAlign w:val="center"/>
          </w:tcPr>
          <w:p w14:paraId="58796DB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72954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82C095D" w14:textId="25875D03"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177,24</w:t>
            </w:r>
          </w:p>
        </w:tc>
        <w:tc>
          <w:tcPr>
            <w:tcW w:w="454" w:type="pct"/>
            <w:tcBorders>
              <w:top w:val="single" w:sz="4" w:space="0" w:color="auto"/>
              <w:bottom w:val="single" w:sz="4" w:space="0" w:color="auto"/>
              <w:right w:val="single" w:sz="4" w:space="0" w:color="auto"/>
            </w:tcBorders>
            <w:vAlign w:val="center"/>
          </w:tcPr>
          <w:p w14:paraId="20DF82D9" w14:textId="20AD8056" w:rsidR="002F0541" w:rsidRPr="002F0541" w:rsidRDefault="002F0541" w:rsidP="002F0541">
            <w:pPr>
              <w:jc w:val="center"/>
              <w:rPr>
                <w:sz w:val="18"/>
                <w:szCs w:val="18"/>
                <w:highlight w:val="yellow"/>
              </w:rPr>
            </w:pPr>
            <w:r w:rsidRPr="002F0541">
              <w:rPr>
                <w:sz w:val="18"/>
                <w:szCs w:val="18"/>
              </w:rPr>
              <w:t>93.937,20</w:t>
            </w:r>
          </w:p>
        </w:tc>
        <w:tc>
          <w:tcPr>
            <w:tcW w:w="454" w:type="pct"/>
            <w:tcBorders>
              <w:top w:val="single" w:sz="4" w:space="0" w:color="auto"/>
              <w:left w:val="single" w:sz="4" w:space="0" w:color="auto"/>
              <w:bottom w:val="single" w:sz="4" w:space="0" w:color="auto"/>
              <w:right w:val="single" w:sz="4" w:space="0" w:color="auto"/>
            </w:tcBorders>
            <w:vAlign w:val="center"/>
          </w:tcPr>
          <w:p w14:paraId="710E58C4" w14:textId="0FFE110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1,33</w:t>
            </w:r>
          </w:p>
        </w:tc>
      </w:tr>
      <w:tr w:rsidR="002F0541" w:rsidRPr="009F08B4" w14:paraId="3F8AEA02" w14:textId="4E703BD5" w:rsidTr="00096CF4">
        <w:trPr>
          <w:trHeight w:val="310"/>
          <w:jc w:val="center"/>
        </w:trPr>
        <w:tc>
          <w:tcPr>
            <w:tcW w:w="353" w:type="pct"/>
            <w:vMerge/>
            <w:tcBorders>
              <w:left w:val="single" w:sz="4" w:space="0" w:color="auto"/>
              <w:right w:val="single" w:sz="4" w:space="0" w:color="auto"/>
            </w:tcBorders>
          </w:tcPr>
          <w:p w14:paraId="4C52C248"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DF41FDF"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9776E1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25</w:t>
            </w:r>
          </w:p>
        </w:tc>
        <w:tc>
          <w:tcPr>
            <w:tcW w:w="337" w:type="pct"/>
            <w:tcBorders>
              <w:top w:val="single" w:sz="4" w:space="0" w:color="auto"/>
              <w:left w:val="single" w:sz="4" w:space="0" w:color="auto"/>
              <w:bottom w:val="single" w:sz="4" w:space="0" w:color="auto"/>
              <w:right w:val="single" w:sz="4" w:space="0" w:color="auto"/>
            </w:tcBorders>
            <w:vAlign w:val="center"/>
          </w:tcPr>
          <w:p w14:paraId="35C6B45B" w14:textId="200AC16F" w:rsidR="002F0541" w:rsidRPr="009F08B4" w:rsidRDefault="002F0541" w:rsidP="002F0541">
            <w:pPr>
              <w:jc w:val="center"/>
              <w:rPr>
                <w:rFonts w:eastAsia="Times New Roman" w:cs="Arial"/>
                <w:color w:val="000000"/>
                <w:sz w:val="18"/>
                <w:szCs w:val="18"/>
                <w:lang w:eastAsia="pt-BR"/>
              </w:rPr>
            </w:pPr>
            <w:r w:rsidRPr="002F3CDC">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301DEA7"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HDMI</w:t>
            </w:r>
          </w:p>
        </w:tc>
        <w:tc>
          <w:tcPr>
            <w:tcW w:w="449" w:type="pct"/>
            <w:tcBorders>
              <w:top w:val="single" w:sz="4" w:space="0" w:color="auto"/>
              <w:left w:val="single" w:sz="4" w:space="0" w:color="auto"/>
              <w:bottom w:val="single" w:sz="4" w:space="0" w:color="auto"/>
              <w:right w:val="single" w:sz="4" w:space="0" w:color="auto"/>
            </w:tcBorders>
            <w:vAlign w:val="center"/>
          </w:tcPr>
          <w:p w14:paraId="19C76D1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2B186B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260</w:t>
            </w:r>
          </w:p>
        </w:tc>
        <w:tc>
          <w:tcPr>
            <w:tcW w:w="490" w:type="pct"/>
            <w:tcBorders>
              <w:top w:val="single" w:sz="4" w:space="0" w:color="auto"/>
              <w:left w:val="single" w:sz="4" w:space="0" w:color="auto"/>
              <w:bottom w:val="single" w:sz="4" w:space="0" w:color="auto"/>
              <w:right w:val="single" w:sz="4" w:space="0" w:color="auto"/>
            </w:tcBorders>
            <w:vAlign w:val="center"/>
          </w:tcPr>
          <w:p w14:paraId="61A60507" w14:textId="550814BB"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60,18</w:t>
            </w:r>
          </w:p>
        </w:tc>
        <w:tc>
          <w:tcPr>
            <w:tcW w:w="454" w:type="pct"/>
            <w:tcBorders>
              <w:top w:val="single" w:sz="4" w:space="0" w:color="auto"/>
              <w:bottom w:val="single" w:sz="4" w:space="0" w:color="auto"/>
              <w:right w:val="single" w:sz="4" w:space="0" w:color="auto"/>
            </w:tcBorders>
            <w:vAlign w:val="center"/>
          </w:tcPr>
          <w:p w14:paraId="039D37BC" w14:textId="0311D8BF" w:rsidR="002F0541" w:rsidRPr="002F0541" w:rsidRDefault="002F0541" w:rsidP="002F0541">
            <w:pPr>
              <w:jc w:val="center"/>
              <w:rPr>
                <w:sz w:val="18"/>
                <w:szCs w:val="18"/>
                <w:highlight w:val="yellow"/>
              </w:rPr>
            </w:pPr>
            <w:r w:rsidRPr="002F0541">
              <w:rPr>
                <w:sz w:val="18"/>
                <w:szCs w:val="18"/>
              </w:rPr>
              <w:t>15.646,80</w:t>
            </w:r>
          </w:p>
        </w:tc>
        <w:tc>
          <w:tcPr>
            <w:tcW w:w="454" w:type="pct"/>
            <w:tcBorders>
              <w:top w:val="single" w:sz="4" w:space="0" w:color="auto"/>
              <w:left w:val="single" w:sz="4" w:space="0" w:color="auto"/>
              <w:bottom w:val="single" w:sz="4" w:space="0" w:color="auto"/>
              <w:right w:val="single" w:sz="4" w:space="0" w:color="auto"/>
            </w:tcBorders>
            <w:vAlign w:val="center"/>
          </w:tcPr>
          <w:p w14:paraId="42B4321F" w14:textId="39AB81BE"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0,45</w:t>
            </w:r>
          </w:p>
        </w:tc>
      </w:tr>
      <w:tr w:rsidR="002F0541" w:rsidRPr="009F08B4" w14:paraId="3CF8D672" w14:textId="15F39DA4" w:rsidTr="00096CF4">
        <w:trPr>
          <w:trHeight w:val="316"/>
          <w:jc w:val="center"/>
        </w:trPr>
        <w:tc>
          <w:tcPr>
            <w:tcW w:w="353" w:type="pct"/>
            <w:vMerge/>
            <w:tcBorders>
              <w:left w:val="single" w:sz="4" w:space="0" w:color="auto"/>
              <w:right w:val="single" w:sz="4" w:space="0" w:color="auto"/>
            </w:tcBorders>
          </w:tcPr>
          <w:p w14:paraId="4F403767"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6D9A3ABD"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50CC5A1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26</w:t>
            </w:r>
          </w:p>
        </w:tc>
        <w:tc>
          <w:tcPr>
            <w:tcW w:w="337" w:type="pct"/>
            <w:tcBorders>
              <w:top w:val="single" w:sz="4" w:space="0" w:color="auto"/>
              <w:left w:val="single" w:sz="4" w:space="0" w:color="auto"/>
              <w:bottom w:val="single" w:sz="4" w:space="0" w:color="auto"/>
              <w:right w:val="single" w:sz="4" w:space="0" w:color="auto"/>
            </w:tcBorders>
            <w:vAlign w:val="center"/>
          </w:tcPr>
          <w:p w14:paraId="4AA856A8" w14:textId="0E431AE5" w:rsidR="002F0541" w:rsidRPr="009F08B4" w:rsidRDefault="002F0541" w:rsidP="002F0541">
            <w:pPr>
              <w:jc w:val="center"/>
              <w:rPr>
                <w:rFonts w:eastAsia="Times New Roman" w:cs="Arial"/>
                <w:color w:val="000000"/>
                <w:sz w:val="18"/>
                <w:szCs w:val="18"/>
                <w:lang w:eastAsia="pt-BR"/>
              </w:rPr>
            </w:pPr>
            <w:r w:rsidRPr="00B5571B">
              <w:rPr>
                <w:rFonts w:eastAsia="Times New Roman" w:cs="Arial"/>
                <w:color w:val="000000"/>
                <w:sz w:val="18"/>
                <w:szCs w:val="18"/>
                <w:highlight w:val="yellow"/>
                <w:lang w:eastAsia="pt-BR"/>
              </w:rPr>
              <w:t>628125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11370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Adaptador USB-C para VGA</w:t>
            </w:r>
          </w:p>
        </w:tc>
        <w:tc>
          <w:tcPr>
            <w:tcW w:w="449" w:type="pct"/>
            <w:tcBorders>
              <w:top w:val="single" w:sz="4" w:space="0" w:color="auto"/>
              <w:left w:val="single" w:sz="4" w:space="0" w:color="auto"/>
              <w:bottom w:val="single" w:sz="4" w:space="0" w:color="auto"/>
              <w:right w:val="single" w:sz="4" w:space="0" w:color="auto"/>
            </w:tcBorders>
            <w:vAlign w:val="center"/>
          </w:tcPr>
          <w:p w14:paraId="2A78289C"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EBABD30"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7B36AFA7" w14:textId="32101F3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76,21</w:t>
            </w:r>
          </w:p>
        </w:tc>
        <w:tc>
          <w:tcPr>
            <w:tcW w:w="454" w:type="pct"/>
            <w:tcBorders>
              <w:top w:val="single" w:sz="4" w:space="0" w:color="auto"/>
              <w:bottom w:val="single" w:sz="4" w:space="0" w:color="auto"/>
              <w:right w:val="single" w:sz="4" w:space="0" w:color="auto"/>
            </w:tcBorders>
            <w:vAlign w:val="center"/>
          </w:tcPr>
          <w:p w14:paraId="7A59B8E9" w14:textId="5A839EB0" w:rsidR="002F0541" w:rsidRPr="002F0541" w:rsidRDefault="002F0541" w:rsidP="002F0541">
            <w:pPr>
              <w:jc w:val="center"/>
              <w:rPr>
                <w:sz w:val="18"/>
                <w:szCs w:val="18"/>
                <w:highlight w:val="yellow"/>
              </w:rPr>
            </w:pPr>
            <w:r w:rsidRPr="002F0541">
              <w:rPr>
                <w:sz w:val="18"/>
                <w:szCs w:val="18"/>
              </w:rPr>
              <w:t>15.242,00</w:t>
            </w:r>
          </w:p>
        </w:tc>
        <w:tc>
          <w:tcPr>
            <w:tcW w:w="454" w:type="pct"/>
            <w:tcBorders>
              <w:top w:val="single" w:sz="4" w:space="0" w:color="auto"/>
              <w:left w:val="single" w:sz="4" w:space="0" w:color="auto"/>
              <w:bottom w:val="single" w:sz="4" w:space="0" w:color="auto"/>
              <w:right w:val="single" w:sz="4" w:space="0" w:color="auto"/>
            </w:tcBorders>
            <w:vAlign w:val="center"/>
          </w:tcPr>
          <w:p w14:paraId="3DF34FE8" w14:textId="416FD561"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49BB40C2" w14:textId="3A4D3B04" w:rsidTr="00096CF4">
        <w:trPr>
          <w:trHeight w:val="309"/>
          <w:jc w:val="center"/>
        </w:trPr>
        <w:tc>
          <w:tcPr>
            <w:tcW w:w="353" w:type="pct"/>
            <w:vMerge/>
            <w:tcBorders>
              <w:left w:val="single" w:sz="4" w:space="0" w:color="auto"/>
              <w:right w:val="single" w:sz="4" w:space="0" w:color="auto"/>
            </w:tcBorders>
          </w:tcPr>
          <w:p w14:paraId="31479E7E"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39821C4"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E54157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27</w:t>
            </w:r>
          </w:p>
        </w:tc>
        <w:tc>
          <w:tcPr>
            <w:tcW w:w="337" w:type="pct"/>
            <w:tcBorders>
              <w:top w:val="single" w:sz="4" w:space="0" w:color="auto"/>
              <w:left w:val="single" w:sz="4" w:space="0" w:color="auto"/>
              <w:bottom w:val="single" w:sz="4" w:space="0" w:color="auto"/>
              <w:right w:val="single" w:sz="4" w:space="0" w:color="auto"/>
            </w:tcBorders>
            <w:vAlign w:val="center"/>
          </w:tcPr>
          <w:p w14:paraId="1AC7ADED" w14:textId="39D0D63C"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472341</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9682C12"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Cabo HDMI</w:t>
            </w:r>
          </w:p>
        </w:tc>
        <w:tc>
          <w:tcPr>
            <w:tcW w:w="449" w:type="pct"/>
            <w:tcBorders>
              <w:top w:val="single" w:sz="4" w:space="0" w:color="auto"/>
              <w:left w:val="single" w:sz="4" w:space="0" w:color="auto"/>
              <w:bottom w:val="single" w:sz="4" w:space="0" w:color="auto"/>
              <w:right w:val="single" w:sz="4" w:space="0" w:color="auto"/>
            </w:tcBorders>
            <w:vAlign w:val="center"/>
          </w:tcPr>
          <w:p w14:paraId="2C6F999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5064E53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350</w:t>
            </w:r>
          </w:p>
        </w:tc>
        <w:tc>
          <w:tcPr>
            <w:tcW w:w="490" w:type="pct"/>
            <w:tcBorders>
              <w:top w:val="single" w:sz="4" w:space="0" w:color="auto"/>
              <w:left w:val="single" w:sz="4" w:space="0" w:color="auto"/>
              <w:bottom w:val="single" w:sz="4" w:space="0" w:color="auto"/>
              <w:right w:val="single" w:sz="4" w:space="0" w:color="auto"/>
            </w:tcBorders>
            <w:vAlign w:val="center"/>
          </w:tcPr>
          <w:p w14:paraId="4A9A769E" w14:textId="2F89DC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24,50</w:t>
            </w:r>
          </w:p>
        </w:tc>
        <w:tc>
          <w:tcPr>
            <w:tcW w:w="454" w:type="pct"/>
            <w:tcBorders>
              <w:top w:val="single" w:sz="4" w:space="0" w:color="auto"/>
              <w:bottom w:val="single" w:sz="4" w:space="0" w:color="auto"/>
              <w:right w:val="single" w:sz="4" w:space="0" w:color="auto"/>
            </w:tcBorders>
            <w:vAlign w:val="center"/>
          </w:tcPr>
          <w:p w14:paraId="2C02A2F2" w14:textId="6D36006C" w:rsidR="002F0541" w:rsidRPr="002F0541" w:rsidRDefault="002F0541" w:rsidP="002F0541">
            <w:pPr>
              <w:jc w:val="center"/>
              <w:rPr>
                <w:sz w:val="18"/>
                <w:szCs w:val="18"/>
                <w:highlight w:val="yellow"/>
              </w:rPr>
            </w:pPr>
            <w:r w:rsidRPr="002F0541">
              <w:rPr>
                <w:sz w:val="18"/>
                <w:szCs w:val="18"/>
              </w:rPr>
              <w:t>8.575,00</w:t>
            </w:r>
          </w:p>
        </w:tc>
        <w:tc>
          <w:tcPr>
            <w:tcW w:w="454" w:type="pct"/>
            <w:tcBorders>
              <w:top w:val="single" w:sz="4" w:space="0" w:color="auto"/>
              <w:left w:val="single" w:sz="4" w:space="0" w:color="auto"/>
              <w:bottom w:val="single" w:sz="4" w:space="0" w:color="auto"/>
              <w:right w:val="single" w:sz="4" w:space="0" w:color="auto"/>
            </w:tcBorders>
            <w:vAlign w:val="center"/>
          </w:tcPr>
          <w:p w14:paraId="3FDDEA16" w14:textId="5F17B83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0,18</w:t>
            </w:r>
          </w:p>
        </w:tc>
      </w:tr>
      <w:tr w:rsidR="002F0541" w:rsidRPr="009F08B4" w14:paraId="216C1183" w14:textId="3F6A1B78" w:rsidTr="00096CF4">
        <w:trPr>
          <w:trHeight w:val="314"/>
          <w:jc w:val="center"/>
        </w:trPr>
        <w:tc>
          <w:tcPr>
            <w:tcW w:w="353" w:type="pct"/>
            <w:vMerge/>
            <w:tcBorders>
              <w:left w:val="single" w:sz="4" w:space="0" w:color="auto"/>
              <w:right w:val="single" w:sz="4" w:space="0" w:color="auto"/>
            </w:tcBorders>
          </w:tcPr>
          <w:p w14:paraId="2FB02606"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13AF7BF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E3366A8"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28</w:t>
            </w:r>
          </w:p>
        </w:tc>
        <w:tc>
          <w:tcPr>
            <w:tcW w:w="337" w:type="pct"/>
            <w:tcBorders>
              <w:top w:val="single" w:sz="4" w:space="0" w:color="auto"/>
              <w:left w:val="single" w:sz="4" w:space="0" w:color="auto"/>
              <w:bottom w:val="single" w:sz="4" w:space="0" w:color="auto"/>
              <w:right w:val="single" w:sz="4" w:space="0" w:color="auto"/>
            </w:tcBorders>
            <w:vAlign w:val="center"/>
          </w:tcPr>
          <w:p w14:paraId="24F61027" w14:textId="55F72DA5" w:rsidR="002F0541" w:rsidRPr="009F08B4" w:rsidRDefault="002F0541" w:rsidP="002F0541">
            <w:pPr>
              <w:jc w:val="center"/>
              <w:rPr>
                <w:rFonts w:eastAsia="Times New Roman" w:cs="Arial"/>
                <w:color w:val="000000"/>
                <w:sz w:val="18"/>
                <w:szCs w:val="18"/>
                <w:lang w:eastAsia="pt-BR"/>
              </w:rPr>
            </w:pPr>
            <w:r w:rsidRPr="00526DBC">
              <w:rPr>
                <w:rFonts w:eastAsia="Times New Roman" w:cs="Arial"/>
                <w:color w:val="000000"/>
                <w:sz w:val="18"/>
                <w:szCs w:val="18"/>
                <w:highlight w:val="yellow"/>
                <w:lang w:eastAsia="pt-BR"/>
              </w:rPr>
              <w:t>320528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ED668D6"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Hub USB 3.0</w:t>
            </w:r>
          </w:p>
        </w:tc>
        <w:tc>
          <w:tcPr>
            <w:tcW w:w="449" w:type="pct"/>
            <w:tcBorders>
              <w:top w:val="single" w:sz="4" w:space="0" w:color="auto"/>
              <w:left w:val="single" w:sz="4" w:space="0" w:color="auto"/>
              <w:bottom w:val="single" w:sz="4" w:space="0" w:color="auto"/>
              <w:right w:val="single" w:sz="4" w:space="0" w:color="auto"/>
            </w:tcBorders>
            <w:vAlign w:val="center"/>
          </w:tcPr>
          <w:p w14:paraId="528083D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74F1F2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320</w:t>
            </w:r>
          </w:p>
        </w:tc>
        <w:tc>
          <w:tcPr>
            <w:tcW w:w="490" w:type="pct"/>
            <w:tcBorders>
              <w:top w:val="single" w:sz="4" w:space="0" w:color="auto"/>
              <w:left w:val="single" w:sz="4" w:space="0" w:color="auto"/>
              <w:bottom w:val="single" w:sz="4" w:space="0" w:color="auto"/>
              <w:right w:val="single" w:sz="4" w:space="0" w:color="auto"/>
            </w:tcBorders>
            <w:vAlign w:val="center"/>
          </w:tcPr>
          <w:p w14:paraId="0BAC911C" w14:textId="56DC9601"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75,60</w:t>
            </w:r>
          </w:p>
        </w:tc>
        <w:tc>
          <w:tcPr>
            <w:tcW w:w="454" w:type="pct"/>
            <w:tcBorders>
              <w:top w:val="single" w:sz="4" w:space="0" w:color="auto"/>
              <w:bottom w:val="single" w:sz="4" w:space="0" w:color="auto"/>
              <w:right w:val="single" w:sz="4" w:space="0" w:color="auto"/>
            </w:tcBorders>
            <w:vAlign w:val="center"/>
          </w:tcPr>
          <w:p w14:paraId="20AA7EF0" w14:textId="66F52EFC" w:rsidR="002F0541" w:rsidRPr="002F0541" w:rsidRDefault="002F0541" w:rsidP="002F0541">
            <w:pPr>
              <w:jc w:val="center"/>
              <w:rPr>
                <w:sz w:val="18"/>
                <w:szCs w:val="18"/>
                <w:highlight w:val="yellow"/>
              </w:rPr>
            </w:pPr>
            <w:r w:rsidRPr="002F0541">
              <w:rPr>
                <w:sz w:val="18"/>
                <w:szCs w:val="18"/>
              </w:rPr>
              <w:t>24.192,00</w:t>
            </w:r>
          </w:p>
        </w:tc>
        <w:tc>
          <w:tcPr>
            <w:tcW w:w="454" w:type="pct"/>
            <w:tcBorders>
              <w:top w:val="single" w:sz="4" w:space="0" w:color="auto"/>
              <w:left w:val="single" w:sz="4" w:space="0" w:color="auto"/>
              <w:bottom w:val="single" w:sz="4" w:space="0" w:color="auto"/>
              <w:right w:val="single" w:sz="4" w:space="0" w:color="auto"/>
            </w:tcBorders>
            <w:vAlign w:val="center"/>
          </w:tcPr>
          <w:p w14:paraId="64AC9D63" w14:textId="7C31E1A5"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0,57</w:t>
            </w:r>
          </w:p>
        </w:tc>
      </w:tr>
      <w:tr w:rsidR="002F0541" w:rsidRPr="009F08B4" w14:paraId="167648E9" w14:textId="4D1ED427" w:rsidTr="00096CF4">
        <w:trPr>
          <w:trHeight w:val="307"/>
          <w:jc w:val="center"/>
        </w:trPr>
        <w:tc>
          <w:tcPr>
            <w:tcW w:w="353" w:type="pct"/>
            <w:vMerge/>
            <w:tcBorders>
              <w:left w:val="single" w:sz="4" w:space="0" w:color="auto"/>
              <w:right w:val="single" w:sz="4" w:space="0" w:color="auto"/>
            </w:tcBorders>
          </w:tcPr>
          <w:p w14:paraId="49E8945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A8FF84A"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0035268C"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29</w:t>
            </w:r>
          </w:p>
        </w:tc>
        <w:tc>
          <w:tcPr>
            <w:tcW w:w="337" w:type="pct"/>
            <w:tcBorders>
              <w:top w:val="single" w:sz="4" w:space="0" w:color="auto"/>
              <w:left w:val="single" w:sz="4" w:space="0" w:color="auto"/>
              <w:bottom w:val="single" w:sz="4" w:space="0" w:color="auto"/>
              <w:right w:val="single" w:sz="4" w:space="0" w:color="auto"/>
            </w:tcBorders>
            <w:vAlign w:val="center"/>
          </w:tcPr>
          <w:p w14:paraId="12147F7C" w14:textId="58B8FD1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357575</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76B7B7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Leitor de Certificado</w:t>
            </w:r>
          </w:p>
        </w:tc>
        <w:tc>
          <w:tcPr>
            <w:tcW w:w="449" w:type="pct"/>
            <w:tcBorders>
              <w:top w:val="single" w:sz="4" w:space="0" w:color="auto"/>
              <w:left w:val="single" w:sz="4" w:space="0" w:color="auto"/>
              <w:bottom w:val="single" w:sz="4" w:space="0" w:color="auto"/>
              <w:right w:val="single" w:sz="4" w:space="0" w:color="auto"/>
            </w:tcBorders>
            <w:vAlign w:val="center"/>
          </w:tcPr>
          <w:p w14:paraId="316D182D"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41453104"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220</w:t>
            </w:r>
          </w:p>
        </w:tc>
        <w:tc>
          <w:tcPr>
            <w:tcW w:w="490" w:type="pct"/>
            <w:tcBorders>
              <w:top w:val="single" w:sz="4" w:space="0" w:color="auto"/>
              <w:left w:val="single" w:sz="4" w:space="0" w:color="auto"/>
              <w:bottom w:val="single" w:sz="4" w:space="0" w:color="auto"/>
              <w:right w:val="single" w:sz="4" w:space="0" w:color="auto"/>
            </w:tcBorders>
            <w:vAlign w:val="center"/>
          </w:tcPr>
          <w:p w14:paraId="327B7FDC" w14:textId="6773821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76,91</w:t>
            </w:r>
          </w:p>
        </w:tc>
        <w:tc>
          <w:tcPr>
            <w:tcW w:w="454" w:type="pct"/>
            <w:tcBorders>
              <w:top w:val="single" w:sz="4" w:space="0" w:color="auto"/>
              <w:bottom w:val="single" w:sz="4" w:space="0" w:color="auto"/>
              <w:right w:val="single" w:sz="4" w:space="0" w:color="auto"/>
            </w:tcBorders>
            <w:vAlign w:val="center"/>
          </w:tcPr>
          <w:p w14:paraId="3FDB4E6D" w14:textId="2DE7503F" w:rsidR="002F0541" w:rsidRPr="002F0541" w:rsidRDefault="002F0541" w:rsidP="002F0541">
            <w:pPr>
              <w:jc w:val="center"/>
              <w:rPr>
                <w:sz w:val="18"/>
                <w:szCs w:val="18"/>
                <w:highlight w:val="yellow"/>
              </w:rPr>
            </w:pPr>
            <w:r w:rsidRPr="002F0541">
              <w:rPr>
                <w:sz w:val="18"/>
                <w:szCs w:val="18"/>
              </w:rPr>
              <w:t>16.920,20</w:t>
            </w:r>
          </w:p>
        </w:tc>
        <w:tc>
          <w:tcPr>
            <w:tcW w:w="454" w:type="pct"/>
            <w:tcBorders>
              <w:top w:val="single" w:sz="4" w:space="0" w:color="auto"/>
              <w:left w:val="single" w:sz="4" w:space="0" w:color="auto"/>
              <w:bottom w:val="single" w:sz="4" w:space="0" w:color="auto"/>
              <w:right w:val="single" w:sz="4" w:space="0" w:color="auto"/>
            </w:tcBorders>
            <w:vAlign w:val="center"/>
          </w:tcPr>
          <w:p w14:paraId="32BDB94E" w14:textId="47D48AB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0,58</w:t>
            </w:r>
          </w:p>
        </w:tc>
      </w:tr>
      <w:tr w:rsidR="002F0541" w:rsidRPr="009F08B4" w14:paraId="3576B658" w14:textId="337AB6B6" w:rsidTr="00096CF4">
        <w:trPr>
          <w:trHeight w:val="312"/>
          <w:jc w:val="center"/>
        </w:trPr>
        <w:tc>
          <w:tcPr>
            <w:tcW w:w="353" w:type="pct"/>
            <w:vMerge/>
            <w:tcBorders>
              <w:left w:val="single" w:sz="4" w:space="0" w:color="auto"/>
              <w:right w:val="single" w:sz="4" w:space="0" w:color="auto"/>
            </w:tcBorders>
          </w:tcPr>
          <w:p w14:paraId="52D7E00B"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EBAF830"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25D01C63"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30</w:t>
            </w:r>
          </w:p>
        </w:tc>
        <w:tc>
          <w:tcPr>
            <w:tcW w:w="337" w:type="pct"/>
            <w:tcBorders>
              <w:top w:val="single" w:sz="4" w:space="0" w:color="auto"/>
              <w:left w:val="single" w:sz="4" w:space="0" w:color="auto"/>
              <w:bottom w:val="single" w:sz="4" w:space="0" w:color="auto"/>
              <w:right w:val="single" w:sz="4" w:space="0" w:color="auto"/>
            </w:tcBorders>
            <w:vAlign w:val="center"/>
          </w:tcPr>
          <w:p w14:paraId="3BDDB85D" w14:textId="21FAED8A"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451822</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3F69CA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Mouse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66E59155"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100546B8"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530</w:t>
            </w:r>
          </w:p>
        </w:tc>
        <w:tc>
          <w:tcPr>
            <w:tcW w:w="490" w:type="pct"/>
            <w:tcBorders>
              <w:top w:val="single" w:sz="4" w:space="0" w:color="auto"/>
              <w:left w:val="single" w:sz="4" w:space="0" w:color="auto"/>
              <w:bottom w:val="single" w:sz="4" w:space="0" w:color="auto"/>
              <w:right w:val="single" w:sz="4" w:space="0" w:color="auto"/>
            </w:tcBorders>
            <w:vAlign w:val="center"/>
          </w:tcPr>
          <w:p w14:paraId="540562C2" w14:textId="5552DBD6"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45,23</w:t>
            </w:r>
          </w:p>
        </w:tc>
        <w:tc>
          <w:tcPr>
            <w:tcW w:w="454" w:type="pct"/>
            <w:tcBorders>
              <w:top w:val="single" w:sz="4" w:space="0" w:color="auto"/>
              <w:bottom w:val="single" w:sz="4" w:space="0" w:color="auto"/>
              <w:right w:val="single" w:sz="4" w:space="0" w:color="auto"/>
            </w:tcBorders>
            <w:vAlign w:val="center"/>
          </w:tcPr>
          <w:p w14:paraId="0533457D" w14:textId="4072D42F" w:rsidR="002F0541" w:rsidRPr="002F0541" w:rsidRDefault="002F0541" w:rsidP="002F0541">
            <w:pPr>
              <w:jc w:val="center"/>
              <w:rPr>
                <w:sz w:val="18"/>
                <w:szCs w:val="18"/>
                <w:highlight w:val="yellow"/>
              </w:rPr>
            </w:pPr>
            <w:r w:rsidRPr="002F0541">
              <w:rPr>
                <w:sz w:val="18"/>
                <w:szCs w:val="18"/>
              </w:rPr>
              <w:t>23.971,90</w:t>
            </w:r>
          </w:p>
        </w:tc>
        <w:tc>
          <w:tcPr>
            <w:tcW w:w="454" w:type="pct"/>
            <w:tcBorders>
              <w:top w:val="single" w:sz="4" w:space="0" w:color="auto"/>
              <w:left w:val="single" w:sz="4" w:space="0" w:color="auto"/>
              <w:bottom w:val="single" w:sz="4" w:space="0" w:color="auto"/>
              <w:right w:val="single" w:sz="4" w:space="0" w:color="auto"/>
            </w:tcBorders>
            <w:vAlign w:val="center"/>
          </w:tcPr>
          <w:p w14:paraId="05C021A3" w14:textId="5B5C764D"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0,34</w:t>
            </w:r>
          </w:p>
        </w:tc>
      </w:tr>
      <w:tr w:rsidR="002F0541" w:rsidRPr="009F08B4" w14:paraId="6CBE38F0" w14:textId="36D72290" w:rsidTr="00096CF4">
        <w:trPr>
          <w:trHeight w:val="317"/>
          <w:jc w:val="center"/>
        </w:trPr>
        <w:tc>
          <w:tcPr>
            <w:tcW w:w="353" w:type="pct"/>
            <w:vMerge/>
            <w:tcBorders>
              <w:left w:val="single" w:sz="4" w:space="0" w:color="auto"/>
              <w:right w:val="single" w:sz="4" w:space="0" w:color="auto"/>
            </w:tcBorders>
          </w:tcPr>
          <w:p w14:paraId="263E1BF9"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37C3D64E"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F0146AD"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31</w:t>
            </w:r>
          </w:p>
        </w:tc>
        <w:tc>
          <w:tcPr>
            <w:tcW w:w="337" w:type="pct"/>
            <w:tcBorders>
              <w:top w:val="single" w:sz="4" w:space="0" w:color="auto"/>
              <w:left w:val="single" w:sz="4" w:space="0" w:color="auto"/>
              <w:bottom w:val="single" w:sz="4" w:space="0" w:color="auto"/>
              <w:right w:val="single" w:sz="4" w:space="0" w:color="auto"/>
            </w:tcBorders>
            <w:vAlign w:val="center"/>
          </w:tcPr>
          <w:p w14:paraId="1F013A9C" w14:textId="776F554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453303</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322B8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16GB</w:t>
            </w:r>
          </w:p>
        </w:tc>
        <w:tc>
          <w:tcPr>
            <w:tcW w:w="449" w:type="pct"/>
            <w:tcBorders>
              <w:top w:val="single" w:sz="4" w:space="0" w:color="auto"/>
              <w:left w:val="single" w:sz="4" w:space="0" w:color="auto"/>
              <w:bottom w:val="single" w:sz="4" w:space="0" w:color="auto"/>
              <w:right w:val="single" w:sz="4" w:space="0" w:color="auto"/>
            </w:tcBorders>
            <w:vAlign w:val="center"/>
          </w:tcPr>
          <w:p w14:paraId="58BD482A"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708656D6"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240</w:t>
            </w:r>
          </w:p>
        </w:tc>
        <w:tc>
          <w:tcPr>
            <w:tcW w:w="490" w:type="pct"/>
            <w:tcBorders>
              <w:top w:val="single" w:sz="4" w:space="0" w:color="auto"/>
              <w:left w:val="single" w:sz="4" w:space="0" w:color="auto"/>
              <w:bottom w:val="single" w:sz="4" w:space="0" w:color="auto"/>
              <w:right w:val="single" w:sz="4" w:space="0" w:color="auto"/>
            </w:tcBorders>
            <w:vAlign w:val="center"/>
          </w:tcPr>
          <w:p w14:paraId="4428C97E" w14:textId="66C88A04"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27,86</w:t>
            </w:r>
          </w:p>
        </w:tc>
        <w:tc>
          <w:tcPr>
            <w:tcW w:w="454" w:type="pct"/>
            <w:tcBorders>
              <w:top w:val="single" w:sz="4" w:space="0" w:color="auto"/>
              <w:bottom w:val="single" w:sz="4" w:space="0" w:color="auto"/>
              <w:right w:val="single" w:sz="4" w:space="0" w:color="auto"/>
            </w:tcBorders>
            <w:vAlign w:val="center"/>
          </w:tcPr>
          <w:p w14:paraId="08540DD5" w14:textId="724746AB" w:rsidR="002F0541" w:rsidRPr="002F0541" w:rsidRDefault="002F0541" w:rsidP="002F0541">
            <w:pPr>
              <w:jc w:val="center"/>
              <w:rPr>
                <w:sz w:val="18"/>
                <w:szCs w:val="18"/>
                <w:highlight w:val="yellow"/>
              </w:rPr>
            </w:pPr>
            <w:r w:rsidRPr="002F0541">
              <w:rPr>
                <w:sz w:val="18"/>
                <w:szCs w:val="18"/>
              </w:rPr>
              <w:t>6.686,40</w:t>
            </w:r>
          </w:p>
        </w:tc>
        <w:tc>
          <w:tcPr>
            <w:tcW w:w="454" w:type="pct"/>
            <w:tcBorders>
              <w:top w:val="single" w:sz="4" w:space="0" w:color="auto"/>
              <w:left w:val="single" w:sz="4" w:space="0" w:color="auto"/>
              <w:bottom w:val="single" w:sz="4" w:space="0" w:color="auto"/>
              <w:right w:val="single" w:sz="4" w:space="0" w:color="auto"/>
            </w:tcBorders>
            <w:vAlign w:val="center"/>
          </w:tcPr>
          <w:p w14:paraId="7655B890" w14:textId="1AFD73E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0,21</w:t>
            </w:r>
          </w:p>
        </w:tc>
      </w:tr>
      <w:tr w:rsidR="002F0541" w:rsidRPr="009F08B4" w14:paraId="454AB80B" w14:textId="51966CBD" w:rsidTr="00096CF4">
        <w:trPr>
          <w:trHeight w:val="311"/>
          <w:jc w:val="center"/>
        </w:trPr>
        <w:tc>
          <w:tcPr>
            <w:tcW w:w="353" w:type="pct"/>
            <w:vMerge/>
            <w:tcBorders>
              <w:left w:val="single" w:sz="4" w:space="0" w:color="auto"/>
              <w:right w:val="single" w:sz="4" w:space="0" w:color="auto"/>
            </w:tcBorders>
          </w:tcPr>
          <w:p w14:paraId="589B504A"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963FF86"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C4E8CF2"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32</w:t>
            </w:r>
          </w:p>
        </w:tc>
        <w:tc>
          <w:tcPr>
            <w:tcW w:w="337" w:type="pct"/>
            <w:tcBorders>
              <w:top w:val="single" w:sz="4" w:space="0" w:color="auto"/>
              <w:left w:val="single" w:sz="4" w:space="0" w:color="auto"/>
              <w:bottom w:val="single" w:sz="4" w:space="0" w:color="auto"/>
              <w:right w:val="single" w:sz="4" w:space="0" w:color="auto"/>
            </w:tcBorders>
            <w:vAlign w:val="center"/>
          </w:tcPr>
          <w:p w14:paraId="1C8214E1" w14:textId="1FD794D2"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627327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4567C40B"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Pen Drive 128GB</w:t>
            </w:r>
          </w:p>
        </w:tc>
        <w:tc>
          <w:tcPr>
            <w:tcW w:w="449" w:type="pct"/>
            <w:tcBorders>
              <w:top w:val="single" w:sz="4" w:space="0" w:color="auto"/>
              <w:left w:val="single" w:sz="4" w:space="0" w:color="auto"/>
              <w:bottom w:val="single" w:sz="4" w:space="0" w:color="auto"/>
              <w:right w:val="single" w:sz="4" w:space="0" w:color="auto"/>
            </w:tcBorders>
            <w:vAlign w:val="center"/>
          </w:tcPr>
          <w:p w14:paraId="38D8BEB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E18B7A9"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70</w:t>
            </w:r>
          </w:p>
        </w:tc>
        <w:tc>
          <w:tcPr>
            <w:tcW w:w="490" w:type="pct"/>
            <w:tcBorders>
              <w:top w:val="single" w:sz="4" w:space="0" w:color="auto"/>
              <w:left w:val="single" w:sz="4" w:space="0" w:color="auto"/>
              <w:bottom w:val="single" w:sz="4" w:space="0" w:color="auto"/>
              <w:right w:val="single" w:sz="4" w:space="0" w:color="auto"/>
            </w:tcBorders>
            <w:vAlign w:val="center"/>
          </w:tcPr>
          <w:p w14:paraId="413A2B55" w14:textId="36639D29"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82,89</w:t>
            </w:r>
          </w:p>
        </w:tc>
        <w:tc>
          <w:tcPr>
            <w:tcW w:w="454" w:type="pct"/>
            <w:tcBorders>
              <w:top w:val="single" w:sz="4" w:space="0" w:color="auto"/>
              <w:bottom w:val="single" w:sz="4" w:space="0" w:color="auto"/>
              <w:right w:val="single" w:sz="4" w:space="0" w:color="auto"/>
            </w:tcBorders>
            <w:vAlign w:val="center"/>
          </w:tcPr>
          <w:p w14:paraId="6570F297" w14:textId="448E4E75" w:rsidR="002F0541" w:rsidRPr="002F0541" w:rsidRDefault="002F0541" w:rsidP="002F0541">
            <w:pPr>
              <w:jc w:val="center"/>
              <w:rPr>
                <w:sz w:val="18"/>
                <w:szCs w:val="18"/>
                <w:highlight w:val="yellow"/>
              </w:rPr>
            </w:pPr>
            <w:r w:rsidRPr="002F0541">
              <w:rPr>
                <w:sz w:val="18"/>
                <w:szCs w:val="18"/>
              </w:rPr>
              <w:t>5.802,30</w:t>
            </w:r>
          </w:p>
        </w:tc>
        <w:tc>
          <w:tcPr>
            <w:tcW w:w="454" w:type="pct"/>
            <w:tcBorders>
              <w:top w:val="single" w:sz="4" w:space="0" w:color="auto"/>
              <w:left w:val="single" w:sz="4" w:space="0" w:color="auto"/>
              <w:bottom w:val="single" w:sz="4" w:space="0" w:color="auto"/>
              <w:right w:val="single" w:sz="4" w:space="0" w:color="auto"/>
            </w:tcBorders>
            <w:vAlign w:val="center"/>
          </w:tcPr>
          <w:p w14:paraId="12D67564" w14:textId="1BA35E9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0,62</w:t>
            </w:r>
          </w:p>
        </w:tc>
      </w:tr>
      <w:tr w:rsidR="002F0541" w:rsidRPr="009F08B4" w14:paraId="721ECAB7" w14:textId="486231ED" w:rsidTr="00096CF4">
        <w:trPr>
          <w:trHeight w:val="315"/>
          <w:jc w:val="center"/>
        </w:trPr>
        <w:tc>
          <w:tcPr>
            <w:tcW w:w="353" w:type="pct"/>
            <w:vMerge/>
            <w:tcBorders>
              <w:left w:val="single" w:sz="4" w:space="0" w:color="auto"/>
              <w:bottom w:val="single" w:sz="4" w:space="0" w:color="auto"/>
              <w:right w:val="single" w:sz="4" w:space="0" w:color="auto"/>
            </w:tcBorders>
          </w:tcPr>
          <w:p w14:paraId="5E835C54" w14:textId="77777777" w:rsidR="002F0541" w:rsidRPr="00C36DB9" w:rsidRDefault="002F0541" w:rsidP="002F0541">
            <w:pPr>
              <w:rPr>
                <w:rFonts w:eastAsia="Times New Roman" w:cs="Arial"/>
                <w:color w:val="000000"/>
                <w:sz w:val="18"/>
                <w:szCs w:val="18"/>
                <w:highlight w:val="green"/>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7079F6A7" w14:textId="77777777" w:rsidR="002F0541" w:rsidRPr="00C36DB9" w:rsidRDefault="002F0541" w:rsidP="002F0541">
            <w:pPr>
              <w:rPr>
                <w:rFonts w:eastAsia="Times New Roman" w:cs="Arial"/>
                <w:color w:val="000000"/>
                <w:sz w:val="18"/>
                <w:szCs w:val="18"/>
                <w:highlight w:val="green"/>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11F8535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33</w:t>
            </w:r>
          </w:p>
        </w:tc>
        <w:tc>
          <w:tcPr>
            <w:tcW w:w="337" w:type="pct"/>
            <w:tcBorders>
              <w:top w:val="single" w:sz="4" w:space="0" w:color="auto"/>
              <w:left w:val="single" w:sz="4" w:space="0" w:color="auto"/>
              <w:bottom w:val="single" w:sz="4" w:space="0" w:color="auto"/>
              <w:right w:val="single" w:sz="4" w:space="0" w:color="auto"/>
            </w:tcBorders>
            <w:vAlign w:val="center"/>
          </w:tcPr>
          <w:p w14:paraId="7EA1EF04" w14:textId="5825FF54"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451817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255B786C"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Teclados USB com fio</w:t>
            </w:r>
          </w:p>
        </w:tc>
        <w:tc>
          <w:tcPr>
            <w:tcW w:w="449" w:type="pct"/>
            <w:tcBorders>
              <w:top w:val="single" w:sz="4" w:space="0" w:color="auto"/>
              <w:left w:val="single" w:sz="4" w:space="0" w:color="auto"/>
              <w:bottom w:val="single" w:sz="4" w:space="0" w:color="auto"/>
              <w:right w:val="single" w:sz="4" w:space="0" w:color="auto"/>
            </w:tcBorders>
            <w:vAlign w:val="center"/>
          </w:tcPr>
          <w:p w14:paraId="41278666"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5BD59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7A094935" w14:textId="2691025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93,92</w:t>
            </w:r>
          </w:p>
        </w:tc>
        <w:tc>
          <w:tcPr>
            <w:tcW w:w="454" w:type="pct"/>
            <w:tcBorders>
              <w:top w:val="single" w:sz="4" w:space="0" w:color="auto"/>
              <w:bottom w:val="single" w:sz="4" w:space="0" w:color="auto"/>
              <w:right w:val="single" w:sz="4" w:space="0" w:color="auto"/>
            </w:tcBorders>
            <w:vAlign w:val="center"/>
          </w:tcPr>
          <w:p w14:paraId="53563D20" w14:textId="0BC787BE" w:rsidR="002F0541" w:rsidRPr="002F0541" w:rsidRDefault="002F0541" w:rsidP="002F0541">
            <w:pPr>
              <w:jc w:val="center"/>
              <w:rPr>
                <w:sz w:val="18"/>
                <w:szCs w:val="18"/>
                <w:highlight w:val="yellow"/>
              </w:rPr>
            </w:pPr>
            <w:r w:rsidRPr="002F0541">
              <w:rPr>
                <w:sz w:val="18"/>
                <w:szCs w:val="18"/>
              </w:rPr>
              <w:t>37.568,00</w:t>
            </w:r>
          </w:p>
        </w:tc>
        <w:tc>
          <w:tcPr>
            <w:tcW w:w="454" w:type="pct"/>
            <w:tcBorders>
              <w:top w:val="single" w:sz="4" w:space="0" w:color="auto"/>
              <w:left w:val="single" w:sz="4" w:space="0" w:color="auto"/>
              <w:bottom w:val="single" w:sz="4" w:space="0" w:color="auto"/>
              <w:right w:val="single" w:sz="4" w:space="0" w:color="auto"/>
            </w:tcBorders>
            <w:vAlign w:val="center"/>
          </w:tcPr>
          <w:p w14:paraId="7A223E91" w14:textId="391770FC"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0,70</w:t>
            </w:r>
          </w:p>
        </w:tc>
      </w:tr>
      <w:tr w:rsidR="002F0541" w:rsidRPr="009F08B4" w14:paraId="75EB4D2E" w14:textId="0EC728FB" w:rsidTr="00096CF4">
        <w:trPr>
          <w:trHeight w:val="309"/>
          <w:jc w:val="center"/>
        </w:trPr>
        <w:tc>
          <w:tcPr>
            <w:tcW w:w="353" w:type="pct"/>
            <w:vMerge w:val="restart"/>
            <w:tcBorders>
              <w:top w:val="single" w:sz="4" w:space="0" w:color="auto"/>
              <w:left w:val="single" w:sz="4" w:space="0" w:color="auto"/>
              <w:right w:val="single" w:sz="4" w:space="0" w:color="auto"/>
            </w:tcBorders>
            <w:vAlign w:val="center"/>
          </w:tcPr>
          <w:p w14:paraId="2253B0CA"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vMerge w:val="restart"/>
            <w:tcBorders>
              <w:top w:val="nil"/>
              <w:left w:val="single" w:sz="4" w:space="0" w:color="auto"/>
              <w:bottom w:val="single" w:sz="8" w:space="0" w:color="000000"/>
              <w:right w:val="single" w:sz="8" w:space="0" w:color="auto"/>
            </w:tcBorders>
            <w:shd w:val="clear" w:color="auto" w:fill="FFFFFF" w:themeFill="background1"/>
            <w:vAlign w:val="center"/>
            <w:hideMark/>
          </w:tcPr>
          <w:p w14:paraId="7FB1F4D8" w14:textId="77777777" w:rsidR="002F0541" w:rsidRPr="00C36DB9" w:rsidRDefault="002F0541" w:rsidP="002F0541">
            <w:pPr>
              <w:jc w:val="center"/>
              <w:rPr>
                <w:rFonts w:eastAsia="Times New Roman" w:cs="Arial"/>
                <w:color w:val="000000"/>
                <w:sz w:val="18"/>
                <w:szCs w:val="18"/>
                <w:highlight w:val="green"/>
                <w:lang w:eastAsia="pt-BR"/>
              </w:rPr>
            </w:pPr>
            <w:r w:rsidRPr="00C36DB9">
              <w:rPr>
                <w:rFonts w:eastAsia="Times New Roman" w:cs="Arial"/>
                <w:color w:val="000000"/>
                <w:sz w:val="18"/>
                <w:szCs w:val="18"/>
                <w:highlight w:val="green"/>
                <w:lang w:eastAsia="pt-BR"/>
              </w:rPr>
              <w:t>8</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690AFCE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34</w:t>
            </w:r>
          </w:p>
        </w:tc>
        <w:tc>
          <w:tcPr>
            <w:tcW w:w="337" w:type="pct"/>
            <w:tcBorders>
              <w:top w:val="single" w:sz="4" w:space="0" w:color="auto"/>
              <w:left w:val="single" w:sz="4" w:space="0" w:color="auto"/>
              <w:bottom w:val="single" w:sz="4" w:space="0" w:color="auto"/>
              <w:right w:val="single" w:sz="4" w:space="0" w:color="auto"/>
            </w:tcBorders>
            <w:vAlign w:val="center"/>
          </w:tcPr>
          <w:p w14:paraId="6594FC43" w14:textId="6982FABF"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1F9E8815"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Standard</w:t>
            </w:r>
          </w:p>
        </w:tc>
        <w:tc>
          <w:tcPr>
            <w:tcW w:w="449" w:type="pct"/>
            <w:tcBorders>
              <w:top w:val="single" w:sz="4" w:space="0" w:color="auto"/>
              <w:left w:val="single" w:sz="4" w:space="0" w:color="auto"/>
              <w:bottom w:val="single" w:sz="4" w:space="0" w:color="auto"/>
              <w:right w:val="single" w:sz="4" w:space="0" w:color="auto"/>
            </w:tcBorders>
            <w:vAlign w:val="center"/>
          </w:tcPr>
          <w:p w14:paraId="1FD75D21"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41C8A1D"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400</w:t>
            </w:r>
          </w:p>
        </w:tc>
        <w:tc>
          <w:tcPr>
            <w:tcW w:w="490" w:type="pct"/>
            <w:tcBorders>
              <w:top w:val="single" w:sz="4" w:space="0" w:color="auto"/>
              <w:left w:val="single" w:sz="4" w:space="0" w:color="auto"/>
              <w:bottom w:val="single" w:sz="4" w:space="0" w:color="auto"/>
              <w:right w:val="single" w:sz="4" w:space="0" w:color="auto"/>
            </w:tcBorders>
            <w:vAlign w:val="center"/>
          </w:tcPr>
          <w:p w14:paraId="2E9E500C" w14:textId="2A30B297"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70,84</w:t>
            </w:r>
          </w:p>
        </w:tc>
        <w:tc>
          <w:tcPr>
            <w:tcW w:w="454" w:type="pct"/>
            <w:tcBorders>
              <w:top w:val="single" w:sz="4" w:space="0" w:color="auto"/>
              <w:bottom w:val="single" w:sz="4" w:space="0" w:color="auto"/>
              <w:right w:val="single" w:sz="4" w:space="0" w:color="auto"/>
            </w:tcBorders>
            <w:vAlign w:val="center"/>
          </w:tcPr>
          <w:p w14:paraId="2DE6A455" w14:textId="5B336F37" w:rsidR="002F0541" w:rsidRPr="002F0541" w:rsidRDefault="002F0541" w:rsidP="002F0541">
            <w:pPr>
              <w:jc w:val="center"/>
              <w:rPr>
                <w:sz w:val="18"/>
                <w:szCs w:val="18"/>
                <w:highlight w:val="yellow"/>
              </w:rPr>
            </w:pPr>
            <w:r w:rsidRPr="002F0541">
              <w:rPr>
                <w:sz w:val="18"/>
                <w:szCs w:val="18"/>
              </w:rPr>
              <w:t>28.336,00</w:t>
            </w:r>
          </w:p>
        </w:tc>
        <w:tc>
          <w:tcPr>
            <w:tcW w:w="454" w:type="pct"/>
            <w:tcBorders>
              <w:top w:val="single" w:sz="4" w:space="0" w:color="auto"/>
              <w:left w:val="single" w:sz="4" w:space="0" w:color="auto"/>
              <w:bottom w:val="single" w:sz="4" w:space="0" w:color="auto"/>
              <w:right w:val="single" w:sz="4" w:space="0" w:color="auto"/>
            </w:tcBorders>
            <w:vAlign w:val="center"/>
          </w:tcPr>
          <w:p w14:paraId="097BD2AB" w14:textId="2E73DCB4"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0,53</w:t>
            </w:r>
          </w:p>
        </w:tc>
      </w:tr>
      <w:tr w:rsidR="002F0541" w:rsidRPr="009F08B4" w14:paraId="6EF20863" w14:textId="6E4DA769" w:rsidTr="00096CF4">
        <w:trPr>
          <w:trHeight w:val="314"/>
          <w:jc w:val="center"/>
        </w:trPr>
        <w:tc>
          <w:tcPr>
            <w:tcW w:w="353" w:type="pct"/>
            <w:vMerge/>
            <w:tcBorders>
              <w:left w:val="single" w:sz="4" w:space="0" w:color="auto"/>
              <w:right w:val="single" w:sz="4" w:space="0" w:color="auto"/>
            </w:tcBorders>
          </w:tcPr>
          <w:p w14:paraId="5EFCC4F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221CF6E6"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4C388DC0"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35</w:t>
            </w:r>
          </w:p>
        </w:tc>
        <w:tc>
          <w:tcPr>
            <w:tcW w:w="337" w:type="pct"/>
            <w:tcBorders>
              <w:top w:val="single" w:sz="4" w:space="0" w:color="auto"/>
              <w:left w:val="single" w:sz="4" w:space="0" w:color="auto"/>
              <w:bottom w:val="single" w:sz="4" w:space="0" w:color="auto"/>
              <w:right w:val="single" w:sz="4" w:space="0" w:color="auto"/>
            </w:tcBorders>
            <w:vAlign w:val="center"/>
          </w:tcPr>
          <w:p w14:paraId="30A2E16F" w14:textId="5962F010"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73AF1B44"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Kensington Nano</w:t>
            </w:r>
          </w:p>
        </w:tc>
        <w:tc>
          <w:tcPr>
            <w:tcW w:w="449" w:type="pct"/>
            <w:tcBorders>
              <w:top w:val="single" w:sz="4" w:space="0" w:color="auto"/>
              <w:left w:val="single" w:sz="4" w:space="0" w:color="auto"/>
              <w:bottom w:val="single" w:sz="4" w:space="0" w:color="auto"/>
              <w:right w:val="single" w:sz="4" w:space="0" w:color="auto"/>
            </w:tcBorders>
            <w:vAlign w:val="center"/>
          </w:tcPr>
          <w:p w14:paraId="1FB5E588"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2033668E"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200</w:t>
            </w:r>
          </w:p>
        </w:tc>
        <w:tc>
          <w:tcPr>
            <w:tcW w:w="490" w:type="pct"/>
            <w:tcBorders>
              <w:top w:val="single" w:sz="4" w:space="0" w:color="auto"/>
              <w:left w:val="single" w:sz="4" w:space="0" w:color="auto"/>
              <w:bottom w:val="single" w:sz="4" w:space="0" w:color="auto"/>
              <w:right w:val="single" w:sz="4" w:space="0" w:color="auto"/>
            </w:tcBorders>
            <w:vAlign w:val="center"/>
          </w:tcPr>
          <w:p w14:paraId="4708B878" w14:textId="29400F7E"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158,84</w:t>
            </w:r>
          </w:p>
        </w:tc>
        <w:tc>
          <w:tcPr>
            <w:tcW w:w="454" w:type="pct"/>
            <w:tcBorders>
              <w:top w:val="single" w:sz="4" w:space="0" w:color="auto"/>
              <w:bottom w:val="single" w:sz="4" w:space="0" w:color="auto"/>
              <w:right w:val="single" w:sz="4" w:space="0" w:color="auto"/>
            </w:tcBorders>
            <w:vAlign w:val="center"/>
          </w:tcPr>
          <w:p w14:paraId="6A75C273" w14:textId="7C40CD22" w:rsidR="002F0541" w:rsidRPr="002F0541" w:rsidRDefault="002F0541" w:rsidP="002F0541">
            <w:pPr>
              <w:jc w:val="center"/>
              <w:rPr>
                <w:sz w:val="18"/>
                <w:szCs w:val="18"/>
                <w:highlight w:val="yellow"/>
              </w:rPr>
            </w:pPr>
            <w:r w:rsidRPr="002F0541">
              <w:rPr>
                <w:sz w:val="18"/>
                <w:szCs w:val="18"/>
              </w:rPr>
              <w:t>31.768,00</w:t>
            </w:r>
          </w:p>
        </w:tc>
        <w:tc>
          <w:tcPr>
            <w:tcW w:w="454" w:type="pct"/>
            <w:tcBorders>
              <w:top w:val="single" w:sz="4" w:space="0" w:color="auto"/>
              <w:left w:val="single" w:sz="4" w:space="0" w:color="auto"/>
              <w:bottom w:val="single" w:sz="4" w:space="0" w:color="auto"/>
              <w:right w:val="single" w:sz="4" w:space="0" w:color="auto"/>
            </w:tcBorders>
            <w:vAlign w:val="center"/>
          </w:tcPr>
          <w:p w14:paraId="341C5750" w14:textId="043B1A8A"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1,20</w:t>
            </w:r>
          </w:p>
        </w:tc>
      </w:tr>
      <w:tr w:rsidR="002F0541" w:rsidRPr="009F08B4" w14:paraId="7ED58E3E" w14:textId="3E4E6EC1" w:rsidTr="00096CF4">
        <w:trPr>
          <w:trHeight w:val="308"/>
          <w:jc w:val="center"/>
        </w:trPr>
        <w:tc>
          <w:tcPr>
            <w:tcW w:w="353" w:type="pct"/>
            <w:vMerge/>
            <w:tcBorders>
              <w:left w:val="single" w:sz="4" w:space="0" w:color="auto"/>
              <w:bottom w:val="single" w:sz="4" w:space="0" w:color="auto"/>
              <w:right w:val="single" w:sz="4" w:space="0" w:color="auto"/>
            </w:tcBorders>
          </w:tcPr>
          <w:p w14:paraId="56389DA6" w14:textId="77777777" w:rsidR="002F0541" w:rsidRPr="009F08B4" w:rsidRDefault="002F0541" w:rsidP="002F0541">
            <w:pPr>
              <w:rPr>
                <w:rFonts w:eastAsia="Times New Roman" w:cs="Arial"/>
                <w:color w:val="000000"/>
                <w:sz w:val="18"/>
                <w:szCs w:val="18"/>
                <w:lang w:eastAsia="pt-BR"/>
              </w:rPr>
            </w:pPr>
          </w:p>
        </w:tc>
        <w:tc>
          <w:tcPr>
            <w:tcW w:w="245" w:type="pct"/>
            <w:vMerge/>
            <w:tcBorders>
              <w:top w:val="nil"/>
              <w:left w:val="single" w:sz="4" w:space="0" w:color="auto"/>
              <w:bottom w:val="single" w:sz="8" w:space="0" w:color="000000"/>
              <w:right w:val="single" w:sz="8" w:space="0" w:color="auto"/>
            </w:tcBorders>
            <w:shd w:val="clear" w:color="auto" w:fill="FFFFFF" w:themeFill="background1"/>
            <w:vAlign w:val="center"/>
            <w:hideMark/>
          </w:tcPr>
          <w:p w14:paraId="5504C17F" w14:textId="77777777" w:rsidR="002F0541" w:rsidRPr="009F08B4" w:rsidRDefault="002F0541" w:rsidP="002F0541">
            <w:pPr>
              <w:rPr>
                <w:rFonts w:eastAsia="Times New Roman" w:cs="Arial"/>
                <w:color w:val="000000"/>
                <w:sz w:val="18"/>
                <w:szCs w:val="18"/>
                <w:lang w:eastAsia="pt-BR"/>
              </w:rPr>
            </w:pP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327FF6F6"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36</w:t>
            </w:r>
          </w:p>
        </w:tc>
        <w:tc>
          <w:tcPr>
            <w:tcW w:w="337" w:type="pct"/>
            <w:tcBorders>
              <w:top w:val="single" w:sz="4" w:space="0" w:color="auto"/>
              <w:left w:val="single" w:sz="4" w:space="0" w:color="auto"/>
              <w:bottom w:val="single" w:sz="4" w:space="0" w:color="auto"/>
              <w:right w:val="single" w:sz="4" w:space="0" w:color="auto"/>
            </w:tcBorders>
            <w:vAlign w:val="center"/>
          </w:tcPr>
          <w:p w14:paraId="7231FC54" w14:textId="5B6F7EEE" w:rsidR="002F0541" w:rsidRPr="00526DBC" w:rsidRDefault="002F0541" w:rsidP="002F0541">
            <w:pPr>
              <w:jc w:val="center"/>
              <w:rPr>
                <w:rFonts w:eastAsia="Times New Roman" w:cs="Arial"/>
                <w:color w:val="000000"/>
                <w:sz w:val="18"/>
                <w:szCs w:val="18"/>
                <w:highlight w:val="yellow"/>
                <w:lang w:eastAsia="pt-BR"/>
              </w:rPr>
            </w:pPr>
            <w:r w:rsidRPr="00526DBC">
              <w:rPr>
                <w:rFonts w:eastAsia="Times New Roman" w:cs="Arial"/>
                <w:color w:val="000000"/>
                <w:sz w:val="18"/>
                <w:szCs w:val="18"/>
                <w:highlight w:val="yellow"/>
                <w:lang w:eastAsia="pt-BR"/>
              </w:rPr>
              <w:t>405818</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02AA0EDE"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Travas Noble</w:t>
            </w:r>
          </w:p>
        </w:tc>
        <w:tc>
          <w:tcPr>
            <w:tcW w:w="449" w:type="pct"/>
            <w:tcBorders>
              <w:top w:val="single" w:sz="4" w:space="0" w:color="auto"/>
              <w:left w:val="single" w:sz="4" w:space="0" w:color="auto"/>
              <w:bottom w:val="single" w:sz="4" w:space="0" w:color="auto"/>
              <w:right w:val="single" w:sz="4" w:space="0" w:color="auto"/>
            </w:tcBorders>
            <w:vAlign w:val="center"/>
          </w:tcPr>
          <w:p w14:paraId="510900F0"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6175CA0F"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40</w:t>
            </w:r>
          </w:p>
        </w:tc>
        <w:tc>
          <w:tcPr>
            <w:tcW w:w="490" w:type="pct"/>
            <w:tcBorders>
              <w:top w:val="single" w:sz="4" w:space="0" w:color="auto"/>
              <w:left w:val="single" w:sz="4" w:space="0" w:color="auto"/>
              <w:bottom w:val="single" w:sz="4" w:space="0" w:color="auto"/>
              <w:right w:val="single" w:sz="4" w:space="0" w:color="auto"/>
            </w:tcBorders>
            <w:vAlign w:val="center"/>
          </w:tcPr>
          <w:p w14:paraId="03F04BE9" w14:textId="199F16F0"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89,33</w:t>
            </w:r>
          </w:p>
        </w:tc>
        <w:tc>
          <w:tcPr>
            <w:tcW w:w="454" w:type="pct"/>
            <w:tcBorders>
              <w:top w:val="single" w:sz="4" w:space="0" w:color="auto"/>
              <w:bottom w:val="single" w:sz="4" w:space="0" w:color="auto"/>
              <w:right w:val="single" w:sz="4" w:space="0" w:color="auto"/>
            </w:tcBorders>
            <w:vAlign w:val="center"/>
          </w:tcPr>
          <w:p w14:paraId="31F92566" w14:textId="777F1D5A" w:rsidR="002F0541" w:rsidRPr="002F0541" w:rsidRDefault="002F0541" w:rsidP="002F0541">
            <w:pPr>
              <w:jc w:val="center"/>
              <w:rPr>
                <w:sz w:val="18"/>
                <w:szCs w:val="18"/>
                <w:highlight w:val="yellow"/>
              </w:rPr>
            </w:pPr>
            <w:r w:rsidRPr="002F0541">
              <w:rPr>
                <w:sz w:val="18"/>
                <w:szCs w:val="18"/>
              </w:rPr>
              <w:t>3.573,20</w:t>
            </w:r>
          </w:p>
        </w:tc>
        <w:tc>
          <w:tcPr>
            <w:tcW w:w="454" w:type="pct"/>
            <w:tcBorders>
              <w:top w:val="single" w:sz="4" w:space="0" w:color="auto"/>
              <w:left w:val="single" w:sz="4" w:space="0" w:color="auto"/>
              <w:bottom w:val="single" w:sz="4" w:space="0" w:color="auto"/>
              <w:right w:val="single" w:sz="4" w:space="0" w:color="auto"/>
            </w:tcBorders>
            <w:vAlign w:val="center"/>
          </w:tcPr>
          <w:p w14:paraId="61FBC205" w14:textId="42B196F6"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0,67</w:t>
            </w:r>
          </w:p>
        </w:tc>
      </w:tr>
      <w:tr w:rsidR="002F0541" w:rsidRPr="009F08B4" w14:paraId="447F97E9" w14:textId="124F26D7" w:rsidTr="00096CF4">
        <w:trPr>
          <w:trHeight w:val="300"/>
          <w:jc w:val="center"/>
        </w:trPr>
        <w:tc>
          <w:tcPr>
            <w:tcW w:w="353" w:type="pct"/>
            <w:tcBorders>
              <w:top w:val="single" w:sz="4" w:space="0" w:color="auto"/>
              <w:left w:val="single" w:sz="4" w:space="0" w:color="auto"/>
              <w:bottom w:val="single" w:sz="4" w:space="0" w:color="auto"/>
              <w:right w:val="single" w:sz="4" w:space="0" w:color="auto"/>
            </w:tcBorders>
            <w:vAlign w:val="center"/>
          </w:tcPr>
          <w:p w14:paraId="61BED6D5" w14:textId="77777777" w:rsidR="002F0541" w:rsidRPr="00C36DB9" w:rsidRDefault="002F0541" w:rsidP="002F0541">
            <w:pPr>
              <w:jc w:val="center"/>
              <w:rPr>
                <w:rFonts w:eastAsia="Times New Roman" w:cs="Arial"/>
                <w:color w:val="000000"/>
                <w:sz w:val="18"/>
                <w:szCs w:val="18"/>
                <w:highlight w:val="green"/>
                <w:lang w:eastAsia="pt-BR"/>
              </w:rPr>
            </w:pPr>
            <w:r w:rsidRPr="00F91EB5">
              <w:rPr>
                <w:rFonts w:eastAsia="Times New Roman" w:cs="Arial"/>
                <w:color w:val="000000"/>
                <w:sz w:val="18"/>
                <w:szCs w:val="18"/>
                <w:highlight w:val="green"/>
                <w:lang w:eastAsia="pt-BR"/>
              </w:rPr>
              <w:t>SIM</w:t>
            </w:r>
          </w:p>
        </w:tc>
        <w:tc>
          <w:tcPr>
            <w:tcW w:w="245" w:type="pct"/>
            <w:tcBorders>
              <w:top w:val="nil"/>
              <w:left w:val="single" w:sz="4" w:space="0" w:color="auto"/>
              <w:bottom w:val="single" w:sz="8" w:space="0" w:color="auto"/>
              <w:right w:val="single" w:sz="8" w:space="0" w:color="auto"/>
            </w:tcBorders>
            <w:shd w:val="clear" w:color="auto" w:fill="FFFFFF" w:themeFill="background1"/>
            <w:vAlign w:val="center"/>
            <w:hideMark/>
          </w:tcPr>
          <w:p w14:paraId="7144A263" w14:textId="77777777" w:rsidR="002F0541" w:rsidRPr="009F08B4" w:rsidRDefault="002F0541" w:rsidP="002F0541">
            <w:pPr>
              <w:jc w:val="center"/>
              <w:rPr>
                <w:rFonts w:eastAsia="Times New Roman" w:cs="Arial"/>
                <w:color w:val="000000"/>
                <w:sz w:val="18"/>
                <w:szCs w:val="18"/>
                <w:lang w:eastAsia="pt-BR"/>
              </w:rPr>
            </w:pPr>
            <w:r w:rsidRPr="00C36DB9">
              <w:rPr>
                <w:rFonts w:eastAsia="Times New Roman" w:cs="Arial"/>
                <w:color w:val="000000"/>
                <w:sz w:val="18"/>
                <w:szCs w:val="18"/>
                <w:highlight w:val="green"/>
                <w:lang w:eastAsia="pt-BR"/>
              </w:rPr>
              <w:t>N/A</w:t>
            </w:r>
          </w:p>
        </w:tc>
        <w:tc>
          <w:tcPr>
            <w:tcW w:w="209" w:type="pct"/>
            <w:tcBorders>
              <w:top w:val="nil"/>
              <w:left w:val="nil"/>
              <w:bottom w:val="single" w:sz="8" w:space="0" w:color="auto"/>
              <w:right w:val="single" w:sz="4" w:space="0" w:color="auto"/>
            </w:tcBorders>
            <w:shd w:val="clear" w:color="auto" w:fill="FFFFFF" w:themeFill="background1"/>
            <w:vAlign w:val="center"/>
            <w:hideMark/>
          </w:tcPr>
          <w:p w14:paraId="71169737" w14:textId="77777777" w:rsidR="002F0541" w:rsidRPr="009F08B4" w:rsidRDefault="002F0541" w:rsidP="002F0541">
            <w:pPr>
              <w:jc w:val="center"/>
              <w:rPr>
                <w:rFonts w:eastAsia="Times New Roman" w:cs="Arial"/>
                <w:color w:val="000000"/>
                <w:sz w:val="18"/>
                <w:szCs w:val="18"/>
                <w:lang w:eastAsia="pt-BR"/>
              </w:rPr>
            </w:pPr>
            <w:r w:rsidRPr="009F08B4">
              <w:rPr>
                <w:rFonts w:eastAsia="Times New Roman" w:cs="Arial"/>
                <w:color w:val="000000"/>
                <w:sz w:val="18"/>
                <w:szCs w:val="18"/>
                <w:lang w:eastAsia="pt-BR"/>
              </w:rPr>
              <w:t>37</w:t>
            </w:r>
          </w:p>
        </w:tc>
        <w:tc>
          <w:tcPr>
            <w:tcW w:w="337" w:type="pct"/>
            <w:tcBorders>
              <w:top w:val="single" w:sz="4" w:space="0" w:color="auto"/>
              <w:left w:val="single" w:sz="4" w:space="0" w:color="auto"/>
              <w:bottom w:val="single" w:sz="4" w:space="0" w:color="auto"/>
              <w:right w:val="single" w:sz="4" w:space="0" w:color="auto"/>
            </w:tcBorders>
            <w:vAlign w:val="center"/>
          </w:tcPr>
          <w:p w14:paraId="0AB3FE83" w14:textId="1C812069" w:rsidR="002F0541" w:rsidRPr="009F08B4" w:rsidRDefault="002F0541" w:rsidP="002F0541">
            <w:pPr>
              <w:jc w:val="center"/>
              <w:rPr>
                <w:rFonts w:eastAsia="Times New Roman" w:cs="Arial"/>
                <w:color w:val="000000"/>
                <w:sz w:val="18"/>
                <w:szCs w:val="18"/>
                <w:lang w:eastAsia="pt-BR"/>
              </w:rPr>
            </w:pPr>
            <w:r w:rsidRPr="007D6369">
              <w:rPr>
                <w:rFonts w:eastAsia="Times New Roman" w:cs="Arial"/>
                <w:color w:val="000000"/>
                <w:sz w:val="18"/>
                <w:szCs w:val="18"/>
                <w:highlight w:val="green"/>
                <w:lang w:eastAsia="pt-BR"/>
              </w:rPr>
              <w:t>465497</w:t>
            </w:r>
          </w:p>
        </w:tc>
        <w:tc>
          <w:tcPr>
            <w:tcW w:w="1735" w:type="pct"/>
            <w:tcBorders>
              <w:top w:val="nil"/>
              <w:left w:val="single" w:sz="4" w:space="0" w:color="auto"/>
              <w:bottom w:val="single" w:sz="8" w:space="0" w:color="auto"/>
              <w:right w:val="single" w:sz="4" w:space="0" w:color="auto"/>
            </w:tcBorders>
            <w:shd w:val="clear" w:color="auto" w:fill="FFFFFF" w:themeFill="background1"/>
            <w:vAlign w:val="center"/>
            <w:hideMark/>
          </w:tcPr>
          <w:p w14:paraId="36379FDD" w14:textId="77777777" w:rsidR="002F0541" w:rsidRPr="009F08B4" w:rsidRDefault="002F0541" w:rsidP="002F0541">
            <w:pPr>
              <w:rPr>
                <w:rFonts w:eastAsia="Times New Roman" w:cs="Arial"/>
                <w:color w:val="000000"/>
                <w:sz w:val="18"/>
                <w:szCs w:val="18"/>
                <w:lang w:eastAsia="pt-BR"/>
              </w:rPr>
            </w:pPr>
            <w:r w:rsidRPr="009F08B4">
              <w:rPr>
                <w:rFonts w:eastAsia="Times New Roman" w:cs="Arial"/>
                <w:color w:val="000000"/>
                <w:sz w:val="18"/>
                <w:szCs w:val="18"/>
                <w:lang w:eastAsia="pt-BR"/>
              </w:rPr>
              <w:t>Telefones com fio</w:t>
            </w:r>
          </w:p>
        </w:tc>
        <w:tc>
          <w:tcPr>
            <w:tcW w:w="449" w:type="pct"/>
            <w:tcBorders>
              <w:top w:val="single" w:sz="4" w:space="0" w:color="auto"/>
              <w:left w:val="single" w:sz="4" w:space="0" w:color="auto"/>
              <w:bottom w:val="single" w:sz="4" w:space="0" w:color="auto"/>
              <w:right w:val="single" w:sz="4" w:space="0" w:color="auto"/>
            </w:tcBorders>
            <w:vAlign w:val="center"/>
          </w:tcPr>
          <w:p w14:paraId="0EFCA493" w14:textId="77777777" w:rsidR="002F0541" w:rsidRPr="00AC1063" w:rsidRDefault="002F0541" w:rsidP="002F0541">
            <w:pPr>
              <w:jc w:val="center"/>
              <w:rPr>
                <w:rFonts w:eastAsia="Times New Roman" w:cs="Arial"/>
                <w:i/>
                <w:iCs/>
                <w:color w:val="000000"/>
                <w:sz w:val="18"/>
                <w:szCs w:val="18"/>
                <w:highlight w:val="yellow"/>
                <w:lang w:eastAsia="pt-BR"/>
              </w:rPr>
            </w:pPr>
            <w:r w:rsidRPr="00AC1063">
              <w:rPr>
                <w:rFonts w:eastAsia="Times New Roman" w:cs="Arial"/>
                <w:color w:val="000000"/>
                <w:sz w:val="18"/>
                <w:szCs w:val="18"/>
                <w:highlight w:val="yellow"/>
                <w:lang w:eastAsia="pt-BR"/>
              </w:rPr>
              <w:t>Unidade</w:t>
            </w:r>
          </w:p>
        </w:tc>
        <w:tc>
          <w:tcPr>
            <w:tcW w:w="273" w:type="pct"/>
            <w:tcBorders>
              <w:top w:val="nil"/>
              <w:left w:val="single" w:sz="4" w:space="0" w:color="auto"/>
              <w:bottom w:val="single" w:sz="8" w:space="0" w:color="auto"/>
              <w:right w:val="single" w:sz="4" w:space="0" w:color="auto"/>
            </w:tcBorders>
            <w:shd w:val="clear" w:color="auto" w:fill="FFFFFF" w:themeFill="background1"/>
            <w:vAlign w:val="center"/>
            <w:hideMark/>
          </w:tcPr>
          <w:p w14:paraId="0D42533A" w14:textId="77777777" w:rsidR="002F0541" w:rsidRPr="00520123" w:rsidRDefault="002F0541" w:rsidP="002F0541">
            <w:pPr>
              <w:jc w:val="center"/>
              <w:rPr>
                <w:rFonts w:eastAsia="Times New Roman" w:cs="Arial"/>
                <w:color w:val="000000"/>
                <w:sz w:val="18"/>
                <w:szCs w:val="18"/>
                <w:lang w:eastAsia="pt-BR"/>
              </w:rPr>
            </w:pPr>
            <w:r w:rsidRPr="00520123">
              <w:rPr>
                <w:rFonts w:eastAsia="Times New Roman" w:cs="Arial"/>
                <w:color w:val="000000"/>
                <w:sz w:val="18"/>
                <w:szCs w:val="18"/>
                <w:lang w:eastAsia="pt-BR"/>
              </w:rPr>
              <w:t>100</w:t>
            </w:r>
          </w:p>
        </w:tc>
        <w:tc>
          <w:tcPr>
            <w:tcW w:w="490" w:type="pct"/>
            <w:tcBorders>
              <w:top w:val="single" w:sz="4" w:space="0" w:color="auto"/>
              <w:left w:val="single" w:sz="4" w:space="0" w:color="auto"/>
              <w:bottom w:val="single" w:sz="4" w:space="0" w:color="auto"/>
              <w:right w:val="single" w:sz="4" w:space="0" w:color="auto"/>
            </w:tcBorders>
            <w:vAlign w:val="center"/>
          </w:tcPr>
          <w:p w14:paraId="7EEA764E" w14:textId="59A4FBFD" w:rsidR="002F0541" w:rsidRPr="00520123" w:rsidRDefault="002F0541" w:rsidP="002F0541">
            <w:pPr>
              <w:jc w:val="center"/>
              <w:rPr>
                <w:rFonts w:eastAsia="Times New Roman" w:cs="Arial"/>
                <w:color w:val="000000"/>
                <w:sz w:val="18"/>
                <w:szCs w:val="18"/>
                <w:lang w:eastAsia="pt-BR"/>
              </w:rPr>
            </w:pPr>
            <w:r w:rsidRPr="007374A4">
              <w:rPr>
                <w:rFonts w:eastAsia="Times New Roman" w:cs="Arial"/>
                <w:color w:val="000000"/>
                <w:sz w:val="18"/>
                <w:szCs w:val="18"/>
                <w:lang w:eastAsia="pt-BR"/>
              </w:rPr>
              <w:t>65,36</w:t>
            </w:r>
          </w:p>
        </w:tc>
        <w:tc>
          <w:tcPr>
            <w:tcW w:w="454" w:type="pct"/>
            <w:tcBorders>
              <w:top w:val="single" w:sz="4" w:space="0" w:color="auto"/>
              <w:bottom w:val="single" w:sz="4" w:space="0" w:color="auto"/>
              <w:right w:val="single" w:sz="4" w:space="0" w:color="auto"/>
            </w:tcBorders>
            <w:vAlign w:val="center"/>
          </w:tcPr>
          <w:p w14:paraId="66492D8E" w14:textId="2C59A92C" w:rsidR="002F0541" w:rsidRPr="002F0541" w:rsidRDefault="002F0541" w:rsidP="002F0541">
            <w:pPr>
              <w:jc w:val="center"/>
              <w:rPr>
                <w:sz w:val="18"/>
                <w:szCs w:val="18"/>
                <w:highlight w:val="yellow"/>
              </w:rPr>
            </w:pPr>
            <w:r w:rsidRPr="002F0541">
              <w:rPr>
                <w:sz w:val="18"/>
                <w:szCs w:val="18"/>
              </w:rPr>
              <w:t>6.536,00</w:t>
            </w:r>
          </w:p>
        </w:tc>
        <w:tc>
          <w:tcPr>
            <w:tcW w:w="454" w:type="pct"/>
            <w:tcBorders>
              <w:top w:val="single" w:sz="4" w:space="0" w:color="auto"/>
              <w:left w:val="single" w:sz="4" w:space="0" w:color="auto"/>
              <w:bottom w:val="single" w:sz="4" w:space="0" w:color="auto"/>
              <w:right w:val="single" w:sz="4" w:space="0" w:color="auto"/>
            </w:tcBorders>
            <w:vAlign w:val="center"/>
          </w:tcPr>
          <w:p w14:paraId="0191C49A" w14:textId="3E1C7F37" w:rsidR="002F0541" w:rsidRPr="00EC55AE" w:rsidRDefault="002F0541" w:rsidP="002F0541">
            <w:pPr>
              <w:jc w:val="center"/>
              <w:rPr>
                <w:rFonts w:eastAsia="Times New Roman" w:cs="Arial"/>
                <w:color w:val="000000"/>
                <w:sz w:val="18"/>
                <w:szCs w:val="18"/>
                <w:highlight w:val="yellow"/>
                <w:lang w:eastAsia="pt-BR"/>
              </w:rPr>
            </w:pPr>
            <w:r w:rsidRPr="00EC55AE">
              <w:rPr>
                <w:sz w:val="18"/>
                <w:szCs w:val="18"/>
                <w:highlight w:val="yellow"/>
              </w:rPr>
              <w:t>0,50</w:t>
            </w:r>
          </w:p>
        </w:tc>
      </w:tr>
    </w:tbl>
    <w:p w14:paraId="6DF39631" w14:textId="77777777" w:rsidR="00CD799A" w:rsidRPr="00262218"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262218" w:rsidRDefault="00262218" w:rsidP="00262218">
      <w:pPr>
        <w:jc w:val="both"/>
        <w:rPr>
          <w:rFonts w:ascii="Arial MT" w:eastAsia="Arial MT" w:hAnsi="Arial MT" w:cs="Arial MT"/>
          <w:b/>
          <w:bCs/>
          <w:szCs w:val="22"/>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r w:rsidR="00170427">
        <w:rPr>
          <w:rFonts w:eastAsia="Times New Roman" w:cs="Arial"/>
          <w:lang w:eastAsia="pt-BR"/>
        </w:rPr>
        <w:br w:type="page"/>
      </w:r>
    </w:p>
    <w:p w14:paraId="5B09E80D" w14:textId="77777777" w:rsidR="007F03CE" w:rsidRDefault="007F03CE" w:rsidP="00170427">
      <w:pPr>
        <w:spacing w:before="120"/>
        <w:ind w:left="120" w:right="120"/>
        <w:jc w:val="center"/>
        <w:rPr>
          <w:rFonts w:eastAsia="Times New Roman" w:cs="Arial"/>
          <w:b/>
          <w:bCs/>
          <w:color w:val="000000"/>
          <w:lang w:eastAsia="pt-BR"/>
        </w:rPr>
        <w:sectPr w:rsidR="007F03CE" w:rsidSect="00CD799A">
          <w:pgSz w:w="16840" w:h="11907" w:orient="landscape" w:code="9"/>
          <w:pgMar w:top="1701" w:right="2126" w:bottom="1134" w:left="851" w:header="340" w:footer="284" w:gutter="0"/>
          <w:cols w:space="708"/>
          <w:docGrid w:linePitch="360"/>
        </w:sectPr>
      </w:pPr>
    </w:p>
    <w:p w14:paraId="11A6BBB7" w14:textId="77777777" w:rsidR="00CD799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lastRenderedPageBreak/>
        <w:t xml:space="preserve">ANEXO </w:t>
      </w:r>
      <w:r w:rsidRPr="008217E0">
        <w:rPr>
          <w:rFonts w:ascii="Arial MT" w:eastAsia="Arial MT" w:hAnsi="Arial MT" w:cs="Arial MT"/>
          <w:b/>
          <w:bCs/>
          <w:szCs w:val="22"/>
          <w:highlight w:val="yellow"/>
          <w:lang w:eastAsia="en-US"/>
        </w:rPr>
        <w:t>A DO TERMO DE REFERÊNCIA</w:t>
      </w:r>
    </w:p>
    <w:p w14:paraId="447C0A63"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r w:rsidRPr="00A236C0">
        <w:rPr>
          <w:rFonts w:ascii="Arial MT" w:eastAsia="Arial MT" w:hAnsi="Arial MT" w:cs="Arial MT"/>
          <w:b/>
          <w:bCs/>
          <w:szCs w:val="22"/>
          <w:lang w:eastAsia="en-US"/>
        </w:rPr>
        <w:t>ESPECIFICAÇÕES TÉCNICAS</w:t>
      </w:r>
    </w:p>
    <w:p w14:paraId="65A74690"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0F2ED2"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highlight w:val="green"/>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0F2ED2" w:rsidRDefault="00CD799A" w:rsidP="0068563A">
            <w:pPr>
              <w:jc w:val="center"/>
              <w:rPr>
                <w:rFonts w:eastAsia="Times New Roman" w:cs="Arial"/>
                <w:b/>
                <w:bCs/>
                <w:color w:val="000000"/>
                <w:sz w:val="18"/>
                <w:szCs w:val="18"/>
                <w:lang w:eastAsia="pt-BR"/>
              </w:rPr>
            </w:pPr>
            <w:r w:rsidRPr="000F2ED2">
              <w:rPr>
                <w:rFonts w:eastAsia="Times New Roman" w:cs="Arial"/>
                <w:b/>
                <w:bCs/>
                <w:color w:val="000000"/>
                <w:sz w:val="18"/>
                <w:szCs w:val="18"/>
                <w:lang w:eastAsia="pt-BR"/>
              </w:rPr>
              <w:t xml:space="preserve">Especificações Técnicas </w:t>
            </w:r>
          </w:p>
        </w:tc>
      </w:tr>
      <w:tr w:rsidR="00CD799A" w:rsidRPr="000F2ED2"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1</w:t>
            </w:r>
            <w:r w:rsidRPr="000F2ED2">
              <w:rPr>
                <w:rFonts w:eastAsia="Times New Roman" w:cs="Arial"/>
                <w:color w:val="000000"/>
                <w:sz w:val="18"/>
                <w:szCs w:val="18"/>
                <w:lang w:eastAsia="pt-BR"/>
              </w:rPr>
              <w:t xml:space="preserve"> </w:t>
            </w:r>
          </w:p>
        </w:tc>
        <w:tc>
          <w:tcPr>
            <w:tcW w:w="305" w:type="pct"/>
            <w:tcBorders>
              <w:top w:val="nil"/>
              <w:left w:val="nil"/>
              <w:bottom w:val="single" w:sz="8" w:space="0" w:color="auto"/>
              <w:right w:val="single" w:sz="8" w:space="0" w:color="auto"/>
            </w:tcBorders>
            <w:vAlign w:val="center"/>
            <w:hideMark/>
          </w:tcPr>
          <w:p w14:paraId="3CB922D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Dell PowerEdge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 GB cada peça; Tipo: DDR4 Registered DIMM (RDIMM); Velocidade: 3200 MT/s; Compatível com servidor Dell PowerEdge T440; Garantia: 12 meses.</w:t>
            </w:r>
          </w:p>
        </w:tc>
      </w:tr>
      <w:tr w:rsidR="00CD799A" w:rsidRPr="000F2ED2"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Disco rígido Interface SATA; Capacidade: 12 TB cada peça; Tamanho: 3,5 polegadas; Velocidade: 7200 RPM; Cache: 256 MB; Hot swap; Específico para servidores do tipo NAS; Compatível com servidor Dell PowerEdge T440; Garantia: 12 meses.</w:t>
            </w:r>
          </w:p>
        </w:tc>
      </w:tr>
      <w:tr w:rsidR="00CD799A" w:rsidRPr="000F2ED2"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Gaveta para disco rígido 3,5’’ com adaptador de disco 2,5’’ para Dell PowerEdge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Gaveta para disco rígido; Gaveta de 3,5” com adaptador para disco rígido de 2,5”; Hot swap; Compatível com servidor Dell PowerEdge R530; Garantia: 3 meses.</w:t>
            </w:r>
          </w:p>
        </w:tc>
      </w:tr>
      <w:tr w:rsidR="00CD799A" w:rsidRPr="000F2ED2"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32GB; Tipo: DDR5; BOM code: 0620Y005-003; Compatível com servidor XFusion 1288H V7; Garantia: 12 meses.</w:t>
            </w:r>
          </w:p>
        </w:tc>
      </w:tr>
      <w:tr w:rsidR="00CD799A" w:rsidRPr="000F2ED2"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64 GB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Módulo de memória tipo RAM; Capacidade: 64GB; Tipo: DDR5; BOM code: 0620Y006-006; Compatível com servidor XFusion 1288H V7; Garantia: 12 meses.</w:t>
            </w:r>
          </w:p>
        </w:tc>
      </w:tr>
      <w:tr w:rsidR="00CD799A" w:rsidRPr="000F2ED2"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Disco rígido para 2,4 TB para XFusion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Disco Rígido; Interface SAS; Capacidade: 2,4 TB; Tamanho: 2,5”; Velocidade: 10K RPM; P/N: 0254Y063; Com gaveta; Hot swap; Compatível com servidor XFusion 1288H V7; Garantia: 12 meses</w:t>
            </w:r>
          </w:p>
        </w:tc>
      </w:tr>
      <w:tr w:rsidR="00CD799A" w:rsidRPr="000F2ED2"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Módulo de memória RAM 32 GB para HPE ProLiant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EF6930" w:rsidRDefault="007C00ED" w:rsidP="0068563A">
            <w:pPr>
              <w:jc w:val="both"/>
              <w:rPr>
                <w:rFonts w:eastAsia="Times New Roman" w:cs="Arial"/>
                <w:i/>
                <w:iCs/>
                <w:color w:val="000000"/>
                <w:sz w:val="18"/>
                <w:szCs w:val="18"/>
                <w:highlight w:val="green"/>
                <w:lang w:eastAsia="pt-BR"/>
              </w:rPr>
            </w:pPr>
            <w:r w:rsidRPr="00EF6930">
              <w:rPr>
                <w:rFonts w:eastAsia="Times New Roman" w:cs="Arial"/>
                <w:i/>
                <w:iCs/>
                <w:color w:val="000000"/>
                <w:sz w:val="18"/>
                <w:szCs w:val="18"/>
                <w:highlight w:val="green"/>
                <w:lang w:eastAsia="pt-BR"/>
              </w:rPr>
              <w:t>Módulo de memória tipo RAM; Capacidade: 32GB; Tipo: DDR4; P/N: P06033-B21; Compatível com servidor HPE ProLiant DL360 Gen10 Plus; Garantia: 12 meses.</w:t>
            </w:r>
          </w:p>
        </w:tc>
      </w:tr>
      <w:tr w:rsidR="00CD799A" w:rsidRPr="000F2ED2"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88DA8A7" w14:textId="0F24F83E"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Switch de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0F2ED2"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Pontos de acesso sem fio; Operar simultaneamente nas frequências 2.4 Ghz e 5Ghz (Dual); Suportar IEEE 802.11 g/n/ac; Possuir certificado de conformidade técnica de produto para telecomunicação, emitido pela Anatel; Possuir interface de rede GigabitEthernet 10/100/1000; Suportar PoE (IEEE 802.1 af); Possuir antenas internas compatíveis com as frequências de rádio 2.4GHz e 5GHz com ganho mínimo de 3 dBi; Possuir capacidade de selecionar automaticamente o canal de transmissão; Suportar taxas de transmissão de 450 Mpbs em 2.4Ghz e 1300 Mpbs em 5 Ghz, ou superiores; Suportar 8 SSIDs simultâneos, com diferentes configurações de segurança, incluindo WPA2 Enterprise e Personal, e VLANs;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CONTRATANTE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0F2ED2"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RoHS; Garantia: 3 meses.</w:t>
            </w:r>
          </w:p>
        </w:tc>
      </w:tr>
      <w:tr w:rsidR="00CD799A" w:rsidRPr="000F2ED2"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Embalagem com 100 unidades; Tipo de conector: RJ-45 macho; Cor: transparente; Vias: 8; Contatos de bronze fosforoso, banhado a ouro e níquel; Corpo em termoplástico não propagante à chama; Conformidade com o padrão RoHS; Garantia: 3 meses.</w:t>
            </w:r>
          </w:p>
        </w:tc>
      </w:tr>
      <w:tr w:rsidR="00CD799A" w:rsidRPr="000F2ED2"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Patch cords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Patch cords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RoHS; Garantia: 3 meses.</w:t>
            </w:r>
          </w:p>
        </w:tc>
      </w:tr>
      <w:tr w:rsidR="00CD799A" w:rsidRPr="000F2ED2"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0F2ED2"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Fita de papel compatível com a rotuladora Dymo Letratag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0F2ED2"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0F2ED2"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para crimpar; Material da estrutura: Aço; Material do revestimento: Empunhadura com revestimento emborrachado ou PVC antiderrapante; Compatível com conectores RJ-45 e RJ-11; Compatível com conectores de 6 pinos e 8 pinos; Mecanismo de catraca integrada; Função de climpagem, 1 lâmina para corte e 2 para decapagem de fio; Garantia: 3 meses.</w:t>
            </w:r>
          </w:p>
        </w:tc>
      </w:tr>
      <w:tr w:rsidR="00CD799A" w:rsidRPr="000F2ED2"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 impacto punch down</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 impacto punch down; Material do corpo: Plástico; Material das lâminas: Aço; Inserção e corte de fios em conectores RJ45 fêmea tipo keystone; Compatibilidade com cabos UTP cat.5e e cat.6; Ponta de impacto ajustável com diferentes níveis de pressão; Lâmina de corte integrada; Garantia: 3 meses.</w:t>
            </w:r>
          </w:p>
        </w:tc>
      </w:tr>
      <w:tr w:rsidR="00CD799A" w:rsidRPr="000F2ED2"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PoE (Power over Ethernet) no cabo, indicando se há alimentação elétrica; Deverá contar com função de detecção e localização de portas ativas em switches ou roteadores, por meio de indicação luminosa (port flashing); O visor deverá ser LCD retroiluminado, com textos em português ou inglês; O equipamento deverá ser fornecido com case ou estojo de proteção para transporte; Garantia: 12 meses.</w:t>
            </w:r>
          </w:p>
        </w:tc>
      </w:tr>
      <w:tr w:rsidR="00CD799A" w:rsidRPr="000F2ED2"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Alicate descascador; Ferramenta manual do tipo alicate ou decapador,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0F2ED2"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0F2ED2"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rearmável; Funcionalidades: Função filtro de linha; Correção da tensão de saída (True RMS); Deverá ser fornecido com todos os acessórios necessários ao seu funcionamento; Deverá possuir leds indicativos de operação em modo rede/bateria e sub-tensão/sobrecarga em posição visível no chassi; Deverá alertas sonoros indicando qualquer tipo de falha no equipamento; Deverá possuir botão liga/desliga; Garantia: 12 meses.</w:t>
            </w:r>
          </w:p>
        </w:tc>
      </w:tr>
      <w:tr w:rsidR="00CD799A" w:rsidRPr="000F2ED2"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0F2ED2" w:rsidRDefault="00CD799A" w:rsidP="0068563A">
            <w:pPr>
              <w:jc w:val="center"/>
              <w:rPr>
                <w:rFonts w:eastAsia="Times New Roman" w:cs="Arial"/>
                <w:color w:val="000000"/>
                <w:sz w:val="18"/>
                <w:szCs w:val="18"/>
                <w:highlight w:val="green"/>
                <w:lang w:eastAsia="pt-BR"/>
              </w:rPr>
            </w:pPr>
            <w:r w:rsidRPr="000F2ED2">
              <w:rPr>
                <w:rFonts w:eastAsia="Times New Roman" w:cs="Arial"/>
                <w:color w:val="000000"/>
                <w:sz w:val="18"/>
                <w:szCs w:val="18"/>
                <w:highlight w:val="green"/>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(Insert, Delete, Home, End, Page Up e Page Down) agrupadas em bloco separado das demais teclas; Com teclas de controle(PrintScreen, Scroll Lock e Pause); Com luz indicadora da tecla Caps Lock; Com indicador de status da pilha; Com impressão nas teclas resistente ao desgaste; Não serão aceitos teclados compactos. Mouse: Dimensões (Largura x Comprimento): 6 x 10 cm; Com botão físico para ligar/desligar o mouse; Não serão aceitos mini-mouses; Características adicionais: Criptografia AES-128 na Comunicação sem fio; Compatível com Windows 10 e 11 sem necessidade de instalação de software/driver; Garantia: 12 meses.</w:t>
            </w:r>
          </w:p>
        </w:tc>
      </w:tr>
      <w:tr w:rsidR="00CD799A" w:rsidRPr="000F2ED2"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HDMI; Conexão: Porta USB tipo C 3.1 macho; Saída: Porta HDMI 1.4 fêmea; Resolução suportada: 1080p (FullHD) a 60Hz, 4K e 2K a 30Hz; Compatibilidade: Notebooks com saída de vídeo Display Port Alternate Mode e Thunderbolt Alternate Mode; Compatibilidade: Windows 10 e 11 sem necessidade de instalação de software/driver; Aceita cabos com conexão USB-C macho (padrão mínimo 3.1) e saída HDMI macho (padrão mínimo 1.4) com comprimento mínimo de 1,80 metros; Garantia: 12 meses.</w:t>
            </w:r>
          </w:p>
        </w:tc>
      </w:tr>
      <w:tr w:rsidR="00CD799A" w:rsidRPr="000F2ED2"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Adaptador USB-C para VGA; Conexão: Porta USB tipo C 3.1 macho; Saída: Porta VGA D-sub 15 fêmea; Resolução suportada: 1080p (Full, 1920x1080); Compatibilidade: Notebooks com saída de vídeo Display Port Alternate Mode e Thunderbolt Alternate Mode; Compatibilidade: Windows 10 e 11 sem necessidade de instalação de software/driver; Garantia: 12 meses.</w:t>
            </w:r>
          </w:p>
        </w:tc>
      </w:tr>
      <w:tr w:rsidR="00CD799A" w:rsidRPr="000F2ED2"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Cabo HDMI 2.0 4K; Conexão: Terminais HDMI macho em ambas as extremidades; Padrões suportados: 480i, 480p, 720p (HD), 1080i (FullHD), 1080p, 1440p (QuadHD ou 2K), 2160p (UHD ou 4K); Tamanho do cabo: 2 metros; Velocidade do cabo: High Speed (10,2 Gbps); Garantia: 12 meses.</w:t>
            </w:r>
          </w:p>
        </w:tc>
      </w:tr>
      <w:tr w:rsidR="00CD799A" w:rsidRPr="000F2ED2"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Hub USB 3.0 com fonte; Conexão: Porta USB 3.0 (3.2 Gen1) tipo A macho; Saídas: 4 portas USB 3.0 tipo A fêmea, compatíveis com os padrões USB 2.0 (High Speed) e 1.1 (Full Speed);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0F2ED2"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Leitor de Smart Card USB; Conexão: Porta USB tipo A; Tamanho do cabo: 1,50m sem uso de extensões; Características adicionais: Compatível com certificado digital tipo A3 gravado em Smart Card, para e-CPF e e-CNPJ; Compatível com Windows 10 e 11 sem necessidade de instalação de software/driver; Garantia: 12 meses.</w:t>
            </w:r>
          </w:p>
        </w:tc>
      </w:tr>
      <w:tr w:rsidR="00CD799A" w:rsidRPr="000F2ED2"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Mouse USB com fio; Conexão: Porta USB tipo A; Cor predominante: Preta ou cinza; Resolução: 1.000 DPI; Botões: Três, sendo um de rolagem “scroll”; Cor predominante preta ou cinza; Tamanho do cabo 1,50m sem uso de extensões; Dimensões (Largura x Comprimento): 6 x 10 cm; Não serão aceitos mini-mouses; Características adicionais: Compatível com Windows 10 e 11 sem necessidade de instalação de software/driver; Design ambidestro; Garantia: 36 meses.</w:t>
            </w:r>
          </w:p>
        </w:tc>
      </w:tr>
      <w:tr w:rsidR="00CD799A" w:rsidRPr="000F2ED2"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0F2ED2"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0F2ED2"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 xml:space="preserve">Teclado USB com fio; Conexão: Porta USB tipo A; Cor predominante: Preta; Padrão de teclas: ABNT2; Teclado numérico: Dedicado, do lado direito do teclado; Teclas de função: Em disposição horizontal; Teclas de setas: Agrupadas em bloco separado das demais teclas; Teclas de navegação (Insert, Delete, Home, End, Page Up e Page Down): Agrupadas em bloco separado das demais teclas; Teclas de controle (PrintScreen, Scroll Lock e Pause/Break): Dedicadas e agrupadas em bloco separado das demais teclas; Tamanho do cabo: 1,50m </w:t>
            </w:r>
            <w:r w:rsidRPr="00755D9B">
              <w:rPr>
                <w:rFonts w:eastAsia="Times New Roman" w:cs="Arial"/>
                <w:i/>
                <w:iCs/>
                <w:color w:val="000000"/>
                <w:sz w:val="18"/>
                <w:szCs w:val="18"/>
                <w:highlight w:val="green"/>
                <w:lang w:eastAsia="pt-BR"/>
              </w:rPr>
              <w:t>sem</w:t>
            </w:r>
            <w:r w:rsidR="00755D9B" w:rsidRPr="00755D9B">
              <w:rPr>
                <w:rFonts w:eastAsia="Times New Roman" w:cs="Arial"/>
                <w:i/>
                <w:iCs/>
                <w:color w:val="000000"/>
                <w:sz w:val="18"/>
                <w:szCs w:val="18"/>
                <w:highlight w:val="green"/>
                <w:lang w:eastAsia="pt-BR"/>
              </w:rPr>
              <w:t xml:space="preserve"> </w:t>
            </w:r>
            <w:r w:rsidRPr="00755D9B">
              <w:rPr>
                <w:rFonts w:eastAsia="Times New Roman" w:cs="Arial"/>
                <w:i/>
                <w:iCs/>
                <w:color w:val="000000"/>
                <w:sz w:val="18"/>
                <w:szCs w:val="18"/>
                <w:highlight w:val="green"/>
                <w:lang w:eastAsia="pt-BR"/>
              </w:rPr>
              <w:t>uso</w:t>
            </w:r>
            <w:r w:rsidRPr="000F2ED2">
              <w:rPr>
                <w:rFonts w:eastAsia="Times New Roman" w:cs="Arial"/>
                <w:i/>
                <w:iCs/>
                <w:color w:val="000000"/>
                <w:sz w:val="18"/>
                <w:szCs w:val="18"/>
                <w:lang w:eastAsia="pt-BR"/>
              </w:rPr>
              <w:t xml:space="preserve"> de extensões; LEDs: Indicadores das teclas Num Lock, Caps Lock e Scroll Lock; Características Adicionais: Compatível com Windows 10 e 11 sem necessidade de instalação de software/driver; Não serão aceitos teclados compactos; Garantia: 36 meses.</w:t>
            </w:r>
          </w:p>
        </w:tc>
      </w:tr>
      <w:tr w:rsidR="00CD799A" w:rsidRPr="000F2ED2"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Kensington NanoSaver; Cabeçote: Compatível com trava Kensington NanoSaver (NanoSlot),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0F2ED2"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Trava de segurança para notebooks do tipo Noble, também conhecido por Wedge ou N17; Cabeçote: Compatível com trava Noble, Wedge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0F2ED2"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highlight w:val="green"/>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0F2ED2" w:rsidRDefault="00CD799A" w:rsidP="0068563A">
            <w:pPr>
              <w:jc w:val="center"/>
              <w:rPr>
                <w:rFonts w:eastAsia="Times New Roman" w:cs="Arial"/>
                <w:color w:val="000000"/>
                <w:sz w:val="18"/>
                <w:szCs w:val="18"/>
                <w:lang w:eastAsia="pt-BR"/>
              </w:rPr>
            </w:pPr>
            <w:r w:rsidRPr="000F2ED2">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0F2ED2" w:rsidRDefault="00CD799A" w:rsidP="0068563A">
            <w:pPr>
              <w:jc w:val="both"/>
              <w:rPr>
                <w:rFonts w:eastAsia="Times New Roman" w:cs="Arial"/>
                <w:i/>
                <w:iCs/>
                <w:color w:val="000000"/>
                <w:sz w:val="18"/>
                <w:szCs w:val="18"/>
                <w:lang w:eastAsia="pt-BR"/>
              </w:rPr>
            </w:pPr>
            <w:r w:rsidRPr="000F2ED2">
              <w:rPr>
                <w:rFonts w:eastAsia="Times New Roman" w:cs="Arial"/>
                <w:i/>
                <w:iCs/>
                <w:color w:val="000000"/>
                <w:sz w:val="18"/>
                <w:szCs w:val="18"/>
                <w:lang w:eastAsia="pt-BR"/>
              </w:rPr>
              <w:t>Aparelho telefônico, tipo mesa, funções básicas flash/redial/rediscar/mute/mudo, cor preta, características adicionais com 3 níveis de campainha.</w:t>
            </w:r>
          </w:p>
        </w:tc>
      </w:tr>
    </w:tbl>
    <w:p w14:paraId="083B51DE" w14:textId="77777777" w:rsidR="00CD799A" w:rsidRPr="00A236C0"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Default="00934838">
      <w:pPr>
        <w:rPr>
          <w:rFonts w:eastAsia="Times New Roman" w:cs="Arial"/>
          <w:color w:val="000000"/>
          <w:highlight w:val="yellow"/>
          <w:lang w:eastAsia="pt-BR"/>
        </w:rPr>
      </w:pPr>
    </w:p>
    <w:p w14:paraId="1884767A" w14:textId="2CC1F346" w:rsidR="00934838" w:rsidRDefault="00934838">
      <w:pPr>
        <w:rPr>
          <w:rFonts w:eastAsia="Times New Roman" w:cs="Arial"/>
          <w:color w:val="000000"/>
          <w:highlight w:val="yellow"/>
          <w:lang w:eastAsia="pt-BR"/>
        </w:rPr>
      </w:pPr>
      <w:r>
        <w:rPr>
          <w:rFonts w:eastAsia="Times New Roman" w:cs="Arial"/>
          <w:color w:val="000000"/>
          <w:highlight w:val="yellow"/>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7EAA206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nº </w:t>
      </w:r>
      <w:r w:rsidR="00044A3F">
        <w:rPr>
          <w:rFonts w:eastAsia="Arial" w:cs="Arial"/>
          <w:highlight w:val="yellow"/>
        </w:rPr>
        <w:t>9140/2025-18</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 xml:space="preserve">da legislação aplicável, e em conformidade com as disposições a seguir, de acordo com </w:t>
      </w:r>
      <w:r w:rsidR="00B47435">
        <w:rPr>
          <w:rFonts w:cs="Arial"/>
        </w:rPr>
        <w:t>os subitens</w:t>
      </w:r>
      <w:r w:rsidRPr="000D6D02">
        <w:rPr>
          <w:rFonts w:cs="Arial"/>
        </w:rPr>
        <w:t xml:space="preserve"> na forma de itens que compõem este instrumento.</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3796BDC"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6034F3">
        <w:rPr>
          <w:b/>
          <w:bCs/>
          <w:highlight w:val="yellow"/>
        </w:rPr>
        <w:t>a</w:t>
      </w:r>
      <w:r w:rsidR="006034F3" w:rsidRPr="006034F3">
        <w:rPr>
          <w:b/>
          <w:bCs/>
          <w:highlight w:val="yellow"/>
        </w:rPr>
        <w:t>quisição de materiais de tecnologia da informação (peças para servidores, materiais de rede e periféricos) e telefones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r>
      <w:commentRangeStart w:id="54"/>
      <w:r w:rsidRPr="00DD32BE">
        <w:rPr>
          <w:rFonts w:cs="Arial"/>
        </w:rPr>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commentRangeEnd w:id="54"/>
      <w:r w:rsidR="00496E77" w:rsidRPr="00DD32BE">
        <w:rPr>
          <w:rStyle w:val="Refdecomentrio"/>
          <w:rFonts w:cs="Arial"/>
          <w:sz w:val="24"/>
          <w:szCs w:val="24"/>
        </w:rPr>
        <w:commentReference w:id="54"/>
      </w:r>
      <w:r w:rsidRPr="00DD32BE">
        <w:rPr>
          <w:rFonts w:cs="Arial"/>
        </w:rPr>
        <w:t>.</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3EB94B09"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a indicação de gestor encarregado de representar o fornecedor com exclusividade perante o Contratante,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Olívia Carvalho" w:date="2025-12-09T10:51:00Z" w:initials="OC">
    <w:p w14:paraId="6FD14FEA" w14:textId="55F26E3B" w:rsidR="004304A5" w:rsidRDefault="004304A5" w:rsidP="004304A5">
      <w:pPr>
        <w:pStyle w:val="Textodecomentrio"/>
      </w:pPr>
      <w:r>
        <w:rPr>
          <w:rStyle w:val="Refdecomentrio"/>
        </w:rPr>
        <w:annotationRef/>
      </w:r>
      <w:r>
        <w:t>Será que esse item se aplica para essa contratação?</w:t>
      </w:r>
    </w:p>
  </w:comment>
  <w:comment w:id="52" w:author="Leonardo Kim" w:date="2026-02-02T08:36:00Z" w:initials="LK">
    <w:p w14:paraId="4A2E745C" w14:textId="77777777" w:rsidR="00F15749" w:rsidRDefault="00F15749" w:rsidP="00F15749">
      <w:pPr>
        <w:pStyle w:val="Textodecomentrio"/>
      </w:pPr>
      <w:r>
        <w:rPr>
          <w:rStyle w:val="Refdecomentrio"/>
        </w:rPr>
        <w:annotationRef/>
      </w:r>
      <w:r>
        <w:t xml:space="preserve">Troquei o item BEC para </w:t>
      </w:r>
      <w:r>
        <w:rPr>
          <w:highlight w:val="yellow"/>
        </w:rPr>
        <w:t>5503680</w:t>
      </w:r>
    </w:p>
    <w:p w14:paraId="6F30816C" w14:textId="77777777" w:rsidR="00F15749" w:rsidRDefault="00F15749" w:rsidP="00F15749">
      <w:pPr>
        <w:pStyle w:val="Textodecomentrio"/>
      </w:pPr>
      <w:r>
        <w:t>(o item anterior 4979036 não tinha a unidade "unidade")</w:t>
      </w:r>
    </w:p>
  </w:comment>
  <w:comment w:id="53" w:author="Leonardo Kim" w:date="2026-02-02T08:40:00Z" w:initials="LK">
    <w:p w14:paraId="273BEFC1" w14:textId="77777777" w:rsidR="003F2A38" w:rsidRDefault="0064646F" w:rsidP="003F2A38">
      <w:pPr>
        <w:pStyle w:val="Textodecomentrio"/>
      </w:pPr>
      <w:r>
        <w:rPr>
          <w:rStyle w:val="Refdecomentrio"/>
        </w:rPr>
        <w:annotationRef/>
      </w:r>
      <w:r w:rsidR="003F2A38">
        <w:t xml:space="preserve">Troquei o item BEC para </w:t>
      </w:r>
      <w:r w:rsidR="003F2A38">
        <w:rPr>
          <w:highlight w:val="yellow"/>
        </w:rPr>
        <w:t>6517218</w:t>
      </w:r>
      <w:r w:rsidR="003F2A38">
        <w:t xml:space="preserve"> (unidade "jogo")</w:t>
      </w:r>
    </w:p>
    <w:p w14:paraId="416991AF" w14:textId="77777777" w:rsidR="003F2A38" w:rsidRDefault="003F2A38" w:rsidP="003F2A38">
      <w:pPr>
        <w:pStyle w:val="Textodecomentrio"/>
      </w:pPr>
      <w:r>
        <w:t>(o item anterior 6167098 só tem a unidade "Jogo 10 Unidade")</w:t>
      </w:r>
    </w:p>
    <w:p w14:paraId="3C3E31CA" w14:textId="77777777" w:rsidR="003F2A38" w:rsidRDefault="003F2A38" w:rsidP="003F2A38">
      <w:pPr>
        <w:pStyle w:val="Textodecomentrio"/>
      </w:pPr>
      <w:r>
        <w:t>(Não encontrei outro item BEC similar com a unidade "unidade")</w:t>
      </w:r>
    </w:p>
  </w:comment>
  <w:comment w:id="54" w:author="Caroline Zentner" w:date="2026-01-19T15:57:00Z" w:initials="CZ">
    <w:p w14:paraId="1D1C8A1D" w14:textId="0CF13F42" w:rsidR="00496E77" w:rsidRDefault="00496E77" w:rsidP="00496E77">
      <w:pPr>
        <w:pStyle w:val="Textodecomentrio"/>
      </w:pPr>
      <w:r>
        <w:rPr>
          <w:rStyle w:val="Refdecomentrio"/>
        </w:rPr>
        <w:annotationRef/>
      </w:r>
      <w:r>
        <w:t>Aguardar TR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14FEA" w15:done="0"/>
  <w15:commentEx w15:paraId="6F30816C" w15:done="0"/>
  <w15:commentEx w15:paraId="3C3E31CA" w15:done="0"/>
  <w15:commentEx w15:paraId="1D1C8A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8B73F" w16cex:dateUtc="2025-12-09T13:51:00Z"/>
  <w16cex:commentExtensible w16cex:durableId="71479717" w16cex:dateUtc="2026-02-02T11:36:00Z"/>
  <w16cex:commentExtensible w16cex:durableId="28494352" w16cex:dateUtc="2026-02-02T11:40:00Z"/>
  <w16cex:commentExtensible w16cex:durableId="11F42085" w16cex:dateUtc="2026-01-19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14FEA" w16cid:durableId="4588B73F"/>
  <w16cid:commentId w16cid:paraId="6F30816C" w16cid:durableId="71479717"/>
  <w16cid:commentId w16cid:paraId="3C3E31CA" w16cid:durableId="28494352"/>
  <w16cid:commentId w16cid:paraId="1D1C8A1D" w16cid:durableId="11F420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BB17C" w14:textId="77777777" w:rsidR="00BA3B2E" w:rsidRDefault="00BA3B2E">
      <w:r>
        <w:separator/>
      </w:r>
    </w:p>
  </w:endnote>
  <w:endnote w:type="continuationSeparator" w:id="0">
    <w:p w14:paraId="00516F28" w14:textId="77777777" w:rsidR="00BA3B2E" w:rsidRDefault="00BA3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Pr>
        <w:sz w:val="18"/>
        <w:highlight w:val="yellow"/>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4E45" w14:textId="77777777" w:rsidR="00BA3B2E" w:rsidRDefault="00BA3B2E">
      <w:r>
        <w:separator/>
      </w:r>
    </w:p>
  </w:footnote>
  <w:footnote w:type="continuationSeparator" w:id="0">
    <w:p w14:paraId="5EAAB4D6" w14:textId="77777777" w:rsidR="00BA3B2E" w:rsidRDefault="00BA3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50A7"/>
    <w:rsid w:val="00435439"/>
    <w:rsid w:val="004358F1"/>
    <w:rsid w:val="00435BBF"/>
    <w:rsid w:val="004365D2"/>
    <w:rsid w:val="004369DE"/>
    <w:rsid w:val="00436C15"/>
    <w:rsid w:val="0043736D"/>
    <w:rsid w:val="00437B96"/>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microsoft.com/office/2016/09/relationships/commentsIds" Target="commentsIds.xm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comments" Target="comments.xm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8/08/relationships/commentsExtensible" Target="commentsExtensi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microsoft.com/office/2011/relationships/commentsExtended" Target="commentsExtended.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image" Target="media/image1.png"/><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17648</TotalTime>
  <Pages>60</Pages>
  <Words>22347</Words>
  <Characters>120677</Characters>
  <Application>Microsoft Office Word</Application>
  <DocSecurity>0</DocSecurity>
  <Lines>4469</Lines>
  <Paragraphs>2600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1589</cp:revision>
  <cp:lastPrinted>2025-10-03T14:17:00Z</cp:lastPrinted>
  <dcterms:created xsi:type="dcterms:W3CDTF">2024-07-06T20:40:00Z</dcterms:created>
  <dcterms:modified xsi:type="dcterms:W3CDTF">2026-02-02T13:35:00Z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