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4211" w14:textId="2EEC41DC" w:rsidR="007B00EB" w:rsidRDefault="007B00EB" w:rsidP="007B00EB">
      <w:pPr>
        <w:jc w:val="both"/>
        <w:rPr>
          <w:rFonts w:ascii="Times New Roman" w:hAnsi="Times New Roman" w:cs="Times New Roman"/>
          <w:sz w:val="48"/>
          <w:szCs w:val="48"/>
        </w:rPr>
      </w:pPr>
      <w:r w:rsidRPr="007B00EB">
        <w:rPr>
          <w:rFonts w:ascii="Times New Roman" w:hAnsi="Times New Roman" w:cs="Times New Roman"/>
          <w:sz w:val="48"/>
          <w:szCs w:val="48"/>
        </w:rPr>
        <w:t>Question 1: Mapping Data onto Aesthetics</w:t>
      </w:r>
    </w:p>
    <w:p w14:paraId="6B1E1AA4" w14:textId="457BF90F" w:rsidR="007B00EB" w:rsidRPr="007B00EB" w:rsidRDefault="007B00EB" w:rsidP="007B00EB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Code:</w:t>
      </w:r>
    </w:p>
    <w:p w14:paraId="7CF10182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%%R</w:t>
      </w:r>
    </w:p>
    <w:p w14:paraId="44D3C2D9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D07099" w14:textId="400E92A2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library(ggplot2)</w:t>
      </w:r>
    </w:p>
    <w:p w14:paraId="727C953D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sales &lt;- </w:t>
      </w:r>
      <w:proofErr w:type="spellStart"/>
      <w:proofErr w:type="gramStart"/>
      <w:r w:rsidRPr="007B00EB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7B00EB">
        <w:rPr>
          <w:rFonts w:ascii="Times New Roman" w:hAnsi="Times New Roman" w:cs="Times New Roman"/>
          <w:sz w:val="28"/>
          <w:szCs w:val="28"/>
        </w:rPr>
        <w:t>(</w:t>
      </w:r>
    </w:p>
    <w:p w14:paraId="30764870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  Product = c("P1","P2","P3","P4","P5","P6"),</w:t>
      </w:r>
    </w:p>
    <w:p w14:paraId="44C5AD28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  Sales = 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>120,90,150,80,135,100),</w:t>
      </w:r>
    </w:p>
    <w:p w14:paraId="6E90A168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  Profit = 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>18,12,25,8,22,16),</w:t>
      </w:r>
    </w:p>
    <w:p w14:paraId="3D8D16BB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  Category = c("Electronics","Clothing","Electronics","Furniture","Furniture","Clothing")</w:t>
      </w:r>
    </w:p>
    <w:p w14:paraId="70640F22" w14:textId="0A1C370F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)</w:t>
      </w:r>
    </w:p>
    <w:p w14:paraId="49A58E8D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00EB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F5A9328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  sales,</w:t>
      </w:r>
    </w:p>
    <w:p w14:paraId="00CC60DE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aes(</w:t>
      </w:r>
      <w:proofErr w:type="gramEnd"/>
    </w:p>
    <w:p w14:paraId="3BACD786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    x = Sales,</w:t>
      </w:r>
    </w:p>
    <w:p w14:paraId="70D51654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    y = Profit,</w:t>
      </w:r>
    </w:p>
    <w:p w14:paraId="39C69A57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7B00E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 xml:space="preserve"> = Category,</w:t>
      </w:r>
    </w:p>
    <w:p w14:paraId="131BBEF8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    size = Sales</w:t>
      </w:r>
    </w:p>
    <w:p w14:paraId="2A79EEE3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  )</w:t>
      </w:r>
    </w:p>
    <w:p w14:paraId="22CE362F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) +</w:t>
      </w:r>
    </w:p>
    <w:p w14:paraId="5C0179FF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7B00EB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>alpha = 0.8) +</w:t>
      </w:r>
    </w:p>
    <w:p w14:paraId="3FB20C12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2C85DF9D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    title = "Sales vs Profit",</w:t>
      </w:r>
    </w:p>
    <w:p w14:paraId="26E0520B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    x = "Sales (Lakhs)",</w:t>
      </w:r>
    </w:p>
    <w:p w14:paraId="06B838D5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lastRenderedPageBreak/>
        <w:t>    y = "Profit (%)"</w:t>
      </w:r>
    </w:p>
    <w:p w14:paraId="6468E5C5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  ) +</w:t>
      </w:r>
    </w:p>
    <w:p w14:paraId="27439EB8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7B00EB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>)</w:t>
      </w:r>
    </w:p>
    <w:p w14:paraId="3B8293CC" w14:textId="0294C02F" w:rsidR="007B00EB" w:rsidRDefault="007B00EB" w:rsidP="007B00EB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75CDD2C2" w14:textId="5CD31DD2" w:rsidR="007B00EB" w:rsidRDefault="007B00EB" w:rsidP="007B00EB">
      <w:pPr>
        <w:jc w:val="both"/>
        <w:rPr>
          <w:rFonts w:ascii="Times New Roman" w:hAnsi="Times New Roman" w:cs="Times New Roman"/>
          <w:sz w:val="36"/>
          <w:szCs w:val="36"/>
        </w:rPr>
      </w:pPr>
      <w:r w:rsidRPr="007B00E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A2BF6E4" wp14:editId="73AB52B4">
            <wp:extent cx="4549534" cy="4503810"/>
            <wp:effectExtent l="0" t="0" r="3810" b="0"/>
            <wp:docPr id="31691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11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EE8F" w14:textId="77777777" w:rsidR="007B00EB" w:rsidRPr="007B00EB" w:rsidRDefault="007B00EB" w:rsidP="007B00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00EB">
        <w:rPr>
          <w:rFonts w:ascii="Times New Roman" w:hAnsi="Times New Roman" w:cs="Times New Roman"/>
          <w:b/>
          <w:bCs/>
          <w:sz w:val="28"/>
          <w:szCs w:val="28"/>
        </w:rPr>
        <w:t>3. Interpret the relationship between Sales and Profit.</w:t>
      </w:r>
    </w:p>
    <w:p w14:paraId="4B14C6EE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From the given data, </w:t>
      </w:r>
      <w:r w:rsidRPr="007B00EB">
        <w:rPr>
          <w:rFonts w:ascii="Times New Roman" w:hAnsi="Times New Roman" w:cs="Times New Roman"/>
          <w:b/>
          <w:bCs/>
          <w:sz w:val="28"/>
          <w:szCs w:val="28"/>
        </w:rPr>
        <w:t>Sales and Profit show a positive relationship</w:t>
      </w:r>
      <w:r w:rsidRPr="007B00EB">
        <w:rPr>
          <w:rFonts w:ascii="Times New Roman" w:hAnsi="Times New Roman" w:cs="Times New Roman"/>
          <w:sz w:val="28"/>
          <w:szCs w:val="28"/>
        </w:rPr>
        <w:t>. Products with higher sales generally have higher profit percentages. For example, Product P3 has the highest sales (₹150 Lakhs) and the highest profit (25%), while Product P4 has the lowest sales (₹80 Lakhs) and the lowest profit (8%).</w:t>
      </w:r>
    </w:p>
    <w:p w14:paraId="42F11C55" w14:textId="77777777" w:rsidR="007B00EB" w:rsidRPr="007B00EB" w:rsidRDefault="007B00EB" w:rsidP="007B00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00EB">
        <w:rPr>
          <w:rFonts w:ascii="Times New Roman" w:hAnsi="Times New Roman" w:cs="Times New Roman"/>
          <w:b/>
          <w:bCs/>
          <w:sz w:val="28"/>
          <w:szCs w:val="28"/>
        </w:rPr>
        <w:t>4. Identify the type of scale used for each variable.</w:t>
      </w:r>
    </w:p>
    <w:p w14:paraId="36D8B5AE" w14:textId="77777777" w:rsidR="007B00EB" w:rsidRPr="007B00EB" w:rsidRDefault="007B00EB" w:rsidP="007B00E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Pr="007B00EB">
        <w:rPr>
          <w:rFonts w:ascii="Times New Roman" w:hAnsi="Times New Roman" w:cs="Times New Roman"/>
          <w:sz w:val="28"/>
          <w:szCs w:val="28"/>
        </w:rPr>
        <w:t xml:space="preserve"> → Categorical (Nominal) </w:t>
      </w:r>
    </w:p>
    <w:p w14:paraId="32BEB505" w14:textId="77777777" w:rsidR="007B00EB" w:rsidRPr="007B00EB" w:rsidRDefault="007B00EB" w:rsidP="007B00E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b/>
          <w:bCs/>
          <w:sz w:val="28"/>
          <w:szCs w:val="28"/>
        </w:rPr>
        <w:t>Sales</w:t>
      </w:r>
      <w:r w:rsidRPr="007B00EB">
        <w:rPr>
          <w:rFonts w:ascii="Times New Roman" w:hAnsi="Times New Roman" w:cs="Times New Roman"/>
          <w:sz w:val="28"/>
          <w:szCs w:val="28"/>
        </w:rPr>
        <w:t xml:space="preserve"> → Continuous </w:t>
      </w:r>
    </w:p>
    <w:p w14:paraId="59334E5E" w14:textId="77777777" w:rsidR="007B00EB" w:rsidRPr="007B00EB" w:rsidRDefault="007B00EB" w:rsidP="007B00E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b/>
          <w:bCs/>
          <w:sz w:val="28"/>
          <w:szCs w:val="28"/>
        </w:rPr>
        <w:t>Profit</w:t>
      </w:r>
      <w:r w:rsidRPr="007B00EB">
        <w:rPr>
          <w:rFonts w:ascii="Times New Roman" w:hAnsi="Times New Roman" w:cs="Times New Roman"/>
          <w:sz w:val="28"/>
          <w:szCs w:val="28"/>
        </w:rPr>
        <w:t xml:space="preserve"> → Continuous </w:t>
      </w:r>
    </w:p>
    <w:p w14:paraId="205245EA" w14:textId="77777777" w:rsidR="007B00EB" w:rsidRPr="007B00EB" w:rsidRDefault="007B00EB" w:rsidP="007B00E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b/>
          <w:bCs/>
          <w:sz w:val="28"/>
          <w:szCs w:val="28"/>
        </w:rPr>
        <w:lastRenderedPageBreak/>
        <w:t>Category</w:t>
      </w:r>
      <w:r w:rsidRPr="007B00EB">
        <w:rPr>
          <w:rFonts w:ascii="Times New Roman" w:hAnsi="Times New Roman" w:cs="Times New Roman"/>
          <w:sz w:val="28"/>
          <w:szCs w:val="28"/>
        </w:rPr>
        <w:t xml:space="preserve"> → Categorical (Nominal) </w:t>
      </w:r>
    </w:p>
    <w:p w14:paraId="22FD3D42" w14:textId="77777777" w:rsidR="007B00EB" w:rsidRPr="007B00EB" w:rsidRDefault="007B00EB" w:rsidP="007B00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00EB">
        <w:rPr>
          <w:rFonts w:ascii="Times New Roman" w:hAnsi="Times New Roman" w:cs="Times New Roman"/>
          <w:b/>
          <w:bCs/>
          <w:sz w:val="28"/>
          <w:szCs w:val="28"/>
        </w:rPr>
        <w:t>5. Suggest one alternative visualization that better represents the same data.</w:t>
      </w:r>
    </w:p>
    <w:p w14:paraId="6823DEDF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A </w:t>
      </w:r>
      <w:r w:rsidRPr="007B00EB">
        <w:rPr>
          <w:rFonts w:ascii="Times New Roman" w:hAnsi="Times New Roman" w:cs="Times New Roman"/>
          <w:b/>
          <w:bCs/>
          <w:sz w:val="28"/>
          <w:szCs w:val="28"/>
        </w:rPr>
        <w:t>Bubble Chart</w:t>
      </w:r>
      <w:r w:rsidRPr="007B00EB">
        <w:rPr>
          <w:rFonts w:ascii="Times New Roman" w:hAnsi="Times New Roman" w:cs="Times New Roman"/>
          <w:sz w:val="28"/>
          <w:szCs w:val="28"/>
        </w:rPr>
        <w:t xml:space="preserve"> is a suitable alternative because it can simultaneously represent:</w:t>
      </w:r>
    </w:p>
    <w:p w14:paraId="4329FF4E" w14:textId="77777777" w:rsidR="007B00EB" w:rsidRPr="007B00EB" w:rsidRDefault="007B00EB" w:rsidP="007B00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Sales on the X-axis, </w:t>
      </w:r>
    </w:p>
    <w:p w14:paraId="3D343B90" w14:textId="77777777" w:rsidR="007B00EB" w:rsidRPr="007B00EB" w:rsidRDefault="007B00EB" w:rsidP="007B00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Profit on the Y-axis, </w:t>
      </w:r>
    </w:p>
    <w:p w14:paraId="17DDD031" w14:textId="77777777" w:rsidR="007B00EB" w:rsidRPr="007B00EB" w:rsidRDefault="007B00EB" w:rsidP="007B00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Category using </w:t>
      </w:r>
      <w:proofErr w:type="spellStart"/>
      <w:r w:rsidRPr="007B00E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3388A937" w14:textId="77777777" w:rsidR="007B00EB" w:rsidRDefault="007B00EB" w:rsidP="007B00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Sales or Profit using bubble size</w:t>
      </w:r>
    </w:p>
    <w:p w14:paraId="0B567C8B" w14:textId="77777777" w:rsidR="007B00EB" w:rsidRDefault="007B00EB" w:rsidP="007B00EB">
      <w:pPr>
        <w:ind w:left="720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49DCB5C" w14:textId="033B0C60" w:rsidR="007B00EB" w:rsidRDefault="007B00EB" w:rsidP="007B00EB">
      <w:pPr>
        <w:ind w:left="72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B00EB">
        <w:rPr>
          <w:rFonts w:ascii="Times New Roman" w:hAnsi="Times New Roman" w:cs="Times New Roman"/>
          <w:b/>
          <w:bCs/>
          <w:sz w:val="36"/>
          <w:szCs w:val="36"/>
        </w:rPr>
        <w:t>Question 2: Coordinate Systems</w:t>
      </w:r>
    </w:p>
    <w:p w14:paraId="633C297F" w14:textId="35689911" w:rsidR="007B00EB" w:rsidRDefault="007B00EB" w:rsidP="007B00E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0A32B400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library(ggplot2)</w:t>
      </w:r>
    </w:p>
    <w:p w14:paraId="563021AA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library(patchwork)</w:t>
      </w:r>
    </w:p>
    <w:p w14:paraId="0F886368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5A4ECA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direction &lt;- </w:t>
      </w:r>
      <w:proofErr w:type="spellStart"/>
      <w:proofErr w:type="gramStart"/>
      <w:r w:rsidRPr="007B00EB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7B00EB">
        <w:rPr>
          <w:rFonts w:ascii="Times New Roman" w:hAnsi="Times New Roman" w:cs="Times New Roman"/>
          <w:sz w:val="28"/>
          <w:szCs w:val="28"/>
        </w:rPr>
        <w:t>(</w:t>
      </w:r>
    </w:p>
    <w:p w14:paraId="698D9C8F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  Direction = 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>"N", "NE", "E", "SE", "S", "SW", "W", "NW"),</w:t>
      </w:r>
    </w:p>
    <w:p w14:paraId="78BBF97B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  Frequency = 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>18, 12, 20, 15, 22, 11, 16, 14)</w:t>
      </w:r>
    </w:p>
    <w:p w14:paraId="5E5ED439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)</w:t>
      </w:r>
    </w:p>
    <w:p w14:paraId="77008850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7A5DB2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cartesian &lt;- </w:t>
      </w:r>
      <w:proofErr w:type="spellStart"/>
      <w:proofErr w:type="gramStart"/>
      <w:r w:rsidRPr="007B00EB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 xml:space="preserve">direction, 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aes(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>x = Direction, y = Frequency)) +</w:t>
      </w:r>
    </w:p>
    <w:p w14:paraId="73696095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7B00EB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>stat = "identity", fill = "</w:t>
      </w:r>
      <w:proofErr w:type="spellStart"/>
      <w:r w:rsidRPr="007B00EB">
        <w:rPr>
          <w:rFonts w:ascii="Times New Roman" w:hAnsi="Times New Roman" w:cs="Times New Roman"/>
          <w:sz w:val="28"/>
          <w:szCs w:val="28"/>
        </w:rPr>
        <w:t>steelblue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>") +</w:t>
      </w:r>
    </w:p>
    <w:p w14:paraId="2CAB3C0D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402B8561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    title = "Cartesian Coordinate System",</w:t>
      </w:r>
    </w:p>
    <w:p w14:paraId="60A8BF17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    x = "Direction",</w:t>
      </w:r>
    </w:p>
    <w:p w14:paraId="44B7C1ED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    y = "Frequency"</w:t>
      </w:r>
    </w:p>
    <w:p w14:paraId="58978281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  ) +</w:t>
      </w:r>
    </w:p>
    <w:p w14:paraId="47766DCC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lastRenderedPageBreak/>
        <w:t xml:space="preserve">  </w:t>
      </w:r>
      <w:proofErr w:type="spellStart"/>
      <w:r w:rsidRPr="007B00EB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>)</w:t>
      </w:r>
    </w:p>
    <w:p w14:paraId="255F0A45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19C6C4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polar &lt;- </w:t>
      </w:r>
      <w:proofErr w:type="spellStart"/>
      <w:proofErr w:type="gramStart"/>
      <w:r w:rsidRPr="007B00EB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 xml:space="preserve">direction, 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aes(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>x = Direction, y = Frequency, fill = Direction)) +</w:t>
      </w:r>
    </w:p>
    <w:p w14:paraId="59EB34E7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7B00EB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>stat = "identity") +</w:t>
      </w:r>
    </w:p>
    <w:p w14:paraId="2F596ABE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  coord_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polar(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>) +</w:t>
      </w:r>
    </w:p>
    <w:p w14:paraId="1460D949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labs(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>title = "Polar Coordinate System") +</w:t>
      </w:r>
    </w:p>
    <w:p w14:paraId="627C8C53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7B00EB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>)</w:t>
      </w:r>
    </w:p>
    <w:p w14:paraId="5F203EF1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1B87E1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cartesian + polar</w:t>
      </w:r>
    </w:p>
    <w:p w14:paraId="04F61BA0" w14:textId="37DF84D1" w:rsidR="007B00EB" w:rsidRDefault="007B00EB" w:rsidP="007B00E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B00EB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895C7D8" w14:textId="412699E3" w:rsidR="007B00EB" w:rsidRDefault="007B00EB" w:rsidP="007B00E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B00EB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0EA7F99" wp14:editId="3F2DB3CC">
            <wp:extent cx="3977985" cy="4016088"/>
            <wp:effectExtent l="0" t="0" r="3810" b="3810"/>
            <wp:docPr id="210282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26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D1E7" w14:textId="77777777" w:rsidR="007B00EB" w:rsidRPr="007B00EB" w:rsidRDefault="007B00EB" w:rsidP="007B00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00EB">
        <w:rPr>
          <w:rFonts w:ascii="Times New Roman" w:hAnsi="Times New Roman" w:cs="Times New Roman"/>
          <w:b/>
          <w:bCs/>
          <w:sz w:val="28"/>
          <w:szCs w:val="28"/>
        </w:rPr>
        <w:t>3. Compare the effectiveness of both visualizations.</w:t>
      </w:r>
    </w:p>
    <w:p w14:paraId="06275626" w14:textId="77777777" w:rsidR="007B00EB" w:rsidRPr="007B00EB" w:rsidRDefault="007B00EB" w:rsidP="007B00E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Cartesian Coordinate System: Better for comparing exact frequencies because the bar heights are easy to compare. </w:t>
      </w:r>
    </w:p>
    <w:p w14:paraId="2E20B15E" w14:textId="77777777" w:rsidR="007B00EB" w:rsidRPr="007B00EB" w:rsidRDefault="007B00EB" w:rsidP="007B00E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lastRenderedPageBreak/>
        <w:t>Polar Coordinate System: Better for displaying directional data since it naturally represents compass directions in a circular format</w:t>
      </w:r>
      <w:r w:rsidRPr="007B00E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37413A84" w14:textId="77777777" w:rsidR="007B00EB" w:rsidRPr="007B00EB" w:rsidRDefault="007B00EB" w:rsidP="007B00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00EB">
        <w:rPr>
          <w:rFonts w:ascii="Times New Roman" w:hAnsi="Times New Roman" w:cs="Times New Roman"/>
          <w:b/>
          <w:bCs/>
          <w:sz w:val="28"/>
          <w:szCs w:val="28"/>
        </w:rPr>
        <w:t>4. Explain which coordinate system is more appropriate for directional data.</w:t>
      </w:r>
    </w:p>
    <w:p w14:paraId="5C6EABD9" w14:textId="77777777" w:rsidR="007B00EB" w:rsidRPr="007B00EB" w:rsidRDefault="007B00EB" w:rsidP="007B00E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The Polar Coordinate System is more appropriate because compass directions (N, NE, E, etc.) are circular in nature, making the visualization more intuitive. </w:t>
      </w:r>
    </w:p>
    <w:p w14:paraId="1CC39221" w14:textId="77777777" w:rsidR="007B00EB" w:rsidRPr="007B00EB" w:rsidRDefault="007B00EB" w:rsidP="007B00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00EB">
        <w:rPr>
          <w:rFonts w:ascii="Times New Roman" w:hAnsi="Times New Roman" w:cs="Times New Roman"/>
          <w:b/>
          <w:bCs/>
          <w:sz w:val="28"/>
          <w:szCs w:val="28"/>
        </w:rPr>
        <w:t>5. Justify your answer based on data interpretation.</w:t>
      </w:r>
    </w:p>
    <w:p w14:paraId="15C9BDDA" w14:textId="77777777" w:rsidR="007B00EB" w:rsidRDefault="007B00EB" w:rsidP="007B00E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Polar coordinates improve interpretation by arranging the directions around a circle, making it easier to identify the direction with the highest or lowest frequency. In this dataset, South has the highest frequency (22), while South-West has the lowest frequency (11).</w:t>
      </w:r>
    </w:p>
    <w:p w14:paraId="7DC6715D" w14:textId="77777777" w:rsid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5E12DC2" w14:textId="77777777" w:rsidR="007B00EB" w:rsidRDefault="007B00EB" w:rsidP="007B00EB">
      <w:pPr>
        <w:pStyle w:val="ListParagraph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B00EB">
        <w:rPr>
          <w:rFonts w:ascii="Times New Roman" w:hAnsi="Times New Roman" w:cs="Times New Roman"/>
          <w:b/>
          <w:bCs/>
          <w:sz w:val="36"/>
          <w:szCs w:val="36"/>
        </w:rPr>
        <w:t xml:space="preserve">Question 3: </w:t>
      </w:r>
      <w:proofErr w:type="spellStart"/>
      <w:r w:rsidRPr="007B00EB">
        <w:rPr>
          <w:rFonts w:ascii="Times New Roman" w:hAnsi="Times New Roman" w:cs="Times New Roman"/>
          <w:b/>
          <w:bCs/>
          <w:sz w:val="36"/>
          <w:szCs w:val="36"/>
        </w:rPr>
        <w:t>Color</w:t>
      </w:r>
      <w:proofErr w:type="spellEnd"/>
      <w:r w:rsidRPr="007B00EB">
        <w:rPr>
          <w:rFonts w:ascii="Times New Roman" w:hAnsi="Times New Roman" w:cs="Times New Roman"/>
          <w:b/>
          <w:bCs/>
          <w:sz w:val="36"/>
          <w:szCs w:val="36"/>
        </w:rPr>
        <w:t xml:space="preserve"> Scales for Data Representation</w:t>
      </w:r>
    </w:p>
    <w:p w14:paraId="28E4208C" w14:textId="77777777" w:rsidR="007B00EB" w:rsidRDefault="007B00EB" w:rsidP="007B00EB">
      <w:pPr>
        <w:pStyle w:val="ListParagraph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2F2F1C6" w14:textId="23D012F9" w:rsidR="007B00EB" w:rsidRDefault="007B00EB" w:rsidP="007B00EB">
      <w:pPr>
        <w:pStyle w:val="ListParagraph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1735C4CB" w14:textId="77777777" w:rsidR="007B00EB" w:rsidRDefault="007B00EB" w:rsidP="007B00EB">
      <w:pPr>
        <w:pStyle w:val="ListParagraph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2A782C7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i/>
          <w:iCs/>
          <w:sz w:val="28"/>
          <w:szCs w:val="28"/>
        </w:rPr>
        <w:t># Load packages</w:t>
      </w:r>
    </w:p>
    <w:p w14:paraId="1F5106F4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library(ggplot2)</w:t>
      </w:r>
    </w:p>
    <w:p w14:paraId="02847F75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7B00EB">
        <w:rPr>
          <w:rFonts w:ascii="Times New Roman" w:hAnsi="Times New Roman" w:cs="Times New Roman"/>
          <w:sz w:val="28"/>
          <w:szCs w:val="28"/>
        </w:rPr>
        <w:t>viridis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>)</w:t>
      </w:r>
    </w:p>
    <w:p w14:paraId="301A638D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7F69ECF7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i/>
          <w:iCs/>
          <w:sz w:val="28"/>
          <w:szCs w:val="28"/>
        </w:rPr>
        <w:t># Dataset</w:t>
      </w:r>
    </w:p>
    <w:p w14:paraId="1DB4C149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marks &lt;- </w:t>
      </w:r>
      <w:proofErr w:type="spellStart"/>
      <w:proofErr w:type="gramStart"/>
      <w:r w:rsidRPr="007B00EB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7B00EB">
        <w:rPr>
          <w:rFonts w:ascii="Times New Roman" w:hAnsi="Times New Roman" w:cs="Times New Roman"/>
          <w:sz w:val="28"/>
          <w:szCs w:val="28"/>
        </w:rPr>
        <w:t>(</w:t>
      </w:r>
    </w:p>
    <w:p w14:paraId="3A67C33E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  Student = 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>"A", "B", "C", "D", "E", "F"),</w:t>
      </w:r>
    </w:p>
    <w:p w14:paraId="39BA046E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  Marks = 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>45, 58, 72, 81, 67, 90)</w:t>
      </w:r>
    </w:p>
    <w:p w14:paraId="3048C0CF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)</w:t>
      </w:r>
    </w:p>
    <w:p w14:paraId="72199EA9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BE8B4F3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i/>
          <w:iCs/>
          <w:sz w:val="28"/>
          <w:szCs w:val="28"/>
        </w:rPr>
        <w:t xml:space="preserve"># Bar Chart with Sequential </w:t>
      </w:r>
      <w:proofErr w:type="spellStart"/>
      <w:r w:rsidRPr="007B00EB">
        <w:rPr>
          <w:rFonts w:ascii="Times New Roman" w:hAnsi="Times New Roman" w:cs="Times New Roman"/>
          <w:i/>
          <w:iCs/>
          <w:sz w:val="28"/>
          <w:szCs w:val="28"/>
        </w:rPr>
        <w:t>Color</w:t>
      </w:r>
      <w:proofErr w:type="spellEnd"/>
      <w:r w:rsidRPr="007B00EB">
        <w:rPr>
          <w:rFonts w:ascii="Times New Roman" w:hAnsi="Times New Roman" w:cs="Times New Roman"/>
          <w:i/>
          <w:iCs/>
          <w:sz w:val="28"/>
          <w:szCs w:val="28"/>
        </w:rPr>
        <w:t xml:space="preserve"> Scale</w:t>
      </w:r>
    </w:p>
    <w:p w14:paraId="0972BC5A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00EB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 xml:space="preserve">marks, 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aes(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>x = Student, y = Marks, fill = Marks)) +</w:t>
      </w:r>
    </w:p>
    <w:p w14:paraId="11B075A8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7B00EB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>stat = "identity") +</w:t>
      </w:r>
    </w:p>
    <w:p w14:paraId="399E60E9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7B00EB">
        <w:rPr>
          <w:rFonts w:ascii="Times New Roman" w:hAnsi="Times New Roman" w:cs="Times New Roman"/>
          <w:sz w:val="28"/>
          <w:szCs w:val="28"/>
        </w:rPr>
        <w:t>scale_fill_viridis_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>option = "C") +</w:t>
      </w:r>
    </w:p>
    <w:p w14:paraId="0BF88AF0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58F6C6D1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    title = "Student Marks",</w:t>
      </w:r>
    </w:p>
    <w:p w14:paraId="0E363185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    x = "Student",</w:t>
      </w:r>
    </w:p>
    <w:p w14:paraId="50167CE1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>    y = "Marks"</w:t>
      </w:r>
    </w:p>
    <w:p w14:paraId="09C19B1C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lastRenderedPageBreak/>
        <w:t>  ) +</w:t>
      </w:r>
    </w:p>
    <w:p w14:paraId="63682CB4" w14:textId="77777777" w:rsid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7B00EB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7B00EB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00EB">
        <w:rPr>
          <w:rFonts w:ascii="Times New Roman" w:hAnsi="Times New Roman" w:cs="Times New Roman"/>
          <w:sz w:val="28"/>
          <w:szCs w:val="28"/>
        </w:rPr>
        <w:t>)</w:t>
      </w:r>
    </w:p>
    <w:p w14:paraId="31172D20" w14:textId="77777777" w:rsid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A1D6524" w14:textId="68A74D51" w:rsidR="007B00EB" w:rsidRDefault="007B00EB" w:rsidP="007B00EB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00E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8578626" w14:textId="7938A235" w:rsidR="00C649AA" w:rsidRPr="007B00EB" w:rsidRDefault="00C649AA" w:rsidP="007B00EB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49A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CB3C2B1" wp14:editId="6740C874">
            <wp:extent cx="4023709" cy="4008467"/>
            <wp:effectExtent l="0" t="0" r="0" b="0"/>
            <wp:docPr id="83315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51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4A8B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AA5526E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00EB">
        <w:rPr>
          <w:rFonts w:ascii="Times New Roman" w:hAnsi="Times New Roman" w:cs="Times New Roman"/>
          <w:b/>
          <w:bCs/>
          <w:sz w:val="28"/>
          <w:szCs w:val="28"/>
        </w:rPr>
        <w:t>2. Identify the students with the highest and lowest marks.</w:t>
      </w:r>
    </w:p>
    <w:p w14:paraId="73580F76" w14:textId="77777777" w:rsidR="007B00EB" w:rsidRPr="007B00EB" w:rsidRDefault="007B00EB" w:rsidP="007B00E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b/>
          <w:bCs/>
          <w:sz w:val="28"/>
          <w:szCs w:val="28"/>
        </w:rPr>
        <w:t>Highest Marks:</w:t>
      </w:r>
      <w:r w:rsidRPr="007B00EB">
        <w:rPr>
          <w:rFonts w:ascii="Times New Roman" w:hAnsi="Times New Roman" w:cs="Times New Roman"/>
          <w:sz w:val="28"/>
          <w:szCs w:val="28"/>
        </w:rPr>
        <w:t xml:space="preserve"> Student </w:t>
      </w:r>
      <w:r w:rsidRPr="007B00EB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7B00EB">
        <w:rPr>
          <w:rFonts w:ascii="Times New Roman" w:hAnsi="Times New Roman" w:cs="Times New Roman"/>
          <w:sz w:val="28"/>
          <w:szCs w:val="28"/>
        </w:rPr>
        <w:t xml:space="preserve"> – </w:t>
      </w:r>
      <w:r w:rsidRPr="007B00EB">
        <w:rPr>
          <w:rFonts w:ascii="Times New Roman" w:hAnsi="Times New Roman" w:cs="Times New Roman"/>
          <w:b/>
          <w:bCs/>
          <w:sz w:val="28"/>
          <w:szCs w:val="28"/>
        </w:rPr>
        <w:t>90</w:t>
      </w:r>
      <w:r w:rsidRPr="007B00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562957" w14:textId="77777777" w:rsidR="007B00EB" w:rsidRPr="007B00EB" w:rsidRDefault="007B00EB" w:rsidP="007B00E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b/>
          <w:bCs/>
          <w:sz w:val="28"/>
          <w:szCs w:val="28"/>
        </w:rPr>
        <w:t>Lowest Marks:</w:t>
      </w:r>
      <w:r w:rsidRPr="007B00EB">
        <w:rPr>
          <w:rFonts w:ascii="Times New Roman" w:hAnsi="Times New Roman" w:cs="Times New Roman"/>
          <w:sz w:val="28"/>
          <w:szCs w:val="28"/>
        </w:rPr>
        <w:t xml:space="preserve"> Student </w:t>
      </w:r>
      <w:r w:rsidRPr="007B00EB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7B00EB">
        <w:rPr>
          <w:rFonts w:ascii="Times New Roman" w:hAnsi="Times New Roman" w:cs="Times New Roman"/>
          <w:sz w:val="28"/>
          <w:szCs w:val="28"/>
        </w:rPr>
        <w:t xml:space="preserve"> – </w:t>
      </w:r>
      <w:r w:rsidRPr="007B00EB">
        <w:rPr>
          <w:rFonts w:ascii="Times New Roman" w:hAnsi="Times New Roman" w:cs="Times New Roman"/>
          <w:b/>
          <w:bCs/>
          <w:sz w:val="28"/>
          <w:szCs w:val="28"/>
        </w:rPr>
        <w:t>45</w:t>
      </w:r>
      <w:r w:rsidRPr="007B00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E9A6F4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B8504B2" w14:textId="6301446C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00EB">
        <w:rPr>
          <w:rFonts w:ascii="Times New Roman" w:hAnsi="Times New Roman" w:cs="Times New Roman"/>
          <w:b/>
          <w:bCs/>
          <w:sz w:val="28"/>
          <w:szCs w:val="28"/>
        </w:rPr>
        <w:t xml:space="preserve">3. Explain why a sequential </w:t>
      </w:r>
      <w:proofErr w:type="spellStart"/>
      <w:r w:rsidRPr="007B00EB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7B00EB">
        <w:rPr>
          <w:rFonts w:ascii="Times New Roman" w:hAnsi="Times New Roman" w:cs="Times New Roman"/>
          <w:b/>
          <w:bCs/>
          <w:sz w:val="28"/>
          <w:szCs w:val="28"/>
        </w:rPr>
        <w:t xml:space="preserve"> scale is appropriate.</w:t>
      </w:r>
    </w:p>
    <w:p w14:paraId="72B8B666" w14:textId="77777777" w:rsidR="007B00EB" w:rsidRDefault="007B00EB" w:rsidP="007B00E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A sequential </w:t>
      </w:r>
      <w:proofErr w:type="spellStart"/>
      <w:r w:rsidRPr="007B00E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 xml:space="preserve"> scale is appropriate because </w:t>
      </w:r>
      <w:r w:rsidRPr="007B00EB">
        <w:rPr>
          <w:rFonts w:ascii="Times New Roman" w:hAnsi="Times New Roman" w:cs="Times New Roman"/>
          <w:b/>
          <w:bCs/>
          <w:sz w:val="28"/>
          <w:szCs w:val="28"/>
        </w:rPr>
        <w:t>Marks</w:t>
      </w:r>
      <w:r w:rsidRPr="007B00EB">
        <w:rPr>
          <w:rFonts w:ascii="Times New Roman" w:hAnsi="Times New Roman" w:cs="Times New Roman"/>
          <w:sz w:val="28"/>
          <w:szCs w:val="28"/>
        </w:rPr>
        <w:t xml:space="preserve"> are continuous numerical values. It uses lighter shades for lower marks and darker shades for higher marks, making differences easy to interpret. </w:t>
      </w:r>
    </w:p>
    <w:p w14:paraId="1F9F822D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33A599F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00EB">
        <w:rPr>
          <w:rFonts w:ascii="Times New Roman" w:hAnsi="Times New Roman" w:cs="Times New Roman"/>
          <w:b/>
          <w:bCs/>
          <w:sz w:val="28"/>
          <w:szCs w:val="28"/>
        </w:rPr>
        <w:t xml:space="preserve">4. Suggest a </w:t>
      </w:r>
      <w:proofErr w:type="spellStart"/>
      <w:r w:rsidRPr="007B00EB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7B00EB">
        <w:rPr>
          <w:rFonts w:ascii="Times New Roman" w:hAnsi="Times New Roman" w:cs="Times New Roman"/>
          <w:b/>
          <w:bCs/>
          <w:sz w:val="28"/>
          <w:szCs w:val="28"/>
        </w:rPr>
        <w:t xml:space="preserve"> palette suitable for </w:t>
      </w:r>
      <w:proofErr w:type="spellStart"/>
      <w:r w:rsidRPr="007B00EB">
        <w:rPr>
          <w:rFonts w:ascii="Times New Roman" w:hAnsi="Times New Roman" w:cs="Times New Roman"/>
          <w:b/>
          <w:bCs/>
          <w:sz w:val="28"/>
          <w:szCs w:val="28"/>
        </w:rPr>
        <w:t>color-blind</w:t>
      </w:r>
      <w:proofErr w:type="spellEnd"/>
      <w:r w:rsidRPr="007B00EB">
        <w:rPr>
          <w:rFonts w:ascii="Times New Roman" w:hAnsi="Times New Roman" w:cs="Times New Roman"/>
          <w:b/>
          <w:bCs/>
          <w:sz w:val="28"/>
          <w:szCs w:val="28"/>
        </w:rPr>
        <w:t xml:space="preserve"> users.</w:t>
      </w:r>
    </w:p>
    <w:p w14:paraId="608CF842" w14:textId="77777777" w:rsidR="007B00EB" w:rsidRDefault="007B00EB" w:rsidP="007B00E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7B00EB">
        <w:rPr>
          <w:rFonts w:ascii="Times New Roman" w:hAnsi="Times New Roman" w:cs="Times New Roman"/>
          <w:b/>
          <w:bCs/>
          <w:sz w:val="28"/>
          <w:szCs w:val="28"/>
        </w:rPr>
        <w:t>Viridis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0E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 xml:space="preserve"> palette is recommended because it is </w:t>
      </w:r>
      <w:proofErr w:type="spellStart"/>
      <w:r w:rsidRPr="007B00EB">
        <w:rPr>
          <w:rFonts w:ascii="Times New Roman" w:hAnsi="Times New Roman" w:cs="Times New Roman"/>
          <w:sz w:val="28"/>
          <w:szCs w:val="28"/>
        </w:rPr>
        <w:t>color-blind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 xml:space="preserve"> friendly, provides good contrast, and is easy to interpret. </w:t>
      </w:r>
    </w:p>
    <w:p w14:paraId="758F8CE5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B1CF177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00EB">
        <w:rPr>
          <w:rFonts w:ascii="Times New Roman" w:hAnsi="Times New Roman" w:cs="Times New Roman"/>
          <w:b/>
          <w:bCs/>
          <w:sz w:val="28"/>
          <w:szCs w:val="28"/>
        </w:rPr>
        <w:t xml:space="preserve">5. Explain the difference between sequential and categorical </w:t>
      </w:r>
      <w:proofErr w:type="spellStart"/>
      <w:r w:rsidRPr="007B00EB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7B00EB">
        <w:rPr>
          <w:rFonts w:ascii="Times New Roman" w:hAnsi="Times New Roman" w:cs="Times New Roman"/>
          <w:b/>
          <w:bCs/>
          <w:sz w:val="28"/>
          <w:szCs w:val="28"/>
        </w:rPr>
        <w:t xml:space="preserve"> scales.</w:t>
      </w:r>
    </w:p>
    <w:p w14:paraId="406834E0" w14:textId="77777777" w:rsidR="007B00EB" w:rsidRPr="007B00EB" w:rsidRDefault="007B00EB" w:rsidP="007B00E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Sequential </w:t>
      </w:r>
      <w:proofErr w:type="spellStart"/>
      <w:r w:rsidRPr="007B00EB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7B00EB">
        <w:rPr>
          <w:rFonts w:ascii="Times New Roman" w:hAnsi="Times New Roman" w:cs="Times New Roman"/>
          <w:b/>
          <w:bCs/>
          <w:sz w:val="28"/>
          <w:szCs w:val="28"/>
        </w:rPr>
        <w:t xml:space="preserve"> Scale:</w:t>
      </w:r>
      <w:r w:rsidRPr="007B00EB">
        <w:rPr>
          <w:rFonts w:ascii="Times New Roman" w:hAnsi="Times New Roman" w:cs="Times New Roman"/>
          <w:sz w:val="28"/>
          <w:szCs w:val="28"/>
        </w:rPr>
        <w:t xml:space="preserve"> Used for continuous numerical data. </w:t>
      </w:r>
      <w:proofErr w:type="spellStart"/>
      <w:r w:rsidRPr="007B00EB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 xml:space="preserve"> gradually change from light to dark to represent increasing or decreasing values. </w:t>
      </w:r>
    </w:p>
    <w:p w14:paraId="78C15C9F" w14:textId="77777777" w:rsidR="007B00EB" w:rsidRDefault="007B00EB" w:rsidP="007B00E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00EB">
        <w:rPr>
          <w:rFonts w:ascii="Times New Roman" w:hAnsi="Times New Roman" w:cs="Times New Roman"/>
          <w:b/>
          <w:bCs/>
          <w:sz w:val="28"/>
          <w:szCs w:val="28"/>
        </w:rPr>
        <w:t xml:space="preserve">Categorical </w:t>
      </w:r>
      <w:proofErr w:type="spellStart"/>
      <w:r w:rsidRPr="007B00EB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7B00EB">
        <w:rPr>
          <w:rFonts w:ascii="Times New Roman" w:hAnsi="Times New Roman" w:cs="Times New Roman"/>
          <w:b/>
          <w:bCs/>
          <w:sz w:val="28"/>
          <w:szCs w:val="28"/>
        </w:rPr>
        <w:t xml:space="preserve"> Scale:</w:t>
      </w:r>
      <w:r w:rsidRPr="007B00EB">
        <w:rPr>
          <w:rFonts w:ascii="Times New Roman" w:hAnsi="Times New Roman" w:cs="Times New Roman"/>
          <w:sz w:val="28"/>
          <w:szCs w:val="28"/>
        </w:rPr>
        <w:t xml:space="preserve"> Used for categorical data. Different </w:t>
      </w:r>
      <w:proofErr w:type="spellStart"/>
      <w:r w:rsidRPr="007B00EB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7B00EB">
        <w:rPr>
          <w:rFonts w:ascii="Times New Roman" w:hAnsi="Times New Roman" w:cs="Times New Roman"/>
          <w:sz w:val="28"/>
          <w:szCs w:val="28"/>
        </w:rPr>
        <w:t xml:space="preserve"> represent different groups without implying any order. </w:t>
      </w:r>
    </w:p>
    <w:p w14:paraId="3EE41FA3" w14:textId="77777777" w:rsid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39BC86" w14:textId="77777777" w:rsidR="00C649AA" w:rsidRDefault="00C649AA" w:rsidP="00C649A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649AA">
        <w:rPr>
          <w:rFonts w:ascii="Times New Roman" w:hAnsi="Times New Roman" w:cs="Times New Roman"/>
          <w:b/>
          <w:bCs/>
          <w:sz w:val="36"/>
          <w:szCs w:val="36"/>
        </w:rPr>
        <w:t xml:space="preserve">Question 4: Highlighting with </w:t>
      </w:r>
      <w:proofErr w:type="spellStart"/>
      <w:r w:rsidRPr="00C649AA">
        <w:rPr>
          <w:rFonts w:ascii="Times New Roman" w:hAnsi="Times New Roman" w:cs="Times New Roman"/>
          <w:b/>
          <w:bCs/>
          <w:sz w:val="36"/>
          <w:szCs w:val="36"/>
        </w:rPr>
        <w:t>Color</w:t>
      </w:r>
      <w:proofErr w:type="spellEnd"/>
    </w:p>
    <w:p w14:paraId="0A301A28" w14:textId="77777777" w:rsidR="00C649AA" w:rsidRDefault="00C649AA" w:rsidP="00C649A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2033DD6" w14:textId="1F6493B2" w:rsidR="00C649AA" w:rsidRDefault="00C649AA" w:rsidP="00C649A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475737D7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i/>
          <w:iCs/>
          <w:sz w:val="28"/>
          <w:szCs w:val="28"/>
        </w:rPr>
        <w:t># Load package</w:t>
      </w:r>
    </w:p>
    <w:p w14:paraId="78061BDB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>library(ggplot2)</w:t>
      </w:r>
    </w:p>
    <w:p w14:paraId="1D678EDB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E0296C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i/>
          <w:iCs/>
          <w:sz w:val="28"/>
          <w:szCs w:val="28"/>
        </w:rPr>
        <w:t># Dataset</w:t>
      </w:r>
    </w:p>
    <w:p w14:paraId="3AA1E11D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revenue &lt;- </w:t>
      </w:r>
      <w:proofErr w:type="spellStart"/>
      <w:proofErr w:type="gramStart"/>
      <w:r w:rsidRPr="00C649AA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C649AA">
        <w:rPr>
          <w:rFonts w:ascii="Times New Roman" w:hAnsi="Times New Roman" w:cs="Times New Roman"/>
          <w:sz w:val="28"/>
          <w:szCs w:val="28"/>
        </w:rPr>
        <w:t>(</w:t>
      </w:r>
    </w:p>
    <w:p w14:paraId="6F45D6F2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  Region = </w:t>
      </w:r>
      <w:proofErr w:type="gramStart"/>
      <w:r w:rsidRPr="00C649AA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649AA">
        <w:rPr>
          <w:rFonts w:ascii="Times New Roman" w:hAnsi="Times New Roman" w:cs="Times New Roman"/>
          <w:sz w:val="28"/>
          <w:szCs w:val="28"/>
        </w:rPr>
        <w:t>"North", "South", "East", "West", "Central"),</w:t>
      </w:r>
    </w:p>
    <w:p w14:paraId="6553F1B5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  Revenue = </w:t>
      </w:r>
      <w:proofErr w:type="gramStart"/>
      <w:r w:rsidRPr="00C649AA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649AA">
        <w:rPr>
          <w:rFonts w:ascii="Times New Roman" w:hAnsi="Times New Roman" w:cs="Times New Roman"/>
          <w:sz w:val="28"/>
          <w:szCs w:val="28"/>
        </w:rPr>
        <w:t>820, 760, 790, 1010, 770)</w:t>
      </w:r>
    </w:p>
    <w:p w14:paraId="606C86E4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>)</w:t>
      </w:r>
    </w:p>
    <w:p w14:paraId="3E7FC660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EA19C8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i/>
          <w:iCs/>
          <w:sz w:val="28"/>
          <w:szCs w:val="28"/>
        </w:rPr>
        <w:t># Highlight Highest Revenue</w:t>
      </w:r>
    </w:p>
    <w:p w14:paraId="1DEBDD62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49AA">
        <w:rPr>
          <w:rFonts w:ascii="Times New Roman" w:hAnsi="Times New Roman" w:cs="Times New Roman"/>
          <w:sz w:val="28"/>
          <w:szCs w:val="28"/>
        </w:rPr>
        <w:t>revenue$Highlight</w:t>
      </w:r>
      <w:proofErr w:type="spellEnd"/>
      <w:r w:rsidRPr="00C649AA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C649AA">
        <w:rPr>
          <w:rFonts w:ascii="Times New Roman" w:hAnsi="Times New Roman" w:cs="Times New Roman"/>
          <w:sz w:val="28"/>
          <w:szCs w:val="28"/>
        </w:rPr>
        <w:t>ifelse</w:t>
      </w:r>
      <w:proofErr w:type="spellEnd"/>
      <w:r w:rsidRPr="00C649AA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C98B644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C649AA">
        <w:rPr>
          <w:rFonts w:ascii="Times New Roman" w:hAnsi="Times New Roman" w:cs="Times New Roman"/>
          <w:sz w:val="28"/>
          <w:szCs w:val="28"/>
        </w:rPr>
        <w:t>revenue$Revenue</w:t>
      </w:r>
      <w:proofErr w:type="spellEnd"/>
      <w:r w:rsidRPr="00C649AA">
        <w:rPr>
          <w:rFonts w:ascii="Times New Roman" w:hAnsi="Times New Roman" w:cs="Times New Roman"/>
          <w:sz w:val="28"/>
          <w:szCs w:val="28"/>
        </w:rPr>
        <w:t xml:space="preserve"> == max(</w:t>
      </w:r>
      <w:proofErr w:type="spellStart"/>
      <w:r w:rsidRPr="00C649AA">
        <w:rPr>
          <w:rFonts w:ascii="Times New Roman" w:hAnsi="Times New Roman" w:cs="Times New Roman"/>
          <w:sz w:val="28"/>
          <w:szCs w:val="28"/>
        </w:rPr>
        <w:t>revenue$Revenue</w:t>
      </w:r>
      <w:proofErr w:type="spellEnd"/>
      <w:r w:rsidRPr="00C649AA">
        <w:rPr>
          <w:rFonts w:ascii="Times New Roman" w:hAnsi="Times New Roman" w:cs="Times New Roman"/>
          <w:sz w:val="28"/>
          <w:szCs w:val="28"/>
        </w:rPr>
        <w:t>),</w:t>
      </w:r>
    </w:p>
    <w:p w14:paraId="09953B5A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>  "Highest",</w:t>
      </w:r>
    </w:p>
    <w:p w14:paraId="3D12ADDC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>  "Others"</w:t>
      </w:r>
    </w:p>
    <w:p w14:paraId="10A49350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>)</w:t>
      </w:r>
    </w:p>
    <w:p w14:paraId="14B414FE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961F33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i/>
          <w:iCs/>
          <w:sz w:val="28"/>
          <w:szCs w:val="28"/>
        </w:rPr>
        <w:t># Bar Chart</w:t>
      </w:r>
    </w:p>
    <w:p w14:paraId="2937D9F2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649AA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C649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49AA">
        <w:rPr>
          <w:rFonts w:ascii="Times New Roman" w:hAnsi="Times New Roman" w:cs="Times New Roman"/>
          <w:sz w:val="28"/>
          <w:szCs w:val="28"/>
        </w:rPr>
        <w:t xml:space="preserve">revenue, </w:t>
      </w:r>
      <w:proofErr w:type="gramStart"/>
      <w:r w:rsidRPr="00C649AA">
        <w:rPr>
          <w:rFonts w:ascii="Times New Roman" w:hAnsi="Times New Roman" w:cs="Times New Roman"/>
          <w:sz w:val="28"/>
          <w:szCs w:val="28"/>
        </w:rPr>
        <w:t>aes(</w:t>
      </w:r>
      <w:proofErr w:type="gramEnd"/>
      <w:r w:rsidRPr="00C649AA">
        <w:rPr>
          <w:rFonts w:ascii="Times New Roman" w:hAnsi="Times New Roman" w:cs="Times New Roman"/>
          <w:sz w:val="28"/>
          <w:szCs w:val="28"/>
        </w:rPr>
        <w:t>x = Region, y = Revenue, fill = Highlight)) +</w:t>
      </w:r>
    </w:p>
    <w:p w14:paraId="5EB0DA66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lastRenderedPageBreak/>
        <w:t xml:space="preserve">  </w:t>
      </w:r>
      <w:proofErr w:type="spellStart"/>
      <w:r w:rsidRPr="00C649AA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C649AA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C649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49AA">
        <w:rPr>
          <w:rFonts w:ascii="Times New Roman" w:hAnsi="Times New Roman" w:cs="Times New Roman"/>
          <w:sz w:val="28"/>
          <w:szCs w:val="28"/>
        </w:rPr>
        <w:t>stat = "identity") +</w:t>
      </w:r>
    </w:p>
    <w:p w14:paraId="41B771D1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C649AA">
        <w:rPr>
          <w:rFonts w:ascii="Times New Roman" w:hAnsi="Times New Roman" w:cs="Times New Roman"/>
          <w:sz w:val="28"/>
          <w:szCs w:val="28"/>
        </w:rPr>
        <w:t>scale_fill_</w:t>
      </w:r>
      <w:proofErr w:type="gramStart"/>
      <w:r w:rsidRPr="00C649AA">
        <w:rPr>
          <w:rFonts w:ascii="Times New Roman" w:hAnsi="Times New Roman" w:cs="Times New Roman"/>
          <w:sz w:val="28"/>
          <w:szCs w:val="28"/>
        </w:rPr>
        <w:t>manual</w:t>
      </w:r>
      <w:proofErr w:type="spellEnd"/>
      <w:r w:rsidRPr="00C649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49AA">
        <w:rPr>
          <w:rFonts w:ascii="Times New Roman" w:hAnsi="Times New Roman" w:cs="Times New Roman"/>
          <w:sz w:val="28"/>
          <w:szCs w:val="28"/>
        </w:rPr>
        <w:t xml:space="preserve">values = </w:t>
      </w:r>
      <w:proofErr w:type="gramStart"/>
      <w:r w:rsidRPr="00C649AA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649AA">
        <w:rPr>
          <w:rFonts w:ascii="Times New Roman" w:hAnsi="Times New Roman" w:cs="Times New Roman"/>
          <w:sz w:val="28"/>
          <w:szCs w:val="28"/>
        </w:rPr>
        <w:t>"Highest" = "red", "Others" = "</w:t>
      </w:r>
      <w:proofErr w:type="spellStart"/>
      <w:r w:rsidRPr="00C649AA">
        <w:rPr>
          <w:rFonts w:ascii="Times New Roman" w:hAnsi="Times New Roman" w:cs="Times New Roman"/>
          <w:sz w:val="28"/>
          <w:szCs w:val="28"/>
        </w:rPr>
        <w:t>skyblue</w:t>
      </w:r>
      <w:proofErr w:type="spellEnd"/>
      <w:r w:rsidRPr="00C649AA">
        <w:rPr>
          <w:rFonts w:ascii="Times New Roman" w:hAnsi="Times New Roman" w:cs="Times New Roman"/>
          <w:sz w:val="28"/>
          <w:szCs w:val="28"/>
        </w:rPr>
        <w:t>")) +</w:t>
      </w:r>
    </w:p>
    <w:p w14:paraId="359634F2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C649AA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5E79EF78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>    title = "Revenue by Region",</w:t>
      </w:r>
    </w:p>
    <w:p w14:paraId="06E4BA58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>    x = "Region",</w:t>
      </w:r>
    </w:p>
    <w:p w14:paraId="0FCD7D17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>    y = "Revenue (₹ Crores)"</w:t>
      </w:r>
    </w:p>
    <w:p w14:paraId="59449AE5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>  ) +</w:t>
      </w:r>
    </w:p>
    <w:p w14:paraId="37F71E3B" w14:textId="77777777" w:rsid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C649AA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C649AA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C649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49AA">
        <w:rPr>
          <w:rFonts w:ascii="Times New Roman" w:hAnsi="Times New Roman" w:cs="Times New Roman"/>
          <w:sz w:val="28"/>
          <w:szCs w:val="28"/>
        </w:rPr>
        <w:t>)</w:t>
      </w:r>
    </w:p>
    <w:p w14:paraId="14BEC8F2" w14:textId="77777777" w:rsid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445702" w14:textId="158FE00A" w:rsidR="00C649AA" w:rsidRDefault="00C649AA" w:rsidP="00C64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49A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1EBA1CA" w14:textId="4D56B2A0" w:rsidR="00C649AA" w:rsidRPr="00C649AA" w:rsidRDefault="00C649AA" w:rsidP="00C64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49A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0F8BC1" wp14:editId="7971269A">
            <wp:extent cx="3962743" cy="4054191"/>
            <wp:effectExtent l="0" t="0" r="0" b="3810"/>
            <wp:docPr id="159326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60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236E" w14:textId="77777777" w:rsidR="00C649AA" w:rsidRPr="00C649AA" w:rsidRDefault="00C649AA" w:rsidP="00C649A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7021C40" w14:textId="77777777" w:rsidR="00C649AA" w:rsidRPr="00C649AA" w:rsidRDefault="00C649AA" w:rsidP="00C64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49AA">
        <w:rPr>
          <w:rFonts w:ascii="Times New Roman" w:hAnsi="Times New Roman" w:cs="Times New Roman"/>
          <w:b/>
          <w:bCs/>
          <w:sz w:val="28"/>
          <w:szCs w:val="28"/>
        </w:rPr>
        <w:t>2. Explain how highlighting improves data interpretation.</w:t>
      </w:r>
    </w:p>
    <w:p w14:paraId="1702863D" w14:textId="77777777" w:rsidR="00C649AA" w:rsidRPr="00C649AA" w:rsidRDefault="00C649AA" w:rsidP="00C649A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lastRenderedPageBreak/>
        <w:t xml:space="preserve">Highlighting draws attention to the most important data point, making it easier to identify key information quickly. In this case, it clearly emphasizes the region with the highest revenue. </w:t>
      </w:r>
    </w:p>
    <w:p w14:paraId="56E49478" w14:textId="77777777" w:rsidR="00C649AA" w:rsidRPr="00C649AA" w:rsidRDefault="00C649AA" w:rsidP="00C64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49AA">
        <w:rPr>
          <w:rFonts w:ascii="Times New Roman" w:hAnsi="Times New Roman" w:cs="Times New Roman"/>
          <w:b/>
          <w:bCs/>
          <w:sz w:val="28"/>
          <w:szCs w:val="28"/>
        </w:rPr>
        <w:t>3. Identify the highest-performing region.</w:t>
      </w:r>
    </w:p>
    <w:p w14:paraId="1A20B648" w14:textId="77777777" w:rsidR="00C649AA" w:rsidRPr="00C649AA" w:rsidRDefault="00C649AA" w:rsidP="00C649A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The </w:t>
      </w:r>
      <w:r w:rsidRPr="00C649AA">
        <w:rPr>
          <w:rFonts w:ascii="Times New Roman" w:hAnsi="Times New Roman" w:cs="Times New Roman"/>
          <w:b/>
          <w:bCs/>
          <w:sz w:val="28"/>
          <w:szCs w:val="28"/>
        </w:rPr>
        <w:t>West</w:t>
      </w:r>
      <w:r w:rsidRPr="00C649AA">
        <w:rPr>
          <w:rFonts w:ascii="Times New Roman" w:hAnsi="Times New Roman" w:cs="Times New Roman"/>
          <w:sz w:val="28"/>
          <w:szCs w:val="28"/>
        </w:rPr>
        <w:t xml:space="preserve"> region is the highest-performing region with a revenue of </w:t>
      </w:r>
      <w:r w:rsidRPr="00C649AA">
        <w:rPr>
          <w:rFonts w:ascii="Times New Roman" w:hAnsi="Times New Roman" w:cs="Times New Roman"/>
          <w:b/>
          <w:bCs/>
          <w:sz w:val="28"/>
          <w:szCs w:val="28"/>
        </w:rPr>
        <w:t>₹1010 Crores</w:t>
      </w:r>
      <w:r w:rsidRPr="00C649A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3FDB734" w14:textId="77777777" w:rsidR="00C649AA" w:rsidRPr="00C649AA" w:rsidRDefault="00C649AA" w:rsidP="00C64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49AA">
        <w:rPr>
          <w:rFonts w:ascii="Times New Roman" w:hAnsi="Times New Roman" w:cs="Times New Roman"/>
          <w:b/>
          <w:bCs/>
          <w:sz w:val="28"/>
          <w:szCs w:val="28"/>
        </w:rPr>
        <w:t xml:space="preserve">4. Discuss how excessive use of </w:t>
      </w:r>
      <w:proofErr w:type="spellStart"/>
      <w:r w:rsidRPr="00C649AA">
        <w:rPr>
          <w:rFonts w:ascii="Times New Roman" w:hAnsi="Times New Roman" w:cs="Times New Roman"/>
          <w:b/>
          <w:bCs/>
          <w:sz w:val="28"/>
          <w:szCs w:val="28"/>
        </w:rPr>
        <w:t>colors</w:t>
      </w:r>
      <w:proofErr w:type="spellEnd"/>
      <w:r w:rsidRPr="00C649AA">
        <w:rPr>
          <w:rFonts w:ascii="Times New Roman" w:hAnsi="Times New Roman" w:cs="Times New Roman"/>
          <w:b/>
          <w:bCs/>
          <w:sz w:val="28"/>
          <w:szCs w:val="28"/>
        </w:rPr>
        <w:t xml:space="preserve"> can affect interpretation.</w:t>
      </w:r>
    </w:p>
    <w:p w14:paraId="676A37EE" w14:textId="77777777" w:rsidR="00C649AA" w:rsidRPr="00C649AA" w:rsidRDefault="00C649AA" w:rsidP="00C649A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Using too many </w:t>
      </w:r>
      <w:proofErr w:type="spellStart"/>
      <w:r w:rsidRPr="00C649AA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C649AA">
        <w:rPr>
          <w:rFonts w:ascii="Times New Roman" w:hAnsi="Times New Roman" w:cs="Times New Roman"/>
          <w:sz w:val="28"/>
          <w:szCs w:val="28"/>
        </w:rPr>
        <w:t xml:space="preserve"> can make the chart cluttered, distract viewers, and reduce the effectiveness of highlighting important information. </w:t>
      </w:r>
    </w:p>
    <w:p w14:paraId="70F090FB" w14:textId="77777777" w:rsidR="00C649AA" w:rsidRPr="00C649AA" w:rsidRDefault="00C649AA" w:rsidP="00C64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49AA">
        <w:rPr>
          <w:rFonts w:ascii="Times New Roman" w:hAnsi="Times New Roman" w:cs="Times New Roman"/>
          <w:b/>
          <w:bCs/>
          <w:sz w:val="28"/>
          <w:szCs w:val="28"/>
        </w:rPr>
        <w:t xml:space="preserve">5. Suggest one alternative highlighting technique other than </w:t>
      </w:r>
      <w:proofErr w:type="spellStart"/>
      <w:r w:rsidRPr="00C649AA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C649A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7F6E01F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>An alternative technique is to:</w:t>
      </w:r>
    </w:p>
    <w:p w14:paraId="3500F7AE" w14:textId="77777777" w:rsidR="00C649AA" w:rsidRPr="00C649AA" w:rsidRDefault="00C649AA" w:rsidP="00C649A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Add </w:t>
      </w:r>
      <w:r w:rsidRPr="00C649AA">
        <w:rPr>
          <w:rFonts w:ascii="Times New Roman" w:hAnsi="Times New Roman" w:cs="Times New Roman"/>
          <w:b/>
          <w:bCs/>
          <w:sz w:val="28"/>
          <w:szCs w:val="28"/>
        </w:rPr>
        <w:t>data labels</w:t>
      </w:r>
      <w:r w:rsidRPr="00C649A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012A8FB4" w14:textId="77777777" w:rsidR="00C649AA" w:rsidRPr="00C649AA" w:rsidRDefault="00C649AA" w:rsidP="00C649A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Use </w:t>
      </w:r>
      <w:r w:rsidRPr="00C649AA">
        <w:rPr>
          <w:rFonts w:ascii="Times New Roman" w:hAnsi="Times New Roman" w:cs="Times New Roman"/>
          <w:b/>
          <w:bCs/>
          <w:sz w:val="28"/>
          <w:szCs w:val="28"/>
        </w:rPr>
        <w:t>bold outlines</w:t>
      </w:r>
      <w:r w:rsidRPr="00C649A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58D7966D" w14:textId="77777777" w:rsidR="00C649AA" w:rsidRPr="00C649AA" w:rsidRDefault="00C649AA" w:rsidP="00C649A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Increase the size of the important bar, </w:t>
      </w:r>
    </w:p>
    <w:p w14:paraId="61B2A99D" w14:textId="77777777" w:rsidR="00C649AA" w:rsidRDefault="00C649AA" w:rsidP="00C649A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Add an </w:t>
      </w:r>
      <w:r w:rsidRPr="00C649AA">
        <w:rPr>
          <w:rFonts w:ascii="Times New Roman" w:hAnsi="Times New Roman" w:cs="Times New Roman"/>
          <w:b/>
          <w:bCs/>
          <w:sz w:val="28"/>
          <w:szCs w:val="28"/>
        </w:rPr>
        <w:t>annotation</w:t>
      </w:r>
      <w:r w:rsidRPr="00C649AA">
        <w:rPr>
          <w:rFonts w:ascii="Times New Roman" w:hAnsi="Times New Roman" w:cs="Times New Roman"/>
          <w:sz w:val="28"/>
          <w:szCs w:val="28"/>
        </w:rPr>
        <w:t xml:space="preserve"> or arrow pointing to the highest value. </w:t>
      </w:r>
    </w:p>
    <w:p w14:paraId="10524ED0" w14:textId="77777777" w:rsid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640879" w14:textId="77777777" w:rsidR="00C649AA" w:rsidRDefault="00C649AA" w:rsidP="00C649A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649AA">
        <w:rPr>
          <w:rFonts w:ascii="Times New Roman" w:hAnsi="Times New Roman" w:cs="Times New Roman"/>
          <w:b/>
          <w:bCs/>
          <w:sz w:val="36"/>
          <w:szCs w:val="36"/>
        </w:rPr>
        <w:t>Question 5: Integrated Visualization</w:t>
      </w:r>
    </w:p>
    <w:p w14:paraId="5374667A" w14:textId="2C8E5DB3" w:rsidR="00C649AA" w:rsidRDefault="00C649AA" w:rsidP="00C649A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74FC65B8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i/>
          <w:iCs/>
          <w:sz w:val="28"/>
          <w:szCs w:val="28"/>
        </w:rPr>
        <w:t># Load package</w:t>
      </w:r>
    </w:p>
    <w:p w14:paraId="11D74759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>library(ggplot2)</w:t>
      </w:r>
    </w:p>
    <w:p w14:paraId="0AD8CC6B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26E95B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i/>
          <w:iCs/>
          <w:sz w:val="28"/>
          <w:szCs w:val="28"/>
        </w:rPr>
        <w:t># Dataset</w:t>
      </w:r>
    </w:p>
    <w:p w14:paraId="01D322A7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city &lt;- </w:t>
      </w:r>
      <w:proofErr w:type="spellStart"/>
      <w:proofErr w:type="gramStart"/>
      <w:r w:rsidRPr="00C649AA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C649AA">
        <w:rPr>
          <w:rFonts w:ascii="Times New Roman" w:hAnsi="Times New Roman" w:cs="Times New Roman"/>
          <w:sz w:val="28"/>
          <w:szCs w:val="28"/>
        </w:rPr>
        <w:t>(</w:t>
      </w:r>
    </w:p>
    <w:p w14:paraId="1BE504F0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  City = </w:t>
      </w:r>
      <w:proofErr w:type="gramStart"/>
      <w:r w:rsidRPr="00C649AA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649AA">
        <w:rPr>
          <w:rFonts w:ascii="Times New Roman" w:hAnsi="Times New Roman" w:cs="Times New Roman"/>
          <w:sz w:val="28"/>
          <w:szCs w:val="28"/>
        </w:rPr>
        <w:t>"A", "B", "C", "D", "E"),</w:t>
      </w:r>
    </w:p>
    <w:p w14:paraId="3BFB1B5F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  Population = </w:t>
      </w:r>
      <w:proofErr w:type="gramStart"/>
      <w:r w:rsidRPr="00C649AA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649AA">
        <w:rPr>
          <w:rFonts w:ascii="Times New Roman" w:hAnsi="Times New Roman" w:cs="Times New Roman"/>
          <w:sz w:val="28"/>
          <w:szCs w:val="28"/>
        </w:rPr>
        <w:t>8.2, 5.6, 9.4, 6.8, 4.9),</w:t>
      </w:r>
    </w:p>
    <w:p w14:paraId="2B55CE20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  AQI = </w:t>
      </w:r>
      <w:proofErr w:type="gramStart"/>
      <w:r w:rsidRPr="00C649AA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649AA">
        <w:rPr>
          <w:rFonts w:ascii="Times New Roman" w:hAnsi="Times New Roman" w:cs="Times New Roman"/>
          <w:sz w:val="28"/>
          <w:szCs w:val="28"/>
        </w:rPr>
        <w:t>110, 180, 90, 240, 150),</w:t>
      </w:r>
    </w:p>
    <w:p w14:paraId="15D16776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  Rainfall = </w:t>
      </w:r>
      <w:proofErr w:type="gramStart"/>
      <w:r w:rsidRPr="00C649AA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649AA">
        <w:rPr>
          <w:rFonts w:ascii="Times New Roman" w:hAnsi="Times New Roman" w:cs="Times New Roman"/>
          <w:sz w:val="28"/>
          <w:szCs w:val="28"/>
        </w:rPr>
        <w:t>850, 430, 1200, 520, 680),</w:t>
      </w:r>
    </w:p>
    <w:p w14:paraId="1D7AD86F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  Region = </w:t>
      </w:r>
      <w:proofErr w:type="gramStart"/>
      <w:r w:rsidRPr="00C649AA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649AA">
        <w:rPr>
          <w:rFonts w:ascii="Times New Roman" w:hAnsi="Times New Roman" w:cs="Times New Roman"/>
          <w:sz w:val="28"/>
          <w:szCs w:val="28"/>
        </w:rPr>
        <w:t>"North", "South", "North", "East", "West")</w:t>
      </w:r>
    </w:p>
    <w:p w14:paraId="0CCDE781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lastRenderedPageBreak/>
        <w:t>)</w:t>
      </w:r>
    </w:p>
    <w:p w14:paraId="5236F6C9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A65C55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i/>
          <w:iCs/>
          <w:sz w:val="28"/>
          <w:szCs w:val="28"/>
        </w:rPr>
        <w:t># Bubble Chart</w:t>
      </w:r>
    </w:p>
    <w:p w14:paraId="0630DE28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649AA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C649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49AA">
        <w:rPr>
          <w:rFonts w:ascii="Times New Roman" w:hAnsi="Times New Roman" w:cs="Times New Roman"/>
          <w:sz w:val="28"/>
          <w:szCs w:val="28"/>
        </w:rPr>
        <w:t>city,</w:t>
      </w:r>
    </w:p>
    <w:p w14:paraId="1BC75DA1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>       </w:t>
      </w:r>
      <w:proofErr w:type="gramStart"/>
      <w:r w:rsidRPr="00C649AA">
        <w:rPr>
          <w:rFonts w:ascii="Times New Roman" w:hAnsi="Times New Roman" w:cs="Times New Roman"/>
          <w:sz w:val="28"/>
          <w:szCs w:val="28"/>
        </w:rPr>
        <w:t>aes(</w:t>
      </w:r>
      <w:proofErr w:type="gramEnd"/>
    </w:p>
    <w:p w14:paraId="4A5FACB3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>         x = Population,</w:t>
      </w:r>
    </w:p>
    <w:p w14:paraId="5371263E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>         y = AQI,</w:t>
      </w:r>
    </w:p>
    <w:p w14:paraId="36D502D9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>         size = Rainfall,</w:t>
      </w:r>
    </w:p>
    <w:p w14:paraId="24DB0F02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>         </w:t>
      </w:r>
      <w:proofErr w:type="spellStart"/>
      <w:r w:rsidRPr="00C649A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649AA">
        <w:rPr>
          <w:rFonts w:ascii="Times New Roman" w:hAnsi="Times New Roman" w:cs="Times New Roman"/>
          <w:sz w:val="28"/>
          <w:szCs w:val="28"/>
        </w:rPr>
        <w:t xml:space="preserve"> = Region</w:t>
      </w:r>
    </w:p>
    <w:p w14:paraId="02DB80D8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>       )) +</w:t>
      </w:r>
    </w:p>
    <w:p w14:paraId="39EA8C07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C649AA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C649AA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C649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49AA">
        <w:rPr>
          <w:rFonts w:ascii="Times New Roman" w:hAnsi="Times New Roman" w:cs="Times New Roman"/>
          <w:sz w:val="28"/>
          <w:szCs w:val="28"/>
        </w:rPr>
        <w:t>alpha = 0.8) +</w:t>
      </w:r>
    </w:p>
    <w:p w14:paraId="760AACCD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C649AA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12943786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>    title = "Population vs AQI",</w:t>
      </w:r>
    </w:p>
    <w:p w14:paraId="5B22DDAE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>    x = "Population (Million)",</w:t>
      </w:r>
    </w:p>
    <w:p w14:paraId="639F396B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>    y = "AQI"</w:t>
      </w:r>
    </w:p>
    <w:p w14:paraId="6E6ABC93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>  ) +</w:t>
      </w:r>
    </w:p>
    <w:p w14:paraId="0FD1332A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C649AA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C649AA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C649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49AA">
        <w:rPr>
          <w:rFonts w:ascii="Times New Roman" w:hAnsi="Times New Roman" w:cs="Times New Roman"/>
          <w:sz w:val="28"/>
          <w:szCs w:val="28"/>
        </w:rPr>
        <w:t>)</w:t>
      </w:r>
    </w:p>
    <w:p w14:paraId="04C91FA4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13D15F" w14:textId="2C412EF5" w:rsidR="00C649AA" w:rsidRDefault="00C649AA" w:rsidP="00C649A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CE612B9" w14:textId="3DE215D7" w:rsidR="00C649AA" w:rsidRPr="00C649AA" w:rsidRDefault="00C649AA" w:rsidP="00C649A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649AA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256CAD8D" wp14:editId="554AC8E5">
            <wp:extent cx="4016088" cy="3970364"/>
            <wp:effectExtent l="0" t="0" r="3810" b="0"/>
            <wp:docPr id="81542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21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0B82" w14:textId="77777777" w:rsidR="00C649AA" w:rsidRPr="00C649AA" w:rsidRDefault="00C649AA" w:rsidP="00C64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49AA">
        <w:rPr>
          <w:rFonts w:ascii="Times New Roman" w:hAnsi="Times New Roman" w:cs="Times New Roman"/>
          <w:b/>
          <w:bCs/>
          <w:sz w:val="28"/>
          <w:szCs w:val="28"/>
        </w:rPr>
        <w:t>2. Select suitable aesthetics for Population, AQI, Rainfall, and Region.</w:t>
      </w:r>
    </w:p>
    <w:p w14:paraId="6C145650" w14:textId="77777777" w:rsidR="00C649AA" w:rsidRPr="00C649AA" w:rsidRDefault="00C649AA" w:rsidP="00C649A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b/>
          <w:bCs/>
          <w:sz w:val="28"/>
          <w:szCs w:val="28"/>
        </w:rPr>
        <w:t>Population</w:t>
      </w:r>
      <w:r w:rsidRPr="00C649AA">
        <w:rPr>
          <w:rFonts w:ascii="Times New Roman" w:hAnsi="Times New Roman" w:cs="Times New Roman"/>
          <w:sz w:val="28"/>
          <w:szCs w:val="28"/>
        </w:rPr>
        <w:t xml:space="preserve"> → X-axis </w:t>
      </w:r>
    </w:p>
    <w:p w14:paraId="63401DF7" w14:textId="77777777" w:rsidR="00C649AA" w:rsidRPr="00C649AA" w:rsidRDefault="00C649AA" w:rsidP="00C649A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b/>
          <w:bCs/>
          <w:sz w:val="28"/>
          <w:szCs w:val="28"/>
        </w:rPr>
        <w:t>AQI</w:t>
      </w:r>
      <w:r w:rsidRPr="00C649AA">
        <w:rPr>
          <w:rFonts w:ascii="Times New Roman" w:hAnsi="Times New Roman" w:cs="Times New Roman"/>
          <w:sz w:val="28"/>
          <w:szCs w:val="28"/>
        </w:rPr>
        <w:t xml:space="preserve"> → Y-axis </w:t>
      </w:r>
    </w:p>
    <w:p w14:paraId="2DCA83F1" w14:textId="77777777" w:rsidR="00C649AA" w:rsidRPr="00C649AA" w:rsidRDefault="00C649AA" w:rsidP="00C649A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b/>
          <w:bCs/>
          <w:sz w:val="28"/>
          <w:szCs w:val="28"/>
        </w:rPr>
        <w:t>Rainfall</w:t>
      </w:r>
      <w:r w:rsidRPr="00C649AA">
        <w:rPr>
          <w:rFonts w:ascii="Times New Roman" w:hAnsi="Times New Roman" w:cs="Times New Roman"/>
          <w:sz w:val="28"/>
          <w:szCs w:val="28"/>
        </w:rPr>
        <w:t xml:space="preserve"> → Bubble Size </w:t>
      </w:r>
    </w:p>
    <w:p w14:paraId="4D348E04" w14:textId="77777777" w:rsidR="00C649AA" w:rsidRPr="00C649AA" w:rsidRDefault="00C649AA" w:rsidP="00C649A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b/>
          <w:bCs/>
          <w:sz w:val="28"/>
          <w:szCs w:val="28"/>
        </w:rPr>
        <w:t>Region</w:t>
      </w:r>
      <w:r w:rsidRPr="00C649A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649A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649A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3904A5" w14:textId="77777777" w:rsidR="00C649AA" w:rsidRPr="00C649AA" w:rsidRDefault="00C649AA" w:rsidP="00C64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49AA">
        <w:rPr>
          <w:rFonts w:ascii="Times New Roman" w:hAnsi="Times New Roman" w:cs="Times New Roman"/>
          <w:b/>
          <w:bCs/>
          <w:sz w:val="28"/>
          <w:szCs w:val="28"/>
        </w:rPr>
        <w:t>3. Interpret the relationship between Population and AQI.</w:t>
      </w:r>
    </w:p>
    <w:p w14:paraId="4A741BF0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The dataset does </w:t>
      </w:r>
      <w:r w:rsidRPr="00C649AA">
        <w:rPr>
          <w:rFonts w:ascii="Times New Roman" w:hAnsi="Times New Roman" w:cs="Times New Roman"/>
          <w:b/>
          <w:bCs/>
          <w:sz w:val="28"/>
          <w:szCs w:val="28"/>
        </w:rPr>
        <w:t>not show a strong linear relationship</w:t>
      </w:r>
      <w:r w:rsidRPr="00C649AA">
        <w:rPr>
          <w:rFonts w:ascii="Times New Roman" w:hAnsi="Times New Roman" w:cs="Times New Roman"/>
          <w:sz w:val="28"/>
          <w:szCs w:val="28"/>
        </w:rPr>
        <w:t xml:space="preserve"> between Population and AQI. Some cities with higher populations have lower AQI values, while others with moderate populations have higher AQI values. </w:t>
      </w:r>
    </w:p>
    <w:p w14:paraId="6360928A" w14:textId="77777777" w:rsidR="00C649AA" w:rsidRPr="00C649AA" w:rsidRDefault="00C649AA" w:rsidP="00C64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49AA">
        <w:rPr>
          <w:rFonts w:ascii="Times New Roman" w:hAnsi="Times New Roman" w:cs="Times New Roman"/>
          <w:b/>
          <w:bCs/>
          <w:sz w:val="28"/>
          <w:szCs w:val="28"/>
        </w:rPr>
        <w:t>4. Identify the continuous and categorical variables.</w:t>
      </w:r>
    </w:p>
    <w:p w14:paraId="0AE2957F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b/>
          <w:bCs/>
          <w:sz w:val="28"/>
          <w:szCs w:val="28"/>
        </w:rPr>
        <w:t>Continuous Variables:</w:t>
      </w:r>
    </w:p>
    <w:p w14:paraId="318DE90D" w14:textId="77777777" w:rsidR="00C649AA" w:rsidRPr="00C649AA" w:rsidRDefault="00C649AA" w:rsidP="00C649A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Population </w:t>
      </w:r>
    </w:p>
    <w:p w14:paraId="2C326F3E" w14:textId="77777777" w:rsidR="00C649AA" w:rsidRPr="00C649AA" w:rsidRDefault="00C649AA" w:rsidP="00C649A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AQI </w:t>
      </w:r>
    </w:p>
    <w:p w14:paraId="25E256FF" w14:textId="77777777" w:rsidR="00C649AA" w:rsidRPr="00C649AA" w:rsidRDefault="00C649AA" w:rsidP="00C649A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Rainfall </w:t>
      </w:r>
    </w:p>
    <w:p w14:paraId="77303453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b/>
          <w:bCs/>
          <w:sz w:val="28"/>
          <w:szCs w:val="28"/>
        </w:rPr>
        <w:t>Categorical Variables:</w:t>
      </w:r>
    </w:p>
    <w:p w14:paraId="0F543D21" w14:textId="77777777" w:rsidR="00C649AA" w:rsidRPr="00C649AA" w:rsidRDefault="00C649AA" w:rsidP="00C649A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City </w:t>
      </w:r>
    </w:p>
    <w:p w14:paraId="2DB9E0E6" w14:textId="77777777" w:rsidR="00C649AA" w:rsidRPr="00C649AA" w:rsidRDefault="00C649AA" w:rsidP="00C649A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lastRenderedPageBreak/>
        <w:t xml:space="preserve">Region </w:t>
      </w:r>
    </w:p>
    <w:p w14:paraId="4EF59D16" w14:textId="77777777" w:rsidR="00C649AA" w:rsidRPr="00C649AA" w:rsidRDefault="00C649AA" w:rsidP="00C64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49AA">
        <w:rPr>
          <w:rFonts w:ascii="Times New Roman" w:hAnsi="Times New Roman" w:cs="Times New Roman"/>
          <w:b/>
          <w:bCs/>
          <w:sz w:val="28"/>
          <w:szCs w:val="28"/>
        </w:rPr>
        <w:t>5. Recommend one improvement to enhance the visualization's readability.</w:t>
      </w:r>
    </w:p>
    <w:p w14:paraId="3F984469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sz w:val="28"/>
          <w:szCs w:val="28"/>
        </w:rPr>
        <w:t xml:space="preserve">One effective improvement is to </w:t>
      </w:r>
      <w:r w:rsidRPr="00C649AA">
        <w:rPr>
          <w:rFonts w:ascii="Times New Roman" w:hAnsi="Times New Roman" w:cs="Times New Roman"/>
          <w:b/>
          <w:bCs/>
          <w:sz w:val="28"/>
          <w:szCs w:val="28"/>
        </w:rPr>
        <w:t>add labels for each city</w:t>
      </w:r>
      <w:r w:rsidRPr="00C649AA">
        <w:rPr>
          <w:rFonts w:ascii="Times New Roman" w:hAnsi="Times New Roman" w:cs="Times New Roman"/>
          <w:sz w:val="28"/>
          <w:szCs w:val="28"/>
        </w:rPr>
        <w:t xml:space="preserve"> so viewers can easily identify each data point. Other improvements include adding a clear title, descriptive axis labels, and an appropriate legend.</w:t>
      </w:r>
    </w:p>
    <w:p w14:paraId="53E2A771" w14:textId="77777777" w:rsidR="00C649AA" w:rsidRPr="00C649AA" w:rsidRDefault="00C649AA" w:rsidP="00C649A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5C13F5" w14:textId="77777777" w:rsidR="007B00EB" w:rsidRPr="007B00EB" w:rsidRDefault="007B00EB" w:rsidP="007B00E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5DEB7C" w14:textId="77777777" w:rsidR="007B00EB" w:rsidRPr="007B00EB" w:rsidRDefault="007B00EB" w:rsidP="007B00E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303D8D7" w14:textId="77777777" w:rsidR="007B00EB" w:rsidRPr="007B00EB" w:rsidRDefault="007B00EB" w:rsidP="007B00E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7B00EB" w:rsidRPr="007B0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4C39"/>
    <w:multiLevelType w:val="multilevel"/>
    <w:tmpl w:val="C2A2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4567A"/>
    <w:multiLevelType w:val="multilevel"/>
    <w:tmpl w:val="8AAE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94983"/>
    <w:multiLevelType w:val="hybridMultilevel"/>
    <w:tmpl w:val="CE66BE9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DE0F66"/>
    <w:multiLevelType w:val="multilevel"/>
    <w:tmpl w:val="FF4C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83823"/>
    <w:multiLevelType w:val="hybridMultilevel"/>
    <w:tmpl w:val="AEBCEC9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C9555A"/>
    <w:multiLevelType w:val="multilevel"/>
    <w:tmpl w:val="374E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133F9"/>
    <w:multiLevelType w:val="multilevel"/>
    <w:tmpl w:val="4092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D764F"/>
    <w:multiLevelType w:val="multilevel"/>
    <w:tmpl w:val="F272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B485E"/>
    <w:multiLevelType w:val="multilevel"/>
    <w:tmpl w:val="1F9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47B4E"/>
    <w:multiLevelType w:val="hybridMultilevel"/>
    <w:tmpl w:val="50C4048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983A1B"/>
    <w:multiLevelType w:val="multilevel"/>
    <w:tmpl w:val="BDE0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F1A00"/>
    <w:multiLevelType w:val="hybridMultilevel"/>
    <w:tmpl w:val="D7BA85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9776B1"/>
    <w:multiLevelType w:val="hybridMultilevel"/>
    <w:tmpl w:val="F5182D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B53F9F"/>
    <w:multiLevelType w:val="multilevel"/>
    <w:tmpl w:val="E40E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1F6743"/>
    <w:multiLevelType w:val="hybridMultilevel"/>
    <w:tmpl w:val="9CE69B8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9713826">
    <w:abstractNumId w:val="7"/>
  </w:num>
  <w:num w:numId="2" w16cid:durableId="1721705354">
    <w:abstractNumId w:val="10"/>
  </w:num>
  <w:num w:numId="3" w16cid:durableId="1396389217">
    <w:abstractNumId w:val="5"/>
  </w:num>
  <w:num w:numId="4" w16cid:durableId="1251964877">
    <w:abstractNumId w:val="11"/>
  </w:num>
  <w:num w:numId="5" w16cid:durableId="766079019">
    <w:abstractNumId w:val="14"/>
  </w:num>
  <w:num w:numId="6" w16cid:durableId="956326295">
    <w:abstractNumId w:val="8"/>
  </w:num>
  <w:num w:numId="7" w16cid:durableId="790590226">
    <w:abstractNumId w:val="6"/>
  </w:num>
  <w:num w:numId="8" w16cid:durableId="1907181282">
    <w:abstractNumId w:val="1"/>
  </w:num>
  <w:num w:numId="9" w16cid:durableId="817527958">
    <w:abstractNumId w:val="12"/>
  </w:num>
  <w:num w:numId="10" w16cid:durableId="72549053">
    <w:abstractNumId w:val="0"/>
  </w:num>
  <w:num w:numId="11" w16cid:durableId="761223693">
    <w:abstractNumId w:val="3"/>
  </w:num>
  <w:num w:numId="12" w16cid:durableId="482476633">
    <w:abstractNumId w:val="13"/>
  </w:num>
  <w:num w:numId="13" w16cid:durableId="2008942336">
    <w:abstractNumId w:val="4"/>
  </w:num>
  <w:num w:numId="14" w16cid:durableId="2038502519">
    <w:abstractNumId w:val="9"/>
  </w:num>
  <w:num w:numId="15" w16cid:durableId="1048724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0EB"/>
    <w:rsid w:val="007B00EB"/>
    <w:rsid w:val="00AE201E"/>
    <w:rsid w:val="00C6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31E68"/>
  <w15:chartTrackingRefBased/>
  <w15:docId w15:val="{CB04DE48-F197-47B6-B5B3-86D3C1EBF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AA36C-48E7-4209-A60D-90D1664F4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1074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soma</dc:creator>
  <cp:keywords/>
  <dc:description/>
  <cp:lastModifiedBy>sai soma</cp:lastModifiedBy>
  <cp:revision>1</cp:revision>
  <dcterms:created xsi:type="dcterms:W3CDTF">2026-07-24T05:43:00Z</dcterms:created>
  <dcterms:modified xsi:type="dcterms:W3CDTF">2026-07-24T05:59:00Z</dcterms:modified>
</cp:coreProperties>
</file>