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76FE" w14:textId="77777777" w:rsidR="00735CA5" w:rsidRDefault="00000000">
      <w:pPr>
        <w:ind w:left="53"/>
        <w:rPr>
          <w:sz w:val="20"/>
        </w:rPr>
      </w:pPr>
      <w:r>
        <w:rPr>
          <w:noProof/>
          <w:sz w:val="20"/>
        </w:rPr>
        <w:drawing>
          <wp:inline distT="0" distB="0" distL="0" distR="0" wp14:anchorId="326D77FA" wp14:editId="326D77FB">
            <wp:extent cx="5715000" cy="733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76FF" w14:textId="77777777" w:rsidR="00735CA5" w:rsidRDefault="00000000">
      <w:pPr>
        <w:pStyle w:val="Heading1"/>
        <w:spacing w:before="287"/>
      </w:pPr>
      <w:r>
        <w:t>ASSESSMENT</w:t>
      </w:r>
      <w:r>
        <w:rPr>
          <w:spacing w:val="-8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II-</w:t>
      </w:r>
      <w:r>
        <w:rPr>
          <w:spacing w:val="-7"/>
        </w:rPr>
        <w:t xml:space="preserve"> </w:t>
      </w:r>
      <w:r>
        <w:rPr>
          <w:spacing w:val="-2"/>
        </w:rPr>
        <w:t>ASSIGNMENT</w:t>
      </w:r>
    </w:p>
    <w:p w14:paraId="326D7700" w14:textId="77777777" w:rsidR="00735CA5" w:rsidRDefault="00000000">
      <w:pPr>
        <w:pStyle w:val="Heading2"/>
        <w:tabs>
          <w:tab w:val="left" w:pos="4342"/>
        </w:tabs>
        <w:spacing w:before="211" w:line="499" w:lineRule="auto"/>
        <w:ind w:right="1856" w:firstLine="180"/>
      </w:pPr>
      <w:r>
        <w:t>COURSE CODE: ITA1405</w:t>
      </w:r>
      <w:r>
        <w:tab/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Ethical</w:t>
      </w:r>
      <w:r>
        <w:rPr>
          <w:spacing w:val="-13"/>
        </w:rPr>
        <w:t xml:space="preserve"> </w:t>
      </w:r>
      <w:r>
        <w:t>Hacking COURSE OUTCOME COVERED</w:t>
      </w:r>
    </w:p>
    <w:p w14:paraId="326D7701" w14:textId="77777777" w:rsidR="00735CA5" w:rsidRDefault="00000000">
      <w:pPr>
        <w:spacing w:line="278" w:lineRule="auto"/>
        <w:ind w:left="23" w:right="809"/>
      </w:pPr>
      <w:r>
        <w:rPr>
          <w:b/>
          <w:i/>
          <w:sz w:val="24"/>
        </w:rPr>
        <w:t>CO1:</w:t>
      </w:r>
      <w:r>
        <w:rPr>
          <w:b/>
          <w:i/>
          <w:spacing w:val="-3"/>
          <w:sz w:val="2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principle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foundational</w:t>
      </w:r>
      <w:r>
        <w:rPr>
          <w:spacing w:val="-4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>hacking,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hackers, ethical principles, legal frameworks, and the role of responsible disclosure in cybersecurity.</w:t>
      </w:r>
    </w:p>
    <w:p w14:paraId="326D7702" w14:textId="77777777" w:rsidR="00735CA5" w:rsidRDefault="00735CA5">
      <w:pPr>
        <w:pStyle w:val="BodyText"/>
        <w:rPr>
          <w:sz w:val="22"/>
        </w:rPr>
      </w:pPr>
    </w:p>
    <w:p w14:paraId="326D7703" w14:textId="77777777" w:rsidR="00735CA5" w:rsidRDefault="00735CA5">
      <w:pPr>
        <w:pStyle w:val="BodyText"/>
        <w:spacing w:before="227"/>
        <w:rPr>
          <w:sz w:val="22"/>
        </w:rPr>
      </w:pPr>
    </w:p>
    <w:p w14:paraId="326D7704" w14:textId="77777777" w:rsidR="00735CA5" w:rsidRDefault="00000000">
      <w:pPr>
        <w:pStyle w:val="Heading1"/>
        <w:ind w:left="2401"/>
      </w:pPr>
      <w:r>
        <w:t>ASSIGNMENTS</w:t>
      </w:r>
      <w:r>
        <w:rPr>
          <w:spacing w:val="-11"/>
        </w:rPr>
        <w:t xml:space="preserve"> </w:t>
      </w:r>
      <w:r>
        <w:rPr>
          <w:spacing w:val="-2"/>
        </w:rPr>
        <w:t>QUESTIONS</w:t>
      </w:r>
    </w:p>
    <w:p w14:paraId="326D7705" w14:textId="77777777" w:rsidR="00735CA5" w:rsidRDefault="00735CA5">
      <w:pPr>
        <w:pStyle w:val="BodyText"/>
        <w:rPr>
          <w:b/>
          <w:sz w:val="28"/>
        </w:rPr>
      </w:pPr>
    </w:p>
    <w:p w14:paraId="326D7706" w14:textId="77777777" w:rsidR="00735CA5" w:rsidRDefault="00735CA5">
      <w:pPr>
        <w:pStyle w:val="BodyText"/>
        <w:spacing w:before="46"/>
        <w:rPr>
          <w:b/>
          <w:sz w:val="28"/>
        </w:rPr>
      </w:pPr>
    </w:p>
    <w:p w14:paraId="326D7707" w14:textId="77777777" w:rsidR="00735CA5" w:rsidRDefault="00000000">
      <w:pPr>
        <w:pStyle w:val="Heading2"/>
        <w:numPr>
          <w:ilvl w:val="0"/>
          <w:numId w:val="5"/>
        </w:numPr>
        <w:tabs>
          <w:tab w:val="left" w:pos="743"/>
        </w:tabs>
        <w:spacing w:line="278" w:lineRule="auto"/>
        <w:ind w:right="750"/>
        <w:jc w:val="both"/>
      </w:pPr>
      <w:r>
        <w:t>A company hires you to test its network but gives you only a one-line email authorization with no defined scope. Halfway through testing, you discover a critical vulnerability in a system that wasn't mentioned in the email. Do you exploit it to prove impact? Justify your answer using ethical hacking principles.</w:t>
      </w:r>
    </w:p>
    <w:p w14:paraId="326D7708" w14:textId="77777777" w:rsidR="00735CA5" w:rsidRDefault="00000000">
      <w:pPr>
        <w:spacing w:before="159"/>
        <w:ind w:left="38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326D7709" w14:textId="77777777" w:rsidR="00735CA5" w:rsidRPr="004E2FF8" w:rsidRDefault="00000000">
      <w:pPr>
        <w:pStyle w:val="BodyText"/>
        <w:spacing w:before="199" w:line="374" w:lineRule="auto"/>
        <w:ind w:left="383" w:right="809"/>
        <w:rPr>
          <w:sz w:val="24"/>
          <w:szCs w:val="24"/>
        </w:rPr>
      </w:pPr>
      <w:r w:rsidRPr="004E2FF8">
        <w:rPr>
          <w:sz w:val="24"/>
          <w:szCs w:val="24"/>
        </w:rPr>
        <w:t>No. I would not exploit the vulnerability because the affected system is outside the approved scope. I would pause testing on that asset and seek written permission before validating it.</w:t>
      </w:r>
    </w:p>
    <w:p w14:paraId="326D770A" w14:textId="77777777" w:rsidR="00735CA5" w:rsidRPr="004E2FF8" w:rsidRDefault="00000000">
      <w:pPr>
        <w:pStyle w:val="BodyText"/>
        <w:spacing w:before="92" w:line="374" w:lineRule="auto"/>
        <w:ind w:left="383" w:right="1199"/>
        <w:rPr>
          <w:sz w:val="24"/>
          <w:szCs w:val="24"/>
        </w:rPr>
      </w:pPr>
      <w:r w:rsidRPr="004E2FF8">
        <w:rPr>
          <w:sz w:val="24"/>
          <w:szCs w:val="24"/>
        </w:rPr>
        <w:t xml:space="preserve">Authorization: An ethical hacker may test only systems, methods, and time windows explicitly approved by the </w:t>
      </w:r>
      <w:r w:rsidRPr="004E2FF8">
        <w:rPr>
          <w:spacing w:val="-2"/>
          <w:sz w:val="24"/>
          <w:szCs w:val="24"/>
        </w:rPr>
        <w:t>client.</w:t>
      </w:r>
    </w:p>
    <w:p w14:paraId="326D770B" w14:textId="77777777" w:rsidR="00735CA5" w:rsidRPr="004E2FF8" w:rsidRDefault="00000000">
      <w:pPr>
        <w:pStyle w:val="BodyText"/>
        <w:spacing w:before="92" w:line="374" w:lineRule="auto"/>
        <w:ind w:left="383" w:right="1199"/>
        <w:rPr>
          <w:sz w:val="24"/>
          <w:szCs w:val="24"/>
        </w:rPr>
      </w:pPr>
      <w:r w:rsidRPr="004E2FF8">
        <w:rPr>
          <w:sz w:val="24"/>
          <w:szCs w:val="24"/>
        </w:rPr>
        <w:t>Scope clarification: The one-line email does not define adequate boundaries. I would request a written scope and rules of engagement before proceeding.</w:t>
      </w:r>
    </w:p>
    <w:p w14:paraId="326D770C" w14:textId="77777777" w:rsidR="00735CA5" w:rsidRPr="004E2FF8" w:rsidRDefault="00000000">
      <w:pPr>
        <w:pStyle w:val="BodyText"/>
        <w:spacing w:before="92" w:line="374" w:lineRule="auto"/>
        <w:ind w:left="383" w:right="809"/>
        <w:rPr>
          <w:sz w:val="24"/>
          <w:szCs w:val="24"/>
        </w:rPr>
      </w:pPr>
      <w:r w:rsidRPr="004E2FF8">
        <w:rPr>
          <w:sz w:val="24"/>
          <w:szCs w:val="24"/>
        </w:rPr>
        <w:t>Responsible disclosure: I would record only the minimum non-invasive evidence permitted and report the finding securely to the authorized contact.</w:t>
      </w:r>
    </w:p>
    <w:p w14:paraId="326D770D" w14:textId="77777777" w:rsidR="00735CA5" w:rsidRPr="004E2FF8" w:rsidRDefault="00000000">
      <w:pPr>
        <w:pStyle w:val="BodyText"/>
        <w:spacing w:before="93"/>
        <w:ind w:left="383"/>
        <w:rPr>
          <w:sz w:val="24"/>
          <w:szCs w:val="24"/>
        </w:rPr>
      </w:pPr>
      <w:r w:rsidRPr="004E2FF8">
        <w:rPr>
          <w:sz w:val="24"/>
          <w:szCs w:val="24"/>
        </w:rPr>
        <w:t>Prevent</w:t>
      </w:r>
      <w:r w:rsidRPr="004E2FF8">
        <w:rPr>
          <w:spacing w:val="8"/>
          <w:sz w:val="24"/>
          <w:szCs w:val="24"/>
        </w:rPr>
        <w:t xml:space="preserve"> </w:t>
      </w:r>
      <w:r w:rsidRPr="004E2FF8">
        <w:rPr>
          <w:sz w:val="24"/>
          <w:szCs w:val="24"/>
        </w:rPr>
        <w:t>harm: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I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would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not</w:t>
      </w:r>
      <w:r w:rsidRPr="004E2FF8">
        <w:rPr>
          <w:spacing w:val="8"/>
          <w:sz w:val="24"/>
          <w:szCs w:val="24"/>
        </w:rPr>
        <w:t xml:space="preserve"> </w:t>
      </w:r>
      <w:r w:rsidRPr="004E2FF8">
        <w:rPr>
          <w:sz w:val="24"/>
          <w:szCs w:val="24"/>
        </w:rPr>
        <w:t>access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private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data,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alter</w:t>
      </w:r>
      <w:r w:rsidRPr="004E2FF8">
        <w:rPr>
          <w:spacing w:val="8"/>
          <w:sz w:val="24"/>
          <w:szCs w:val="24"/>
        </w:rPr>
        <w:t xml:space="preserve"> </w:t>
      </w:r>
      <w:r w:rsidRPr="004E2FF8">
        <w:rPr>
          <w:sz w:val="24"/>
          <w:szCs w:val="24"/>
        </w:rPr>
        <w:t>files,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or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perform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actions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that</w:t>
      </w:r>
      <w:r w:rsidRPr="004E2FF8">
        <w:rPr>
          <w:spacing w:val="8"/>
          <w:sz w:val="24"/>
          <w:szCs w:val="24"/>
        </w:rPr>
        <w:t xml:space="preserve"> </w:t>
      </w:r>
      <w:r w:rsidRPr="004E2FF8">
        <w:rPr>
          <w:sz w:val="24"/>
          <w:szCs w:val="24"/>
        </w:rPr>
        <w:t>could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interrupt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services.</w:t>
      </w:r>
    </w:p>
    <w:p w14:paraId="326D770E" w14:textId="77777777" w:rsidR="00735CA5" w:rsidRPr="004E2FF8" w:rsidRDefault="00735CA5">
      <w:pPr>
        <w:pStyle w:val="BodyText"/>
        <w:spacing w:before="1"/>
        <w:rPr>
          <w:sz w:val="24"/>
          <w:szCs w:val="24"/>
        </w:rPr>
      </w:pPr>
    </w:p>
    <w:p w14:paraId="326D770F" w14:textId="77777777" w:rsidR="00735CA5" w:rsidRPr="004E2FF8" w:rsidRDefault="00000000">
      <w:pPr>
        <w:pStyle w:val="BodyText"/>
        <w:spacing w:before="1"/>
        <w:ind w:left="383"/>
        <w:rPr>
          <w:sz w:val="24"/>
          <w:szCs w:val="24"/>
        </w:rPr>
      </w:pPr>
      <w:r w:rsidRPr="004E2FF8">
        <w:rPr>
          <w:sz w:val="24"/>
          <w:szCs w:val="24"/>
        </w:rPr>
        <w:t>Professional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conduct:</w:t>
      </w:r>
      <w:r w:rsidRPr="004E2FF8">
        <w:rPr>
          <w:spacing w:val="10"/>
          <w:sz w:val="24"/>
          <w:szCs w:val="24"/>
        </w:rPr>
        <w:t xml:space="preserve"> </w:t>
      </w:r>
      <w:r w:rsidRPr="004E2FF8">
        <w:rPr>
          <w:sz w:val="24"/>
          <w:szCs w:val="24"/>
        </w:rPr>
        <w:t>I</w:t>
      </w:r>
      <w:r w:rsidRPr="004E2FF8">
        <w:rPr>
          <w:spacing w:val="10"/>
          <w:sz w:val="24"/>
          <w:szCs w:val="24"/>
        </w:rPr>
        <w:t xml:space="preserve"> </w:t>
      </w:r>
      <w:r w:rsidRPr="004E2FF8">
        <w:rPr>
          <w:sz w:val="24"/>
          <w:szCs w:val="24"/>
        </w:rPr>
        <w:t>would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protect</w:t>
      </w:r>
      <w:r w:rsidRPr="004E2FF8">
        <w:rPr>
          <w:spacing w:val="10"/>
          <w:sz w:val="24"/>
          <w:szCs w:val="24"/>
        </w:rPr>
        <w:t xml:space="preserve"> </w:t>
      </w:r>
      <w:r w:rsidRPr="004E2FF8">
        <w:rPr>
          <w:sz w:val="24"/>
          <w:szCs w:val="24"/>
        </w:rPr>
        <w:t>confidentiality,</w:t>
      </w:r>
      <w:r w:rsidRPr="004E2FF8">
        <w:rPr>
          <w:spacing w:val="10"/>
          <w:sz w:val="24"/>
          <w:szCs w:val="24"/>
        </w:rPr>
        <w:t xml:space="preserve"> </w:t>
      </w:r>
      <w:r w:rsidRPr="004E2FF8">
        <w:rPr>
          <w:sz w:val="24"/>
          <w:szCs w:val="24"/>
        </w:rPr>
        <w:t>act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with</w:t>
      </w:r>
      <w:r w:rsidRPr="004E2FF8">
        <w:rPr>
          <w:spacing w:val="10"/>
          <w:sz w:val="24"/>
          <w:szCs w:val="24"/>
        </w:rPr>
        <w:t xml:space="preserve"> </w:t>
      </w:r>
      <w:r w:rsidRPr="004E2FF8">
        <w:rPr>
          <w:sz w:val="24"/>
          <w:szCs w:val="24"/>
        </w:rPr>
        <w:t>integrity,</w:t>
      </w:r>
      <w:r w:rsidRPr="004E2FF8">
        <w:rPr>
          <w:spacing w:val="10"/>
          <w:sz w:val="24"/>
          <w:szCs w:val="24"/>
        </w:rPr>
        <w:t xml:space="preserve"> </w:t>
      </w:r>
      <w:r w:rsidRPr="004E2FF8">
        <w:rPr>
          <w:sz w:val="24"/>
          <w:szCs w:val="24"/>
        </w:rPr>
        <w:t>and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maintain</w:t>
      </w:r>
      <w:r w:rsidRPr="004E2FF8">
        <w:rPr>
          <w:spacing w:val="10"/>
          <w:sz w:val="24"/>
          <w:szCs w:val="24"/>
        </w:rPr>
        <w:t xml:space="preserve"> </w:t>
      </w:r>
      <w:r w:rsidRPr="004E2FF8">
        <w:rPr>
          <w:sz w:val="24"/>
          <w:szCs w:val="24"/>
        </w:rPr>
        <w:t>a</w:t>
      </w:r>
      <w:r w:rsidRPr="004E2FF8">
        <w:rPr>
          <w:spacing w:val="10"/>
          <w:sz w:val="24"/>
          <w:szCs w:val="24"/>
        </w:rPr>
        <w:t xml:space="preserve"> </w:t>
      </w:r>
      <w:r w:rsidRPr="004E2FF8">
        <w:rPr>
          <w:sz w:val="24"/>
          <w:szCs w:val="24"/>
        </w:rPr>
        <w:t>clear</w:t>
      </w:r>
      <w:r w:rsidRPr="004E2FF8">
        <w:rPr>
          <w:spacing w:val="10"/>
          <w:sz w:val="24"/>
          <w:szCs w:val="24"/>
        </w:rPr>
        <w:t xml:space="preserve"> </w:t>
      </w:r>
      <w:r w:rsidRPr="004E2FF8">
        <w:rPr>
          <w:sz w:val="24"/>
          <w:szCs w:val="24"/>
        </w:rPr>
        <w:t>record</w:t>
      </w:r>
      <w:r w:rsidRPr="004E2FF8">
        <w:rPr>
          <w:spacing w:val="9"/>
          <w:sz w:val="24"/>
          <w:szCs w:val="24"/>
        </w:rPr>
        <w:t xml:space="preserve"> </w:t>
      </w:r>
      <w:r w:rsidRPr="004E2FF8">
        <w:rPr>
          <w:sz w:val="24"/>
          <w:szCs w:val="24"/>
        </w:rPr>
        <w:t>of</w:t>
      </w:r>
      <w:r w:rsidRPr="004E2FF8">
        <w:rPr>
          <w:spacing w:val="10"/>
          <w:sz w:val="24"/>
          <w:szCs w:val="24"/>
        </w:rPr>
        <w:t xml:space="preserve"> </w:t>
      </w:r>
      <w:r w:rsidRPr="004E2FF8">
        <w:rPr>
          <w:sz w:val="24"/>
          <w:szCs w:val="24"/>
        </w:rPr>
        <w:t>my</w:t>
      </w:r>
      <w:r w:rsidRPr="004E2FF8">
        <w:rPr>
          <w:spacing w:val="10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actions.</w:t>
      </w:r>
    </w:p>
    <w:p w14:paraId="326D7710" w14:textId="77777777" w:rsidR="00735CA5" w:rsidRPr="004E2FF8" w:rsidRDefault="00735CA5">
      <w:pPr>
        <w:pStyle w:val="BodyText"/>
        <w:spacing w:before="1"/>
        <w:rPr>
          <w:sz w:val="24"/>
          <w:szCs w:val="24"/>
        </w:rPr>
      </w:pPr>
    </w:p>
    <w:p w14:paraId="326D7711" w14:textId="77777777" w:rsidR="00735CA5" w:rsidRPr="004E2FF8" w:rsidRDefault="00000000">
      <w:pPr>
        <w:pStyle w:val="BodyText"/>
        <w:spacing w:before="1" w:line="374" w:lineRule="auto"/>
        <w:ind w:left="383" w:right="809"/>
        <w:rPr>
          <w:sz w:val="24"/>
          <w:szCs w:val="24"/>
        </w:rPr>
      </w:pPr>
      <w:r w:rsidRPr="004E2FF8">
        <w:rPr>
          <w:sz w:val="24"/>
          <w:szCs w:val="24"/>
        </w:rPr>
        <w:t>Conclusion: I would continue only after written authorization explicitly includes the system and the proposed test. Discovering a weakness does not grant permission to exploit it.</w:t>
      </w:r>
    </w:p>
    <w:p w14:paraId="326D7712" w14:textId="77777777" w:rsidR="00735CA5" w:rsidRDefault="00735CA5">
      <w:pPr>
        <w:pStyle w:val="BodyText"/>
        <w:spacing w:line="374" w:lineRule="auto"/>
        <w:sectPr w:rsidR="00735CA5">
          <w:type w:val="continuous"/>
          <w:pgSz w:w="11920" w:h="16840"/>
          <w:pgMar w:top="1020" w:right="708" w:bottom="280" w:left="1417" w:header="720" w:footer="720" w:gutter="0"/>
          <w:cols w:space="720"/>
        </w:sectPr>
      </w:pPr>
    </w:p>
    <w:p w14:paraId="326D7713" w14:textId="77777777" w:rsidR="00735CA5" w:rsidRDefault="00000000">
      <w:pPr>
        <w:pStyle w:val="Heading2"/>
        <w:numPr>
          <w:ilvl w:val="0"/>
          <w:numId w:val="5"/>
        </w:numPr>
        <w:tabs>
          <w:tab w:val="left" w:pos="743"/>
        </w:tabs>
        <w:spacing w:before="72" w:line="278" w:lineRule="auto"/>
        <w:ind w:right="746"/>
        <w:jc w:val="both"/>
      </w:pPr>
      <w:r>
        <w:lastRenderedPageBreak/>
        <w:t>You are conducting a penetration test and discover that the client's production database contains real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data.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exploiting a SQL injection vulnerability. How do you proceed without causing harm, and what precautions should have been taken before the engagement began?</w:t>
      </w:r>
    </w:p>
    <w:p w14:paraId="326D7714" w14:textId="77777777" w:rsidR="00735CA5" w:rsidRDefault="00000000">
      <w:pPr>
        <w:spacing w:before="158"/>
        <w:ind w:left="38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326D7715" w14:textId="77777777" w:rsidR="00735CA5" w:rsidRPr="004E2FF8" w:rsidRDefault="00000000">
      <w:pPr>
        <w:pStyle w:val="BodyText"/>
        <w:spacing w:before="205" w:line="326" w:lineRule="auto"/>
        <w:ind w:left="383" w:right="809"/>
        <w:rPr>
          <w:sz w:val="24"/>
          <w:szCs w:val="24"/>
        </w:rPr>
      </w:pPr>
      <w:r w:rsidRPr="004E2FF8">
        <w:rPr>
          <w:sz w:val="24"/>
          <w:szCs w:val="24"/>
        </w:rPr>
        <w:t>I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would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not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run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a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test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that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could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expose,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change,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or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damage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real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customer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financial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records.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I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would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choose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the</w:t>
      </w:r>
      <w:r w:rsidRPr="004E2FF8">
        <w:rPr>
          <w:spacing w:val="-2"/>
          <w:sz w:val="24"/>
          <w:szCs w:val="24"/>
        </w:rPr>
        <w:t xml:space="preserve"> </w:t>
      </w:r>
      <w:r w:rsidRPr="004E2FF8">
        <w:rPr>
          <w:sz w:val="24"/>
          <w:szCs w:val="24"/>
        </w:rPr>
        <w:t>safest way to confirm the issue and stay within the agreed scope.</w:t>
      </w:r>
    </w:p>
    <w:p w14:paraId="326D7716" w14:textId="77777777" w:rsidR="00735CA5" w:rsidRPr="004E2FF8" w:rsidRDefault="00000000">
      <w:pPr>
        <w:pStyle w:val="BodyText"/>
        <w:spacing w:before="57" w:line="391" w:lineRule="auto"/>
        <w:ind w:left="383" w:right="2059"/>
        <w:rPr>
          <w:sz w:val="24"/>
          <w:szCs w:val="24"/>
        </w:rPr>
      </w:pPr>
      <w:r w:rsidRPr="004E2FF8">
        <w:rPr>
          <w:sz w:val="24"/>
          <w:szCs w:val="24"/>
        </w:rPr>
        <w:t>Stop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and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assess: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Review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the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finding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and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agree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with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the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client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on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a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non-destructive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>validation</w:t>
      </w:r>
      <w:r w:rsidRPr="004E2FF8">
        <w:rPr>
          <w:spacing w:val="-1"/>
          <w:sz w:val="24"/>
          <w:szCs w:val="24"/>
        </w:rPr>
        <w:t xml:space="preserve"> </w:t>
      </w:r>
      <w:r w:rsidRPr="004E2FF8">
        <w:rPr>
          <w:sz w:val="24"/>
          <w:szCs w:val="24"/>
        </w:rPr>
        <w:t xml:space="preserve">method. Use a safe environment: Prefer a staging system populated with dummy or properly anonymized </w:t>
      </w:r>
      <w:r w:rsidRPr="004E2FF8">
        <w:rPr>
          <w:spacing w:val="-2"/>
          <w:sz w:val="24"/>
          <w:szCs w:val="24"/>
        </w:rPr>
        <w:t>data.</w:t>
      </w:r>
    </w:p>
    <w:p w14:paraId="326D7717" w14:textId="77777777" w:rsidR="00735CA5" w:rsidRPr="004E2FF8" w:rsidRDefault="00000000">
      <w:pPr>
        <w:pStyle w:val="BodyText"/>
        <w:spacing w:before="1" w:line="326" w:lineRule="auto"/>
        <w:ind w:left="383" w:right="809"/>
        <w:rPr>
          <w:sz w:val="24"/>
          <w:szCs w:val="24"/>
        </w:rPr>
      </w:pPr>
      <w:r w:rsidRPr="004E2FF8">
        <w:rPr>
          <w:sz w:val="24"/>
          <w:szCs w:val="24"/>
        </w:rPr>
        <w:t>Limit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production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testing: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If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explicitly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authorized,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use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minimal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proof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of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concept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and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do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not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retrieve,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alter,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or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delete customer records.</w:t>
      </w:r>
    </w:p>
    <w:p w14:paraId="326D7718" w14:textId="77777777" w:rsidR="00735CA5" w:rsidRPr="004E2FF8" w:rsidRDefault="00000000">
      <w:pPr>
        <w:pStyle w:val="BodyText"/>
        <w:spacing w:before="57" w:line="391" w:lineRule="auto"/>
        <w:ind w:left="383" w:right="809"/>
        <w:rPr>
          <w:b/>
          <w:sz w:val="24"/>
          <w:szCs w:val="24"/>
        </w:rPr>
      </w:pPr>
      <w:r w:rsidRPr="004E2FF8">
        <w:rPr>
          <w:sz w:val="24"/>
          <w:szCs w:val="24"/>
        </w:rPr>
        <w:t>Protect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confidentiality: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Do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not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copy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or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disclose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financial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information;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store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any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permitted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evidence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 xml:space="preserve">securely. Coordinate: Agree on monitoring, an emergency contact, rollback steps, and stop conditions before testing. </w:t>
      </w:r>
      <w:r w:rsidRPr="004E2FF8">
        <w:rPr>
          <w:b/>
          <w:sz w:val="24"/>
          <w:szCs w:val="24"/>
        </w:rPr>
        <w:t>Precautions before the engagement:</w:t>
      </w:r>
    </w:p>
    <w:p w14:paraId="326D7719" w14:textId="77777777" w:rsidR="00735CA5" w:rsidRPr="004E2FF8" w:rsidRDefault="00000000">
      <w:pPr>
        <w:pStyle w:val="ListParagraph"/>
        <w:numPr>
          <w:ilvl w:val="0"/>
          <w:numId w:val="4"/>
        </w:numPr>
        <w:tabs>
          <w:tab w:val="left" w:pos="563"/>
        </w:tabs>
        <w:spacing w:before="2"/>
        <w:rPr>
          <w:sz w:val="24"/>
          <w:szCs w:val="24"/>
        </w:rPr>
      </w:pPr>
      <w:r w:rsidRPr="004E2FF8">
        <w:rPr>
          <w:sz w:val="24"/>
          <w:szCs w:val="24"/>
        </w:rPr>
        <w:t xml:space="preserve">Obtain written authorization and define the scope and permitted </w:t>
      </w:r>
      <w:r w:rsidRPr="004E2FF8">
        <w:rPr>
          <w:spacing w:val="-2"/>
          <w:sz w:val="24"/>
          <w:szCs w:val="24"/>
        </w:rPr>
        <w:t>techniques.</w:t>
      </w:r>
    </w:p>
    <w:p w14:paraId="326D771A" w14:textId="77777777" w:rsidR="00735CA5" w:rsidRPr="004E2FF8" w:rsidRDefault="00000000">
      <w:pPr>
        <w:pStyle w:val="ListParagraph"/>
        <w:numPr>
          <w:ilvl w:val="0"/>
          <w:numId w:val="4"/>
        </w:numPr>
        <w:tabs>
          <w:tab w:val="left" w:pos="563"/>
        </w:tabs>
        <w:spacing w:before="131"/>
        <w:rPr>
          <w:sz w:val="24"/>
          <w:szCs w:val="24"/>
        </w:rPr>
      </w:pPr>
      <w:r w:rsidRPr="004E2FF8">
        <w:rPr>
          <w:sz w:val="24"/>
          <w:szCs w:val="24"/>
        </w:rPr>
        <w:t xml:space="preserve">Identify production systems and sensitive data before testing </w:t>
      </w:r>
      <w:r w:rsidRPr="004E2FF8">
        <w:rPr>
          <w:spacing w:val="-2"/>
          <w:sz w:val="24"/>
          <w:szCs w:val="24"/>
        </w:rPr>
        <w:t>starts.</w:t>
      </w:r>
    </w:p>
    <w:p w14:paraId="326D771B" w14:textId="77777777" w:rsidR="00735CA5" w:rsidRPr="004E2FF8" w:rsidRDefault="00000000">
      <w:pPr>
        <w:pStyle w:val="ListParagraph"/>
        <w:numPr>
          <w:ilvl w:val="0"/>
          <w:numId w:val="4"/>
        </w:numPr>
        <w:tabs>
          <w:tab w:val="left" w:pos="563"/>
        </w:tabs>
        <w:spacing w:before="131"/>
        <w:rPr>
          <w:sz w:val="24"/>
          <w:szCs w:val="24"/>
        </w:rPr>
      </w:pPr>
      <w:r w:rsidRPr="004E2FF8">
        <w:rPr>
          <w:sz w:val="24"/>
          <w:szCs w:val="24"/>
        </w:rPr>
        <w:t xml:space="preserve">Establish rules of engagement, including prohibited </w:t>
      </w:r>
      <w:r w:rsidRPr="004E2FF8">
        <w:rPr>
          <w:spacing w:val="-2"/>
          <w:sz w:val="24"/>
          <w:szCs w:val="24"/>
        </w:rPr>
        <w:t>actions.</w:t>
      </w:r>
    </w:p>
    <w:p w14:paraId="326D771C" w14:textId="77777777" w:rsidR="00735CA5" w:rsidRPr="004E2FF8" w:rsidRDefault="00000000">
      <w:pPr>
        <w:pStyle w:val="ListParagraph"/>
        <w:numPr>
          <w:ilvl w:val="0"/>
          <w:numId w:val="4"/>
        </w:numPr>
        <w:tabs>
          <w:tab w:val="left" w:pos="563"/>
        </w:tabs>
        <w:spacing w:before="131"/>
        <w:rPr>
          <w:sz w:val="24"/>
          <w:szCs w:val="24"/>
        </w:rPr>
      </w:pPr>
      <w:r w:rsidRPr="004E2FF8">
        <w:rPr>
          <w:sz w:val="24"/>
          <w:szCs w:val="24"/>
        </w:rPr>
        <w:t xml:space="preserve">Confirm backups, recovery procedures, and escalation </w:t>
      </w:r>
      <w:r w:rsidRPr="004E2FF8">
        <w:rPr>
          <w:spacing w:val="-2"/>
          <w:sz w:val="24"/>
          <w:szCs w:val="24"/>
        </w:rPr>
        <w:t>contacts.</w:t>
      </w:r>
    </w:p>
    <w:p w14:paraId="326D771D" w14:textId="77777777" w:rsidR="00735CA5" w:rsidRPr="004E2FF8" w:rsidRDefault="00000000">
      <w:pPr>
        <w:pStyle w:val="ListParagraph"/>
        <w:numPr>
          <w:ilvl w:val="0"/>
          <w:numId w:val="4"/>
        </w:numPr>
        <w:tabs>
          <w:tab w:val="left" w:pos="563"/>
        </w:tabs>
        <w:spacing w:before="131"/>
        <w:rPr>
          <w:sz w:val="24"/>
          <w:szCs w:val="24"/>
        </w:rPr>
      </w:pPr>
      <w:r w:rsidRPr="004E2FF8">
        <w:rPr>
          <w:sz w:val="24"/>
          <w:szCs w:val="24"/>
        </w:rPr>
        <w:t xml:space="preserve">Set confidentiality, evidence-handling, and incident-reporting </w:t>
      </w:r>
      <w:r w:rsidRPr="004E2FF8">
        <w:rPr>
          <w:spacing w:val="-2"/>
          <w:sz w:val="24"/>
          <w:szCs w:val="24"/>
        </w:rPr>
        <w:t>requirements.</w:t>
      </w:r>
    </w:p>
    <w:p w14:paraId="326D771E" w14:textId="77777777" w:rsidR="00735CA5" w:rsidRPr="004E2FF8" w:rsidRDefault="00000000">
      <w:pPr>
        <w:pStyle w:val="BodyText"/>
        <w:spacing w:before="131" w:line="326" w:lineRule="auto"/>
        <w:ind w:left="383" w:right="809"/>
        <w:rPr>
          <w:sz w:val="24"/>
          <w:szCs w:val="24"/>
        </w:rPr>
      </w:pPr>
      <w:r w:rsidRPr="004E2FF8">
        <w:rPr>
          <w:sz w:val="24"/>
          <w:szCs w:val="24"/>
        </w:rPr>
        <w:t>Conclusion: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The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vulnerability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should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be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reported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with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enough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evidence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to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support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remediation,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without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compromising customer privacy or business operations.</w:t>
      </w:r>
    </w:p>
    <w:p w14:paraId="326D771F" w14:textId="77777777" w:rsidR="00735CA5" w:rsidRDefault="00735CA5">
      <w:pPr>
        <w:pStyle w:val="BodyText"/>
        <w:spacing w:line="326" w:lineRule="auto"/>
        <w:sectPr w:rsidR="00735CA5">
          <w:pgSz w:w="11920" w:h="16840"/>
          <w:pgMar w:top="1560" w:right="708" w:bottom="280" w:left="1417" w:header="720" w:footer="720" w:gutter="0"/>
          <w:cols w:space="720"/>
        </w:sectPr>
      </w:pPr>
    </w:p>
    <w:p w14:paraId="326D7720" w14:textId="77777777" w:rsidR="00735CA5" w:rsidRDefault="00735CA5">
      <w:pPr>
        <w:pStyle w:val="BodyText"/>
        <w:rPr>
          <w:sz w:val="24"/>
        </w:rPr>
      </w:pPr>
    </w:p>
    <w:p w14:paraId="326D7721" w14:textId="77777777" w:rsidR="00735CA5" w:rsidRDefault="00735CA5">
      <w:pPr>
        <w:pStyle w:val="BodyText"/>
        <w:rPr>
          <w:sz w:val="24"/>
        </w:rPr>
      </w:pPr>
    </w:p>
    <w:p w14:paraId="326D7722" w14:textId="77777777" w:rsidR="00735CA5" w:rsidRDefault="00735CA5">
      <w:pPr>
        <w:pStyle w:val="BodyText"/>
        <w:spacing w:before="143"/>
        <w:rPr>
          <w:sz w:val="24"/>
        </w:rPr>
      </w:pPr>
    </w:p>
    <w:p w14:paraId="326D7723" w14:textId="77777777" w:rsidR="00735CA5" w:rsidRDefault="00000000">
      <w:pPr>
        <w:pStyle w:val="Heading2"/>
        <w:numPr>
          <w:ilvl w:val="0"/>
          <w:numId w:val="5"/>
        </w:numPr>
        <w:tabs>
          <w:tab w:val="left" w:pos="743"/>
        </w:tabs>
        <w:spacing w:line="278" w:lineRule="auto"/>
        <w:ind w:right="752"/>
        <w:jc w:val="both"/>
      </w:pPr>
      <w:r>
        <w:t>During a black-box penetration test, you accidentally trigger a denial-of-service condition on a live production</w:t>
      </w:r>
      <w:r>
        <w:rPr>
          <w:spacing w:val="-7"/>
        </w:rPr>
        <w:t xml:space="preserve"> </w:t>
      </w:r>
      <w:r>
        <w:t>server,</w:t>
      </w:r>
      <w:r>
        <w:rPr>
          <w:spacing w:val="-7"/>
        </w:rPr>
        <w:t xml:space="preserve"> </w:t>
      </w:r>
      <w:r>
        <w:t>causing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outage.</w:t>
      </w:r>
      <w:r>
        <w:rPr>
          <w:spacing w:val="-7"/>
        </w:rPr>
        <w:t xml:space="preserve"> </w:t>
      </w:r>
      <w:r>
        <w:t>Walk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you should have done to prevent this and what your responsibility is now.</w:t>
      </w:r>
    </w:p>
    <w:p w14:paraId="326D7724" w14:textId="77777777" w:rsidR="00735CA5" w:rsidRDefault="00000000">
      <w:pPr>
        <w:spacing w:before="159"/>
        <w:ind w:left="38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326D7725" w14:textId="77777777" w:rsidR="00735CA5" w:rsidRPr="004E2FF8" w:rsidRDefault="00000000">
      <w:pPr>
        <w:pStyle w:val="BodyText"/>
        <w:spacing w:before="205"/>
        <w:ind w:left="383"/>
        <w:rPr>
          <w:sz w:val="24"/>
          <w:szCs w:val="24"/>
        </w:rPr>
      </w:pPr>
      <w:r w:rsidRPr="004E2FF8">
        <w:rPr>
          <w:sz w:val="24"/>
          <w:szCs w:val="24"/>
        </w:rPr>
        <w:t xml:space="preserve">I would stop the test immediately, notify the client, and help the authorized operations team restore the service </w:t>
      </w:r>
      <w:r w:rsidRPr="004E2FF8">
        <w:rPr>
          <w:spacing w:val="-2"/>
          <w:sz w:val="24"/>
          <w:szCs w:val="24"/>
        </w:rPr>
        <w:t>safely.</w:t>
      </w:r>
    </w:p>
    <w:p w14:paraId="326D7726" w14:textId="77777777" w:rsidR="00735CA5" w:rsidRPr="004E2FF8" w:rsidRDefault="00000000">
      <w:pPr>
        <w:pStyle w:val="Heading4"/>
        <w:spacing w:before="113"/>
        <w:rPr>
          <w:sz w:val="24"/>
          <w:szCs w:val="24"/>
        </w:rPr>
      </w:pPr>
      <w:r w:rsidRPr="004E2FF8">
        <w:rPr>
          <w:sz w:val="24"/>
          <w:szCs w:val="24"/>
        </w:rPr>
        <w:t xml:space="preserve">Steps to prevent the </w:t>
      </w:r>
      <w:r w:rsidRPr="004E2FF8">
        <w:rPr>
          <w:spacing w:val="-2"/>
          <w:sz w:val="24"/>
          <w:szCs w:val="24"/>
        </w:rPr>
        <w:t>incident</w:t>
      </w:r>
    </w:p>
    <w:p w14:paraId="326D7727" w14:textId="77777777" w:rsidR="00735CA5" w:rsidRPr="004E2FF8" w:rsidRDefault="00000000">
      <w:pPr>
        <w:pStyle w:val="BodyText"/>
        <w:spacing w:before="113"/>
        <w:ind w:left="383"/>
        <w:rPr>
          <w:sz w:val="24"/>
          <w:szCs w:val="24"/>
        </w:rPr>
      </w:pPr>
      <w:r w:rsidRPr="004E2FF8">
        <w:rPr>
          <w:sz w:val="24"/>
          <w:szCs w:val="24"/>
        </w:rPr>
        <w:t xml:space="preserve">Pre-test planning: Identify live production systems and review the availability risks before </w:t>
      </w:r>
      <w:r w:rsidRPr="004E2FF8">
        <w:rPr>
          <w:spacing w:val="-2"/>
          <w:sz w:val="24"/>
          <w:szCs w:val="24"/>
        </w:rPr>
        <w:t>testing.</w:t>
      </w:r>
    </w:p>
    <w:p w14:paraId="326D7728" w14:textId="77777777" w:rsidR="00735CA5" w:rsidRPr="004E2FF8" w:rsidRDefault="00000000">
      <w:pPr>
        <w:pStyle w:val="BodyText"/>
        <w:spacing w:before="113" w:line="372" w:lineRule="auto"/>
        <w:ind w:left="383" w:right="1199"/>
        <w:rPr>
          <w:sz w:val="24"/>
          <w:szCs w:val="24"/>
        </w:rPr>
      </w:pPr>
      <w:r w:rsidRPr="004E2FF8">
        <w:rPr>
          <w:sz w:val="24"/>
          <w:szCs w:val="24"/>
        </w:rPr>
        <w:t>Safe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testing: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Avoid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aggressive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scans,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excessive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requests,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and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stress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tests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unless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they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are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specifically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approved. Rate limits: Use conservative request rates and increase them only when justified and authorized.</w:t>
      </w:r>
    </w:p>
    <w:p w14:paraId="326D7729" w14:textId="77777777" w:rsidR="00735CA5" w:rsidRPr="004E2FF8" w:rsidRDefault="00000000">
      <w:pPr>
        <w:pStyle w:val="BodyText"/>
        <w:spacing w:line="372" w:lineRule="auto"/>
        <w:ind w:left="383" w:right="2059"/>
        <w:rPr>
          <w:b/>
          <w:sz w:val="24"/>
          <w:szCs w:val="24"/>
        </w:rPr>
      </w:pPr>
      <w:r w:rsidRPr="004E2FF8">
        <w:rPr>
          <w:sz w:val="24"/>
          <w:szCs w:val="24"/>
        </w:rPr>
        <w:t>Monitoring: Watch response times, CPU and memory use, and error rates throughout the test. Emergency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plan: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Set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clear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stop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procedure,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escalation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path,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and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emergency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contacts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before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 xml:space="preserve">starting. </w:t>
      </w:r>
      <w:r w:rsidRPr="004E2FF8">
        <w:rPr>
          <w:b/>
          <w:sz w:val="24"/>
          <w:szCs w:val="24"/>
        </w:rPr>
        <w:t>Responsibilities after the outage</w:t>
      </w:r>
    </w:p>
    <w:p w14:paraId="326D772A" w14:textId="77777777" w:rsidR="00735CA5" w:rsidRPr="004E2FF8" w:rsidRDefault="00000000">
      <w:pPr>
        <w:pStyle w:val="ListParagraph"/>
        <w:numPr>
          <w:ilvl w:val="0"/>
          <w:numId w:val="3"/>
        </w:numPr>
        <w:tabs>
          <w:tab w:val="left" w:pos="563"/>
        </w:tabs>
        <w:spacing w:before="0" w:line="205" w:lineRule="exact"/>
        <w:rPr>
          <w:sz w:val="24"/>
          <w:szCs w:val="24"/>
        </w:rPr>
      </w:pPr>
      <w:r w:rsidRPr="004E2FF8">
        <w:rPr>
          <w:sz w:val="24"/>
          <w:szCs w:val="24"/>
        </w:rPr>
        <w:t xml:space="preserve">Stop all testing that could affect the </w:t>
      </w:r>
      <w:r w:rsidRPr="004E2FF8">
        <w:rPr>
          <w:spacing w:val="-2"/>
          <w:sz w:val="24"/>
          <w:szCs w:val="24"/>
        </w:rPr>
        <w:t>system.</w:t>
      </w:r>
    </w:p>
    <w:p w14:paraId="326D772B" w14:textId="77777777" w:rsidR="00735CA5" w:rsidRPr="004E2FF8" w:rsidRDefault="00000000">
      <w:pPr>
        <w:pStyle w:val="ListParagraph"/>
        <w:numPr>
          <w:ilvl w:val="0"/>
          <w:numId w:val="3"/>
        </w:numPr>
        <w:tabs>
          <w:tab w:val="left" w:pos="563"/>
        </w:tabs>
        <w:spacing w:before="112"/>
        <w:rPr>
          <w:sz w:val="24"/>
          <w:szCs w:val="24"/>
        </w:rPr>
      </w:pPr>
      <w:r w:rsidRPr="004E2FF8">
        <w:rPr>
          <w:sz w:val="24"/>
          <w:szCs w:val="24"/>
        </w:rPr>
        <w:t xml:space="preserve">Notify the client and the designated emergency contact </w:t>
      </w:r>
      <w:r w:rsidRPr="004E2FF8">
        <w:rPr>
          <w:spacing w:val="-2"/>
          <w:sz w:val="24"/>
          <w:szCs w:val="24"/>
        </w:rPr>
        <w:t>promptly.</w:t>
      </w:r>
    </w:p>
    <w:p w14:paraId="326D772C" w14:textId="77777777" w:rsidR="00735CA5" w:rsidRPr="004E2FF8" w:rsidRDefault="00000000">
      <w:pPr>
        <w:pStyle w:val="ListParagraph"/>
        <w:numPr>
          <w:ilvl w:val="0"/>
          <w:numId w:val="3"/>
        </w:numPr>
        <w:tabs>
          <w:tab w:val="left" w:pos="563"/>
        </w:tabs>
        <w:spacing w:before="113"/>
        <w:rPr>
          <w:sz w:val="24"/>
          <w:szCs w:val="24"/>
        </w:rPr>
      </w:pPr>
      <w:r w:rsidRPr="004E2FF8">
        <w:rPr>
          <w:sz w:val="24"/>
          <w:szCs w:val="24"/>
        </w:rPr>
        <w:t xml:space="preserve">Cooperate with the IT team during recovery; do not make unauthorized production </w:t>
      </w:r>
      <w:r w:rsidRPr="004E2FF8">
        <w:rPr>
          <w:spacing w:val="-2"/>
          <w:sz w:val="24"/>
          <w:szCs w:val="24"/>
        </w:rPr>
        <w:t>changes.</w:t>
      </w:r>
    </w:p>
    <w:p w14:paraId="326D772D" w14:textId="77777777" w:rsidR="00735CA5" w:rsidRPr="004E2FF8" w:rsidRDefault="00000000">
      <w:pPr>
        <w:pStyle w:val="ListParagraph"/>
        <w:numPr>
          <w:ilvl w:val="0"/>
          <w:numId w:val="3"/>
        </w:numPr>
        <w:tabs>
          <w:tab w:val="left" w:pos="563"/>
        </w:tabs>
        <w:spacing w:before="113"/>
        <w:rPr>
          <w:sz w:val="24"/>
          <w:szCs w:val="24"/>
        </w:rPr>
      </w:pPr>
      <w:r w:rsidRPr="004E2FF8">
        <w:rPr>
          <w:sz w:val="24"/>
          <w:szCs w:val="24"/>
        </w:rPr>
        <w:t xml:space="preserve">Preserve relevant logs and document the timeline and actions </w:t>
      </w:r>
      <w:r w:rsidRPr="004E2FF8">
        <w:rPr>
          <w:spacing w:val="-2"/>
          <w:sz w:val="24"/>
          <w:szCs w:val="24"/>
        </w:rPr>
        <w:t>taken.</w:t>
      </w:r>
    </w:p>
    <w:p w14:paraId="326D772E" w14:textId="77777777" w:rsidR="00735CA5" w:rsidRPr="004E2FF8" w:rsidRDefault="00000000">
      <w:pPr>
        <w:pStyle w:val="ListParagraph"/>
        <w:numPr>
          <w:ilvl w:val="0"/>
          <w:numId w:val="3"/>
        </w:numPr>
        <w:tabs>
          <w:tab w:val="left" w:pos="563"/>
        </w:tabs>
        <w:spacing w:before="113"/>
        <w:rPr>
          <w:sz w:val="24"/>
          <w:szCs w:val="24"/>
        </w:rPr>
      </w:pPr>
      <w:r w:rsidRPr="004E2FF8">
        <w:rPr>
          <w:sz w:val="24"/>
          <w:szCs w:val="24"/>
        </w:rPr>
        <w:t xml:space="preserve">Prepare an incident report that explains the likely cause and </w:t>
      </w:r>
      <w:r w:rsidRPr="004E2FF8">
        <w:rPr>
          <w:spacing w:val="-2"/>
          <w:sz w:val="24"/>
          <w:szCs w:val="24"/>
        </w:rPr>
        <w:t>impact.</w:t>
      </w:r>
    </w:p>
    <w:p w14:paraId="326D772F" w14:textId="77777777" w:rsidR="00735CA5" w:rsidRPr="004E2FF8" w:rsidRDefault="00000000">
      <w:pPr>
        <w:pStyle w:val="ListParagraph"/>
        <w:numPr>
          <w:ilvl w:val="0"/>
          <w:numId w:val="3"/>
        </w:numPr>
        <w:tabs>
          <w:tab w:val="left" w:pos="563"/>
        </w:tabs>
        <w:spacing w:before="113"/>
        <w:rPr>
          <w:sz w:val="24"/>
          <w:szCs w:val="24"/>
        </w:rPr>
      </w:pPr>
      <w:r w:rsidRPr="004E2FF8">
        <w:rPr>
          <w:sz w:val="24"/>
          <w:szCs w:val="24"/>
        </w:rPr>
        <w:t xml:space="preserve">Recommend safeguards and review the testing procedure before resuming </w:t>
      </w:r>
      <w:r w:rsidRPr="004E2FF8">
        <w:rPr>
          <w:spacing w:val="-2"/>
          <w:sz w:val="24"/>
          <w:szCs w:val="24"/>
        </w:rPr>
        <w:t>work.</w:t>
      </w:r>
    </w:p>
    <w:p w14:paraId="326D7730" w14:textId="77777777" w:rsidR="00735CA5" w:rsidRPr="004E2FF8" w:rsidRDefault="00000000">
      <w:pPr>
        <w:pStyle w:val="BodyText"/>
        <w:spacing w:before="113" w:line="312" w:lineRule="auto"/>
        <w:ind w:left="383" w:right="621"/>
        <w:rPr>
          <w:sz w:val="24"/>
          <w:szCs w:val="24"/>
        </w:rPr>
      </w:pPr>
      <w:r w:rsidRPr="004E2FF8">
        <w:rPr>
          <w:sz w:val="24"/>
          <w:szCs w:val="24"/>
        </w:rPr>
        <w:t>Conclusion: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Ethical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testers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must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minimize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harm,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report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mistakes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honestly,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and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prioritize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service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recovery.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Testing</w:t>
      </w:r>
      <w:r w:rsidRPr="004E2FF8">
        <w:rPr>
          <w:spacing w:val="-3"/>
          <w:sz w:val="24"/>
          <w:szCs w:val="24"/>
        </w:rPr>
        <w:t xml:space="preserve"> </w:t>
      </w:r>
      <w:r w:rsidRPr="004E2FF8">
        <w:rPr>
          <w:sz w:val="24"/>
          <w:szCs w:val="24"/>
        </w:rPr>
        <w:t>must not continue while the production service is impaired.</w:t>
      </w:r>
    </w:p>
    <w:p w14:paraId="326D7731" w14:textId="77777777" w:rsidR="00735CA5" w:rsidRDefault="00735CA5">
      <w:pPr>
        <w:pStyle w:val="BodyText"/>
        <w:spacing w:line="312" w:lineRule="auto"/>
        <w:sectPr w:rsidR="00735CA5">
          <w:pgSz w:w="11920" w:h="16840"/>
          <w:pgMar w:top="1940" w:right="708" w:bottom="280" w:left="1417" w:header="720" w:footer="720" w:gutter="0"/>
          <w:cols w:space="720"/>
        </w:sectPr>
      </w:pPr>
    </w:p>
    <w:p w14:paraId="326D7732" w14:textId="77777777" w:rsidR="00735CA5" w:rsidRDefault="00735CA5">
      <w:pPr>
        <w:pStyle w:val="BodyText"/>
        <w:rPr>
          <w:sz w:val="24"/>
        </w:rPr>
      </w:pPr>
    </w:p>
    <w:p w14:paraId="326D7733" w14:textId="77777777" w:rsidR="00735CA5" w:rsidRDefault="00735CA5">
      <w:pPr>
        <w:pStyle w:val="BodyText"/>
        <w:rPr>
          <w:sz w:val="24"/>
        </w:rPr>
      </w:pPr>
    </w:p>
    <w:p w14:paraId="326D7734" w14:textId="77777777" w:rsidR="00735CA5" w:rsidRDefault="00735CA5">
      <w:pPr>
        <w:pStyle w:val="BodyText"/>
        <w:rPr>
          <w:sz w:val="24"/>
        </w:rPr>
      </w:pPr>
    </w:p>
    <w:p w14:paraId="326D7735" w14:textId="77777777" w:rsidR="00735CA5" w:rsidRDefault="00735CA5">
      <w:pPr>
        <w:pStyle w:val="BodyText"/>
        <w:rPr>
          <w:sz w:val="24"/>
        </w:rPr>
      </w:pPr>
    </w:p>
    <w:p w14:paraId="326D7736" w14:textId="77777777" w:rsidR="00735CA5" w:rsidRDefault="00735CA5">
      <w:pPr>
        <w:pStyle w:val="BodyText"/>
        <w:rPr>
          <w:sz w:val="24"/>
        </w:rPr>
      </w:pPr>
    </w:p>
    <w:p w14:paraId="326D7737" w14:textId="77777777" w:rsidR="00735CA5" w:rsidRDefault="00735CA5">
      <w:pPr>
        <w:pStyle w:val="BodyText"/>
        <w:spacing w:before="275"/>
        <w:rPr>
          <w:sz w:val="24"/>
        </w:rPr>
      </w:pPr>
    </w:p>
    <w:p w14:paraId="326D7738" w14:textId="77777777" w:rsidR="00735CA5" w:rsidRDefault="00000000">
      <w:pPr>
        <w:pStyle w:val="Heading2"/>
        <w:numPr>
          <w:ilvl w:val="0"/>
          <w:numId w:val="5"/>
        </w:numPr>
        <w:tabs>
          <w:tab w:val="left" w:pos="743"/>
        </w:tabs>
        <w:spacing w:line="278" w:lineRule="auto"/>
        <w:ind w:right="744"/>
        <w:jc w:val="both"/>
      </w:pPr>
      <w:r>
        <w:t>A client asks you to test their systems but insists you not inform their IT department, wanting to test the team's real-world detection capability. What ethical and practical risks does this create, and how would you structure the engagement to protect yourself?</w:t>
      </w:r>
    </w:p>
    <w:p w14:paraId="326D7739" w14:textId="77777777" w:rsidR="00735CA5" w:rsidRDefault="00000000">
      <w:pPr>
        <w:spacing w:before="158"/>
        <w:ind w:left="2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326D773A" w14:textId="77777777" w:rsidR="00735CA5" w:rsidRDefault="00000000" w:rsidP="006329BE">
      <w:pPr>
        <w:pStyle w:val="BodyText"/>
        <w:spacing w:before="204" w:line="307" w:lineRule="auto"/>
        <w:ind w:left="23" w:right="809"/>
        <w:jc w:val="both"/>
        <w:rPr>
          <w:sz w:val="24"/>
          <w:szCs w:val="24"/>
        </w:rPr>
      </w:pPr>
      <w:r w:rsidRPr="004E2FF8">
        <w:rPr>
          <w:sz w:val="24"/>
          <w:szCs w:val="24"/>
        </w:rPr>
        <w:t>This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request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creates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risks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because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the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IT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team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may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mistake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an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authorized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exercise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for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a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real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attack.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A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surprise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test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must</w:t>
      </w:r>
      <w:r w:rsidRPr="004E2FF8">
        <w:rPr>
          <w:spacing w:val="-7"/>
          <w:sz w:val="24"/>
          <w:szCs w:val="24"/>
        </w:rPr>
        <w:t xml:space="preserve"> </w:t>
      </w:r>
      <w:r w:rsidRPr="004E2FF8">
        <w:rPr>
          <w:sz w:val="24"/>
          <w:szCs w:val="24"/>
        </w:rPr>
        <w:t>still have formal approval and safeguards.</w:t>
      </w:r>
    </w:p>
    <w:p w14:paraId="2E194082" w14:textId="77777777" w:rsidR="004E2FF8" w:rsidRPr="004E2FF8" w:rsidRDefault="004E2FF8" w:rsidP="006329BE">
      <w:pPr>
        <w:pStyle w:val="BodyText"/>
        <w:spacing w:before="204" w:line="307" w:lineRule="auto"/>
        <w:ind w:left="23" w:right="809"/>
        <w:jc w:val="both"/>
        <w:rPr>
          <w:sz w:val="24"/>
          <w:szCs w:val="24"/>
        </w:rPr>
      </w:pPr>
    </w:p>
    <w:p w14:paraId="326D773B" w14:textId="77777777" w:rsidR="00735CA5" w:rsidRPr="004E2FF8" w:rsidRDefault="00000000" w:rsidP="006329BE">
      <w:pPr>
        <w:pStyle w:val="Heading4"/>
        <w:spacing w:before="44"/>
        <w:ind w:left="23"/>
        <w:jc w:val="both"/>
        <w:rPr>
          <w:sz w:val="24"/>
          <w:szCs w:val="24"/>
        </w:rPr>
      </w:pPr>
      <w:r w:rsidRPr="004E2FF8">
        <w:rPr>
          <w:sz w:val="24"/>
          <w:szCs w:val="24"/>
        </w:rPr>
        <w:t>Risks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involved</w:t>
      </w:r>
    </w:p>
    <w:p w14:paraId="326D773C" w14:textId="77777777" w:rsidR="00735CA5" w:rsidRPr="004E2FF8" w:rsidRDefault="00000000" w:rsidP="006329BE">
      <w:pPr>
        <w:pStyle w:val="BodyText"/>
        <w:spacing w:before="103"/>
        <w:ind w:left="23"/>
        <w:jc w:val="both"/>
        <w:rPr>
          <w:sz w:val="24"/>
          <w:szCs w:val="24"/>
        </w:rPr>
      </w:pPr>
      <w:r w:rsidRPr="004E2FF8">
        <w:rPr>
          <w:sz w:val="24"/>
          <w:szCs w:val="24"/>
        </w:rPr>
        <w:t>Operational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risk: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Defensive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controls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may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block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the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exercise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or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disrupt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business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services.</w:t>
      </w:r>
    </w:p>
    <w:p w14:paraId="326D773D" w14:textId="77777777" w:rsidR="00735CA5" w:rsidRPr="004E2FF8" w:rsidRDefault="00000000" w:rsidP="006329BE">
      <w:pPr>
        <w:pStyle w:val="BodyText"/>
        <w:spacing w:before="103"/>
        <w:ind w:left="23"/>
        <w:jc w:val="both"/>
        <w:rPr>
          <w:sz w:val="24"/>
          <w:szCs w:val="24"/>
        </w:rPr>
      </w:pPr>
      <w:r w:rsidRPr="004E2FF8">
        <w:rPr>
          <w:sz w:val="24"/>
          <w:szCs w:val="24"/>
        </w:rPr>
        <w:t>Incident-response</w:t>
      </w:r>
      <w:r w:rsidRPr="004E2FF8">
        <w:rPr>
          <w:spacing w:val="-12"/>
          <w:sz w:val="24"/>
          <w:szCs w:val="24"/>
        </w:rPr>
        <w:t xml:space="preserve"> </w:t>
      </w:r>
      <w:r w:rsidRPr="004E2FF8">
        <w:rPr>
          <w:sz w:val="24"/>
          <w:szCs w:val="24"/>
        </w:rPr>
        <w:t>risk: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Staff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may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isolate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systems</w:t>
      </w:r>
      <w:r w:rsidRPr="004E2FF8">
        <w:rPr>
          <w:spacing w:val="-12"/>
          <w:sz w:val="24"/>
          <w:szCs w:val="24"/>
        </w:rPr>
        <w:t xml:space="preserve"> </w:t>
      </w:r>
      <w:r w:rsidRPr="004E2FF8">
        <w:rPr>
          <w:sz w:val="24"/>
          <w:szCs w:val="24"/>
        </w:rPr>
        <w:t>or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launch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emergency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actions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that</w:t>
      </w:r>
      <w:r w:rsidRPr="004E2FF8">
        <w:rPr>
          <w:spacing w:val="-12"/>
          <w:sz w:val="24"/>
          <w:szCs w:val="24"/>
        </w:rPr>
        <w:t xml:space="preserve"> </w:t>
      </w:r>
      <w:r w:rsidRPr="004E2FF8">
        <w:rPr>
          <w:sz w:val="24"/>
          <w:szCs w:val="24"/>
        </w:rPr>
        <w:t>interrupt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operations.</w:t>
      </w:r>
    </w:p>
    <w:p w14:paraId="0DB7A789" w14:textId="77777777" w:rsidR="006329BE" w:rsidRDefault="00000000" w:rsidP="006329BE">
      <w:pPr>
        <w:pStyle w:val="BodyText"/>
        <w:spacing w:before="103" w:line="360" w:lineRule="auto"/>
        <w:ind w:left="23" w:right="1199"/>
        <w:jc w:val="both"/>
        <w:rPr>
          <w:sz w:val="24"/>
          <w:szCs w:val="24"/>
        </w:rPr>
      </w:pPr>
      <w:r w:rsidRPr="004E2FF8">
        <w:rPr>
          <w:sz w:val="24"/>
          <w:szCs w:val="24"/>
        </w:rPr>
        <w:t>Legal risk: Without documented approval and a defined scope, the activity may appear to be unauthorized access. Governance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risk: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Poor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coordination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can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create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confusion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and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undermine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trust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between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the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client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and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security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teams.</w:t>
      </w:r>
    </w:p>
    <w:p w14:paraId="326D773E" w14:textId="3629D50D" w:rsidR="00735CA5" w:rsidRPr="004E2FF8" w:rsidRDefault="00000000" w:rsidP="006329BE">
      <w:pPr>
        <w:pStyle w:val="BodyText"/>
        <w:spacing w:before="103" w:line="360" w:lineRule="auto"/>
        <w:ind w:left="23" w:right="1199"/>
        <w:jc w:val="both"/>
        <w:rPr>
          <w:b/>
          <w:sz w:val="24"/>
          <w:szCs w:val="24"/>
        </w:rPr>
      </w:pPr>
      <w:r w:rsidRPr="004E2FF8">
        <w:rPr>
          <w:sz w:val="24"/>
          <w:szCs w:val="24"/>
        </w:rPr>
        <w:t xml:space="preserve"> </w:t>
      </w:r>
      <w:r w:rsidRPr="004E2FF8">
        <w:rPr>
          <w:b/>
          <w:sz w:val="24"/>
          <w:szCs w:val="24"/>
        </w:rPr>
        <w:t>How I would structure the engagement</w:t>
      </w:r>
    </w:p>
    <w:p w14:paraId="326D773F" w14:textId="77777777" w:rsidR="00735CA5" w:rsidRPr="004E2FF8" w:rsidRDefault="00000000" w:rsidP="006329BE">
      <w:pPr>
        <w:pStyle w:val="ListParagraph"/>
        <w:numPr>
          <w:ilvl w:val="0"/>
          <w:numId w:val="2"/>
        </w:numPr>
        <w:tabs>
          <w:tab w:val="left" w:pos="200"/>
        </w:tabs>
        <w:spacing w:before="0" w:line="206" w:lineRule="exact"/>
        <w:ind w:left="200" w:hanging="177"/>
        <w:jc w:val="both"/>
        <w:rPr>
          <w:sz w:val="24"/>
          <w:szCs w:val="24"/>
        </w:rPr>
      </w:pPr>
      <w:r w:rsidRPr="004E2FF8">
        <w:rPr>
          <w:sz w:val="24"/>
          <w:szCs w:val="24"/>
        </w:rPr>
        <w:t>Obtain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written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approval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from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an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executive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or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system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owner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authorized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to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accept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the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risk.</w:t>
      </w:r>
    </w:p>
    <w:p w14:paraId="326D7740" w14:textId="77777777" w:rsidR="00735CA5" w:rsidRPr="004E2FF8" w:rsidRDefault="00000000" w:rsidP="006329BE">
      <w:pPr>
        <w:pStyle w:val="ListParagraph"/>
        <w:numPr>
          <w:ilvl w:val="0"/>
          <w:numId w:val="2"/>
        </w:numPr>
        <w:tabs>
          <w:tab w:val="left" w:pos="200"/>
        </w:tabs>
        <w:spacing w:before="103"/>
        <w:ind w:left="200" w:hanging="177"/>
        <w:jc w:val="both"/>
        <w:rPr>
          <w:sz w:val="24"/>
          <w:szCs w:val="24"/>
        </w:rPr>
      </w:pPr>
      <w:r w:rsidRPr="004E2FF8">
        <w:rPr>
          <w:sz w:val="24"/>
          <w:szCs w:val="24"/>
        </w:rPr>
        <w:t>Define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targets,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dates,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permitted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techniques,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and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prohibited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actions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in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the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rules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of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engagement.</w:t>
      </w:r>
    </w:p>
    <w:p w14:paraId="326D7741" w14:textId="77777777" w:rsidR="00735CA5" w:rsidRPr="004E2FF8" w:rsidRDefault="00000000" w:rsidP="006329BE">
      <w:pPr>
        <w:pStyle w:val="ListParagraph"/>
        <w:numPr>
          <w:ilvl w:val="0"/>
          <w:numId w:val="2"/>
        </w:numPr>
        <w:tabs>
          <w:tab w:val="left" w:pos="200"/>
        </w:tabs>
        <w:spacing w:before="103"/>
        <w:ind w:left="200" w:hanging="177"/>
        <w:jc w:val="both"/>
        <w:rPr>
          <w:sz w:val="24"/>
          <w:szCs w:val="24"/>
        </w:rPr>
      </w:pPr>
      <w:r w:rsidRPr="004E2FF8">
        <w:rPr>
          <w:sz w:val="24"/>
          <w:szCs w:val="24"/>
        </w:rPr>
        <w:t>Name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an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exercise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controller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and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provide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a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secure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emergency</w:t>
      </w:r>
      <w:r w:rsidRPr="004E2FF8">
        <w:rPr>
          <w:spacing w:val="-11"/>
          <w:sz w:val="24"/>
          <w:szCs w:val="24"/>
        </w:rPr>
        <w:t xml:space="preserve"> </w:t>
      </w:r>
      <w:r w:rsidRPr="004E2FF8">
        <w:rPr>
          <w:sz w:val="24"/>
          <w:szCs w:val="24"/>
        </w:rPr>
        <w:t>escalation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channel.</w:t>
      </w:r>
    </w:p>
    <w:p w14:paraId="326D7742" w14:textId="77777777" w:rsidR="00735CA5" w:rsidRPr="004E2FF8" w:rsidRDefault="00000000" w:rsidP="006329BE">
      <w:pPr>
        <w:pStyle w:val="ListParagraph"/>
        <w:numPr>
          <w:ilvl w:val="0"/>
          <w:numId w:val="2"/>
        </w:numPr>
        <w:tabs>
          <w:tab w:val="left" w:pos="200"/>
        </w:tabs>
        <w:spacing w:before="104"/>
        <w:ind w:left="200" w:hanging="177"/>
        <w:jc w:val="both"/>
        <w:rPr>
          <w:sz w:val="24"/>
          <w:szCs w:val="24"/>
        </w:rPr>
      </w:pPr>
      <w:r w:rsidRPr="004E2FF8">
        <w:rPr>
          <w:sz w:val="24"/>
          <w:szCs w:val="24"/>
        </w:rPr>
        <w:t>Keep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an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accountable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security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lead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informed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even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if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frontline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defenders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are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not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told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in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advance.</w:t>
      </w:r>
    </w:p>
    <w:p w14:paraId="326D7743" w14:textId="77777777" w:rsidR="00735CA5" w:rsidRPr="004E2FF8" w:rsidRDefault="00000000" w:rsidP="006329BE">
      <w:pPr>
        <w:pStyle w:val="ListParagraph"/>
        <w:numPr>
          <w:ilvl w:val="0"/>
          <w:numId w:val="2"/>
        </w:numPr>
        <w:tabs>
          <w:tab w:val="left" w:pos="200"/>
        </w:tabs>
        <w:spacing w:before="103"/>
        <w:ind w:left="200" w:hanging="177"/>
        <w:jc w:val="both"/>
        <w:rPr>
          <w:sz w:val="24"/>
          <w:szCs w:val="24"/>
        </w:rPr>
      </w:pPr>
      <w:r w:rsidRPr="004E2FF8">
        <w:rPr>
          <w:sz w:val="24"/>
          <w:szCs w:val="24"/>
        </w:rPr>
        <w:t>Agree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on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stop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conditions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for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service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disruption,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data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z w:val="24"/>
          <w:szCs w:val="24"/>
        </w:rPr>
        <w:t>exposure,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or</w:t>
      </w:r>
      <w:r w:rsidRPr="004E2FF8">
        <w:rPr>
          <w:spacing w:val="-10"/>
          <w:sz w:val="24"/>
          <w:szCs w:val="24"/>
        </w:rPr>
        <w:t xml:space="preserve"> </w:t>
      </w:r>
      <w:r w:rsidRPr="004E2FF8">
        <w:rPr>
          <w:sz w:val="24"/>
          <w:szCs w:val="24"/>
        </w:rPr>
        <w:t>safety</w:t>
      </w:r>
      <w:r w:rsidRPr="004E2FF8">
        <w:rPr>
          <w:spacing w:val="-9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concerns.</w:t>
      </w:r>
    </w:p>
    <w:p w14:paraId="326D7744" w14:textId="77777777" w:rsidR="00735CA5" w:rsidRDefault="00000000" w:rsidP="006329BE">
      <w:pPr>
        <w:pStyle w:val="ListParagraph"/>
        <w:numPr>
          <w:ilvl w:val="0"/>
          <w:numId w:val="2"/>
        </w:numPr>
        <w:tabs>
          <w:tab w:val="left" w:pos="200"/>
        </w:tabs>
        <w:spacing w:before="103"/>
        <w:ind w:left="200" w:hanging="177"/>
        <w:jc w:val="both"/>
        <w:rPr>
          <w:sz w:val="18"/>
        </w:rPr>
      </w:pPr>
      <w:r w:rsidRPr="004E2FF8">
        <w:rPr>
          <w:spacing w:val="-2"/>
          <w:sz w:val="24"/>
          <w:szCs w:val="24"/>
        </w:rPr>
        <w:t>Debrief</w:t>
      </w:r>
      <w:r w:rsidRPr="004E2FF8">
        <w:rPr>
          <w:spacing w:val="2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afterward</w:t>
      </w:r>
      <w:r w:rsidRPr="004E2FF8">
        <w:rPr>
          <w:spacing w:val="2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and</w:t>
      </w:r>
      <w:r w:rsidRPr="004E2FF8">
        <w:rPr>
          <w:spacing w:val="3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document</w:t>
      </w:r>
      <w:r w:rsidRPr="004E2FF8">
        <w:rPr>
          <w:spacing w:val="2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detection,</w:t>
      </w:r>
      <w:r w:rsidRPr="004E2FF8">
        <w:rPr>
          <w:spacing w:val="2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escalation,</w:t>
      </w:r>
      <w:r w:rsidRPr="004E2FF8">
        <w:rPr>
          <w:spacing w:val="2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and</w:t>
      </w:r>
      <w:r w:rsidRPr="004E2FF8">
        <w:rPr>
          <w:spacing w:val="3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response</w:t>
      </w:r>
      <w:r w:rsidRPr="004E2FF8">
        <w:rPr>
          <w:spacing w:val="2"/>
          <w:sz w:val="24"/>
          <w:szCs w:val="24"/>
        </w:rPr>
        <w:t xml:space="preserve"> </w:t>
      </w:r>
      <w:r w:rsidRPr="004E2FF8">
        <w:rPr>
          <w:spacing w:val="-2"/>
          <w:sz w:val="24"/>
          <w:szCs w:val="24"/>
        </w:rPr>
        <w:t>lessons</w:t>
      </w:r>
      <w:r>
        <w:rPr>
          <w:spacing w:val="-2"/>
          <w:sz w:val="18"/>
        </w:rPr>
        <w:t>.</w:t>
      </w:r>
    </w:p>
    <w:p w14:paraId="326D7746" w14:textId="77777777" w:rsidR="00735CA5" w:rsidRPr="006329BE" w:rsidRDefault="00000000" w:rsidP="006329BE">
      <w:pPr>
        <w:pStyle w:val="BodyText"/>
        <w:spacing w:before="78" w:line="348" w:lineRule="auto"/>
        <w:ind w:left="23" w:right="854"/>
        <w:jc w:val="both"/>
        <w:rPr>
          <w:sz w:val="24"/>
          <w:szCs w:val="24"/>
        </w:rPr>
      </w:pPr>
      <w:r w:rsidRPr="006329BE">
        <w:rPr>
          <w:b/>
          <w:bCs/>
          <w:w w:val="105"/>
          <w:sz w:val="24"/>
          <w:szCs w:val="24"/>
        </w:rPr>
        <w:t>Conclusion: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A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blind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exercise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can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measure</w:t>
      </w:r>
      <w:r w:rsidRPr="006329BE">
        <w:rPr>
          <w:spacing w:val="-11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detection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capability,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but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it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must</w:t>
      </w:r>
      <w:r w:rsidRPr="006329BE">
        <w:rPr>
          <w:spacing w:val="-11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remain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authorized,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controlled,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and</w:t>
      </w:r>
      <w:r w:rsidRPr="006329BE">
        <w:rPr>
          <w:spacing w:val="-12"/>
          <w:w w:val="105"/>
          <w:sz w:val="24"/>
          <w:szCs w:val="24"/>
        </w:rPr>
        <w:t xml:space="preserve"> </w:t>
      </w:r>
      <w:r w:rsidRPr="006329BE">
        <w:rPr>
          <w:w w:val="105"/>
          <w:sz w:val="24"/>
          <w:szCs w:val="24"/>
        </w:rPr>
        <w:t>supported by an emergency plan. Secrecy from frontline staff must not remove management oversight or safety safeguards.</w:t>
      </w:r>
    </w:p>
    <w:p w14:paraId="326D7747" w14:textId="77777777" w:rsidR="00735CA5" w:rsidRPr="006329BE" w:rsidRDefault="00735CA5">
      <w:pPr>
        <w:pStyle w:val="BodyText"/>
        <w:rPr>
          <w:sz w:val="24"/>
          <w:szCs w:val="24"/>
        </w:rPr>
      </w:pPr>
    </w:p>
    <w:p w14:paraId="326D7748" w14:textId="77777777" w:rsidR="00735CA5" w:rsidRDefault="00735CA5">
      <w:pPr>
        <w:pStyle w:val="BodyText"/>
        <w:rPr>
          <w:sz w:val="24"/>
        </w:rPr>
      </w:pPr>
    </w:p>
    <w:p w14:paraId="326D7749" w14:textId="77777777" w:rsidR="00735CA5" w:rsidRDefault="00735CA5">
      <w:pPr>
        <w:pStyle w:val="BodyText"/>
        <w:rPr>
          <w:sz w:val="24"/>
        </w:rPr>
      </w:pPr>
    </w:p>
    <w:p w14:paraId="326D774A" w14:textId="77777777" w:rsidR="00735CA5" w:rsidRDefault="00735CA5">
      <w:pPr>
        <w:pStyle w:val="BodyText"/>
        <w:rPr>
          <w:sz w:val="24"/>
        </w:rPr>
      </w:pPr>
    </w:p>
    <w:p w14:paraId="326D774B" w14:textId="77777777" w:rsidR="00735CA5" w:rsidRDefault="00735CA5">
      <w:pPr>
        <w:pStyle w:val="BodyText"/>
        <w:rPr>
          <w:sz w:val="24"/>
        </w:rPr>
      </w:pPr>
    </w:p>
    <w:p w14:paraId="326D774C" w14:textId="77777777" w:rsidR="00735CA5" w:rsidRDefault="00735CA5">
      <w:pPr>
        <w:pStyle w:val="BodyText"/>
        <w:rPr>
          <w:sz w:val="24"/>
        </w:rPr>
      </w:pPr>
    </w:p>
    <w:p w14:paraId="326D774D" w14:textId="77777777" w:rsidR="00735CA5" w:rsidRDefault="00735CA5">
      <w:pPr>
        <w:pStyle w:val="BodyText"/>
        <w:rPr>
          <w:sz w:val="24"/>
        </w:rPr>
      </w:pPr>
    </w:p>
    <w:p w14:paraId="326D774E" w14:textId="77777777" w:rsidR="00735CA5" w:rsidRDefault="00735CA5">
      <w:pPr>
        <w:pStyle w:val="BodyText"/>
        <w:rPr>
          <w:sz w:val="24"/>
        </w:rPr>
      </w:pPr>
    </w:p>
    <w:p w14:paraId="326D774F" w14:textId="77777777" w:rsidR="00735CA5" w:rsidRDefault="00735CA5">
      <w:pPr>
        <w:pStyle w:val="BodyText"/>
        <w:rPr>
          <w:sz w:val="24"/>
        </w:rPr>
      </w:pPr>
    </w:p>
    <w:p w14:paraId="326D7750" w14:textId="77777777" w:rsidR="00735CA5" w:rsidRDefault="00735CA5">
      <w:pPr>
        <w:pStyle w:val="BodyText"/>
        <w:spacing w:before="132"/>
        <w:rPr>
          <w:sz w:val="24"/>
        </w:rPr>
      </w:pPr>
    </w:p>
    <w:p w14:paraId="376AFB53" w14:textId="77777777" w:rsidR="006329BE" w:rsidRDefault="006329BE" w:rsidP="006329BE">
      <w:pPr>
        <w:pStyle w:val="Heading2"/>
        <w:tabs>
          <w:tab w:val="left" w:pos="743"/>
        </w:tabs>
        <w:spacing w:line="278" w:lineRule="auto"/>
        <w:ind w:left="383" w:right="747"/>
        <w:jc w:val="both"/>
      </w:pPr>
    </w:p>
    <w:p w14:paraId="737308E3" w14:textId="77777777" w:rsidR="006329BE" w:rsidRDefault="006329BE" w:rsidP="006329BE">
      <w:pPr>
        <w:pStyle w:val="Heading2"/>
        <w:tabs>
          <w:tab w:val="left" w:pos="743"/>
        </w:tabs>
        <w:spacing w:line="278" w:lineRule="auto"/>
        <w:ind w:left="383" w:right="747"/>
        <w:jc w:val="both"/>
      </w:pPr>
    </w:p>
    <w:p w14:paraId="7FF24F1A" w14:textId="77777777" w:rsidR="006329BE" w:rsidRDefault="006329BE" w:rsidP="006329BE">
      <w:pPr>
        <w:pStyle w:val="Heading2"/>
        <w:tabs>
          <w:tab w:val="left" w:pos="743"/>
        </w:tabs>
        <w:spacing w:line="278" w:lineRule="auto"/>
        <w:ind w:left="383" w:right="747"/>
        <w:jc w:val="both"/>
      </w:pPr>
    </w:p>
    <w:p w14:paraId="326D7751" w14:textId="3EAE750C" w:rsidR="00735CA5" w:rsidRDefault="006329BE" w:rsidP="006329BE">
      <w:pPr>
        <w:pStyle w:val="Heading2"/>
        <w:tabs>
          <w:tab w:val="left" w:pos="743"/>
        </w:tabs>
        <w:spacing w:line="278" w:lineRule="auto"/>
        <w:ind w:left="383" w:right="747"/>
        <w:jc w:val="both"/>
      </w:pPr>
      <w:r>
        <w:lastRenderedPageBreak/>
        <w:t>5.</w:t>
      </w:r>
      <w:r w:rsidR="00000000">
        <w:t>You're asked to perform a "red team" exercise versus a "vulnerability assessment." Using a real-world scenario of a bank wanting to test physical and digital security, explain how your approach, ethics, and rules of engagement would differ between the two.</w:t>
      </w:r>
    </w:p>
    <w:p w14:paraId="326D7752" w14:textId="77777777" w:rsidR="00735CA5" w:rsidRDefault="00000000">
      <w:pPr>
        <w:spacing w:before="158"/>
        <w:ind w:left="23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326D7753" w14:textId="77777777" w:rsidR="00735CA5" w:rsidRDefault="00735CA5">
      <w:pPr>
        <w:pStyle w:val="BodyText"/>
        <w:spacing w:before="26"/>
        <w:rPr>
          <w:b/>
        </w:rPr>
      </w:pPr>
    </w:p>
    <w:p w14:paraId="326D7754" w14:textId="77777777" w:rsidR="00735CA5" w:rsidRPr="00BE7000" w:rsidRDefault="00000000" w:rsidP="00BE7000">
      <w:pPr>
        <w:pStyle w:val="BodyText"/>
        <w:spacing w:line="348" w:lineRule="auto"/>
        <w:ind w:left="23" w:right="809"/>
        <w:jc w:val="both"/>
        <w:rPr>
          <w:sz w:val="24"/>
          <w:szCs w:val="24"/>
        </w:rPr>
      </w:pPr>
      <w:r w:rsidRPr="00BE7000">
        <w:rPr>
          <w:w w:val="105"/>
          <w:sz w:val="24"/>
          <w:szCs w:val="24"/>
        </w:rPr>
        <w:t>Both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approaches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improve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security,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but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they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have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different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goals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and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testing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methods.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A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red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team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exercise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evaluates</w:t>
      </w:r>
      <w:r w:rsidRPr="00BE7000">
        <w:rPr>
          <w:spacing w:val="-11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the response to realistic attack paths, while a vulnerability assessment identifies weaknesses for remediation.</w:t>
      </w:r>
    </w:p>
    <w:p w14:paraId="326D7755" w14:textId="77777777" w:rsidR="00735CA5" w:rsidRPr="00BE7000" w:rsidRDefault="00000000" w:rsidP="00BE7000">
      <w:pPr>
        <w:pStyle w:val="Heading4"/>
        <w:spacing w:before="200"/>
        <w:ind w:left="23"/>
        <w:jc w:val="both"/>
        <w:rPr>
          <w:sz w:val="24"/>
          <w:szCs w:val="24"/>
        </w:rPr>
      </w:pPr>
      <w:r w:rsidRPr="00BE7000">
        <w:rPr>
          <w:w w:val="105"/>
          <w:sz w:val="24"/>
          <w:szCs w:val="24"/>
        </w:rPr>
        <w:t>Scenario:</w:t>
      </w:r>
      <w:r w:rsidRPr="00BE7000">
        <w:rPr>
          <w:spacing w:val="-10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A</w:t>
      </w:r>
      <w:r w:rsidRPr="00BE7000">
        <w:rPr>
          <w:spacing w:val="-9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bank</w:t>
      </w:r>
      <w:r w:rsidRPr="00BE7000">
        <w:rPr>
          <w:spacing w:val="-10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wants</w:t>
      </w:r>
      <w:r w:rsidRPr="00BE7000">
        <w:rPr>
          <w:spacing w:val="-9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to</w:t>
      </w:r>
      <w:r w:rsidRPr="00BE7000">
        <w:rPr>
          <w:spacing w:val="-10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evaluate</w:t>
      </w:r>
      <w:r w:rsidRPr="00BE7000">
        <w:rPr>
          <w:spacing w:val="-9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its</w:t>
      </w:r>
      <w:r w:rsidRPr="00BE7000">
        <w:rPr>
          <w:spacing w:val="-9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physical</w:t>
      </w:r>
      <w:r w:rsidRPr="00BE7000">
        <w:rPr>
          <w:spacing w:val="-10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and</w:t>
      </w:r>
      <w:r w:rsidRPr="00BE7000">
        <w:rPr>
          <w:spacing w:val="-9"/>
          <w:w w:val="105"/>
          <w:sz w:val="24"/>
          <w:szCs w:val="24"/>
        </w:rPr>
        <w:t xml:space="preserve"> </w:t>
      </w:r>
      <w:r w:rsidRPr="00BE7000">
        <w:rPr>
          <w:w w:val="105"/>
          <w:sz w:val="24"/>
          <w:szCs w:val="24"/>
        </w:rPr>
        <w:t>digital</w:t>
      </w:r>
      <w:r w:rsidRPr="00BE7000">
        <w:rPr>
          <w:spacing w:val="-10"/>
          <w:w w:val="105"/>
          <w:sz w:val="24"/>
          <w:szCs w:val="24"/>
        </w:rPr>
        <w:t xml:space="preserve"> </w:t>
      </w:r>
      <w:r w:rsidRPr="00BE7000">
        <w:rPr>
          <w:spacing w:val="-2"/>
          <w:w w:val="105"/>
          <w:sz w:val="24"/>
          <w:szCs w:val="24"/>
        </w:rPr>
        <w:t>security.</w:t>
      </w:r>
    </w:p>
    <w:p w14:paraId="326D7756" w14:textId="77777777" w:rsidR="00735CA5" w:rsidRPr="00BE7000" w:rsidRDefault="00735CA5" w:rsidP="00BE7000">
      <w:pPr>
        <w:pStyle w:val="BodyText"/>
        <w:spacing w:before="5"/>
        <w:jc w:val="both"/>
        <w:rPr>
          <w:b/>
          <w:sz w:val="24"/>
          <w:szCs w:val="24"/>
        </w:rPr>
      </w:pPr>
    </w:p>
    <w:tbl>
      <w:tblPr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500"/>
        <w:gridCol w:w="4080"/>
      </w:tblGrid>
      <w:tr w:rsidR="00735CA5" w:rsidRPr="00BE7000" w14:paraId="326D775A" w14:textId="77777777">
        <w:trPr>
          <w:trHeight w:val="500"/>
        </w:trPr>
        <w:tc>
          <w:tcPr>
            <w:tcW w:w="1420" w:type="dxa"/>
          </w:tcPr>
          <w:p w14:paraId="326D7757" w14:textId="77777777" w:rsidR="00735CA5" w:rsidRPr="00BE7000" w:rsidRDefault="00000000" w:rsidP="00BE7000">
            <w:pPr>
              <w:pStyle w:val="TableParagraph"/>
              <w:spacing w:before="65"/>
              <w:ind w:left="38"/>
              <w:jc w:val="both"/>
              <w:rPr>
                <w:b/>
                <w:sz w:val="24"/>
                <w:szCs w:val="24"/>
              </w:rPr>
            </w:pPr>
            <w:r w:rsidRPr="00BE7000">
              <w:rPr>
                <w:b/>
                <w:spacing w:val="-2"/>
                <w:sz w:val="24"/>
                <w:szCs w:val="24"/>
              </w:rPr>
              <w:t>Aspect</w:t>
            </w:r>
          </w:p>
        </w:tc>
        <w:tc>
          <w:tcPr>
            <w:tcW w:w="3500" w:type="dxa"/>
          </w:tcPr>
          <w:p w14:paraId="326D7758" w14:textId="77777777" w:rsidR="00735CA5" w:rsidRPr="00BE7000" w:rsidRDefault="00000000" w:rsidP="00BE7000">
            <w:pPr>
              <w:pStyle w:val="TableParagraph"/>
              <w:spacing w:before="65"/>
              <w:ind w:left="38"/>
              <w:jc w:val="both"/>
              <w:rPr>
                <w:b/>
                <w:sz w:val="24"/>
                <w:szCs w:val="24"/>
              </w:rPr>
            </w:pPr>
            <w:r w:rsidRPr="00BE7000">
              <w:rPr>
                <w:b/>
                <w:sz w:val="24"/>
                <w:szCs w:val="24"/>
              </w:rPr>
              <w:t>Red</w:t>
            </w:r>
            <w:r w:rsidRPr="00BE7000">
              <w:rPr>
                <w:b/>
                <w:spacing w:val="8"/>
                <w:sz w:val="24"/>
                <w:szCs w:val="24"/>
              </w:rPr>
              <w:t xml:space="preserve"> </w:t>
            </w:r>
            <w:r w:rsidRPr="00BE7000">
              <w:rPr>
                <w:b/>
                <w:sz w:val="24"/>
                <w:szCs w:val="24"/>
              </w:rPr>
              <w:t>Team</w:t>
            </w:r>
            <w:r w:rsidRPr="00BE7000">
              <w:rPr>
                <w:b/>
                <w:spacing w:val="8"/>
                <w:sz w:val="24"/>
                <w:szCs w:val="24"/>
              </w:rPr>
              <w:t xml:space="preserve"> </w:t>
            </w:r>
            <w:r w:rsidRPr="00BE7000">
              <w:rPr>
                <w:b/>
                <w:spacing w:val="-2"/>
                <w:sz w:val="24"/>
                <w:szCs w:val="24"/>
              </w:rPr>
              <w:t>Exercise</w:t>
            </w:r>
          </w:p>
        </w:tc>
        <w:tc>
          <w:tcPr>
            <w:tcW w:w="4080" w:type="dxa"/>
          </w:tcPr>
          <w:p w14:paraId="326D7759" w14:textId="77777777" w:rsidR="00735CA5" w:rsidRPr="00BE7000" w:rsidRDefault="00000000" w:rsidP="00BE7000">
            <w:pPr>
              <w:pStyle w:val="TableParagraph"/>
              <w:spacing w:before="65"/>
              <w:ind w:left="37"/>
              <w:jc w:val="both"/>
              <w:rPr>
                <w:b/>
                <w:sz w:val="24"/>
                <w:szCs w:val="24"/>
              </w:rPr>
            </w:pPr>
            <w:r w:rsidRPr="00BE7000">
              <w:rPr>
                <w:b/>
                <w:sz w:val="24"/>
                <w:szCs w:val="24"/>
              </w:rPr>
              <w:t>Vulnerability</w:t>
            </w:r>
            <w:r w:rsidRPr="00BE7000">
              <w:rPr>
                <w:b/>
                <w:spacing w:val="20"/>
                <w:sz w:val="24"/>
                <w:szCs w:val="24"/>
              </w:rPr>
              <w:t xml:space="preserve"> </w:t>
            </w:r>
            <w:r w:rsidRPr="00BE7000">
              <w:rPr>
                <w:b/>
                <w:spacing w:val="-2"/>
                <w:sz w:val="24"/>
                <w:szCs w:val="24"/>
              </w:rPr>
              <w:t>Assessment</w:t>
            </w:r>
          </w:p>
        </w:tc>
      </w:tr>
      <w:tr w:rsidR="00735CA5" w:rsidRPr="00BE7000" w14:paraId="326D7761" w14:textId="77777777">
        <w:trPr>
          <w:trHeight w:val="820"/>
        </w:trPr>
        <w:tc>
          <w:tcPr>
            <w:tcW w:w="1420" w:type="dxa"/>
          </w:tcPr>
          <w:p w14:paraId="326D775B" w14:textId="77777777" w:rsidR="00735CA5" w:rsidRPr="00BE7000" w:rsidRDefault="00735CA5" w:rsidP="00BE7000">
            <w:pPr>
              <w:pStyle w:val="TableParagraph"/>
              <w:spacing w:before="116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5C" w14:textId="77777777" w:rsidR="00735CA5" w:rsidRPr="00BE7000" w:rsidRDefault="00000000" w:rsidP="00BE7000">
            <w:pPr>
              <w:pStyle w:val="TableParagraph"/>
              <w:ind w:left="44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 xml:space="preserve">Main </w:t>
            </w:r>
            <w:r w:rsidRPr="00BE7000">
              <w:rPr>
                <w:spacing w:val="-2"/>
                <w:sz w:val="24"/>
                <w:szCs w:val="24"/>
              </w:rPr>
              <w:t>objective</w:t>
            </w:r>
          </w:p>
        </w:tc>
        <w:tc>
          <w:tcPr>
            <w:tcW w:w="3500" w:type="dxa"/>
          </w:tcPr>
          <w:p w14:paraId="326D775D" w14:textId="77777777" w:rsidR="00735CA5" w:rsidRPr="00BE7000" w:rsidRDefault="00735CA5" w:rsidP="00BE7000">
            <w:pPr>
              <w:pStyle w:val="TableParagraph"/>
              <w:spacing w:before="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5E" w14:textId="77777777" w:rsidR="00735CA5" w:rsidRPr="00BE7000" w:rsidRDefault="00000000" w:rsidP="00BE7000">
            <w:pPr>
              <w:pStyle w:val="TableParagraph"/>
              <w:spacing w:line="268" w:lineRule="auto"/>
              <w:ind w:left="44" w:right="90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Evaluate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whether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the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bank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can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detect,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contain, and respond to realistic attack paths.</w:t>
            </w:r>
          </w:p>
        </w:tc>
        <w:tc>
          <w:tcPr>
            <w:tcW w:w="4080" w:type="dxa"/>
          </w:tcPr>
          <w:p w14:paraId="326D775F" w14:textId="77777777" w:rsidR="00735CA5" w:rsidRPr="00BE7000" w:rsidRDefault="00735CA5" w:rsidP="00BE7000">
            <w:pPr>
              <w:pStyle w:val="TableParagraph"/>
              <w:spacing w:before="116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60" w14:textId="77777777" w:rsidR="00735CA5" w:rsidRPr="00BE7000" w:rsidRDefault="00000000" w:rsidP="00BE7000">
            <w:pPr>
              <w:pStyle w:val="TableParagraph"/>
              <w:ind w:left="43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 xml:space="preserve">Identify, verify, and prioritize weaknesses for </w:t>
            </w:r>
            <w:r w:rsidRPr="00BE7000">
              <w:rPr>
                <w:spacing w:val="-2"/>
                <w:sz w:val="24"/>
                <w:szCs w:val="24"/>
              </w:rPr>
              <w:t>correction.</w:t>
            </w:r>
          </w:p>
        </w:tc>
      </w:tr>
      <w:tr w:rsidR="00735CA5" w:rsidRPr="00BE7000" w14:paraId="326D7768" w14:textId="77777777">
        <w:trPr>
          <w:trHeight w:val="840"/>
        </w:trPr>
        <w:tc>
          <w:tcPr>
            <w:tcW w:w="1420" w:type="dxa"/>
          </w:tcPr>
          <w:p w14:paraId="326D7762" w14:textId="77777777" w:rsidR="00735CA5" w:rsidRPr="00BE7000" w:rsidRDefault="00735CA5" w:rsidP="00BE7000">
            <w:pPr>
              <w:pStyle w:val="TableParagraph"/>
              <w:spacing w:before="126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63" w14:textId="77777777" w:rsidR="00735CA5" w:rsidRPr="00BE7000" w:rsidRDefault="00000000" w:rsidP="00BE7000">
            <w:pPr>
              <w:pStyle w:val="TableParagraph"/>
              <w:ind w:left="44"/>
              <w:jc w:val="both"/>
              <w:rPr>
                <w:sz w:val="24"/>
                <w:szCs w:val="24"/>
              </w:rPr>
            </w:pPr>
            <w:r w:rsidRPr="00BE7000">
              <w:rPr>
                <w:spacing w:val="-2"/>
                <w:sz w:val="24"/>
                <w:szCs w:val="24"/>
              </w:rPr>
              <w:t>Approach</w:t>
            </w:r>
          </w:p>
        </w:tc>
        <w:tc>
          <w:tcPr>
            <w:tcW w:w="3500" w:type="dxa"/>
          </w:tcPr>
          <w:p w14:paraId="326D7764" w14:textId="77777777" w:rsidR="00735CA5" w:rsidRPr="00BE7000" w:rsidRDefault="00735CA5" w:rsidP="00BE7000">
            <w:pPr>
              <w:pStyle w:val="TableParagraph"/>
              <w:spacing w:before="1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65" w14:textId="77777777" w:rsidR="00735CA5" w:rsidRPr="00BE7000" w:rsidRDefault="00000000" w:rsidP="00BE7000">
            <w:pPr>
              <w:pStyle w:val="TableParagraph"/>
              <w:spacing w:line="268" w:lineRule="auto"/>
              <w:ind w:left="44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Emulate</w:t>
            </w:r>
            <w:r w:rsidRPr="00BE7000">
              <w:rPr>
                <w:spacing w:val="-8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an</w:t>
            </w:r>
            <w:r w:rsidRPr="00BE7000">
              <w:rPr>
                <w:spacing w:val="-8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adversary</w:t>
            </w:r>
            <w:r w:rsidRPr="00BE7000">
              <w:rPr>
                <w:spacing w:val="-8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using</w:t>
            </w:r>
            <w:r w:rsidRPr="00BE7000">
              <w:rPr>
                <w:spacing w:val="-8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approved,</w:t>
            </w:r>
            <w:r w:rsidRPr="00BE7000">
              <w:rPr>
                <w:spacing w:val="-8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 xml:space="preserve">controlled </w:t>
            </w:r>
            <w:r w:rsidRPr="00BE7000">
              <w:rPr>
                <w:spacing w:val="-2"/>
                <w:sz w:val="24"/>
                <w:szCs w:val="24"/>
              </w:rPr>
              <w:t>scenarios.</w:t>
            </w:r>
          </w:p>
        </w:tc>
        <w:tc>
          <w:tcPr>
            <w:tcW w:w="4080" w:type="dxa"/>
          </w:tcPr>
          <w:p w14:paraId="326D7766" w14:textId="77777777" w:rsidR="00735CA5" w:rsidRPr="00BE7000" w:rsidRDefault="00735CA5" w:rsidP="00BE7000">
            <w:pPr>
              <w:pStyle w:val="TableParagraph"/>
              <w:spacing w:before="1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67" w14:textId="77777777" w:rsidR="00735CA5" w:rsidRPr="00BE7000" w:rsidRDefault="00000000" w:rsidP="00BE7000">
            <w:pPr>
              <w:pStyle w:val="TableParagraph"/>
              <w:spacing w:line="268" w:lineRule="auto"/>
              <w:ind w:left="43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Review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configurations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and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scan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authorized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systems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 xml:space="preserve">for </w:t>
            </w:r>
            <w:r w:rsidRPr="00BE7000">
              <w:rPr>
                <w:spacing w:val="-2"/>
                <w:sz w:val="24"/>
                <w:szCs w:val="24"/>
              </w:rPr>
              <w:t>weaknesses.</w:t>
            </w:r>
          </w:p>
        </w:tc>
      </w:tr>
      <w:tr w:rsidR="00735CA5" w:rsidRPr="00BE7000" w14:paraId="326D776F" w14:textId="77777777">
        <w:trPr>
          <w:trHeight w:val="820"/>
        </w:trPr>
        <w:tc>
          <w:tcPr>
            <w:tcW w:w="1420" w:type="dxa"/>
          </w:tcPr>
          <w:p w14:paraId="326D7769" w14:textId="77777777" w:rsidR="00735CA5" w:rsidRPr="00BE7000" w:rsidRDefault="00735CA5" w:rsidP="00BE7000">
            <w:pPr>
              <w:pStyle w:val="TableParagraph"/>
              <w:spacing w:before="116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6A" w14:textId="77777777" w:rsidR="00735CA5" w:rsidRPr="00BE7000" w:rsidRDefault="00000000" w:rsidP="00BE7000">
            <w:pPr>
              <w:pStyle w:val="TableParagraph"/>
              <w:ind w:left="44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 xml:space="preserve">Physical </w:t>
            </w:r>
            <w:r w:rsidRPr="00BE7000">
              <w:rPr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3500" w:type="dxa"/>
          </w:tcPr>
          <w:p w14:paraId="326D776B" w14:textId="77777777" w:rsidR="00735CA5" w:rsidRPr="00BE7000" w:rsidRDefault="00735CA5" w:rsidP="00BE7000">
            <w:pPr>
              <w:pStyle w:val="TableParagraph"/>
              <w:spacing w:before="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6C" w14:textId="77777777" w:rsidR="00735CA5" w:rsidRPr="00BE7000" w:rsidRDefault="00000000" w:rsidP="00BE7000">
            <w:pPr>
              <w:pStyle w:val="TableParagraph"/>
              <w:spacing w:line="268" w:lineRule="auto"/>
              <w:ind w:left="44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Simulate</w:t>
            </w:r>
            <w:r w:rsidRPr="00BE7000">
              <w:rPr>
                <w:spacing w:val="-10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approved</w:t>
            </w:r>
            <w:r w:rsidRPr="00BE7000">
              <w:rPr>
                <w:spacing w:val="-10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entry</w:t>
            </w:r>
            <w:r w:rsidRPr="00BE7000">
              <w:rPr>
                <w:spacing w:val="-10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or</w:t>
            </w:r>
            <w:r w:rsidRPr="00BE7000">
              <w:rPr>
                <w:spacing w:val="-10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 xml:space="preserve">social-engineering </w:t>
            </w:r>
            <w:r w:rsidRPr="00BE7000">
              <w:rPr>
                <w:spacing w:val="-2"/>
                <w:sz w:val="24"/>
                <w:szCs w:val="24"/>
              </w:rPr>
              <w:t>scenarios.</w:t>
            </w:r>
          </w:p>
        </w:tc>
        <w:tc>
          <w:tcPr>
            <w:tcW w:w="4080" w:type="dxa"/>
          </w:tcPr>
          <w:p w14:paraId="326D776D" w14:textId="77777777" w:rsidR="00735CA5" w:rsidRPr="00BE7000" w:rsidRDefault="00735CA5" w:rsidP="00BE7000">
            <w:pPr>
              <w:pStyle w:val="TableParagraph"/>
              <w:spacing w:before="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6E" w14:textId="77777777" w:rsidR="00735CA5" w:rsidRPr="00BE7000" w:rsidRDefault="00000000" w:rsidP="00BE7000">
            <w:pPr>
              <w:pStyle w:val="TableParagraph"/>
              <w:spacing w:line="268" w:lineRule="auto"/>
              <w:ind w:left="43" w:right="135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Review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badge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controls,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visitor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logs,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locks,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 xml:space="preserve">and </w:t>
            </w:r>
            <w:r w:rsidRPr="00BE7000">
              <w:rPr>
                <w:spacing w:val="-2"/>
                <w:sz w:val="24"/>
                <w:szCs w:val="24"/>
              </w:rPr>
              <w:t>procedures.</w:t>
            </w:r>
          </w:p>
        </w:tc>
      </w:tr>
      <w:tr w:rsidR="00735CA5" w:rsidRPr="00BE7000" w14:paraId="326D7777" w14:textId="77777777">
        <w:trPr>
          <w:trHeight w:val="1140"/>
        </w:trPr>
        <w:tc>
          <w:tcPr>
            <w:tcW w:w="1420" w:type="dxa"/>
          </w:tcPr>
          <w:p w14:paraId="326D7770" w14:textId="77777777" w:rsidR="00735CA5" w:rsidRPr="00BE7000" w:rsidRDefault="00735CA5" w:rsidP="00BE7000">
            <w:pPr>
              <w:pStyle w:val="TableParagraph"/>
              <w:spacing w:before="0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71" w14:textId="77777777" w:rsidR="00735CA5" w:rsidRPr="00BE7000" w:rsidRDefault="00735CA5" w:rsidP="00BE7000">
            <w:pPr>
              <w:pStyle w:val="TableParagraph"/>
              <w:spacing w:before="81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72" w14:textId="77777777" w:rsidR="00735CA5" w:rsidRPr="00BE7000" w:rsidRDefault="00000000" w:rsidP="00BE7000">
            <w:pPr>
              <w:pStyle w:val="TableParagraph"/>
              <w:spacing w:before="0"/>
              <w:ind w:left="44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 xml:space="preserve">Digital </w:t>
            </w:r>
            <w:r w:rsidRPr="00BE7000">
              <w:rPr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3500" w:type="dxa"/>
          </w:tcPr>
          <w:p w14:paraId="326D7773" w14:textId="77777777" w:rsidR="00735CA5" w:rsidRPr="00BE7000" w:rsidRDefault="00735CA5" w:rsidP="00BE7000">
            <w:pPr>
              <w:pStyle w:val="TableParagraph"/>
              <w:spacing w:before="16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74" w14:textId="77777777" w:rsidR="00735CA5" w:rsidRPr="00BE7000" w:rsidRDefault="00000000" w:rsidP="00BE7000">
            <w:pPr>
              <w:pStyle w:val="TableParagraph"/>
              <w:spacing w:line="268" w:lineRule="auto"/>
              <w:ind w:left="44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Test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agreed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attack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paths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and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assess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defensive visibility and response.</w:t>
            </w:r>
          </w:p>
        </w:tc>
        <w:tc>
          <w:tcPr>
            <w:tcW w:w="4080" w:type="dxa"/>
          </w:tcPr>
          <w:p w14:paraId="326D7775" w14:textId="77777777" w:rsidR="00735CA5" w:rsidRPr="00BE7000" w:rsidRDefault="00735CA5" w:rsidP="00BE7000">
            <w:pPr>
              <w:pStyle w:val="TableParagraph"/>
              <w:spacing w:before="16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76" w14:textId="77777777" w:rsidR="00735CA5" w:rsidRPr="00BE7000" w:rsidRDefault="00000000" w:rsidP="00BE7000">
            <w:pPr>
              <w:pStyle w:val="TableParagraph"/>
              <w:spacing w:line="268" w:lineRule="auto"/>
              <w:ind w:left="43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Find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outdated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software,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exposed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services,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and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 xml:space="preserve">weak </w:t>
            </w:r>
            <w:r w:rsidRPr="00BE7000">
              <w:rPr>
                <w:spacing w:val="-2"/>
                <w:sz w:val="24"/>
                <w:szCs w:val="24"/>
              </w:rPr>
              <w:t>configurations.</w:t>
            </w:r>
          </w:p>
        </w:tc>
      </w:tr>
      <w:tr w:rsidR="00735CA5" w:rsidRPr="00BE7000" w14:paraId="326D777E" w14:textId="77777777">
        <w:trPr>
          <w:trHeight w:val="820"/>
        </w:trPr>
        <w:tc>
          <w:tcPr>
            <w:tcW w:w="1420" w:type="dxa"/>
          </w:tcPr>
          <w:p w14:paraId="326D7778" w14:textId="77777777" w:rsidR="00735CA5" w:rsidRPr="00BE7000" w:rsidRDefault="00735CA5" w:rsidP="00BE7000">
            <w:pPr>
              <w:pStyle w:val="TableParagraph"/>
              <w:spacing w:before="116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79" w14:textId="77777777" w:rsidR="00735CA5" w:rsidRPr="00BE7000" w:rsidRDefault="00000000" w:rsidP="00BE7000">
            <w:pPr>
              <w:pStyle w:val="TableParagraph"/>
              <w:ind w:left="44"/>
              <w:jc w:val="both"/>
              <w:rPr>
                <w:sz w:val="24"/>
                <w:szCs w:val="24"/>
              </w:rPr>
            </w:pPr>
            <w:r w:rsidRPr="00BE7000">
              <w:rPr>
                <w:spacing w:val="-2"/>
                <w:sz w:val="24"/>
                <w:szCs w:val="24"/>
              </w:rPr>
              <w:t>Stealth</w:t>
            </w:r>
          </w:p>
        </w:tc>
        <w:tc>
          <w:tcPr>
            <w:tcW w:w="3500" w:type="dxa"/>
          </w:tcPr>
          <w:p w14:paraId="326D777A" w14:textId="77777777" w:rsidR="00735CA5" w:rsidRPr="00BE7000" w:rsidRDefault="00735CA5" w:rsidP="00BE7000">
            <w:pPr>
              <w:pStyle w:val="TableParagraph"/>
              <w:spacing w:before="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7B" w14:textId="77777777" w:rsidR="00735CA5" w:rsidRPr="00BE7000" w:rsidRDefault="00000000" w:rsidP="00BE7000">
            <w:pPr>
              <w:pStyle w:val="TableParagraph"/>
              <w:spacing w:line="268" w:lineRule="auto"/>
              <w:ind w:left="44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May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limit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disclosure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to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frontline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staff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within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the approved rules.</w:t>
            </w:r>
          </w:p>
        </w:tc>
        <w:tc>
          <w:tcPr>
            <w:tcW w:w="4080" w:type="dxa"/>
          </w:tcPr>
          <w:p w14:paraId="326D777C" w14:textId="77777777" w:rsidR="00735CA5" w:rsidRPr="00BE7000" w:rsidRDefault="00735CA5" w:rsidP="00BE7000">
            <w:pPr>
              <w:pStyle w:val="TableParagraph"/>
              <w:spacing w:before="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7D" w14:textId="77777777" w:rsidR="00735CA5" w:rsidRPr="00BE7000" w:rsidRDefault="00000000" w:rsidP="00BE7000">
            <w:pPr>
              <w:pStyle w:val="TableParagraph"/>
              <w:spacing w:line="268" w:lineRule="auto"/>
              <w:ind w:left="43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Usually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planned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and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transparent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to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the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responsible</w:t>
            </w:r>
            <w:r w:rsidRPr="00BE7000">
              <w:rPr>
                <w:spacing w:val="-6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 xml:space="preserve">system </w:t>
            </w:r>
            <w:r w:rsidRPr="00BE7000">
              <w:rPr>
                <w:spacing w:val="-2"/>
                <w:sz w:val="24"/>
                <w:szCs w:val="24"/>
              </w:rPr>
              <w:t>owners.</w:t>
            </w:r>
          </w:p>
        </w:tc>
      </w:tr>
      <w:tr w:rsidR="00735CA5" w:rsidRPr="00BE7000" w14:paraId="326D7785" w14:textId="77777777">
        <w:trPr>
          <w:trHeight w:val="820"/>
        </w:trPr>
        <w:tc>
          <w:tcPr>
            <w:tcW w:w="1420" w:type="dxa"/>
          </w:tcPr>
          <w:p w14:paraId="326D777F" w14:textId="77777777" w:rsidR="00735CA5" w:rsidRPr="00BE7000" w:rsidRDefault="00735CA5" w:rsidP="00BE7000">
            <w:pPr>
              <w:pStyle w:val="TableParagraph"/>
              <w:spacing w:before="116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80" w14:textId="77777777" w:rsidR="00735CA5" w:rsidRPr="00BE7000" w:rsidRDefault="00000000" w:rsidP="00BE7000">
            <w:pPr>
              <w:pStyle w:val="TableParagraph"/>
              <w:ind w:left="44"/>
              <w:jc w:val="both"/>
              <w:rPr>
                <w:sz w:val="24"/>
                <w:szCs w:val="24"/>
              </w:rPr>
            </w:pPr>
            <w:r w:rsidRPr="00BE7000">
              <w:rPr>
                <w:spacing w:val="-2"/>
                <w:sz w:val="24"/>
                <w:szCs w:val="24"/>
              </w:rPr>
              <w:t>Ethics</w:t>
            </w:r>
          </w:p>
        </w:tc>
        <w:tc>
          <w:tcPr>
            <w:tcW w:w="3500" w:type="dxa"/>
          </w:tcPr>
          <w:p w14:paraId="326D7781" w14:textId="77777777" w:rsidR="00735CA5" w:rsidRPr="00BE7000" w:rsidRDefault="00735CA5" w:rsidP="00BE7000">
            <w:pPr>
              <w:pStyle w:val="TableParagraph"/>
              <w:spacing w:before="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82" w14:textId="77777777" w:rsidR="00735CA5" w:rsidRPr="00BE7000" w:rsidRDefault="00000000" w:rsidP="00BE7000">
            <w:pPr>
              <w:pStyle w:val="TableParagraph"/>
              <w:spacing w:line="268" w:lineRule="auto"/>
              <w:ind w:left="44" w:right="90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Requires</w:t>
            </w:r>
            <w:r w:rsidRPr="00BE7000">
              <w:rPr>
                <w:spacing w:val="-10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explicit</w:t>
            </w:r>
            <w:r w:rsidRPr="00BE7000">
              <w:rPr>
                <w:spacing w:val="-10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approval,</w:t>
            </w:r>
            <w:r w:rsidRPr="00BE7000">
              <w:rPr>
                <w:spacing w:val="-10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privacy</w:t>
            </w:r>
            <w:r w:rsidRPr="00BE7000">
              <w:rPr>
                <w:spacing w:val="-10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safeguards, and clear stop conditions.</w:t>
            </w:r>
          </w:p>
        </w:tc>
        <w:tc>
          <w:tcPr>
            <w:tcW w:w="4080" w:type="dxa"/>
          </w:tcPr>
          <w:p w14:paraId="326D7783" w14:textId="77777777" w:rsidR="00735CA5" w:rsidRPr="00BE7000" w:rsidRDefault="00735CA5" w:rsidP="00BE7000">
            <w:pPr>
              <w:pStyle w:val="TableParagraph"/>
              <w:spacing w:before="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84" w14:textId="77777777" w:rsidR="00735CA5" w:rsidRPr="00BE7000" w:rsidRDefault="00000000" w:rsidP="00BE7000">
            <w:pPr>
              <w:pStyle w:val="TableParagraph"/>
              <w:spacing w:line="268" w:lineRule="auto"/>
              <w:ind w:left="43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Requires</w:t>
            </w:r>
            <w:r w:rsidRPr="00BE7000">
              <w:rPr>
                <w:spacing w:val="-8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authorization,</w:t>
            </w:r>
            <w:r w:rsidRPr="00BE7000">
              <w:rPr>
                <w:spacing w:val="-8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privacy</w:t>
            </w:r>
            <w:r w:rsidRPr="00BE7000">
              <w:rPr>
                <w:spacing w:val="-8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protection,</w:t>
            </w:r>
            <w:r w:rsidRPr="00BE7000">
              <w:rPr>
                <w:spacing w:val="-8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and</w:t>
            </w:r>
            <w:r w:rsidRPr="00BE7000">
              <w:rPr>
                <w:spacing w:val="-8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 xml:space="preserve">safe </w:t>
            </w:r>
            <w:r w:rsidRPr="00BE7000">
              <w:rPr>
                <w:spacing w:val="-2"/>
                <w:sz w:val="24"/>
                <w:szCs w:val="24"/>
              </w:rPr>
              <w:t>validation.</w:t>
            </w:r>
          </w:p>
        </w:tc>
      </w:tr>
      <w:tr w:rsidR="00735CA5" w:rsidRPr="00BE7000" w14:paraId="326D778C" w14:textId="77777777">
        <w:trPr>
          <w:trHeight w:val="839"/>
        </w:trPr>
        <w:tc>
          <w:tcPr>
            <w:tcW w:w="1420" w:type="dxa"/>
          </w:tcPr>
          <w:p w14:paraId="326D7786" w14:textId="77777777" w:rsidR="00735CA5" w:rsidRPr="00BE7000" w:rsidRDefault="00735CA5" w:rsidP="00BE7000">
            <w:pPr>
              <w:pStyle w:val="TableParagraph"/>
              <w:spacing w:before="126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87" w14:textId="77777777" w:rsidR="00735CA5" w:rsidRPr="00BE7000" w:rsidRDefault="00000000" w:rsidP="00BE7000">
            <w:pPr>
              <w:pStyle w:val="TableParagraph"/>
              <w:ind w:left="44"/>
              <w:jc w:val="both"/>
              <w:rPr>
                <w:sz w:val="24"/>
                <w:szCs w:val="24"/>
              </w:rPr>
            </w:pPr>
            <w:r w:rsidRPr="00BE7000">
              <w:rPr>
                <w:spacing w:val="-2"/>
                <w:sz w:val="24"/>
                <w:szCs w:val="24"/>
              </w:rPr>
              <w:t>Deliverable</w:t>
            </w:r>
          </w:p>
        </w:tc>
        <w:tc>
          <w:tcPr>
            <w:tcW w:w="3500" w:type="dxa"/>
          </w:tcPr>
          <w:p w14:paraId="326D7788" w14:textId="77777777" w:rsidR="00735CA5" w:rsidRPr="00BE7000" w:rsidRDefault="00735CA5" w:rsidP="00BE7000">
            <w:pPr>
              <w:pStyle w:val="TableParagraph"/>
              <w:spacing w:before="1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89" w14:textId="77777777" w:rsidR="00735CA5" w:rsidRPr="00BE7000" w:rsidRDefault="00000000" w:rsidP="00BE7000">
            <w:pPr>
              <w:pStyle w:val="TableParagraph"/>
              <w:spacing w:line="268" w:lineRule="auto"/>
              <w:ind w:left="44" w:right="90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Attack</w:t>
            </w:r>
            <w:r w:rsidRPr="00BE7000">
              <w:rPr>
                <w:spacing w:val="-10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narrative,</w:t>
            </w:r>
            <w:r w:rsidRPr="00BE7000">
              <w:rPr>
                <w:spacing w:val="-10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detection</w:t>
            </w:r>
            <w:r w:rsidRPr="00BE7000">
              <w:rPr>
                <w:spacing w:val="-10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gaps,</w:t>
            </w:r>
            <w:r w:rsidRPr="00BE7000">
              <w:rPr>
                <w:spacing w:val="-10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response findings, and improvements.</w:t>
            </w:r>
          </w:p>
        </w:tc>
        <w:tc>
          <w:tcPr>
            <w:tcW w:w="4080" w:type="dxa"/>
          </w:tcPr>
          <w:p w14:paraId="326D778A" w14:textId="77777777" w:rsidR="00735CA5" w:rsidRPr="00BE7000" w:rsidRDefault="00735CA5" w:rsidP="00BE7000">
            <w:pPr>
              <w:pStyle w:val="TableParagraph"/>
              <w:spacing w:before="17"/>
              <w:ind w:left="0"/>
              <w:jc w:val="both"/>
              <w:rPr>
                <w:b/>
                <w:sz w:val="24"/>
                <w:szCs w:val="24"/>
              </w:rPr>
            </w:pPr>
          </w:p>
          <w:p w14:paraId="326D778B" w14:textId="77777777" w:rsidR="00735CA5" w:rsidRPr="00BE7000" w:rsidRDefault="00000000" w:rsidP="00BE7000">
            <w:pPr>
              <w:pStyle w:val="TableParagraph"/>
              <w:spacing w:line="268" w:lineRule="auto"/>
              <w:ind w:left="43"/>
              <w:jc w:val="both"/>
              <w:rPr>
                <w:sz w:val="24"/>
                <w:szCs w:val="24"/>
              </w:rPr>
            </w:pPr>
            <w:r w:rsidRPr="00BE7000">
              <w:rPr>
                <w:sz w:val="24"/>
                <w:szCs w:val="24"/>
              </w:rPr>
              <w:t>Prioritized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findings,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severity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ratings,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fixes,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>and</w:t>
            </w:r>
            <w:r w:rsidRPr="00BE7000">
              <w:rPr>
                <w:spacing w:val="-7"/>
                <w:sz w:val="24"/>
                <w:szCs w:val="24"/>
              </w:rPr>
              <w:t xml:space="preserve"> </w:t>
            </w:r>
            <w:r w:rsidRPr="00BE7000">
              <w:rPr>
                <w:sz w:val="24"/>
                <w:szCs w:val="24"/>
              </w:rPr>
              <w:t xml:space="preserve">retest </w:t>
            </w:r>
            <w:r w:rsidRPr="00BE7000">
              <w:rPr>
                <w:spacing w:val="-2"/>
                <w:sz w:val="24"/>
                <w:szCs w:val="24"/>
              </w:rPr>
              <w:t>guidance.</w:t>
            </w:r>
          </w:p>
        </w:tc>
      </w:tr>
    </w:tbl>
    <w:p w14:paraId="326D778D" w14:textId="77777777" w:rsidR="00735CA5" w:rsidRPr="00BE7000" w:rsidRDefault="00000000" w:rsidP="00BE7000">
      <w:pPr>
        <w:pStyle w:val="Heading2"/>
        <w:jc w:val="both"/>
      </w:pPr>
      <w:r w:rsidRPr="00BE7000">
        <w:t>Example</w:t>
      </w:r>
      <w:r w:rsidRPr="00BE7000">
        <w:rPr>
          <w:spacing w:val="-3"/>
        </w:rPr>
        <w:t xml:space="preserve"> </w:t>
      </w:r>
      <w:r w:rsidRPr="00BE7000">
        <w:t>of</w:t>
      </w:r>
      <w:r w:rsidRPr="00BE7000">
        <w:rPr>
          <w:spacing w:val="-1"/>
        </w:rPr>
        <w:t xml:space="preserve"> </w:t>
      </w:r>
      <w:r w:rsidRPr="00BE7000">
        <w:t>a</w:t>
      </w:r>
      <w:r w:rsidRPr="00BE7000">
        <w:rPr>
          <w:spacing w:val="-1"/>
        </w:rPr>
        <w:t xml:space="preserve"> </w:t>
      </w:r>
      <w:r w:rsidRPr="00BE7000">
        <w:t>red</w:t>
      </w:r>
      <w:r w:rsidRPr="00BE7000">
        <w:rPr>
          <w:spacing w:val="-1"/>
        </w:rPr>
        <w:t xml:space="preserve"> </w:t>
      </w:r>
      <w:r w:rsidRPr="00BE7000">
        <w:t>team</w:t>
      </w:r>
      <w:r w:rsidRPr="00BE7000">
        <w:rPr>
          <w:spacing w:val="-1"/>
        </w:rPr>
        <w:t xml:space="preserve"> </w:t>
      </w:r>
      <w:r w:rsidRPr="00BE7000">
        <w:rPr>
          <w:spacing w:val="-2"/>
        </w:rPr>
        <w:t>exercise</w:t>
      </w:r>
    </w:p>
    <w:p w14:paraId="326D778E" w14:textId="77777777" w:rsidR="00735CA5" w:rsidRPr="00BE7000" w:rsidRDefault="00735CA5" w:rsidP="00BE7000">
      <w:pPr>
        <w:pStyle w:val="Heading2"/>
        <w:jc w:val="both"/>
        <w:sectPr w:rsidR="00735CA5" w:rsidRPr="00BE7000">
          <w:pgSz w:w="11920" w:h="16840"/>
          <w:pgMar w:top="940" w:right="708" w:bottom="280" w:left="1417" w:header="720" w:footer="720" w:gutter="0"/>
          <w:cols w:space="720"/>
        </w:sectPr>
      </w:pPr>
    </w:p>
    <w:p w14:paraId="326D778F" w14:textId="77777777" w:rsidR="00735CA5" w:rsidRPr="00BE7000" w:rsidRDefault="00000000" w:rsidP="00BE7000">
      <w:pPr>
        <w:pStyle w:val="Heading4"/>
        <w:spacing w:before="72"/>
        <w:jc w:val="both"/>
        <w:rPr>
          <w:sz w:val="24"/>
          <w:szCs w:val="24"/>
        </w:rPr>
      </w:pPr>
      <w:r w:rsidRPr="00BE7000">
        <w:rPr>
          <w:sz w:val="24"/>
          <w:szCs w:val="24"/>
        </w:rPr>
        <w:lastRenderedPageBreak/>
        <w:t xml:space="preserve">Example of a red team </w:t>
      </w:r>
      <w:r w:rsidRPr="00BE7000">
        <w:rPr>
          <w:spacing w:val="-2"/>
          <w:sz w:val="24"/>
          <w:szCs w:val="24"/>
        </w:rPr>
        <w:t>exercise</w:t>
      </w:r>
    </w:p>
    <w:p w14:paraId="326D7790" w14:textId="77777777" w:rsidR="00735CA5" w:rsidRPr="00BE7000" w:rsidRDefault="00000000" w:rsidP="00BE7000">
      <w:pPr>
        <w:pStyle w:val="ListParagraph"/>
        <w:numPr>
          <w:ilvl w:val="0"/>
          <w:numId w:val="1"/>
        </w:numPr>
        <w:tabs>
          <w:tab w:val="left" w:pos="487"/>
        </w:tabs>
        <w:ind w:hanging="104"/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The bank authorizes a controlled test of branch access controls and the online banking </w:t>
      </w:r>
      <w:r w:rsidRPr="00BE7000">
        <w:rPr>
          <w:spacing w:val="-2"/>
          <w:sz w:val="24"/>
          <w:szCs w:val="24"/>
        </w:rPr>
        <w:t>environment.</w:t>
      </w:r>
    </w:p>
    <w:p w14:paraId="326D7791" w14:textId="77777777" w:rsidR="00735CA5" w:rsidRPr="00BE7000" w:rsidRDefault="00000000" w:rsidP="00BE7000">
      <w:pPr>
        <w:pStyle w:val="ListParagraph"/>
        <w:numPr>
          <w:ilvl w:val="0"/>
          <w:numId w:val="1"/>
        </w:numPr>
        <w:tabs>
          <w:tab w:val="left" w:pos="487"/>
        </w:tabs>
        <w:ind w:hanging="104"/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The team performs only approved physical-entry simulations and digital attack </w:t>
      </w:r>
      <w:r w:rsidRPr="00BE7000">
        <w:rPr>
          <w:spacing w:val="-2"/>
          <w:sz w:val="24"/>
          <w:szCs w:val="24"/>
        </w:rPr>
        <w:t>scenarios.</w:t>
      </w:r>
    </w:p>
    <w:p w14:paraId="326D7792" w14:textId="77777777" w:rsidR="00735CA5" w:rsidRPr="00BE7000" w:rsidRDefault="00000000" w:rsidP="00BE7000">
      <w:pPr>
        <w:pStyle w:val="ListParagraph"/>
        <w:numPr>
          <w:ilvl w:val="0"/>
          <w:numId w:val="1"/>
        </w:numPr>
        <w:tabs>
          <w:tab w:val="left" w:pos="487"/>
        </w:tabs>
        <w:ind w:hanging="104"/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The exercise evaluates whether staff and monitoring systems detect and escalate the </w:t>
      </w:r>
      <w:r w:rsidRPr="00BE7000">
        <w:rPr>
          <w:spacing w:val="-2"/>
          <w:sz w:val="24"/>
          <w:szCs w:val="24"/>
        </w:rPr>
        <w:t>activity.</w:t>
      </w:r>
    </w:p>
    <w:p w14:paraId="326D7793" w14:textId="77777777" w:rsidR="00735CA5" w:rsidRPr="00BE7000" w:rsidRDefault="00000000" w:rsidP="00BE7000">
      <w:pPr>
        <w:pStyle w:val="ListParagraph"/>
        <w:numPr>
          <w:ilvl w:val="0"/>
          <w:numId w:val="1"/>
        </w:numPr>
        <w:tabs>
          <w:tab w:val="left" w:pos="487"/>
        </w:tabs>
        <w:ind w:hanging="104"/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The team reports the approved attack path, detection gaps, and practical </w:t>
      </w:r>
      <w:r w:rsidRPr="00BE7000">
        <w:rPr>
          <w:spacing w:val="-2"/>
          <w:sz w:val="24"/>
          <w:szCs w:val="24"/>
        </w:rPr>
        <w:t>improvements.</w:t>
      </w:r>
    </w:p>
    <w:p w14:paraId="326D7794" w14:textId="77777777" w:rsidR="00735CA5" w:rsidRPr="00BE7000" w:rsidRDefault="00000000" w:rsidP="00BE7000">
      <w:pPr>
        <w:pStyle w:val="Heading4"/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Example of a vulnerability </w:t>
      </w:r>
      <w:r w:rsidRPr="00BE7000">
        <w:rPr>
          <w:spacing w:val="-2"/>
          <w:sz w:val="24"/>
          <w:szCs w:val="24"/>
        </w:rPr>
        <w:t>assessment</w:t>
      </w:r>
    </w:p>
    <w:p w14:paraId="326D7795" w14:textId="77777777" w:rsidR="00735CA5" w:rsidRPr="00BE7000" w:rsidRDefault="00000000" w:rsidP="00BE7000">
      <w:pPr>
        <w:pStyle w:val="ListParagraph"/>
        <w:numPr>
          <w:ilvl w:val="0"/>
          <w:numId w:val="1"/>
        </w:numPr>
        <w:tabs>
          <w:tab w:val="left" w:pos="487"/>
        </w:tabs>
        <w:ind w:hanging="104"/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The bank authorizes scans and configuration reviews of its servers, network devices, and online </w:t>
      </w:r>
      <w:r w:rsidRPr="00BE7000">
        <w:rPr>
          <w:spacing w:val="-2"/>
          <w:sz w:val="24"/>
          <w:szCs w:val="24"/>
        </w:rPr>
        <w:t>systems.</w:t>
      </w:r>
    </w:p>
    <w:p w14:paraId="326D7796" w14:textId="77777777" w:rsidR="00735CA5" w:rsidRPr="00BE7000" w:rsidRDefault="00000000" w:rsidP="00BE7000">
      <w:pPr>
        <w:pStyle w:val="ListParagraph"/>
        <w:numPr>
          <w:ilvl w:val="0"/>
          <w:numId w:val="1"/>
        </w:numPr>
        <w:tabs>
          <w:tab w:val="left" w:pos="487"/>
        </w:tabs>
        <w:ind w:hanging="104"/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The team checks for outdated software, unsafe settings, exposed services, and known </w:t>
      </w:r>
      <w:r w:rsidRPr="00BE7000">
        <w:rPr>
          <w:spacing w:val="-2"/>
          <w:sz w:val="24"/>
          <w:szCs w:val="24"/>
        </w:rPr>
        <w:t>vulnerabilities.</w:t>
      </w:r>
    </w:p>
    <w:p w14:paraId="326D7797" w14:textId="77777777" w:rsidR="00735CA5" w:rsidRPr="00BE7000" w:rsidRDefault="00000000" w:rsidP="00BE7000">
      <w:pPr>
        <w:pStyle w:val="ListParagraph"/>
        <w:numPr>
          <w:ilvl w:val="0"/>
          <w:numId w:val="1"/>
        </w:numPr>
        <w:tabs>
          <w:tab w:val="left" w:pos="487"/>
        </w:tabs>
        <w:ind w:hanging="104"/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Findings are verified safely and assigned severity based on likelihood and </w:t>
      </w:r>
      <w:r w:rsidRPr="00BE7000">
        <w:rPr>
          <w:spacing w:val="-2"/>
          <w:sz w:val="24"/>
          <w:szCs w:val="24"/>
        </w:rPr>
        <w:t>impact.</w:t>
      </w:r>
    </w:p>
    <w:p w14:paraId="326D7798" w14:textId="77777777" w:rsidR="00735CA5" w:rsidRPr="00BE7000" w:rsidRDefault="00000000" w:rsidP="00BE7000">
      <w:pPr>
        <w:pStyle w:val="ListParagraph"/>
        <w:numPr>
          <w:ilvl w:val="0"/>
          <w:numId w:val="1"/>
        </w:numPr>
        <w:tabs>
          <w:tab w:val="left" w:pos="487"/>
        </w:tabs>
        <w:ind w:hanging="104"/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The report lists remediation steps and recommends retesting after fixes are </w:t>
      </w:r>
      <w:r w:rsidRPr="00BE7000">
        <w:rPr>
          <w:spacing w:val="-2"/>
          <w:sz w:val="24"/>
          <w:szCs w:val="24"/>
        </w:rPr>
        <w:t>applied.</w:t>
      </w:r>
    </w:p>
    <w:p w14:paraId="326D7799" w14:textId="77777777" w:rsidR="00735CA5" w:rsidRPr="00BE7000" w:rsidRDefault="00000000" w:rsidP="00BE7000">
      <w:pPr>
        <w:pStyle w:val="Heading4"/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Rules of engagement for both </w:t>
      </w:r>
      <w:r w:rsidRPr="00BE7000">
        <w:rPr>
          <w:spacing w:val="-2"/>
          <w:sz w:val="24"/>
          <w:szCs w:val="24"/>
        </w:rPr>
        <w:t>approaches</w:t>
      </w:r>
    </w:p>
    <w:p w14:paraId="326D779A" w14:textId="77777777" w:rsidR="00735CA5" w:rsidRPr="00BE7000" w:rsidRDefault="00000000" w:rsidP="00BE7000">
      <w:pPr>
        <w:pStyle w:val="ListParagraph"/>
        <w:numPr>
          <w:ilvl w:val="1"/>
          <w:numId w:val="5"/>
        </w:numPr>
        <w:tabs>
          <w:tab w:val="left" w:pos="563"/>
        </w:tabs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Obtain written approval from the bank and relevant system </w:t>
      </w:r>
      <w:r w:rsidRPr="00BE7000">
        <w:rPr>
          <w:spacing w:val="-2"/>
          <w:sz w:val="24"/>
          <w:szCs w:val="24"/>
        </w:rPr>
        <w:t>owners.</w:t>
      </w:r>
    </w:p>
    <w:p w14:paraId="326D779B" w14:textId="77777777" w:rsidR="00735CA5" w:rsidRPr="00BE7000" w:rsidRDefault="00000000" w:rsidP="00BE7000">
      <w:pPr>
        <w:pStyle w:val="ListParagraph"/>
        <w:numPr>
          <w:ilvl w:val="1"/>
          <w:numId w:val="5"/>
        </w:numPr>
        <w:tabs>
          <w:tab w:val="left" w:pos="563"/>
        </w:tabs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Define systems, physical locations, testing dates, and permitted </w:t>
      </w:r>
      <w:r w:rsidRPr="00BE7000">
        <w:rPr>
          <w:spacing w:val="-2"/>
          <w:sz w:val="24"/>
          <w:szCs w:val="24"/>
        </w:rPr>
        <w:t>techniques.</w:t>
      </w:r>
    </w:p>
    <w:p w14:paraId="326D779C" w14:textId="77777777" w:rsidR="00735CA5" w:rsidRPr="00BE7000" w:rsidRDefault="00000000" w:rsidP="00BE7000">
      <w:pPr>
        <w:pStyle w:val="ListParagraph"/>
        <w:numPr>
          <w:ilvl w:val="1"/>
          <w:numId w:val="5"/>
        </w:numPr>
        <w:tabs>
          <w:tab w:val="left" w:pos="563"/>
        </w:tabs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Protect customer financial information and personal data throughout the </w:t>
      </w:r>
      <w:r w:rsidRPr="00BE7000">
        <w:rPr>
          <w:spacing w:val="-2"/>
          <w:sz w:val="24"/>
          <w:szCs w:val="24"/>
        </w:rPr>
        <w:t>exercise.</w:t>
      </w:r>
    </w:p>
    <w:p w14:paraId="326D779D" w14:textId="77777777" w:rsidR="00735CA5" w:rsidRPr="00BE7000" w:rsidRDefault="00000000" w:rsidP="00BE7000">
      <w:pPr>
        <w:pStyle w:val="ListParagraph"/>
        <w:numPr>
          <w:ilvl w:val="1"/>
          <w:numId w:val="5"/>
        </w:numPr>
        <w:tabs>
          <w:tab w:val="left" w:pos="563"/>
        </w:tabs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Prohibit unauthorized transactions, destructive actions, and disruption of banking </w:t>
      </w:r>
      <w:r w:rsidRPr="00BE7000">
        <w:rPr>
          <w:spacing w:val="-2"/>
          <w:sz w:val="24"/>
          <w:szCs w:val="24"/>
        </w:rPr>
        <w:t>services.</w:t>
      </w:r>
    </w:p>
    <w:p w14:paraId="326D779E" w14:textId="77777777" w:rsidR="00735CA5" w:rsidRPr="00BE7000" w:rsidRDefault="00000000" w:rsidP="00BE7000">
      <w:pPr>
        <w:pStyle w:val="ListParagraph"/>
        <w:numPr>
          <w:ilvl w:val="1"/>
          <w:numId w:val="5"/>
        </w:numPr>
        <w:tabs>
          <w:tab w:val="left" w:pos="563"/>
        </w:tabs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Set emergency contacts, stop conditions, and incident-reporting </w:t>
      </w:r>
      <w:r w:rsidRPr="00BE7000">
        <w:rPr>
          <w:spacing w:val="-2"/>
          <w:sz w:val="24"/>
          <w:szCs w:val="24"/>
        </w:rPr>
        <w:t>procedures.</w:t>
      </w:r>
    </w:p>
    <w:p w14:paraId="326D779F" w14:textId="77777777" w:rsidR="00735CA5" w:rsidRPr="00BE7000" w:rsidRDefault="00000000" w:rsidP="00BE7000">
      <w:pPr>
        <w:pStyle w:val="ListParagraph"/>
        <w:numPr>
          <w:ilvl w:val="1"/>
          <w:numId w:val="5"/>
        </w:numPr>
        <w:tabs>
          <w:tab w:val="left" w:pos="563"/>
        </w:tabs>
        <w:jc w:val="both"/>
        <w:rPr>
          <w:sz w:val="24"/>
          <w:szCs w:val="24"/>
        </w:rPr>
      </w:pPr>
      <w:r w:rsidRPr="00BE7000">
        <w:rPr>
          <w:sz w:val="24"/>
          <w:szCs w:val="24"/>
        </w:rPr>
        <w:t xml:space="preserve">Store findings securely and share the report only with authorized </w:t>
      </w:r>
      <w:r w:rsidRPr="00BE7000">
        <w:rPr>
          <w:spacing w:val="-2"/>
          <w:sz w:val="24"/>
          <w:szCs w:val="24"/>
        </w:rPr>
        <w:t>stakeholders.</w:t>
      </w:r>
    </w:p>
    <w:p w14:paraId="7BFE47A7" w14:textId="77777777" w:rsidR="00BE7000" w:rsidRPr="00BE7000" w:rsidRDefault="00BE7000" w:rsidP="00BE7000">
      <w:pPr>
        <w:pStyle w:val="ListParagraph"/>
        <w:tabs>
          <w:tab w:val="left" w:pos="563"/>
        </w:tabs>
        <w:ind w:firstLine="0"/>
        <w:jc w:val="both"/>
        <w:rPr>
          <w:sz w:val="24"/>
          <w:szCs w:val="24"/>
        </w:rPr>
      </w:pPr>
    </w:p>
    <w:p w14:paraId="326D77A0" w14:textId="77777777" w:rsidR="00735CA5" w:rsidRDefault="00000000" w:rsidP="00BE7000">
      <w:pPr>
        <w:pStyle w:val="BodyText"/>
        <w:spacing w:before="97" w:line="307" w:lineRule="auto"/>
        <w:ind w:left="383" w:right="809"/>
        <w:jc w:val="both"/>
      </w:pPr>
      <w:r w:rsidRPr="00BE7000">
        <w:rPr>
          <w:b/>
          <w:bCs/>
          <w:sz w:val="24"/>
          <w:szCs w:val="24"/>
        </w:rPr>
        <w:t>Conclusion: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Red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team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exercises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test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detection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and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response;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vulnerability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assessments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find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and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prioritize</w:t>
      </w:r>
      <w:r w:rsidRPr="00BE7000">
        <w:rPr>
          <w:spacing w:val="-3"/>
          <w:sz w:val="24"/>
          <w:szCs w:val="24"/>
        </w:rPr>
        <w:t xml:space="preserve"> </w:t>
      </w:r>
      <w:r w:rsidRPr="00BE7000">
        <w:rPr>
          <w:sz w:val="24"/>
          <w:szCs w:val="24"/>
        </w:rPr>
        <w:t>weaknesses. Both require authorization, confidentiality, careful testing, and protection of customers and banking operations</w:t>
      </w:r>
      <w:r>
        <w:t>.</w:t>
      </w:r>
    </w:p>
    <w:p w14:paraId="326D77A1" w14:textId="77777777" w:rsidR="00735CA5" w:rsidRDefault="00735CA5">
      <w:pPr>
        <w:pStyle w:val="BodyText"/>
        <w:spacing w:line="307" w:lineRule="auto"/>
        <w:sectPr w:rsidR="00735CA5">
          <w:pgSz w:w="11920" w:h="16840"/>
          <w:pgMar w:top="1000" w:right="708" w:bottom="280" w:left="1417" w:header="720" w:footer="720" w:gutter="0"/>
          <w:cols w:space="720"/>
        </w:sectPr>
      </w:pPr>
    </w:p>
    <w:p w14:paraId="326D77A2" w14:textId="77777777" w:rsidR="00735CA5" w:rsidRDefault="00735CA5">
      <w:pPr>
        <w:pStyle w:val="BodyText"/>
        <w:rPr>
          <w:sz w:val="24"/>
        </w:rPr>
      </w:pPr>
    </w:p>
    <w:p w14:paraId="326D77A3" w14:textId="77777777" w:rsidR="00735CA5" w:rsidRDefault="00735CA5">
      <w:pPr>
        <w:pStyle w:val="BodyText"/>
        <w:rPr>
          <w:sz w:val="24"/>
        </w:rPr>
      </w:pPr>
    </w:p>
    <w:p w14:paraId="326D77A4" w14:textId="77777777" w:rsidR="00735CA5" w:rsidRDefault="00735CA5">
      <w:pPr>
        <w:pStyle w:val="BodyText"/>
        <w:rPr>
          <w:sz w:val="24"/>
        </w:rPr>
      </w:pPr>
    </w:p>
    <w:p w14:paraId="326D77A5" w14:textId="77777777" w:rsidR="00735CA5" w:rsidRDefault="00735CA5">
      <w:pPr>
        <w:pStyle w:val="BodyText"/>
        <w:rPr>
          <w:sz w:val="24"/>
        </w:rPr>
      </w:pPr>
    </w:p>
    <w:p w14:paraId="326D77A6" w14:textId="77777777" w:rsidR="00735CA5" w:rsidRDefault="00735CA5">
      <w:pPr>
        <w:pStyle w:val="BodyText"/>
        <w:rPr>
          <w:sz w:val="24"/>
        </w:rPr>
      </w:pPr>
    </w:p>
    <w:p w14:paraId="326D77A7" w14:textId="77777777" w:rsidR="00735CA5" w:rsidRDefault="00735CA5">
      <w:pPr>
        <w:pStyle w:val="BodyText"/>
        <w:rPr>
          <w:sz w:val="24"/>
        </w:rPr>
      </w:pPr>
    </w:p>
    <w:p w14:paraId="326D77A8" w14:textId="77777777" w:rsidR="00735CA5" w:rsidRDefault="00735CA5">
      <w:pPr>
        <w:pStyle w:val="BodyText"/>
        <w:rPr>
          <w:sz w:val="24"/>
        </w:rPr>
      </w:pPr>
    </w:p>
    <w:p w14:paraId="326D77A9" w14:textId="77777777" w:rsidR="00735CA5" w:rsidRDefault="00735CA5">
      <w:pPr>
        <w:pStyle w:val="BodyText"/>
        <w:rPr>
          <w:sz w:val="24"/>
        </w:rPr>
      </w:pPr>
    </w:p>
    <w:p w14:paraId="326D77AA" w14:textId="77777777" w:rsidR="00735CA5" w:rsidRDefault="00735CA5">
      <w:pPr>
        <w:pStyle w:val="BodyText"/>
        <w:rPr>
          <w:sz w:val="24"/>
        </w:rPr>
      </w:pPr>
    </w:p>
    <w:p w14:paraId="326D77AB" w14:textId="77777777" w:rsidR="00735CA5" w:rsidRDefault="00735CA5">
      <w:pPr>
        <w:pStyle w:val="BodyText"/>
        <w:rPr>
          <w:sz w:val="24"/>
        </w:rPr>
      </w:pPr>
    </w:p>
    <w:p w14:paraId="326D77AC" w14:textId="77777777" w:rsidR="00735CA5" w:rsidRDefault="00735CA5">
      <w:pPr>
        <w:pStyle w:val="BodyText"/>
        <w:rPr>
          <w:sz w:val="24"/>
        </w:rPr>
      </w:pPr>
    </w:p>
    <w:p w14:paraId="326D77AD" w14:textId="77777777" w:rsidR="00735CA5" w:rsidRDefault="00735CA5">
      <w:pPr>
        <w:pStyle w:val="BodyText"/>
        <w:rPr>
          <w:sz w:val="24"/>
        </w:rPr>
      </w:pPr>
    </w:p>
    <w:p w14:paraId="326D77AE" w14:textId="77777777" w:rsidR="00735CA5" w:rsidRDefault="00735CA5">
      <w:pPr>
        <w:pStyle w:val="BodyText"/>
        <w:rPr>
          <w:sz w:val="24"/>
        </w:rPr>
      </w:pPr>
    </w:p>
    <w:p w14:paraId="326D77AF" w14:textId="77777777" w:rsidR="00735CA5" w:rsidRDefault="00735CA5">
      <w:pPr>
        <w:pStyle w:val="BodyText"/>
        <w:rPr>
          <w:sz w:val="24"/>
        </w:rPr>
      </w:pPr>
    </w:p>
    <w:p w14:paraId="326D77B0" w14:textId="77777777" w:rsidR="00735CA5" w:rsidRDefault="00735CA5">
      <w:pPr>
        <w:pStyle w:val="BodyText"/>
        <w:spacing w:before="189"/>
        <w:rPr>
          <w:sz w:val="24"/>
        </w:rPr>
      </w:pPr>
    </w:p>
    <w:p w14:paraId="326D77B1" w14:textId="77777777" w:rsidR="00735CA5" w:rsidRDefault="00000000">
      <w:pPr>
        <w:pStyle w:val="Heading3"/>
      </w:pPr>
      <w:r>
        <w:t xml:space="preserve">Code of </w:t>
      </w:r>
      <w:r>
        <w:rPr>
          <w:spacing w:val="-2"/>
        </w:rPr>
        <w:t>Conduct:</w:t>
      </w:r>
    </w:p>
    <w:p w14:paraId="326D77B2" w14:textId="0D01088C" w:rsidR="00735CA5" w:rsidRDefault="00000000">
      <w:pPr>
        <w:spacing w:before="204" w:line="278" w:lineRule="auto"/>
        <w:ind w:left="23" w:right="746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40"/>
          <w:sz w:val="24"/>
        </w:rPr>
        <w:t xml:space="preserve"> </w:t>
      </w:r>
      <w:r w:rsidR="00BE7000" w:rsidRPr="00BE7000">
        <w:rPr>
          <w:spacing w:val="80"/>
          <w:sz w:val="24"/>
        </w:rPr>
        <w:t>K.</w:t>
      </w:r>
      <w:r w:rsidR="00BE7000">
        <w:rPr>
          <w:spacing w:val="80"/>
          <w:sz w:val="24"/>
        </w:rPr>
        <w:t xml:space="preserve"> </w:t>
      </w:r>
      <w:r w:rsidR="00BE7000" w:rsidRPr="00BE7000">
        <w:rPr>
          <w:spacing w:val="80"/>
          <w:sz w:val="24"/>
        </w:rPr>
        <w:t>SAISOMASEKHAR REDDY</w:t>
      </w:r>
      <w:r w:rsidR="00BE7000">
        <w:rPr>
          <w:spacing w:val="80"/>
          <w:sz w:val="24"/>
        </w:rPr>
        <w:t xml:space="preserve"> </w:t>
      </w:r>
      <w:r w:rsidR="00BE7000" w:rsidRPr="00BE7000">
        <w:rPr>
          <w:spacing w:val="80"/>
          <w:sz w:val="24"/>
        </w:rPr>
        <w:t>(192324134)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this submission is my original work and that I have adhered to the guidelines specified for this assessment. I understand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that any violation of academic integrity rules will result in disciplinary action.</w:t>
      </w:r>
    </w:p>
    <w:p w14:paraId="326D77B3" w14:textId="77777777" w:rsidR="00735CA5" w:rsidRDefault="00735CA5">
      <w:pPr>
        <w:pStyle w:val="BodyText"/>
        <w:rPr>
          <w:i/>
          <w:sz w:val="24"/>
        </w:rPr>
      </w:pPr>
    </w:p>
    <w:p w14:paraId="326D77B4" w14:textId="77777777" w:rsidR="00735CA5" w:rsidRDefault="00735CA5">
      <w:pPr>
        <w:pStyle w:val="BodyText"/>
        <w:spacing w:before="86"/>
        <w:rPr>
          <w:i/>
          <w:sz w:val="24"/>
        </w:rPr>
      </w:pPr>
    </w:p>
    <w:p w14:paraId="326D77B5" w14:textId="77777777" w:rsidR="00735CA5" w:rsidRDefault="00000000">
      <w:pPr>
        <w:pStyle w:val="Heading2"/>
      </w:pPr>
      <w:r>
        <w:rPr>
          <w:spacing w:val="-2"/>
        </w:rPr>
        <w:t>Rubrics</w:t>
      </w:r>
    </w:p>
    <w:p w14:paraId="326D77B6" w14:textId="77777777" w:rsidR="00735CA5" w:rsidRDefault="00735CA5">
      <w:pPr>
        <w:pStyle w:val="BodyText"/>
        <w:spacing w:before="1"/>
        <w:rPr>
          <w:b/>
          <w:sz w:val="17"/>
        </w:rPr>
      </w:pPr>
    </w:p>
    <w:tbl>
      <w:tblPr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240"/>
        <w:gridCol w:w="1540"/>
        <w:gridCol w:w="1700"/>
        <w:gridCol w:w="1660"/>
        <w:gridCol w:w="1800"/>
      </w:tblGrid>
      <w:tr w:rsidR="00735CA5" w14:paraId="326D77BD" w14:textId="77777777">
        <w:trPr>
          <w:trHeight w:val="920"/>
        </w:trPr>
        <w:tc>
          <w:tcPr>
            <w:tcW w:w="1800" w:type="dxa"/>
            <w:shd w:val="clear" w:color="auto" w:fill="E7E6E6"/>
          </w:tcPr>
          <w:p w14:paraId="326D77B7" w14:textId="77777777" w:rsidR="00735CA5" w:rsidRDefault="00000000">
            <w:pPr>
              <w:pStyle w:val="TableParagraph"/>
              <w:spacing w:before="62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40" w:type="dxa"/>
            <w:shd w:val="clear" w:color="auto" w:fill="E7E6E6"/>
          </w:tcPr>
          <w:p w14:paraId="326D77B8" w14:textId="77777777" w:rsidR="00735CA5" w:rsidRDefault="00000000">
            <w:pPr>
              <w:pStyle w:val="TableParagraph"/>
              <w:spacing w:before="62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540" w:type="dxa"/>
            <w:shd w:val="clear" w:color="auto" w:fill="E7E6E6"/>
          </w:tcPr>
          <w:p w14:paraId="326D77B9" w14:textId="77777777" w:rsidR="00735CA5" w:rsidRDefault="00000000">
            <w:pPr>
              <w:pStyle w:val="TableParagraph"/>
              <w:tabs>
                <w:tab w:val="left" w:pos="934"/>
                <w:tab w:val="left" w:pos="1339"/>
              </w:tabs>
              <w:spacing w:before="62" w:line="278" w:lineRule="auto"/>
              <w:ind w:righ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  <w:r>
              <w:rPr>
                <w:b/>
                <w:sz w:val="24"/>
              </w:rPr>
              <w:tab/>
              <w:t xml:space="preserve">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00" w:type="dxa"/>
            <w:shd w:val="clear" w:color="auto" w:fill="E7E6E6"/>
          </w:tcPr>
          <w:p w14:paraId="326D77BA" w14:textId="77777777" w:rsidR="00735CA5" w:rsidRDefault="00000000">
            <w:pPr>
              <w:pStyle w:val="TableParagraph"/>
              <w:tabs>
                <w:tab w:val="left" w:pos="1014"/>
                <w:tab w:val="left" w:pos="1494"/>
              </w:tabs>
              <w:spacing w:before="62" w:line="278" w:lineRule="auto"/>
              <w:ind w:left="80" w:right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3</w:t>
            </w:r>
            <w:r>
              <w:rPr>
                <w:b/>
                <w:sz w:val="24"/>
              </w:rPr>
              <w:tab/>
              <w:t xml:space="preserve">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660" w:type="dxa"/>
            <w:shd w:val="clear" w:color="auto" w:fill="E7E6E6"/>
          </w:tcPr>
          <w:p w14:paraId="326D77BB" w14:textId="77777777" w:rsidR="00735CA5" w:rsidRDefault="00000000">
            <w:pPr>
              <w:pStyle w:val="TableParagraph"/>
              <w:tabs>
                <w:tab w:val="left" w:pos="994"/>
                <w:tab w:val="left" w:pos="1459"/>
              </w:tabs>
              <w:spacing w:before="62" w:line="278" w:lineRule="auto"/>
              <w:ind w:righ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  <w:r>
              <w:rPr>
                <w:b/>
                <w:sz w:val="24"/>
              </w:rPr>
              <w:tab/>
              <w:t xml:space="preserve">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  <w:shd w:val="clear" w:color="auto" w:fill="E7E6E6"/>
          </w:tcPr>
          <w:p w14:paraId="326D77BC" w14:textId="77777777" w:rsidR="00735CA5" w:rsidRDefault="00000000">
            <w:pPr>
              <w:pStyle w:val="TableParagraph"/>
              <w:tabs>
                <w:tab w:val="left" w:pos="1059"/>
                <w:tab w:val="left" w:pos="1599"/>
              </w:tabs>
              <w:spacing w:before="62" w:line="278" w:lineRule="auto"/>
              <w:ind w:left="80" w:righ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 xml:space="preserve">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735CA5" w14:paraId="326D77C9" w14:textId="77777777">
        <w:trPr>
          <w:trHeight w:val="3139"/>
        </w:trPr>
        <w:tc>
          <w:tcPr>
            <w:tcW w:w="1800" w:type="dxa"/>
          </w:tcPr>
          <w:p w14:paraId="326D77BE" w14:textId="77777777" w:rsidR="00735CA5" w:rsidRDefault="00000000">
            <w:pPr>
              <w:pStyle w:val="TableParagraph"/>
              <w:tabs>
                <w:tab w:val="left" w:pos="839"/>
              </w:tabs>
              <w:spacing w:before="56" w:line="278" w:lineRule="auto"/>
              <w:ind w:left="70" w:righ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Understanding </w:t>
            </w:r>
            <w:r>
              <w:rPr>
                <w:b/>
                <w:spacing w:val="-6"/>
                <w:sz w:val="24"/>
              </w:rPr>
              <w:t>of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Problem Context</w:t>
            </w:r>
          </w:p>
        </w:tc>
        <w:tc>
          <w:tcPr>
            <w:tcW w:w="1240" w:type="dxa"/>
          </w:tcPr>
          <w:p w14:paraId="326D77BF" w14:textId="77777777" w:rsidR="00735CA5" w:rsidRDefault="00000000">
            <w:pPr>
              <w:pStyle w:val="TableParagraph"/>
              <w:spacing w:before="56"/>
              <w:ind w:left="7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40" w:type="dxa"/>
          </w:tcPr>
          <w:p w14:paraId="326D77C0" w14:textId="77777777" w:rsidR="00735CA5" w:rsidRDefault="00000000"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 w14:paraId="326D77C1" w14:textId="77777777" w:rsidR="00735CA5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understands</w:t>
            </w:r>
          </w:p>
          <w:p w14:paraId="326D77C2" w14:textId="77777777" w:rsidR="00735CA5" w:rsidRDefault="00000000">
            <w:pPr>
              <w:pStyle w:val="TableParagraph"/>
              <w:tabs>
                <w:tab w:val="left" w:pos="668"/>
                <w:tab w:val="left" w:pos="1222"/>
              </w:tabs>
              <w:spacing w:before="44" w:line="278" w:lineRule="auto"/>
              <w:ind w:right="51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problem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accurately </w:t>
            </w:r>
            <w:r>
              <w:rPr>
                <w:spacing w:val="-2"/>
                <w:sz w:val="24"/>
              </w:rPr>
              <w:t>identifies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 xml:space="preserve">data-handling requirements </w:t>
            </w:r>
            <w:r>
              <w:rPr>
                <w:spacing w:val="-4"/>
                <w:sz w:val="24"/>
              </w:rPr>
              <w:t>and</w:t>
            </w:r>
          </w:p>
          <w:p w14:paraId="326D77C3" w14:textId="77777777" w:rsidR="00735CA5" w:rsidRDefault="00000000">
            <w:pPr>
              <w:pStyle w:val="TableParagraph"/>
              <w:spacing w:before="0"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operations</w:t>
            </w:r>
          </w:p>
        </w:tc>
        <w:tc>
          <w:tcPr>
            <w:tcW w:w="1700" w:type="dxa"/>
          </w:tcPr>
          <w:p w14:paraId="326D77C4" w14:textId="77777777" w:rsidR="00735CA5" w:rsidRDefault="00000000">
            <w:pPr>
              <w:pStyle w:val="TableParagraph"/>
              <w:tabs>
                <w:tab w:val="left" w:pos="1046"/>
              </w:tabs>
              <w:spacing w:before="56" w:line="278" w:lineRule="auto"/>
              <w:ind w:left="80" w:right="5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minor gaps</w:t>
            </w:r>
          </w:p>
        </w:tc>
        <w:tc>
          <w:tcPr>
            <w:tcW w:w="1660" w:type="dxa"/>
          </w:tcPr>
          <w:p w14:paraId="326D77C5" w14:textId="77777777" w:rsidR="00735CA5" w:rsidRDefault="00000000"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326D77C6" w14:textId="77777777" w:rsidR="00735CA5" w:rsidRDefault="00000000">
            <w:pPr>
              <w:pStyle w:val="TableParagraph"/>
              <w:spacing w:before="44" w:line="278" w:lineRule="auto"/>
              <w:ind w:right="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>some</w:t>
            </w:r>
          </w:p>
          <w:p w14:paraId="326D77C7" w14:textId="77777777" w:rsidR="00735CA5" w:rsidRDefault="00000000">
            <w:pPr>
              <w:pStyle w:val="TableParagraph"/>
              <w:spacing w:before="0" w:line="278" w:lineRule="auto"/>
              <w:ind w:right="58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00" w:type="dxa"/>
          </w:tcPr>
          <w:p w14:paraId="326D77C8" w14:textId="77777777" w:rsidR="00735CA5" w:rsidRDefault="00000000">
            <w:pPr>
              <w:pStyle w:val="TableParagraph"/>
              <w:spacing w:before="56" w:line="278" w:lineRule="auto"/>
              <w:ind w:left="8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z w:val="24"/>
              </w:rPr>
              <w:t>understanding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 xml:space="preserve">misinterpretation </w:t>
            </w:r>
            <w:r>
              <w:rPr>
                <w:sz w:val="24"/>
              </w:rPr>
              <w:t>of the problem</w:t>
            </w:r>
          </w:p>
        </w:tc>
      </w:tr>
    </w:tbl>
    <w:p w14:paraId="326D77CA" w14:textId="77777777" w:rsidR="00735CA5" w:rsidRDefault="00735CA5">
      <w:pPr>
        <w:pStyle w:val="TableParagraph"/>
        <w:spacing w:line="278" w:lineRule="auto"/>
        <w:rPr>
          <w:sz w:val="24"/>
        </w:rPr>
        <w:sectPr w:rsidR="00735CA5">
          <w:pgSz w:w="11920" w:h="16840"/>
          <w:pgMar w:top="1940" w:right="708" w:bottom="280" w:left="1417" w:header="720" w:footer="720" w:gutter="0"/>
          <w:cols w:space="720"/>
        </w:sectPr>
      </w:pPr>
    </w:p>
    <w:tbl>
      <w:tblPr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240"/>
        <w:gridCol w:w="1540"/>
        <w:gridCol w:w="1700"/>
        <w:gridCol w:w="1660"/>
        <w:gridCol w:w="1800"/>
      </w:tblGrid>
      <w:tr w:rsidR="00735CA5" w14:paraId="326D77D1" w14:textId="77777777">
        <w:trPr>
          <w:trHeight w:val="920"/>
        </w:trPr>
        <w:tc>
          <w:tcPr>
            <w:tcW w:w="1800" w:type="dxa"/>
            <w:shd w:val="clear" w:color="auto" w:fill="E7E6E6"/>
          </w:tcPr>
          <w:p w14:paraId="326D77CB" w14:textId="77777777" w:rsidR="00735CA5" w:rsidRDefault="00000000">
            <w:pPr>
              <w:pStyle w:val="TableParagraph"/>
              <w:spacing w:before="68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Criteria</w:t>
            </w:r>
          </w:p>
        </w:tc>
        <w:tc>
          <w:tcPr>
            <w:tcW w:w="1240" w:type="dxa"/>
            <w:shd w:val="clear" w:color="auto" w:fill="E7E6E6"/>
          </w:tcPr>
          <w:p w14:paraId="326D77CC" w14:textId="77777777" w:rsidR="00735CA5" w:rsidRDefault="00000000">
            <w:pPr>
              <w:pStyle w:val="TableParagraph"/>
              <w:spacing w:before="68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540" w:type="dxa"/>
            <w:shd w:val="clear" w:color="auto" w:fill="E7E6E6"/>
          </w:tcPr>
          <w:p w14:paraId="326D77CD" w14:textId="77777777" w:rsidR="00735CA5" w:rsidRDefault="00000000">
            <w:pPr>
              <w:pStyle w:val="TableParagraph"/>
              <w:tabs>
                <w:tab w:val="left" w:pos="934"/>
                <w:tab w:val="left" w:pos="1339"/>
              </w:tabs>
              <w:spacing w:before="68" w:line="278" w:lineRule="auto"/>
              <w:ind w:righ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  <w:r>
              <w:rPr>
                <w:b/>
                <w:sz w:val="24"/>
              </w:rPr>
              <w:tab/>
              <w:t xml:space="preserve">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00" w:type="dxa"/>
            <w:shd w:val="clear" w:color="auto" w:fill="E7E6E6"/>
          </w:tcPr>
          <w:p w14:paraId="326D77CE" w14:textId="77777777" w:rsidR="00735CA5" w:rsidRDefault="00000000">
            <w:pPr>
              <w:pStyle w:val="TableParagraph"/>
              <w:tabs>
                <w:tab w:val="left" w:pos="1014"/>
                <w:tab w:val="left" w:pos="1494"/>
              </w:tabs>
              <w:spacing w:before="68" w:line="278" w:lineRule="auto"/>
              <w:ind w:left="80" w:right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3</w:t>
            </w:r>
            <w:r>
              <w:rPr>
                <w:b/>
                <w:sz w:val="24"/>
              </w:rPr>
              <w:tab/>
              <w:t xml:space="preserve">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660" w:type="dxa"/>
            <w:shd w:val="clear" w:color="auto" w:fill="E7E6E6"/>
          </w:tcPr>
          <w:p w14:paraId="326D77CF" w14:textId="77777777" w:rsidR="00735CA5" w:rsidRDefault="00000000">
            <w:pPr>
              <w:pStyle w:val="TableParagraph"/>
              <w:tabs>
                <w:tab w:val="left" w:pos="994"/>
                <w:tab w:val="left" w:pos="1459"/>
              </w:tabs>
              <w:spacing w:before="68" w:line="278" w:lineRule="auto"/>
              <w:ind w:righ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  <w:r>
              <w:rPr>
                <w:b/>
                <w:sz w:val="24"/>
              </w:rPr>
              <w:tab/>
              <w:t xml:space="preserve">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  <w:shd w:val="clear" w:color="auto" w:fill="E7E6E6"/>
          </w:tcPr>
          <w:p w14:paraId="326D77D0" w14:textId="77777777" w:rsidR="00735CA5" w:rsidRDefault="00000000">
            <w:pPr>
              <w:pStyle w:val="TableParagraph"/>
              <w:tabs>
                <w:tab w:val="left" w:pos="1059"/>
                <w:tab w:val="left" w:pos="1599"/>
              </w:tabs>
              <w:spacing w:before="68" w:line="278" w:lineRule="auto"/>
              <w:ind w:left="80" w:righ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 xml:space="preserve">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735CA5" w14:paraId="326D77DD" w14:textId="77777777">
        <w:trPr>
          <w:trHeight w:val="2819"/>
        </w:trPr>
        <w:tc>
          <w:tcPr>
            <w:tcW w:w="1800" w:type="dxa"/>
          </w:tcPr>
          <w:p w14:paraId="326D77D2" w14:textId="77777777" w:rsidR="00735CA5" w:rsidRDefault="00000000">
            <w:pPr>
              <w:pStyle w:val="TableParagraph"/>
              <w:tabs>
                <w:tab w:val="left" w:pos="1510"/>
              </w:tabs>
              <w:spacing w:before="62" w:line="278" w:lineRule="auto"/>
              <w:ind w:left="70" w:right="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Concepts</w:t>
            </w:r>
          </w:p>
        </w:tc>
        <w:tc>
          <w:tcPr>
            <w:tcW w:w="1240" w:type="dxa"/>
          </w:tcPr>
          <w:p w14:paraId="326D77D3" w14:textId="77777777" w:rsidR="00735CA5" w:rsidRDefault="00000000">
            <w:pPr>
              <w:pStyle w:val="TableParagraph"/>
              <w:spacing w:before="62"/>
              <w:ind w:left="7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40" w:type="dxa"/>
          </w:tcPr>
          <w:p w14:paraId="326D77D4" w14:textId="77777777" w:rsidR="00735CA5" w:rsidRDefault="00000000">
            <w:pPr>
              <w:pStyle w:val="TableParagraph"/>
              <w:spacing w:before="62" w:line="278" w:lineRule="auto"/>
              <w:ind w:right="58"/>
              <w:rPr>
                <w:sz w:val="24"/>
              </w:rPr>
            </w:pPr>
            <w:r>
              <w:rPr>
                <w:spacing w:val="-2"/>
                <w:sz w:val="24"/>
              </w:rPr>
              <w:t>Accurately applies</w:t>
            </w:r>
          </w:p>
          <w:p w14:paraId="326D77D5" w14:textId="77777777" w:rsidR="00735CA5" w:rsidRDefault="00000000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appropriate</w:t>
            </w:r>
          </w:p>
          <w:p w14:paraId="326D77D6" w14:textId="77777777" w:rsidR="00735CA5" w:rsidRDefault="00000000">
            <w:pPr>
              <w:pStyle w:val="TableParagraph"/>
              <w:spacing w:before="44" w:line="278" w:lineRule="auto"/>
              <w:ind w:right="50"/>
              <w:jc w:val="bot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structures </w:t>
            </w:r>
            <w:r>
              <w:rPr>
                <w:spacing w:val="-4"/>
                <w:sz w:val="24"/>
              </w:rPr>
              <w:t>and</w:t>
            </w:r>
          </w:p>
          <w:p w14:paraId="326D77D7" w14:textId="77777777" w:rsidR="00735CA5" w:rsidRDefault="00000000">
            <w:pPr>
              <w:pStyle w:val="TableParagraph"/>
              <w:spacing w:before="0" w:line="278" w:lineRule="auto"/>
              <w:ind w:right="49"/>
              <w:jc w:val="both"/>
              <w:rPr>
                <w:sz w:val="24"/>
              </w:rPr>
            </w:pPr>
            <w:r>
              <w:rPr>
                <w:sz w:val="24"/>
              </w:rPr>
              <w:t>algorithms to solve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complex </w:t>
            </w:r>
            <w:r>
              <w:rPr>
                <w:spacing w:val="-2"/>
                <w:sz w:val="24"/>
              </w:rPr>
              <w:t>problems</w:t>
            </w:r>
          </w:p>
        </w:tc>
        <w:tc>
          <w:tcPr>
            <w:tcW w:w="1700" w:type="dxa"/>
          </w:tcPr>
          <w:p w14:paraId="326D77D8" w14:textId="77777777" w:rsidR="00735CA5" w:rsidRDefault="00000000">
            <w:pPr>
              <w:pStyle w:val="TableParagraph"/>
              <w:spacing w:before="62" w:line="278" w:lineRule="auto"/>
              <w:ind w:left="80" w:right="75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Applies relevant concepts</w:t>
            </w:r>
          </w:p>
          <w:p w14:paraId="326D77D9" w14:textId="77777777" w:rsidR="00735CA5" w:rsidRDefault="00000000">
            <w:pPr>
              <w:pStyle w:val="TableParagraph"/>
              <w:spacing w:before="0" w:line="278" w:lineRule="auto"/>
              <w:ind w:left="80" w:right="63"/>
              <w:jc w:val="both"/>
              <w:rPr>
                <w:sz w:val="24"/>
              </w:rPr>
            </w:pPr>
            <w:r>
              <w:rPr>
                <w:sz w:val="24"/>
              </w:rPr>
              <w:t>correctly with minor errors</w:t>
            </w:r>
          </w:p>
        </w:tc>
        <w:tc>
          <w:tcPr>
            <w:tcW w:w="1660" w:type="dxa"/>
          </w:tcPr>
          <w:p w14:paraId="326D77DA" w14:textId="77777777" w:rsidR="00735CA5" w:rsidRDefault="00000000">
            <w:pPr>
              <w:pStyle w:val="TableParagraph"/>
              <w:tabs>
                <w:tab w:val="left" w:pos="1091"/>
                <w:tab w:val="left" w:pos="1154"/>
              </w:tabs>
              <w:spacing w:before="62" w:line="278" w:lineRule="auto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concepts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limited accuracy</w:t>
            </w:r>
          </w:p>
        </w:tc>
        <w:tc>
          <w:tcPr>
            <w:tcW w:w="1800" w:type="dxa"/>
          </w:tcPr>
          <w:p w14:paraId="326D77DB" w14:textId="77777777" w:rsidR="00735CA5" w:rsidRDefault="00000000">
            <w:pPr>
              <w:pStyle w:val="TableParagraph"/>
              <w:tabs>
                <w:tab w:val="left" w:pos="771"/>
                <w:tab w:val="left" w:pos="1183"/>
              </w:tabs>
              <w:spacing w:before="62" w:line="278" w:lineRule="auto"/>
              <w:ind w:left="80" w:right="61"/>
              <w:rPr>
                <w:sz w:val="24"/>
              </w:rPr>
            </w:pPr>
            <w:r>
              <w:rPr>
                <w:spacing w:val="-2"/>
                <w:sz w:val="24"/>
              </w:rPr>
              <w:t>Fails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apply appropriate</w:t>
            </w:r>
          </w:p>
          <w:p w14:paraId="326D77DC" w14:textId="77777777" w:rsidR="00735CA5" w:rsidRDefault="00000000">
            <w:pPr>
              <w:pStyle w:val="TableParagraph"/>
              <w:spacing w:before="0" w:line="275" w:lineRule="exact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</w:tr>
      <w:tr w:rsidR="00735CA5" w14:paraId="326D77E6" w14:textId="77777777">
        <w:trPr>
          <w:trHeight w:val="1880"/>
        </w:trPr>
        <w:tc>
          <w:tcPr>
            <w:tcW w:w="1800" w:type="dxa"/>
          </w:tcPr>
          <w:p w14:paraId="326D77DE" w14:textId="77777777" w:rsidR="00735CA5" w:rsidRDefault="00000000">
            <w:pPr>
              <w:pStyle w:val="TableParagraph"/>
              <w:spacing w:before="74" w:line="278" w:lineRule="auto"/>
              <w:ind w:left="70" w:righ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Problem-</w:t>
            </w:r>
            <w:proofErr w:type="spellStart"/>
            <w:r>
              <w:rPr>
                <w:b/>
                <w:spacing w:val="-2"/>
                <w:sz w:val="24"/>
              </w:rPr>
              <w:t>Solvin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 Approach</w:t>
            </w:r>
          </w:p>
        </w:tc>
        <w:tc>
          <w:tcPr>
            <w:tcW w:w="1240" w:type="dxa"/>
          </w:tcPr>
          <w:p w14:paraId="326D77DF" w14:textId="77777777" w:rsidR="00735CA5" w:rsidRDefault="00000000">
            <w:pPr>
              <w:pStyle w:val="TableParagraph"/>
              <w:spacing w:before="74"/>
              <w:ind w:left="7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40" w:type="dxa"/>
          </w:tcPr>
          <w:p w14:paraId="326D77E0" w14:textId="77777777" w:rsidR="00735CA5" w:rsidRDefault="00000000">
            <w:pPr>
              <w:pStyle w:val="TableParagraph"/>
              <w:spacing w:before="74"/>
              <w:rPr>
                <w:sz w:val="24"/>
              </w:rPr>
            </w:pPr>
            <w:r>
              <w:rPr>
                <w:spacing w:val="-2"/>
                <w:sz w:val="24"/>
              </w:rPr>
              <w:t>Logical,</w:t>
            </w:r>
          </w:p>
          <w:p w14:paraId="326D77E1" w14:textId="77777777" w:rsidR="00735CA5" w:rsidRDefault="00000000">
            <w:pPr>
              <w:pStyle w:val="TableParagraph"/>
              <w:tabs>
                <w:tab w:val="left" w:pos="1109"/>
              </w:tabs>
              <w:spacing w:before="44" w:line="278" w:lineRule="auto"/>
              <w:ind w:right="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 </w:t>
            </w:r>
            <w:r>
              <w:rPr>
                <w:spacing w:val="-5"/>
                <w:sz w:val="24"/>
              </w:rPr>
              <w:t>d,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326D77E2" w14:textId="77777777" w:rsidR="00735CA5" w:rsidRDefault="00000000">
            <w:pPr>
              <w:pStyle w:val="TableParagraph"/>
              <w:spacing w:before="0" w:line="278" w:lineRule="auto"/>
              <w:ind w:right="561"/>
              <w:rPr>
                <w:sz w:val="24"/>
              </w:rPr>
            </w:pPr>
            <w:r>
              <w:rPr>
                <w:spacing w:val="-2"/>
                <w:sz w:val="24"/>
              </w:rPr>
              <w:t>efficient approach</w:t>
            </w:r>
          </w:p>
        </w:tc>
        <w:tc>
          <w:tcPr>
            <w:tcW w:w="1700" w:type="dxa"/>
          </w:tcPr>
          <w:p w14:paraId="326D77E3" w14:textId="77777777" w:rsidR="00735CA5" w:rsidRDefault="00000000">
            <w:pPr>
              <w:pStyle w:val="TableParagraph"/>
              <w:spacing w:before="74" w:line="278" w:lineRule="auto"/>
              <w:ind w:left="80" w:right="54"/>
              <w:jc w:val="both"/>
              <w:rPr>
                <w:sz w:val="24"/>
              </w:rPr>
            </w:pPr>
            <w:r>
              <w:rPr>
                <w:sz w:val="24"/>
              </w:rPr>
              <w:t>Mostly logical approach with minor gaps</w:t>
            </w:r>
          </w:p>
        </w:tc>
        <w:tc>
          <w:tcPr>
            <w:tcW w:w="1660" w:type="dxa"/>
          </w:tcPr>
          <w:p w14:paraId="326D77E4" w14:textId="77777777" w:rsidR="00735CA5" w:rsidRDefault="00000000">
            <w:pPr>
              <w:pStyle w:val="TableParagraph"/>
              <w:spacing w:before="74" w:line="278" w:lineRule="auto"/>
              <w:ind w:right="59"/>
              <w:jc w:val="both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approach with some </w:t>
            </w:r>
            <w:r>
              <w:rPr>
                <w:spacing w:val="-2"/>
                <w:sz w:val="24"/>
              </w:rPr>
              <w:t>inconsistencies</w:t>
            </w:r>
          </w:p>
        </w:tc>
        <w:tc>
          <w:tcPr>
            <w:tcW w:w="1800" w:type="dxa"/>
          </w:tcPr>
          <w:p w14:paraId="326D77E5" w14:textId="77777777" w:rsidR="00735CA5" w:rsidRDefault="00000000">
            <w:pPr>
              <w:pStyle w:val="TableParagraph"/>
              <w:tabs>
                <w:tab w:val="left" w:pos="1524"/>
              </w:tabs>
              <w:spacing w:before="74" w:line="278" w:lineRule="auto"/>
              <w:ind w:left="80" w:right="52"/>
              <w:rPr>
                <w:sz w:val="24"/>
              </w:rPr>
            </w:pPr>
            <w:r>
              <w:rPr>
                <w:spacing w:val="-2"/>
                <w:sz w:val="24"/>
              </w:rPr>
              <w:t>Illogical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z w:val="24"/>
              </w:rPr>
              <w:t xml:space="preserve">unclear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735CA5" w14:paraId="326D77F0" w14:textId="77777777">
        <w:trPr>
          <w:trHeight w:val="2519"/>
        </w:trPr>
        <w:tc>
          <w:tcPr>
            <w:tcW w:w="1800" w:type="dxa"/>
          </w:tcPr>
          <w:p w14:paraId="326D77E7" w14:textId="77777777" w:rsidR="00735CA5" w:rsidRDefault="00000000">
            <w:pPr>
              <w:pStyle w:val="TableParagraph"/>
              <w:tabs>
                <w:tab w:val="left" w:pos="1507"/>
              </w:tabs>
              <w:spacing w:before="68" w:line="278" w:lineRule="auto"/>
              <w:ind w:left="70" w:righ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  <w:tc>
          <w:tcPr>
            <w:tcW w:w="1240" w:type="dxa"/>
          </w:tcPr>
          <w:p w14:paraId="326D77E8" w14:textId="77777777" w:rsidR="00735CA5" w:rsidRDefault="00000000">
            <w:pPr>
              <w:pStyle w:val="TableParagraph"/>
              <w:spacing w:before="68"/>
              <w:ind w:left="7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40" w:type="dxa"/>
          </w:tcPr>
          <w:p w14:paraId="326D77E9" w14:textId="77777777" w:rsidR="00735CA5" w:rsidRDefault="00000000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Completely</w:t>
            </w:r>
          </w:p>
          <w:p w14:paraId="326D77EA" w14:textId="77777777" w:rsidR="00735CA5" w:rsidRDefault="00000000">
            <w:pPr>
              <w:pStyle w:val="TableParagraph"/>
              <w:spacing w:before="43" w:line="278" w:lineRule="auto"/>
              <w:ind w:right="48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correct code, output and </w:t>
            </w:r>
            <w:r>
              <w:rPr>
                <w:spacing w:val="-2"/>
                <w:sz w:val="24"/>
              </w:rPr>
              <w:t>complexity</w:t>
            </w:r>
          </w:p>
          <w:p w14:paraId="326D77EB" w14:textId="77777777" w:rsidR="00735CA5" w:rsidRDefault="00000000">
            <w:pPr>
              <w:pStyle w:val="TableParagraph"/>
              <w:spacing w:before="0" w:line="278" w:lineRule="auto"/>
              <w:ind w:right="58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proper justification</w:t>
            </w:r>
          </w:p>
        </w:tc>
        <w:tc>
          <w:tcPr>
            <w:tcW w:w="1700" w:type="dxa"/>
          </w:tcPr>
          <w:p w14:paraId="326D77EC" w14:textId="77777777" w:rsidR="00735CA5" w:rsidRDefault="00000000">
            <w:pPr>
              <w:pStyle w:val="TableParagraph"/>
              <w:spacing w:before="68" w:line="278" w:lineRule="auto"/>
              <w:ind w:left="80" w:right="56"/>
              <w:jc w:val="both"/>
              <w:rPr>
                <w:sz w:val="24"/>
              </w:rPr>
            </w:pPr>
            <w:r>
              <w:rPr>
                <w:sz w:val="24"/>
              </w:rPr>
              <w:t xml:space="preserve">Mostly correct 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660" w:type="dxa"/>
          </w:tcPr>
          <w:p w14:paraId="326D77ED" w14:textId="77777777" w:rsidR="00735CA5" w:rsidRDefault="00000000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Partially</w:t>
            </w:r>
          </w:p>
          <w:p w14:paraId="326D77EE" w14:textId="77777777" w:rsidR="00735CA5" w:rsidRDefault="00000000"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800" w:type="dxa"/>
          </w:tcPr>
          <w:p w14:paraId="326D77EF" w14:textId="77777777" w:rsidR="00735CA5" w:rsidRDefault="00000000">
            <w:pPr>
              <w:pStyle w:val="TableParagraph"/>
              <w:tabs>
                <w:tab w:val="left" w:pos="1515"/>
              </w:tabs>
              <w:spacing w:before="68" w:line="278" w:lineRule="auto"/>
              <w:ind w:left="80" w:right="62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incomplete solution</w:t>
            </w:r>
          </w:p>
        </w:tc>
      </w:tr>
      <w:tr w:rsidR="00735CA5" w14:paraId="326D77F9" w14:textId="77777777">
        <w:trPr>
          <w:trHeight w:val="2180"/>
        </w:trPr>
        <w:tc>
          <w:tcPr>
            <w:tcW w:w="1800" w:type="dxa"/>
          </w:tcPr>
          <w:p w14:paraId="326D77F1" w14:textId="77777777" w:rsidR="00735CA5" w:rsidRDefault="00000000">
            <w:pPr>
              <w:pStyle w:val="TableParagraph"/>
              <w:spacing w:before="60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Clarity</w:t>
            </w:r>
          </w:p>
        </w:tc>
        <w:tc>
          <w:tcPr>
            <w:tcW w:w="1240" w:type="dxa"/>
          </w:tcPr>
          <w:p w14:paraId="326D77F2" w14:textId="77777777" w:rsidR="00735CA5" w:rsidRDefault="00000000">
            <w:pPr>
              <w:pStyle w:val="TableParagraph"/>
              <w:spacing w:before="60"/>
              <w:ind w:left="7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40" w:type="dxa"/>
          </w:tcPr>
          <w:p w14:paraId="326D77F3" w14:textId="77777777" w:rsidR="00735CA5" w:rsidRDefault="00000000"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326D77F4" w14:textId="77777777" w:rsidR="00735CA5" w:rsidRDefault="00000000">
            <w:pPr>
              <w:pStyle w:val="TableParagraph"/>
              <w:tabs>
                <w:tab w:val="left" w:pos="1109"/>
              </w:tabs>
              <w:spacing w:before="44" w:line="278" w:lineRule="auto"/>
              <w:ind w:right="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well-organize </w:t>
            </w:r>
            <w:r>
              <w:rPr>
                <w:spacing w:val="-5"/>
                <w:sz w:val="24"/>
              </w:rPr>
              <w:t>d,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326D77F5" w14:textId="77777777" w:rsidR="00735CA5" w:rsidRDefault="00000000">
            <w:pPr>
              <w:pStyle w:val="TableParagraph"/>
              <w:spacing w:before="0" w:line="278" w:lineRule="auto"/>
              <w:ind w:right="58"/>
              <w:rPr>
                <w:sz w:val="24"/>
              </w:rPr>
            </w:pPr>
            <w:r>
              <w:rPr>
                <w:spacing w:val="-2"/>
                <w:sz w:val="24"/>
              </w:rPr>
              <w:t>properly explained solution</w:t>
            </w:r>
          </w:p>
        </w:tc>
        <w:tc>
          <w:tcPr>
            <w:tcW w:w="1700" w:type="dxa"/>
          </w:tcPr>
          <w:p w14:paraId="326D77F6" w14:textId="77777777" w:rsidR="00735CA5" w:rsidRDefault="00000000">
            <w:pPr>
              <w:pStyle w:val="TableParagraph"/>
              <w:spacing w:before="60" w:line="278" w:lineRule="auto"/>
              <w:ind w:left="80" w:right="5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Understandable </w:t>
            </w:r>
            <w:r>
              <w:rPr>
                <w:sz w:val="24"/>
              </w:rPr>
              <w:t>with minor clarity issues</w:t>
            </w:r>
          </w:p>
        </w:tc>
        <w:tc>
          <w:tcPr>
            <w:tcW w:w="1660" w:type="dxa"/>
          </w:tcPr>
          <w:p w14:paraId="326D77F7" w14:textId="77777777" w:rsidR="00735CA5" w:rsidRDefault="00000000">
            <w:pPr>
              <w:pStyle w:val="TableParagraph"/>
              <w:spacing w:before="60" w:line="278" w:lineRule="auto"/>
              <w:ind w:right="76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 xml:space="preserve">clarity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800" w:type="dxa"/>
          </w:tcPr>
          <w:p w14:paraId="326D77F8" w14:textId="77777777" w:rsidR="00735CA5" w:rsidRDefault="00000000">
            <w:pPr>
              <w:pStyle w:val="TableParagraph"/>
              <w:spacing w:before="60" w:line="278" w:lineRule="auto"/>
              <w:ind w:left="80" w:right="48"/>
              <w:jc w:val="both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presented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326D77FA" w14:textId="77777777" w:rsidR="00C06424" w:rsidRDefault="00C06424"/>
    <w:sectPr w:rsidR="00C06424">
      <w:pgSz w:w="11920" w:h="16840"/>
      <w:pgMar w:top="9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A78D1"/>
    <w:multiLevelType w:val="hybridMultilevel"/>
    <w:tmpl w:val="400A524E"/>
    <w:lvl w:ilvl="0" w:tplc="D5F4AA2E">
      <w:numFmt w:val="bullet"/>
      <w:lvlText w:val="-"/>
      <w:lvlJc w:val="left"/>
      <w:pPr>
        <w:ind w:left="487" w:hanging="1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26234E4">
      <w:numFmt w:val="bullet"/>
      <w:lvlText w:val="•"/>
      <w:lvlJc w:val="left"/>
      <w:pPr>
        <w:ind w:left="1411" w:hanging="105"/>
      </w:pPr>
      <w:rPr>
        <w:rFonts w:hint="default"/>
        <w:lang w:val="en-US" w:eastAsia="en-US" w:bidi="ar-SA"/>
      </w:rPr>
    </w:lvl>
    <w:lvl w:ilvl="2" w:tplc="6DB2A752">
      <w:numFmt w:val="bullet"/>
      <w:lvlText w:val="•"/>
      <w:lvlJc w:val="left"/>
      <w:pPr>
        <w:ind w:left="2343" w:hanging="105"/>
      </w:pPr>
      <w:rPr>
        <w:rFonts w:hint="default"/>
        <w:lang w:val="en-US" w:eastAsia="en-US" w:bidi="ar-SA"/>
      </w:rPr>
    </w:lvl>
    <w:lvl w:ilvl="3" w:tplc="A8A8C9DA">
      <w:numFmt w:val="bullet"/>
      <w:lvlText w:val="•"/>
      <w:lvlJc w:val="left"/>
      <w:pPr>
        <w:ind w:left="3274" w:hanging="105"/>
      </w:pPr>
      <w:rPr>
        <w:rFonts w:hint="default"/>
        <w:lang w:val="en-US" w:eastAsia="en-US" w:bidi="ar-SA"/>
      </w:rPr>
    </w:lvl>
    <w:lvl w:ilvl="4" w:tplc="526C6FA4">
      <w:numFmt w:val="bullet"/>
      <w:lvlText w:val="•"/>
      <w:lvlJc w:val="left"/>
      <w:pPr>
        <w:ind w:left="4206" w:hanging="105"/>
      </w:pPr>
      <w:rPr>
        <w:rFonts w:hint="default"/>
        <w:lang w:val="en-US" w:eastAsia="en-US" w:bidi="ar-SA"/>
      </w:rPr>
    </w:lvl>
    <w:lvl w:ilvl="5" w:tplc="7436D960">
      <w:numFmt w:val="bullet"/>
      <w:lvlText w:val="•"/>
      <w:lvlJc w:val="left"/>
      <w:pPr>
        <w:ind w:left="5137" w:hanging="105"/>
      </w:pPr>
      <w:rPr>
        <w:rFonts w:hint="default"/>
        <w:lang w:val="en-US" w:eastAsia="en-US" w:bidi="ar-SA"/>
      </w:rPr>
    </w:lvl>
    <w:lvl w:ilvl="6" w:tplc="F2A6601A">
      <w:numFmt w:val="bullet"/>
      <w:lvlText w:val="•"/>
      <w:lvlJc w:val="left"/>
      <w:pPr>
        <w:ind w:left="6069" w:hanging="105"/>
      </w:pPr>
      <w:rPr>
        <w:rFonts w:hint="default"/>
        <w:lang w:val="en-US" w:eastAsia="en-US" w:bidi="ar-SA"/>
      </w:rPr>
    </w:lvl>
    <w:lvl w:ilvl="7" w:tplc="3D5C81F8">
      <w:numFmt w:val="bullet"/>
      <w:lvlText w:val="•"/>
      <w:lvlJc w:val="left"/>
      <w:pPr>
        <w:ind w:left="7000" w:hanging="105"/>
      </w:pPr>
      <w:rPr>
        <w:rFonts w:hint="default"/>
        <w:lang w:val="en-US" w:eastAsia="en-US" w:bidi="ar-SA"/>
      </w:rPr>
    </w:lvl>
    <w:lvl w:ilvl="8" w:tplc="8EFCC776">
      <w:numFmt w:val="bullet"/>
      <w:lvlText w:val="•"/>
      <w:lvlJc w:val="left"/>
      <w:pPr>
        <w:ind w:left="7932" w:hanging="105"/>
      </w:pPr>
      <w:rPr>
        <w:rFonts w:hint="default"/>
        <w:lang w:val="en-US" w:eastAsia="en-US" w:bidi="ar-SA"/>
      </w:rPr>
    </w:lvl>
  </w:abstractNum>
  <w:abstractNum w:abstractNumId="1" w15:restartNumberingAfterBreak="0">
    <w:nsid w:val="3A5B6CCC"/>
    <w:multiLevelType w:val="hybridMultilevel"/>
    <w:tmpl w:val="2834DD16"/>
    <w:lvl w:ilvl="0" w:tplc="1FDA64EE">
      <w:start w:val="1"/>
      <w:numFmt w:val="decimal"/>
      <w:lvlText w:val="%1."/>
      <w:lvlJc w:val="left"/>
      <w:pPr>
        <w:ind w:left="563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170EE16">
      <w:numFmt w:val="bullet"/>
      <w:lvlText w:val="•"/>
      <w:lvlJc w:val="left"/>
      <w:pPr>
        <w:ind w:left="1483" w:hanging="180"/>
      </w:pPr>
      <w:rPr>
        <w:rFonts w:hint="default"/>
        <w:lang w:val="en-US" w:eastAsia="en-US" w:bidi="ar-SA"/>
      </w:rPr>
    </w:lvl>
    <w:lvl w:ilvl="2" w:tplc="73EA7064">
      <w:numFmt w:val="bullet"/>
      <w:lvlText w:val="•"/>
      <w:lvlJc w:val="left"/>
      <w:pPr>
        <w:ind w:left="2407" w:hanging="180"/>
      </w:pPr>
      <w:rPr>
        <w:rFonts w:hint="default"/>
        <w:lang w:val="en-US" w:eastAsia="en-US" w:bidi="ar-SA"/>
      </w:rPr>
    </w:lvl>
    <w:lvl w:ilvl="3" w:tplc="2D64D0E2">
      <w:numFmt w:val="bullet"/>
      <w:lvlText w:val="•"/>
      <w:lvlJc w:val="left"/>
      <w:pPr>
        <w:ind w:left="3330" w:hanging="180"/>
      </w:pPr>
      <w:rPr>
        <w:rFonts w:hint="default"/>
        <w:lang w:val="en-US" w:eastAsia="en-US" w:bidi="ar-SA"/>
      </w:rPr>
    </w:lvl>
    <w:lvl w:ilvl="4" w:tplc="2A7C1FDA">
      <w:numFmt w:val="bullet"/>
      <w:lvlText w:val="•"/>
      <w:lvlJc w:val="left"/>
      <w:pPr>
        <w:ind w:left="4254" w:hanging="180"/>
      </w:pPr>
      <w:rPr>
        <w:rFonts w:hint="default"/>
        <w:lang w:val="en-US" w:eastAsia="en-US" w:bidi="ar-SA"/>
      </w:rPr>
    </w:lvl>
    <w:lvl w:ilvl="5" w:tplc="308A91F6">
      <w:numFmt w:val="bullet"/>
      <w:lvlText w:val="•"/>
      <w:lvlJc w:val="left"/>
      <w:pPr>
        <w:ind w:left="5177" w:hanging="180"/>
      </w:pPr>
      <w:rPr>
        <w:rFonts w:hint="default"/>
        <w:lang w:val="en-US" w:eastAsia="en-US" w:bidi="ar-SA"/>
      </w:rPr>
    </w:lvl>
    <w:lvl w:ilvl="6" w:tplc="F7483176">
      <w:numFmt w:val="bullet"/>
      <w:lvlText w:val="•"/>
      <w:lvlJc w:val="left"/>
      <w:pPr>
        <w:ind w:left="6101" w:hanging="180"/>
      </w:pPr>
      <w:rPr>
        <w:rFonts w:hint="default"/>
        <w:lang w:val="en-US" w:eastAsia="en-US" w:bidi="ar-SA"/>
      </w:rPr>
    </w:lvl>
    <w:lvl w:ilvl="7" w:tplc="C4D0D92C">
      <w:numFmt w:val="bullet"/>
      <w:lvlText w:val="•"/>
      <w:lvlJc w:val="left"/>
      <w:pPr>
        <w:ind w:left="7024" w:hanging="180"/>
      </w:pPr>
      <w:rPr>
        <w:rFonts w:hint="default"/>
        <w:lang w:val="en-US" w:eastAsia="en-US" w:bidi="ar-SA"/>
      </w:rPr>
    </w:lvl>
    <w:lvl w:ilvl="8" w:tplc="15A84430">
      <w:numFmt w:val="bullet"/>
      <w:lvlText w:val="•"/>
      <w:lvlJc w:val="left"/>
      <w:pPr>
        <w:ind w:left="7948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54896137"/>
    <w:multiLevelType w:val="hybridMultilevel"/>
    <w:tmpl w:val="7A407B68"/>
    <w:lvl w:ilvl="0" w:tplc="AD32DFFA">
      <w:start w:val="1"/>
      <w:numFmt w:val="decimal"/>
      <w:lvlText w:val="%1."/>
      <w:lvlJc w:val="left"/>
      <w:pPr>
        <w:ind w:left="563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A204D06">
      <w:numFmt w:val="bullet"/>
      <w:lvlText w:val="•"/>
      <w:lvlJc w:val="left"/>
      <w:pPr>
        <w:ind w:left="1483" w:hanging="180"/>
      </w:pPr>
      <w:rPr>
        <w:rFonts w:hint="default"/>
        <w:lang w:val="en-US" w:eastAsia="en-US" w:bidi="ar-SA"/>
      </w:rPr>
    </w:lvl>
    <w:lvl w:ilvl="2" w:tplc="4F40CD82">
      <w:numFmt w:val="bullet"/>
      <w:lvlText w:val="•"/>
      <w:lvlJc w:val="left"/>
      <w:pPr>
        <w:ind w:left="2407" w:hanging="180"/>
      </w:pPr>
      <w:rPr>
        <w:rFonts w:hint="default"/>
        <w:lang w:val="en-US" w:eastAsia="en-US" w:bidi="ar-SA"/>
      </w:rPr>
    </w:lvl>
    <w:lvl w:ilvl="3" w:tplc="766C7114">
      <w:numFmt w:val="bullet"/>
      <w:lvlText w:val="•"/>
      <w:lvlJc w:val="left"/>
      <w:pPr>
        <w:ind w:left="3330" w:hanging="180"/>
      </w:pPr>
      <w:rPr>
        <w:rFonts w:hint="default"/>
        <w:lang w:val="en-US" w:eastAsia="en-US" w:bidi="ar-SA"/>
      </w:rPr>
    </w:lvl>
    <w:lvl w:ilvl="4" w:tplc="99C6DC36">
      <w:numFmt w:val="bullet"/>
      <w:lvlText w:val="•"/>
      <w:lvlJc w:val="left"/>
      <w:pPr>
        <w:ind w:left="4254" w:hanging="180"/>
      </w:pPr>
      <w:rPr>
        <w:rFonts w:hint="default"/>
        <w:lang w:val="en-US" w:eastAsia="en-US" w:bidi="ar-SA"/>
      </w:rPr>
    </w:lvl>
    <w:lvl w:ilvl="5" w:tplc="A5343B38">
      <w:numFmt w:val="bullet"/>
      <w:lvlText w:val="•"/>
      <w:lvlJc w:val="left"/>
      <w:pPr>
        <w:ind w:left="5177" w:hanging="180"/>
      </w:pPr>
      <w:rPr>
        <w:rFonts w:hint="default"/>
        <w:lang w:val="en-US" w:eastAsia="en-US" w:bidi="ar-SA"/>
      </w:rPr>
    </w:lvl>
    <w:lvl w:ilvl="6" w:tplc="5408346C">
      <w:numFmt w:val="bullet"/>
      <w:lvlText w:val="•"/>
      <w:lvlJc w:val="left"/>
      <w:pPr>
        <w:ind w:left="6101" w:hanging="180"/>
      </w:pPr>
      <w:rPr>
        <w:rFonts w:hint="default"/>
        <w:lang w:val="en-US" w:eastAsia="en-US" w:bidi="ar-SA"/>
      </w:rPr>
    </w:lvl>
    <w:lvl w:ilvl="7" w:tplc="60A8A42C">
      <w:numFmt w:val="bullet"/>
      <w:lvlText w:val="•"/>
      <w:lvlJc w:val="left"/>
      <w:pPr>
        <w:ind w:left="7024" w:hanging="180"/>
      </w:pPr>
      <w:rPr>
        <w:rFonts w:hint="default"/>
        <w:lang w:val="en-US" w:eastAsia="en-US" w:bidi="ar-SA"/>
      </w:rPr>
    </w:lvl>
    <w:lvl w:ilvl="8" w:tplc="D1FEBA34">
      <w:numFmt w:val="bullet"/>
      <w:lvlText w:val="•"/>
      <w:lvlJc w:val="left"/>
      <w:pPr>
        <w:ind w:left="7948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66907431"/>
    <w:multiLevelType w:val="hybridMultilevel"/>
    <w:tmpl w:val="8A345000"/>
    <w:lvl w:ilvl="0" w:tplc="97E240D6">
      <w:start w:val="1"/>
      <w:numFmt w:val="decimal"/>
      <w:lvlText w:val="%1."/>
      <w:lvlJc w:val="left"/>
      <w:pPr>
        <w:ind w:left="201" w:hanging="1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1" w:tplc="A904A324">
      <w:numFmt w:val="bullet"/>
      <w:lvlText w:val="•"/>
      <w:lvlJc w:val="left"/>
      <w:pPr>
        <w:ind w:left="1159" w:hanging="178"/>
      </w:pPr>
      <w:rPr>
        <w:rFonts w:hint="default"/>
        <w:lang w:val="en-US" w:eastAsia="en-US" w:bidi="ar-SA"/>
      </w:rPr>
    </w:lvl>
    <w:lvl w:ilvl="2" w:tplc="05E44406">
      <w:numFmt w:val="bullet"/>
      <w:lvlText w:val="•"/>
      <w:lvlJc w:val="left"/>
      <w:pPr>
        <w:ind w:left="2119" w:hanging="178"/>
      </w:pPr>
      <w:rPr>
        <w:rFonts w:hint="default"/>
        <w:lang w:val="en-US" w:eastAsia="en-US" w:bidi="ar-SA"/>
      </w:rPr>
    </w:lvl>
    <w:lvl w:ilvl="3" w:tplc="07583B68">
      <w:numFmt w:val="bullet"/>
      <w:lvlText w:val="•"/>
      <w:lvlJc w:val="left"/>
      <w:pPr>
        <w:ind w:left="3078" w:hanging="178"/>
      </w:pPr>
      <w:rPr>
        <w:rFonts w:hint="default"/>
        <w:lang w:val="en-US" w:eastAsia="en-US" w:bidi="ar-SA"/>
      </w:rPr>
    </w:lvl>
    <w:lvl w:ilvl="4" w:tplc="7B5CE39A">
      <w:numFmt w:val="bullet"/>
      <w:lvlText w:val="•"/>
      <w:lvlJc w:val="left"/>
      <w:pPr>
        <w:ind w:left="4038" w:hanging="178"/>
      </w:pPr>
      <w:rPr>
        <w:rFonts w:hint="default"/>
        <w:lang w:val="en-US" w:eastAsia="en-US" w:bidi="ar-SA"/>
      </w:rPr>
    </w:lvl>
    <w:lvl w:ilvl="5" w:tplc="2332C102">
      <w:numFmt w:val="bullet"/>
      <w:lvlText w:val="•"/>
      <w:lvlJc w:val="left"/>
      <w:pPr>
        <w:ind w:left="4997" w:hanging="178"/>
      </w:pPr>
      <w:rPr>
        <w:rFonts w:hint="default"/>
        <w:lang w:val="en-US" w:eastAsia="en-US" w:bidi="ar-SA"/>
      </w:rPr>
    </w:lvl>
    <w:lvl w:ilvl="6" w:tplc="001ED38A">
      <w:numFmt w:val="bullet"/>
      <w:lvlText w:val="•"/>
      <w:lvlJc w:val="left"/>
      <w:pPr>
        <w:ind w:left="5957" w:hanging="178"/>
      </w:pPr>
      <w:rPr>
        <w:rFonts w:hint="default"/>
        <w:lang w:val="en-US" w:eastAsia="en-US" w:bidi="ar-SA"/>
      </w:rPr>
    </w:lvl>
    <w:lvl w:ilvl="7" w:tplc="F74842C6">
      <w:numFmt w:val="bullet"/>
      <w:lvlText w:val="•"/>
      <w:lvlJc w:val="left"/>
      <w:pPr>
        <w:ind w:left="6916" w:hanging="178"/>
      </w:pPr>
      <w:rPr>
        <w:rFonts w:hint="default"/>
        <w:lang w:val="en-US" w:eastAsia="en-US" w:bidi="ar-SA"/>
      </w:rPr>
    </w:lvl>
    <w:lvl w:ilvl="8" w:tplc="3A30BD10">
      <w:numFmt w:val="bullet"/>
      <w:lvlText w:val="•"/>
      <w:lvlJc w:val="left"/>
      <w:pPr>
        <w:ind w:left="7876" w:hanging="178"/>
      </w:pPr>
      <w:rPr>
        <w:rFonts w:hint="default"/>
        <w:lang w:val="en-US" w:eastAsia="en-US" w:bidi="ar-SA"/>
      </w:rPr>
    </w:lvl>
  </w:abstractNum>
  <w:abstractNum w:abstractNumId="4" w15:restartNumberingAfterBreak="0">
    <w:nsid w:val="6F4455C6"/>
    <w:multiLevelType w:val="hybridMultilevel"/>
    <w:tmpl w:val="B52E5402"/>
    <w:lvl w:ilvl="0" w:tplc="4CEA40F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C9A7A">
      <w:start w:val="1"/>
      <w:numFmt w:val="decimal"/>
      <w:lvlText w:val="%2."/>
      <w:lvlJc w:val="left"/>
      <w:pPr>
        <w:ind w:left="563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E950261A">
      <w:numFmt w:val="bullet"/>
      <w:lvlText w:val="•"/>
      <w:lvlJc w:val="left"/>
      <w:pPr>
        <w:ind w:left="1746" w:hanging="180"/>
      </w:pPr>
      <w:rPr>
        <w:rFonts w:hint="default"/>
        <w:lang w:val="en-US" w:eastAsia="en-US" w:bidi="ar-SA"/>
      </w:rPr>
    </w:lvl>
    <w:lvl w:ilvl="3" w:tplc="3AB6E51C">
      <w:numFmt w:val="bullet"/>
      <w:lvlText w:val="•"/>
      <w:lvlJc w:val="left"/>
      <w:pPr>
        <w:ind w:left="2752" w:hanging="180"/>
      </w:pPr>
      <w:rPr>
        <w:rFonts w:hint="default"/>
        <w:lang w:val="en-US" w:eastAsia="en-US" w:bidi="ar-SA"/>
      </w:rPr>
    </w:lvl>
    <w:lvl w:ilvl="4" w:tplc="FC724996">
      <w:numFmt w:val="bullet"/>
      <w:lvlText w:val="•"/>
      <w:lvlJc w:val="left"/>
      <w:pPr>
        <w:ind w:left="3758" w:hanging="180"/>
      </w:pPr>
      <w:rPr>
        <w:rFonts w:hint="default"/>
        <w:lang w:val="en-US" w:eastAsia="en-US" w:bidi="ar-SA"/>
      </w:rPr>
    </w:lvl>
    <w:lvl w:ilvl="5" w:tplc="83443FA4">
      <w:numFmt w:val="bullet"/>
      <w:lvlText w:val="•"/>
      <w:lvlJc w:val="left"/>
      <w:pPr>
        <w:ind w:left="4764" w:hanging="180"/>
      </w:pPr>
      <w:rPr>
        <w:rFonts w:hint="default"/>
        <w:lang w:val="en-US" w:eastAsia="en-US" w:bidi="ar-SA"/>
      </w:rPr>
    </w:lvl>
    <w:lvl w:ilvl="6" w:tplc="FC2E05B4">
      <w:numFmt w:val="bullet"/>
      <w:lvlText w:val="•"/>
      <w:lvlJc w:val="left"/>
      <w:pPr>
        <w:ind w:left="5770" w:hanging="180"/>
      </w:pPr>
      <w:rPr>
        <w:rFonts w:hint="default"/>
        <w:lang w:val="en-US" w:eastAsia="en-US" w:bidi="ar-SA"/>
      </w:rPr>
    </w:lvl>
    <w:lvl w:ilvl="7" w:tplc="13AAB316">
      <w:numFmt w:val="bullet"/>
      <w:lvlText w:val="•"/>
      <w:lvlJc w:val="left"/>
      <w:pPr>
        <w:ind w:left="6776" w:hanging="180"/>
      </w:pPr>
      <w:rPr>
        <w:rFonts w:hint="default"/>
        <w:lang w:val="en-US" w:eastAsia="en-US" w:bidi="ar-SA"/>
      </w:rPr>
    </w:lvl>
    <w:lvl w:ilvl="8" w:tplc="F35CD982">
      <w:numFmt w:val="bullet"/>
      <w:lvlText w:val="•"/>
      <w:lvlJc w:val="left"/>
      <w:pPr>
        <w:ind w:left="7782" w:hanging="180"/>
      </w:pPr>
      <w:rPr>
        <w:rFonts w:hint="default"/>
        <w:lang w:val="en-US" w:eastAsia="en-US" w:bidi="ar-SA"/>
      </w:rPr>
    </w:lvl>
  </w:abstractNum>
  <w:num w:numId="1" w16cid:durableId="59792468">
    <w:abstractNumId w:val="0"/>
  </w:num>
  <w:num w:numId="2" w16cid:durableId="750086532">
    <w:abstractNumId w:val="3"/>
  </w:num>
  <w:num w:numId="3" w16cid:durableId="708993683">
    <w:abstractNumId w:val="1"/>
  </w:num>
  <w:num w:numId="4" w16cid:durableId="1546406516">
    <w:abstractNumId w:val="2"/>
  </w:num>
  <w:num w:numId="5" w16cid:durableId="539128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5CA5"/>
    <w:rsid w:val="004E2FF8"/>
    <w:rsid w:val="005D4B88"/>
    <w:rsid w:val="006329BE"/>
    <w:rsid w:val="00735CA5"/>
    <w:rsid w:val="00BE7000"/>
    <w:rsid w:val="00C0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76FE"/>
  <w15:docId w15:val="{39C6F073-96C2-4FA9-B2D6-9C40D6935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2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97"/>
      <w:ind w:left="383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7"/>
      <w:ind w:left="563" w:hanging="18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1694</Words>
  <Characters>9658</Characters>
  <Application>Microsoft Office Word</Application>
  <DocSecurity>0</DocSecurity>
  <Lines>80</Lines>
  <Paragraphs>22</Paragraphs>
  <ScaleCrop>false</ScaleCrop>
  <Company/>
  <LinksUpToDate>false</LinksUpToDate>
  <CharactersWithSpaces>11330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co1at3 ethical hacking.docx</dc:title>
  <cp:lastModifiedBy>sai soma</cp:lastModifiedBy>
  <cp:revision>4</cp:revision>
  <dcterms:created xsi:type="dcterms:W3CDTF">2026-10-26T04:16:00Z</dcterms:created>
  <dcterms:modified xsi:type="dcterms:W3CDTF">2026-10-26T04:20:00Z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