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C326" w14:textId="77777777" w:rsidR="000553C9" w:rsidRPr="000553C9" w:rsidRDefault="000553C9" w:rsidP="000553C9">
      <w:pPr>
        <w:rPr>
          <w:b/>
          <w:bCs/>
        </w:rPr>
      </w:pPr>
      <w:r w:rsidRPr="000553C9">
        <w:rPr>
          <w:b/>
          <w:bCs/>
        </w:rPr>
        <w:t>GitHub Copilot Prompt Library</w:t>
      </w:r>
    </w:p>
    <w:p w14:paraId="1D2568A4" w14:textId="77777777" w:rsidR="000553C9" w:rsidRPr="000553C9" w:rsidRDefault="000553C9" w:rsidP="000553C9">
      <w:pPr>
        <w:rPr>
          <w:b/>
          <w:bCs/>
        </w:rPr>
      </w:pPr>
      <w:r w:rsidRPr="000553C9">
        <w:rPr>
          <w:b/>
          <w:bCs/>
        </w:rPr>
        <w:t>Backend Entity Generation</w:t>
      </w:r>
    </w:p>
    <w:p w14:paraId="3F2C1B44" w14:textId="77777777" w:rsidR="000553C9" w:rsidRPr="000553C9" w:rsidRDefault="000553C9" w:rsidP="000553C9">
      <w:r w:rsidRPr="000553C9">
        <w:t>Generate a Spring Boot JPA entity called Agent with Lombok annotations, UUID primary key, repository, service and controller following the existing project structure.</w:t>
      </w:r>
    </w:p>
    <w:p w14:paraId="1A1EE8AE" w14:textId="77777777" w:rsidR="000553C9" w:rsidRPr="000553C9" w:rsidRDefault="000553C9" w:rsidP="000553C9">
      <w:r w:rsidRPr="000553C9">
        <w:pict w14:anchorId="0E76D210">
          <v:rect id="_x0000_i1091" style="width:0;height:1.5pt" o:hralign="center" o:hrstd="t" o:hr="t" fillcolor="#a0a0a0" stroked="f"/>
        </w:pict>
      </w:r>
    </w:p>
    <w:p w14:paraId="2ED1210C" w14:textId="77777777" w:rsidR="000553C9" w:rsidRPr="000553C9" w:rsidRDefault="000553C9" w:rsidP="000553C9">
      <w:r w:rsidRPr="000553C9">
        <w:t xml:space="preserve">Generate complete Spring Data JPA repository, service and controller for the entity Agent using constructor </w:t>
      </w:r>
      <w:proofErr w:type="gramStart"/>
      <w:r w:rsidRPr="000553C9">
        <w:t>injection</w:t>
      </w:r>
      <w:proofErr w:type="gramEnd"/>
      <w:r w:rsidRPr="000553C9">
        <w:t xml:space="preserve"> and REST best practices.</w:t>
      </w:r>
    </w:p>
    <w:p w14:paraId="27ED87ED" w14:textId="77777777" w:rsidR="000553C9" w:rsidRPr="000553C9" w:rsidRDefault="000553C9" w:rsidP="000553C9">
      <w:r w:rsidRPr="000553C9">
        <w:pict w14:anchorId="7F6568AE">
          <v:rect id="_x0000_i1092" style="width:0;height:1.5pt" o:hralign="center" o:hrstd="t" o:hr="t" fillcolor="#a0a0a0" stroked="f"/>
        </w:pict>
      </w:r>
    </w:p>
    <w:p w14:paraId="5E845C46" w14:textId="77777777" w:rsidR="000553C9" w:rsidRPr="000553C9" w:rsidRDefault="000553C9" w:rsidP="000553C9">
      <w:pPr>
        <w:rPr>
          <w:b/>
          <w:bCs/>
        </w:rPr>
      </w:pPr>
      <w:r w:rsidRPr="000553C9">
        <w:rPr>
          <w:b/>
          <w:bCs/>
        </w:rPr>
        <w:t>Dashboard APIs</w:t>
      </w:r>
    </w:p>
    <w:p w14:paraId="16D4C6B8" w14:textId="77777777" w:rsidR="000553C9" w:rsidRPr="000553C9" w:rsidRDefault="000553C9" w:rsidP="000553C9">
      <w:r w:rsidRPr="000553C9">
        <w:t xml:space="preserve">Generate a Spring Boot </w:t>
      </w:r>
      <w:proofErr w:type="spellStart"/>
      <w:r w:rsidRPr="000553C9">
        <w:t>DashboardService</w:t>
      </w:r>
      <w:proofErr w:type="spellEnd"/>
      <w:r w:rsidRPr="000553C9">
        <w:t xml:space="preserve"> that aggregates data from </w:t>
      </w:r>
      <w:proofErr w:type="spellStart"/>
      <w:r w:rsidRPr="000553C9">
        <w:t>AgentRepository</w:t>
      </w:r>
      <w:proofErr w:type="spellEnd"/>
      <w:r w:rsidRPr="000553C9">
        <w:t xml:space="preserve"> and </w:t>
      </w:r>
      <w:proofErr w:type="spellStart"/>
      <w:r w:rsidRPr="000553C9">
        <w:t>UsageEventRepository</w:t>
      </w:r>
      <w:proofErr w:type="spellEnd"/>
      <w:r w:rsidRPr="000553C9">
        <w:t xml:space="preserve"> and returns leadership metrics.</w:t>
      </w:r>
    </w:p>
    <w:p w14:paraId="7BD839C9" w14:textId="77777777" w:rsidR="000553C9" w:rsidRPr="000553C9" w:rsidRDefault="000553C9" w:rsidP="000553C9">
      <w:r w:rsidRPr="000553C9">
        <w:pict w14:anchorId="706DD63E">
          <v:rect id="_x0000_i1093" style="width:0;height:1.5pt" o:hralign="center" o:hrstd="t" o:hr="t" fillcolor="#a0a0a0" stroked="f"/>
        </w:pict>
      </w:r>
    </w:p>
    <w:p w14:paraId="312DD605" w14:textId="77777777" w:rsidR="000553C9" w:rsidRPr="000553C9" w:rsidRDefault="000553C9" w:rsidP="000553C9">
      <w:r w:rsidRPr="000553C9">
        <w:t>Generate DTOs and REST APIs for dashboard overview, top agents, top teams and dormant agents.</w:t>
      </w:r>
    </w:p>
    <w:p w14:paraId="46785D5A" w14:textId="77777777" w:rsidR="000553C9" w:rsidRPr="000553C9" w:rsidRDefault="000553C9" w:rsidP="000553C9">
      <w:r w:rsidRPr="000553C9">
        <w:pict w14:anchorId="40C0EC41">
          <v:rect id="_x0000_i1094" style="width:0;height:1.5pt" o:hralign="center" o:hrstd="t" o:hr="t" fillcolor="#a0a0a0" stroked="f"/>
        </w:pict>
      </w:r>
    </w:p>
    <w:p w14:paraId="12A20FE1" w14:textId="77777777" w:rsidR="000553C9" w:rsidRPr="000553C9" w:rsidRDefault="000553C9" w:rsidP="000553C9">
      <w:pPr>
        <w:rPr>
          <w:b/>
          <w:bCs/>
        </w:rPr>
      </w:pPr>
      <w:r w:rsidRPr="000553C9">
        <w:rPr>
          <w:b/>
          <w:bCs/>
        </w:rPr>
        <w:t>Duplicate Detection</w:t>
      </w:r>
    </w:p>
    <w:p w14:paraId="6E47D778" w14:textId="77777777" w:rsidR="000553C9" w:rsidRPr="000553C9" w:rsidRDefault="000553C9" w:rsidP="000553C9">
      <w:r w:rsidRPr="000553C9">
        <w:t xml:space="preserve">Generate a </w:t>
      </w:r>
      <w:proofErr w:type="spellStart"/>
      <w:r w:rsidRPr="000553C9">
        <w:t>DuplicateDetectionService</w:t>
      </w:r>
      <w:proofErr w:type="spellEnd"/>
      <w:r w:rsidRPr="000553C9">
        <w:t xml:space="preserve"> using Apache Commons Text </w:t>
      </w:r>
      <w:proofErr w:type="spellStart"/>
      <w:r w:rsidRPr="000553C9">
        <w:t>LevenshteinDistance</w:t>
      </w:r>
      <w:proofErr w:type="spellEnd"/>
      <w:r w:rsidRPr="000553C9">
        <w:t xml:space="preserve"> to calculate similarity between agent names and descriptions.</w:t>
      </w:r>
    </w:p>
    <w:p w14:paraId="5522014A" w14:textId="77777777" w:rsidR="000553C9" w:rsidRPr="000553C9" w:rsidRDefault="000553C9" w:rsidP="000553C9">
      <w:r w:rsidRPr="000553C9">
        <w:pict w14:anchorId="44344A76">
          <v:rect id="_x0000_i1095" style="width:0;height:1.5pt" o:hralign="center" o:hrstd="t" o:hr="t" fillcolor="#a0a0a0" stroked="f"/>
        </w:pict>
      </w:r>
    </w:p>
    <w:p w14:paraId="149866E7" w14:textId="77777777" w:rsidR="000553C9" w:rsidRPr="000553C9" w:rsidRDefault="000553C9" w:rsidP="000553C9">
      <w:r w:rsidRPr="000553C9">
        <w:t>Generate REST APIs for duplicate detection and duplicate candidate retrieval.</w:t>
      </w:r>
    </w:p>
    <w:p w14:paraId="35B0586D" w14:textId="77777777" w:rsidR="000553C9" w:rsidRPr="000553C9" w:rsidRDefault="000553C9" w:rsidP="000553C9">
      <w:r w:rsidRPr="000553C9">
        <w:pict w14:anchorId="25196A55">
          <v:rect id="_x0000_i1096" style="width:0;height:1.5pt" o:hralign="center" o:hrstd="t" o:hr="t" fillcolor="#a0a0a0" stroked="f"/>
        </w:pict>
      </w:r>
    </w:p>
    <w:p w14:paraId="493D2364" w14:textId="77777777" w:rsidR="000553C9" w:rsidRPr="000553C9" w:rsidRDefault="000553C9" w:rsidP="000553C9">
      <w:pPr>
        <w:rPr>
          <w:b/>
          <w:bCs/>
        </w:rPr>
      </w:pPr>
      <w:r w:rsidRPr="000553C9">
        <w:rPr>
          <w:b/>
          <w:bCs/>
        </w:rPr>
        <w:t>Governance</w:t>
      </w:r>
    </w:p>
    <w:p w14:paraId="49838C58" w14:textId="77777777" w:rsidR="000553C9" w:rsidRPr="000553C9" w:rsidRDefault="000553C9" w:rsidP="000553C9">
      <w:r w:rsidRPr="000553C9">
        <w:t xml:space="preserve">Generate </w:t>
      </w:r>
      <w:proofErr w:type="spellStart"/>
      <w:r w:rsidRPr="000553C9">
        <w:t>GovernanceService</w:t>
      </w:r>
      <w:proofErr w:type="spellEnd"/>
      <w:r w:rsidRPr="000553C9">
        <w:t xml:space="preserve"> using the following rules:</w:t>
      </w:r>
      <w:r w:rsidRPr="000553C9">
        <w:br/>
        <w:t>Owner=20</w:t>
      </w:r>
      <w:r w:rsidRPr="000553C9">
        <w:br/>
        <w:t>Description=20</w:t>
      </w:r>
      <w:r w:rsidRPr="000553C9">
        <w:br/>
      </w:r>
      <w:proofErr w:type="spellStart"/>
      <w:r w:rsidRPr="000553C9">
        <w:t>TelemetryEnabled</w:t>
      </w:r>
      <w:proofErr w:type="spellEnd"/>
      <w:r w:rsidRPr="000553C9">
        <w:t>=20</w:t>
      </w:r>
      <w:r w:rsidRPr="000553C9">
        <w:br/>
      </w:r>
      <w:proofErr w:type="spellStart"/>
      <w:r w:rsidRPr="000553C9">
        <w:t>ActiveStatus</w:t>
      </w:r>
      <w:proofErr w:type="spellEnd"/>
      <w:r w:rsidRPr="000553C9">
        <w:t>=20</w:t>
      </w:r>
      <w:r w:rsidRPr="000553C9">
        <w:br/>
      </w:r>
      <w:proofErr w:type="spellStart"/>
      <w:r w:rsidRPr="000553C9">
        <w:t>UsedAtLeastOnce</w:t>
      </w:r>
      <w:proofErr w:type="spellEnd"/>
      <w:r w:rsidRPr="000553C9">
        <w:t>=20</w:t>
      </w:r>
    </w:p>
    <w:p w14:paraId="56ABDDB7" w14:textId="77777777" w:rsidR="000553C9" w:rsidRPr="000553C9" w:rsidRDefault="000553C9" w:rsidP="000553C9">
      <w:r w:rsidRPr="000553C9">
        <w:t>Return score and rating.</w:t>
      </w:r>
    </w:p>
    <w:p w14:paraId="1A6595D7" w14:textId="77777777" w:rsidR="000553C9" w:rsidRPr="000553C9" w:rsidRDefault="000553C9" w:rsidP="000553C9">
      <w:r w:rsidRPr="000553C9">
        <w:pict w14:anchorId="5B111412">
          <v:rect id="_x0000_i1097" style="width:0;height:1.5pt" o:hralign="center" o:hrstd="t" o:hr="t" fillcolor="#a0a0a0" stroked="f"/>
        </w:pict>
      </w:r>
    </w:p>
    <w:p w14:paraId="46322336" w14:textId="77777777" w:rsidR="000553C9" w:rsidRPr="000553C9" w:rsidRDefault="000553C9" w:rsidP="000553C9">
      <w:pPr>
        <w:rPr>
          <w:b/>
          <w:bCs/>
        </w:rPr>
      </w:pPr>
      <w:r w:rsidRPr="000553C9">
        <w:rPr>
          <w:b/>
          <w:bCs/>
        </w:rPr>
        <w:t>React Page Generation</w:t>
      </w:r>
    </w:p>
    <w:p w14:paraId="0C7D9ABF" w14:textId="77777777" w:rsidR="000553C9" w:rsidRPr="000553C9" w:rsidRDefault="000553C9" w:rsidP="000553C9">
      <w:r w:rsidRPr="000553C9">
        <w:lastRenderedPageBreak/>
        <w:t xml:space="preserve">Generate a React page using Axios and </w:t>
      </w:r>
      <w:proofErr w:type="spellStart"/>
      <w:r w:rsidRPr="000553C9">
        <w:t>TailwindCSS</w:t>
      </w:r>
      <w:proofErr w:type="spellEnd"/>
      <w:r w:rsidRPr="000553C9">
        <w:t xml:space="preserve"> that consumes GET /</w:t>
      </w:r>
      <w:proofErr w:type="spellStart"/>
      <w:r w:rsidRPr="000553C9">
        <w:t>api</w:t>
      </w:r>
      <w:proofErr w:type="spellEnd"/>
      <w:r w:rsidRPr="000553C9">
        <w:t>/governance/scores and displays a responsive table with rating badges.</w:t>
      </w:r>
    </w:p>
    <w:p w14:paraId="49A659D8" w14:textId="77777777" w:rsidR="000553C9" w:rsidRPr="000553C9" w:rsidRDefault="000553C9" w:rsidP="000553C9">
      <w:r w:rsidRPr="000553C9">
        <w:pict w14:anchorId="393BE489">
          <v:rect id="_x0000_i1098" style="width:0;height:1.5pt" o:hralign="center" o:hrstd="t" o:hr="t" fillcolor="#a0a0a0" stroked="f"/>
        </w:pict>
      </w:r>
    </w:p>
    <w:p w14:paraId="0DD17FC0" w14:textId="77777777" w:rsidR="000553C9" w:rsidRPr="000553C9" w:rsidRDefault="000553C9" w:rsidP="000553C9">
      <w:r w:rsidRPr="000553C9">
        <w:t>Generate a React page using Axios and Recharts that displays top agents and top teams as bar charts.</w:t>
      </w:r>
    </w:p>
    <w:p w14:paraId="391E98C8" w14:textId="77777777" w:rsidR="000553C9" w:rsidRPr="000553C9" w:rsidRDefault="000553C9" w:rsidP="000553C9">
      <w:r w:rsidRPr="000553C9">
        <w:pict w14:anchorId="49BB281F">
          <v:rect id="_x0000_i1099" style="width:0;height:1.5pt" o:hralign="center" o:hrstd="t" o:hr="t" fillcolor="#a0a0a0" stroked="f"/>
        </w:pict>
      </w:r>
    </w:p>
    <w:p w14:paraId="65D7F4B0" w14:textId="77777777" w:rsidR="000553C9" w:rsidRPr="000553C9" w:rsidRDefault="000553C9" w:rsidP="000553C9">
      <w:r w:rsidRPr="000553C9">
        <w:t xml:space="preserve">Generate a reusable React </w:t>
      </w:r>
      <w:proofErr w:type="spellStart"/>
      <w:r w:rsidRPr="000553C9">
        <w:t>DataTable</w:t>
      </w:r>
      <w:proofErr w:type="spellEnd"/>
      <w:r w:rsidRPr="000553C9">
        <w:t xml:space="preserve"> component with sorting, filtering and pagination using </w:t>
      </w:r>
      <w:proofErr w:type="spellStart"/>
      <w:r w:rsidRPr="000553C9">
        <w:t>TailwindCSS</w:t>
      </w:r>
      <w:proofErr w:type="spellEnd"/>
      <w:r w:rsidRPr="000553C9">
        <w:t>.</w:t>
      </w:r>
    </w:p>
    <w:p w14:paraId="28D30172" w14:textId="77777777" w:rsidR="000553C9" w:rsidRPr="000553C9" w:rsidRDefault="000553C9" w:rsidP="000553C9">
      <w:r w:rsidRPr="000553C9">
        <w:pict w14:anchorId="2BFF0AA0">
          <v:rect id="_x0000_i1100" style="width:0;height:1.5pt" o:hralign="center" o:hrstd="t" o:hr="t" fillcolor="#a0a0a0" stroked="f"/>
        </w:pict>
      </w:r>
    </w:p>
    <w:p w14:paraId="41EB2F68" w14:textId="77777777" w:rsidR="000553C9" w:rsidRPr="000553C9" w:rsidRDefault="000553C9" w:rsidP="000553C9">
      <w:pPr>
        <w:rPr>
          <w:b/>
          <w:bCs/>
        </w:rPr>
      </w:pPr>
      <w:r w:rsidRPr="000553C9">
        <w:rPr>
          <w:b/>
          <w:bCs/>
        </w:rPr>
        <w:t>Copilot Studio</w:t>
      </w:r>
    </w:p>
    <w:p w14:paraId="76867D13" w14:textId="77777777" w:rsidR="000553C9" w:rsidRPr="000553C9" w:rsidRDefault="000553C9" w:rsidP="000553C9">
      <w:r w:rsidRPr="000553C9">
        <w:t>Generate a Microsoft Copilot Studio custom action specification for calling GET /</w:t>
      </w:r>
      <w:proofErr w:type="spellStart"/>
      <w:r w:rsidRPr="000553C9">
        <w:t>api</w:t>
      </w:r>
      <w:proofErr w:type="spellEnd"/>
      <w:r w:rsidRPr="000553C9">
        <w:t>/dashboard/overview.</w:t>
      </w:r>
    </w:p>
    <w:p w14:paraId="20792902" w14:textId="77777777" w:rsidR="000553C9" w:rsidRPr="000553C9" w:rsidRDefault="000553C9" w:rsidP="000553C9">
      <w:r w:rsidRPr="000553C9">
        <w:pict w14:anchorId="72475C09">
          <v:rect id="_x0000_i1101" style="width:0;height:1.5pt" o:hralign="center" o:hrstd="t" o:hr="t" fillcolor="#a0a0a0" stroked="f"/>
        </w:pict>
      </w:r>
    </w:p>
    <w:p w14:paraId="6326E2CE" w14:textId="77777777" w:rsidR="000553C9" w:rsidRPr="000553C9" w:rsidRDefault="000553C9" w:rsidP="000553C9">
      <w:r w:rsidRPr="000553C9">
        <w:t>Generate conversational responses for the following APIs:</w:t>
      </w:r>
      <w:r w:rsidRPr="000553C9">
        <w:br/>
        <w:t>dashboard overview</w:t>
      </w:r>
      <w:r w:rsidRPr="000553C9">
        <w:br/>
        <w:t>duplicate candidates</w:t>
      </w:r>
      <w:r w:rsidRPr="000553C9">
        <w:br/>
        <w:t>governance summary</w:t>
      </w:r>
      <w:r w:rsidRPr="000553C9">
        <w:br/>
        <w:t>notifications digest</w:t>
      </w:r>
    </w:p>
    <w:p w14:paraId="1C07319B" w14:textId="77777777" w:rsidR="00541770" w:rsidRDefault="00541770"/>
    <w:sectPr w:rsidR="00541770" w:rsidSect="0023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C9"/>
    <w:rsid w:val="000553C9"/>
    <w:rsid w:val="000A1AB4"/>
    <w:rsid w:val="0015505E"/>
    <w:rsid w:val="00235CBC"/>
    <w:rsid w:val="00392DD4"/>
    <w:rsid w:val="00513836"/>
    <w:rsid w:val="00541770"/>
    <w:rsid w:val="006E2B2B"/>
    <w:rsid w:val="00776BA1"/>
    <w:rsid w:val="00921594"/>
    <w:rsid w:val="009B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4C6F"/>
  <w15:chartTrackingRefBased/>
  <w15:docId w15:val="{CD5592CF-F455-4F65-8E1B-3C8AFEAE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Somashekhar</dc:creator>
  <cp:keywords/>
  <dc:description/>
  <cp:lastModifiedBy>Somashekhar</cp:lastModifiedBy>
  <cp:revision>1</cp:revision>
  <dcterms:created xsi:type="dcterms:W3CDTF">2026-06-08T07:53:00Z</dcterms:created>
  <dcterms:modified xsi:type="dcterms:W3CDTF">2026-06-08T07:54:00Z</dcterms:modified>
</cp:coreProperties>
</file>