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6B6B"/>
          <w:sz w:val="32"/>
          <w:szCs w:val="32"/>
        </w:rPr>
        <w:t xml:space="preserve">THE SOMATIC TINNITUS PROJECT</w:t>
      </w:r>
    </w:p>
    <w:p>
      <w:pPr>
        <w:spacing w:after="80" w:before="80"/>
        <w:jc w:val="center"/>
      </w:pPr>
      <w:r>
        <w:rPr>
          <w:rFonts w:ascii="Arial" w:cs="Arial" w:eastAsia="Arial" w:hAnsi="Arial"/>
          <w:i/>
          <w:iCs/>
          <w:color w:val="000000"/>
          <w:sz w:val="24"/>
          <w:szCs w:val="24"/>
        </w:rPr>
        <w:t xml:space="preserve">Framework Session Content</w:t>
      </w:r>
    </w:p>
    <w:p>
      <w:pPr>
        <w:spacing w:after="400" w:before="80"/>
        <w:jc w:val="center"/>
      </w:pPr>
      <w:r>
        <w:rPr>
          <w:rFonts w:ascii="Arial" w:cs="Arial" w:eastAsia="Arial" w:hAnsi="Arial"/>
          <w:color w:val="000000"/>
          <w:sz w:val="22"/>
          <w:szCs w:val="22"/>
        </w:rPr>
        <w:t xml:space="preserve">Document 8 — Stage 2 Output — Phase 3 Cervical Complete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sz w:val="20"/>
                <w:szCs w:val="20"/>
              </w:rPr>
              <w:t xml:space="preserve">About This Document  </w:t>
            </w:r>
            <w:r>
              <w:rPr>
                <w:rFonts w:ascii="Arial" w:cs="Arial" w:eastAsia="Arial" w:hAnsi="Arial"/>
                <w:sz w:val="20"/>
                <w:szCs w:val="20"/>
              </w:rPr>
              <w:t xml:space="preserve">This document contains the complete member-facing written content for Phase 3 (Cervical and Upper Neck Protocol) of the V2 framework. Every word a member reads across all Phase 3 Cervical sessions is written here before a line of code is written. All section decisions, content structures, personalisation logic, exercise instructions, and daily focus lines are locked and recorded in this document alongside the member-facing content. Phase 3 Cervical content is Part E of Document 8. Parts A, B, C, and D (locked decisions, Phase 1, Phase 2, and Phase 3 TMJ content) are in the companion documents.</w:t>
            </w:r>
          </w:p>
        </w:tc>
      </w:tr>
    </w:tbl>
    <w:p>
      <w:pPr>
        <w:spacing w:after="40" w:before="4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pBdr>
          <w:bottom w:val="single" w:color="1B6B6B" w:sz="8"/>
        </w:pBdr>
        <w:spacing w:after="160" w:before="360"/>
      </w:pPr>
      <w:r>
        <w:rPr>
          <w:rFonts w:ascii="Arial" w:cs="Arial" w:eastAsia="Arial" w:hAnsi="Arial"/>
          <w:b/>
          <w:bCs/>
          <w:color w:val="1B6B6B"/>
          <w:sz w:val="28"/>
          <w:szCs w:val="28"/>
        </w:rPr>
        <w:t xml:space="preserve">Part E — Phase 3: Cervical and Upper Neck Protocol</w:t>
      </w:r>
    </w:p>
    <w:p>
      <w:pPr>
        <w:spacing w:after="80" w:before="80"/>
      </w:pPr>
      <w:r>
        <w:rPr>
          <w:rFonts w:ascii="Arial" w:cs="Arial" w:eastAsia="Arial" w:hAnsi="Arial"/>
          <w:i/>
          <w:iCs/>
          <w:sz w:val="20"/>
          <w:szCs w:val="20"/>
        </w:rPr>
        <w:t xml:space="preserve">Complete member-facing written content for all Phase 3 Cervical sessions. All text is final and locked unless a scientific accuracy issue is identified. System notes and profile modifier blocks are shown in boxes — these are internal references, not member-facing text.</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E.1 — Phase 3 Cervical: Opening and Orientation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The source, not the symptoms</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when cervical protocol first becomes active — either when Phase 3 first unlocks (cervical-primary and dual driver members on Options 2 or 3) or when the member begins their cervical protocol after completing the TMJ release phase (Option 1 members). Profile callback populates protocol assignment and session structure option from framework_progress table. Screen displays once on first cervical protocol entry only — subsequent logins go directly to current cervical session.</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Phase 3 — Cervical and Upper Neck Protocol</w:t>
      </w:r>
    </w:p>
    <w:p>
      <w:pPr>
        <w:spacing w:after="80" w:before="80"/>
      </w:pPr>
      <w:r>
        <w:rPr>
          <w:rFonts w:ascii="Arial" w:cs="Arial" w:eastAsia="Arial" w:hAnsi="Arial"/>
          <w:sz w:val="20"/>
          <w:szCs w:val="20"/>
        </w:rPr>
        <w:t xml:space="preserve">Phase 3 is where the actual work happens. Phases 1 and 2 built the foundation — your driver profile is identified, your maintaining factors are addressed. What follows is the direct intervention.</w:t>
      </w:r>
    </w:p>
    <w:p>
      <w:pPr>
        <w:spacing w:after="80" w:before="80"/>
      </w:pPr>
      <w:r>
        <w:rPr>
          <w:rFonts w:ascii="Arial" w:cs="Arial" w:eastAsia="Arial" w:hAnsi="Arial"/>
          <w:sz w:val="20"/>
          <w:szCs w:val="20"/>
        </w:rPr>
        <w:t xml:space="preserve">This is a structured protocol targeting your cervical spine and upper neck specifically — the physical pathway your assessment identified as a source of your tinnitus. The release and retraining work that follows is aimed at reducing the abnormal input driving your DCN at its origin. Not symptom management. The source.</w:t>
      </w:r>
    </w:p>
    <w:p>
      <w:pPr>
        <w:spacing w:after="80" w:before="80"/>
      </w:pPr>
      <w:r>
        <w:rPr>
          <w:rFonts w:ascii="Arial" w:cs="Arial" w:eastAsia="Arial" w:hAnsi="Arial"/>
          <w:b/>
          <w:bCs/>
          <w:sz w:val="20"/>
          <w:szCs w:val="20"/>
        </w:rPr>
        <w:t xml:space="preserve">Read this section fully before starting your first session.</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Your Protocol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Protocol assignment text pulled from profile generation output — same text displayed at profile generation screen, repeated here as contextual anchor. Pulls profile_type and protocol_option from framework_progress table.</w:t>
            </w:r>
          </w:p>
        </w:tc>
      </w:tr>
    </w:tbl>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[Protocol assignment text — e.g. "Full cervical protocol daily → cervical retraining phase after release phase minimum — masseter release as optional secondary component."]</w:t>
      </w:r>
    </w:p>
    <w:p>
      <w:pPr>
        <w:spacing w:after="80" w:before="80"/>
      </w:pPr>
      <w:r>
        <w:rPr>
          <w:rFonts w:ascii="Arial" w:cs="Arial" w:eastAsia="Arial" w:hAnsi="Arial"/>
          <w:i/>
          <w:iCs/>
          <w:sz w:val="20"/>
          <w:szCs w:val="20"/>
        </w:rPr>
        <w:t xml:space="preserve">[Session structure option — e.g. "You selected Option 3: Prioritised Parallel. Full cervical protocol daily plus your two key jaw exercises."]</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How the Cervical Protocol Works</w:t>
      </w:r>
    </w:p>
    <w:p>
      <w:pPr>
        <w:spacing w:after="80" w:before="80"/>
      </w:pPr>
      <w:r>
        <w:rPr>
          <w:rFonts w:ascii="Arial" w:cs="Arial" w:eastAsia="Arial" w:hAnsi="Arial"/>
          <w:sz w:val="20"/>
          <w:szCs w:val="20"/>
        </w:rPr>
        <w:t xml:space="preserve">The protocol has two phases that run in sequence.</w:t>
      </w:r>
    </w:p>
    <w:p>
      <w:pPr>
        <w:spacing w:after="80" w:before="80"/>
      </w:pPr>
      <w:r>
        <w:rPr>
          <w:rFonts w:ascii="Arial" w:cs="Arial" w:eastAsia="Arial" w:hAnsi="Arial"/>
          <w:sz w:val="20"/>
          <w:szCs w:val="20"/>
        </w:rPr>
        <w:t xml:space="preserve">The release phase comes first. Daily sessions focused on reducing tension, improving tissue mobility, and decompressing the upper cervical structures that are generating abnormal input. This phase runs for a minimum of one to two weeks before any retraining work is introduced — your body needs time to respond to the release work before active strengthening begins. You decide when you are ready to progress based on how your tissues are responding, not a fixed date.</w:t>
      </w:r>
    </w:p>
    <w:p>
      <w:pPr>
        <w:spacing w:after="80" w:before="80"/>
      </w:pPr>
      <w:r>
        <w:rPr>
          <w:rFonts w:ascii="Arial" w:cs="Arial" w:eastAsia="Arial" w:hAnsi="Arial"/>
          <w:sz w:val="20"/>
          <w:szCs w:val="20"/>
        </w:rPr>
        <w:t xml:space="preserve">The retraining phase follows. Once the release phase has produced genuine tissue change, targeted retraining and strengthening work begins. Release work continues daily as maintenance throughout — the retraining phase adds to the protocol, it does not replace what came before.</w:t>
      </w:r>
    </w:p>
    <w:p>
      <w:pPr>
        <w:spacing w:after="80" w:before="80"/>
      </w:pPr>
      <w:r>
        <w:rPr>
          <w:rFonts w:ascii="Arial" w:cs="Arial" w:eastAsia="Arial" w:hAnsi="Arial"/>
          <w:sz w:val="20"/>
          <w:szCs w:val="20"/>
        </w:rPr>
        <w:t xml:space="preserve">Both phases are covered in full in the sections that follow. Read everything before beginning.</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I've read the protocol overview and I'm ready to continue  [ Acknowledge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E.2 — Pre-Protocol Safety Screen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The source, not the symptoms</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immediately after E.1 acknowledge button submission. One-time screen — if member clears all four questions, cervical_safety_screen_passed is written to framework_progress and this screen is never shown again. If member flags any question, cervical_clearance_required = TRUE is written to framework_progress and the redirect screen displays instead of the protocol content. TMJ protocol content is unaffected by either outcome. Screen renders before any protocol exercise content loads.</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Before You Begin — A Brief Safety Check</w:t>
      </w:r>
    </w:p>
    <w:p>
      <w:pPr>
        <w:spacing w:after="80" w:before="80"/>
      </w:pPr>
      <w:r>
        <w:rPr>
          <w:rFonts w:ascii="Arial" w:cs="Arial" w:eastAsia="Arial" w:hAnsi="Arial"/>
          <w:sz w:val="20"/>
          <w:szCs w:val="20"/>
        </w:rPr>
        <w:t xml:space="preserve">Before the cervical protocol begins, four quick questions. This is not a lengthy medical screen — it is a filter for the small number of people who need clearance from a professional before beginning cervical mobilisation work. The vast majority of members pass straight through.</w:t>
      </w:r>
    </w:p>
    <w:p>
      <w:pPr>
        <w:spacing w:after="80" w:before="80"/>
      </w:pPr>
      <w:r>
        <w:rPr>
          <w:rFonts w:ascii="Arial" w:cs="Arial" w:eastAsia="Arial" w:hAnsi="Arial"/>
          <w:sz w:val="20"/>
          <w:szCs w:val="20"/>
        </w:rPr>
        <w:t xml:space="preserve">Answer honestly. If any of the following apply to you, the protocol will direct you to seek clearance before beginning. Everything else in Phase 3 continues unchanged in the meantime.</w:t>
      </w:r>
    </w:p>
    <w:p>
      <w:pPr>
        <w:spacing w:after="40" w:before="4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1.  </w:t>
      </w:r>
      <w:r>
        <w:rPr>
          <w:rFonts w:ascii="Arial" w:cs="Arial" w:eastAsia="Arial" w:hAnsi="Arial"/>
          <w:sz w:val="20"/>
          <w:szCs w:val="20"/>
        </w:rPr>
        <w:t xml:space="preserve">Do you have a history of cervical instability or a hypermobility condition affecting your neck?</w:t>
      </w:r>
    </w:p>
    <w:p>
      <w:pPr>
        <w:spacing w:after="80" w:before="80"/>
      </w:pPr>
      <w:r>
        <w:rPr>
          <w:rFonts w:ascii="Arial" w:cs="Arial" w:eastAsia="Arial" w:hAnsi="Arial"/>
          <w:b/>
          <w:bCs/>
          <w:sz w:val="20"/>
          <w:szCs w:val="20"/>
        </w:rPr>
        <w:t xml:space="preserve">○ No  ○ Yes</w:t>
      </w:r>
    </w:p>
    <w:p>
      <w:pPr>
        <w:spacing w:after="40" w:before="4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2.  </w:t>
      </w:r>
      <w:r>
        <w:rPr>
          <w:rFonts w:ascii="Arial" w:cs="Arial" w:eastAsia="Arial" w:hAnsi="Arial"/>
          <w:sz w:val="20"/>
          <w:szCs w:val="20"/>
        </w:rPr>
        <w:t xml:space="preserve">Have you had previous cervical surgery or a significant spinal intervention?</w:t>
      </w:r>
    </w:p>
    <w:p>
      <w:pPr>
        <w:spacing w:after="80" w:before="80"/>
      </w:pPr>
      <w:r>
        <w:rPr>
          <w:rFonts w:ascii="Arial" w:cs="Arial" w:eastAsia="Arial" w:hAnsi="Arial"/>
          <w:b/>
          <w:bCs/>
          <w:sz w:val="20"/>
          <w:szCs w:val="20"/>
        </w:rPr>
        <w:t xml:space="preserve">○ No  ○ Yes</w:t>
      </w:r>
    </w:p>
    <w:p>
      <w:pPr>
        <w:spacing w:after="40" w:before="4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3.  </w:t>
      </w:r>
      <w:r>
        <w:rPr>
          <w:rFonts w:ascii="Arial" w:cs="Arial" w:eastAsia="Arial" w:hAnsi="Arial"/>
          <w:sz w:val="20"/>
          <w:szCs w:val="20"/>
        </w:rPr>
        <w:t xml:space="preserve">Have you been diagnosed with severe cervical disc pathology or cervical stenosis?</w:t>
      </w:r>
    </w:p>
    <w:p>
      <w:pPr>
        <w:spacing w:after="80" w:before="80"/>
      </w:pPr>
      <w:r>
        <w:rPr>
          <w:rFonts w:ascii="Arial" w:cs="Arial" w:eastAsia="Arial" w:hAnsi="Arial"/>
          <w:b/>
          <w:bCs/>
          <w:sz w:val="20"/>
          <w:szCs w:val="20"/>
        </w:rPr>
        <w:t xml:space="preserve">○ No  ○ Yes</w:t>
      </w:r>
    </w:p>
    <w:p>
      <w:pPr>
        <w:spacing w:after="40" w:before="4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4.  </w:t>
      </w:r>
      <w:r>
        <w:rPr>
          <w:rFonts w:ascii="Arial" w:cs="Arial" w:eastAsia="Arial" w:hAnsi="Arial"/>
          <w:sz w:val="20"/>
          <w:szCs w:val="20"/>
        </w:rPr>
        <w:t xml:space="preserve">Do you have rheumatoid arthritis affecting your cervical spine, or have you had a whiplash injury in the last six weeks?</w:t>
      </w:r>
    </w:p>
    <w:p>
      <w:pPr>
        <w:spacing w:after="80" w:before="80"/>
      </w:pPr>
      <w:r>
        <w:rPr>
          <w:rFonts w:ascii="Arial" w:cs="Arial" w:eastAsia="Arial" w:hAnsi="Arial"/>
          <w:b/>
          <w:bCs/>
          <w:sz w:val="20"/>
          <w:szCs w:val="20"/>
        </w:rPr>
        <w:t xml:space="preserve">○ No  ○ Yes</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Four boolean inputs. If all four = No: cervical_safety_screen_passed written to framework_progress, member proceeds directly to E.3. If any = Yes: cervical_clearance_required = TRUE written to framework_progress, redirect screen displays (see below). No submit button required — redirect or proceed triggers automatically on the fourth answer if all prior answers are No, or immediately on any Yes answer.</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Redirect Screen — Displayed when any answer = Yes</w:t>
            </w:r>
          </w:p>
          <w:p>
            <w:pPr>
              <w:spacing w:after="40" w:before="4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Get clearance first — then begin.</w:t>
            </w:r>
          </w:p>
          <w:p>
            <w:pPr>
              <w:spacing w:after="80" w:before="80"/>
            </w:pPr>
            <w:r>
              <w:rPr>
                <w:rFonts w:ascii="Arial" w:cs="Arial" w:eastAsia="Arial" w:hAnsi="Arial"/>
                <w:sz w:val="20"/>
                <w:szCs w:val="20"/>
              </w:rPr>
              <w:t xml:space="preserve">One or more of your answers indicates a condition that warrants a brief check with a physiotherapist or GP before beginning the cervical mobilisation work in this protocol. This is a straightforward precaution, not a barrier — for most people a single appointment is sufficient to confirm it is safe to proceed.</w:t>
            </w:r>
          </w:p>
          <w:p>
            <w:pPr>
              <w:spacing w:after="80" w:before="80"/>
            </w:pPr>
            <w:r>
              <w:rPr>
                <w:rFonts w:ascii="Arial" w:cs="Arial" w:eastAsia="Arial" w:hAnsi="Arial"/>
                <w:sz w:val="20"/>
                <w:szCs w:val="20"/>
              </w:rPr>
              <w:t xml:space="preserve">The cervical protocol will be available to you as soon as you have sought that clearance. Come back and confirm below when you have done so.</w:t>
            </w:r>
          </w:p>
          <w:p>
            <w:pPr>
              <w:spacing w:after="80" w:before="80"/>
            </w:pPr>
            <w:r>
              <w:rPr>
                <w:rFonts w:ascii="Arial" w:cs="Arial" w:eastAsia="Arial" w:hAnsi="Arial"/>
                <w:sz w:val="20"/>
                <w:szCs w:val="20"/>
              </w:rPr>
              <w:t xml:space="preserve">Your jaw protocol is completely unaffected — if you have been assigned it, you can begin or continue that work right now.</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 I have sought clearance and I am ready to begin the cervical protocol ]</w:t>
                  </w:r>
                </w:p>
              </w:tc>
            </w:tr>
          </w:tbl>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On confirmation button submission: cervical_clearance_required remains TRUE for audit purposes, cervical_safety_screen_passed set to TRUE, member proceeds to E.3. No verification of actual clearance — member self-confirms. Framing makes clear this is their responsibility. TMJ protocol sections render normally regardless of cervical clearance status throughout.</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E.3 — Forewarning: What to Expect in the First Week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Tissue response is progress, even when it doesn't feel like it</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Before You Begin — Read This First</w:t>
      </w:r>
    </w:p>
    <w:p>
      <w:pPr>
        <w:spacing w:after="80" w:before="80"/>
      </w:pPr>
      <w:r>
        <w:rPr>
          <w:rFonts w:ascii="Arial" w:cs="Arial" w:eastAsia="Arial" w:hAnsi="Arial"/>
          <w:sz w:val="20"/>
          <w:szCs w:val="20"/>
        </w:rPr>
        <w:t xml:space="preserve">There is something important to understand before your first session, and it is worth reading carefully.</w:t>
      </w:r>
    </w:p>
    <w:p>
      <w:pPr>
        <w:spacing w:after="80" w:before="80"/>
      </w:pPr>
      <w:r>
        <w:rPr>
          <w:rFonts w:ascii="Arial" w:cs="Arial" w:eastAsia="Arial" w:hAnsi="Arial"/>
          <w:b/>
          <w:bCs/>
          <w:sz w:val="20"/>
          <w:szCs w:val="20"/>
        </w:rPr>
        <w:t xml:space="preserve">Tinnitus may temporarily increase during the first week or two of release work. This is expected, it is normal, and it is not a sign that the protocol is making things worse.</w:t>
      </w:r>
    </w:p>
    <w:p>
      <w:pPr>
        <w:spacing w:after="80" w:before="80"/>
      </w:pPr>
      <w:r>
        <w:rPr>
          <w:rFonts w:ascii="Arial" w:cs="Arial" w:eastAsia="Arial" w:hAnsi="Arial"/>
          <w:sz w:val="20"/>
          <w:szCs w:val="20"/>
        </w:rPr>
        <w:t xml:space="preserve">Here is why it happens. The release work actively works into tissues that have been under chronic tension — often for months or years. The suboccipital muscles in particular have an unusually high density of sensory receptors relative to their size — higher than any other muscle in the body. This means they send a disproportionately powerful stream of sensory information into the brainstem. When that tissue is being actively compressed and mobilised in the early sessions, the sensory output from those muscles temporarily increases before it begins to reduce. The result is a short-term amplification of the upper cervical input feeding into your DCN — and a corresponding temporary increase in tinnitus — before the longer-term reduction takes effect.</w:t>
      </w:r>
    </w:p>
    <w:p>
      <w:pPr>
        <w:spacing w:after="80" w:before="80"/>
      </w:pPr>
      <w:r>
        <w:rPr>
          <w:rFonts w:ascii="Arial" w:cs="Arial" w:eastAsia="Arial" w:hAnsi="Arial"/>
          <w:sz w:val="20"/>
          <w:szCs w:val="20"/>
        </w:rPr>
        <w:t xml:space="preserve">This is the same mechanism that makes muscles sore after the first session of a new exercise programme. The soreness is not damage — it is adaptation beginning. The temporary tinnitus increase is not worsening — it is the early phase of the same process.</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What This Looks Like in Practice</w:t>
      </w:r>
    </w:p>
    <w:p>
      <w:pPr>
        <w:spacing w:after="80" w:before="80"/>
      </w:pPr>
      <w:r>
        <w:rPr>
          <w:rFonts w:ascii="Arial" w:cs="Arial" w:eastAsia="Arial" w:hAnsi="Arial"/>
          <w:sz w:val="20"/>
          <w:szCs w:val="20"/>
        </w:rPr>
        <w:t xml:space="preserve">Tinnitus may feel louder or more intrusive during or immediately after sessions, particularly in the first few days. It may feel worse on waking during the first one to two weeks. It may fluctuate more than usual rather than following its previous pattern.</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Profile Modifier — Tinnitus Worse After Desk Work Confirmed  </w:t>
            </w:r>
            <w:r>
              <w:rPr>
                <w:rFonts w:ascii="Arial" w:cs="Arial" w:eastAsia="Arial" w:hAnsi="Arial"/>
                <w:i/>
                <w:iCs/>
                <w:sz w:val="20"/>
                <w:szCs w:val="20"/>
              </w:rPr>
              <w:t xml:space="preserve">Triggers when cerv_worse_desk_work = TRUE in phase1_assessment.  "Morning loudness is particularly unreliable as a progress indicator during release work if your tinnitus already tracks sustained desk load and postural patterns. The upper cervical pathway is being actively worked during the day and then reloaded by your daily posture — morning readings during the early release phase reflect that accumulated load on freshly worked tissue, not your underlying trajectory. Do not use morning loudness as your primary indicator during this phase."</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What to Do</w:t>
      </w:r>
    </w:p>
    <w:p>
      <w:pPr>
        <w:spacing w:after="80" w:before="80"/>
      </w:pPr>
      <w:r>
        <w:rPr>
          <w:rFonts w:ascii="Arial" w:cs="Arial" w:eastAsia="Arial" w:hAnsi="Arial"/>
          <w:sz w:val="20"/>
          <w:szCs w:val="20"/>
        </w:rPr>
        <w:t xml:space="preserve">Continue the protocol. Reducing pressure during a session if tenderness is significant is fine — the technique instructions note appropriate pressure levels throughout. Stopping the protocol because tinnitus has temporarily increased is the one response that guarantees the increase continues.</w:t>
      </w:r>
    </w:p>
    <w:p>
      <w:pPr>
        <w:spacing w:after="80" w:before="80"/>
      </w:pPr>
      <w:r>
        <w:rPr>
          <w:rFonts w:ascii="Arial" w:cs="Arial" w:eastAsia="Arial" w:hAnsi="Arial"/>
          <w:sz w:val="20"/>
          <w:szCs w:val="20"/>
        </w:rPr>
        <w:t xml:space="preserve">The members who abandon the protocol in the first week do so at exactly the wrong moment — when the tissue is actively responding and the process has genuinely begun.</w:t>
      </w:r>
    </w:p>
    <w:p>
      <w:pPr>
        <w:spacing w:after="80" w:before="80"/>
      </w:pPr>
      <w:r>
        <w:rPr>
          <w:rFonts w:ascii="Arial" w:cs="Arial" w:eastAsia="Arial" w:hAnsi="Arial"/>
          <w:sz w:val="20"/>
          <w:szCs w:val="20"/>
        </w:rPr>
        <w:t xml:space="preserve">If tinnitus increase persists beyond two to three weeks of consistent release work without any settling, that is worth noting in your progress tracker and reviewing. A sustained increase beyond that window is not the expected pattern.</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I understand that temporary tinnitus increase is a normal part of the early release phase and I will not use morning loudness as my primary progress indicator during this period  [ Acknowledge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E.4 — Release Phase Introduction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Release before you retrain</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as the opening section of the release phase content. All members with cervical protocol assignment read this regardless of profile type. No inputs. first_view boolean not required — orientation section read once.</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The Release Phase</w:t>
      </w:r>
    </w:p>
    <w:p>
      <w:pPr>
        <w:spacing w:after="80" w:before="80"/>
      </w:pPr>
      <w:r>
        <w:rPr>
          <w:rFonts w:ascii="Arial" w:cs="Arial" w:eastAsia="Arial" w:hAnsi="Arial"/>
          <w:sz w:val="20"/>
          <w:szCs w:val="20"/>
        </w:rPr>
        <w:t xml:space="preserve">The release phase has one job: reduce the chronic tension, compression, and movement dysfunction in your cervical spine and upper neck that has been generating abnormal input into your auditory system.</w:t>
      </w:r>
    </w:p>
    <w:p>
      <w:pPr>
        <w:spacing w:after="80" w:before="80"/>
      </w:pPr>
      <w:r>
        <w:rPr>
          <w:rFonts w:ascii="Arial" w:cs="Arial" w:eastAsia="Arial" w:hAnsi="Arial"/>
          <w:sz w:val="20"/>
          <w:szCs w:val="20"/>
        </w:rPr>
        <w:t xml:space="preserve">Before any retraining work is introduced, the tissues need to be in a state where that work is productive. Loading a chronically tensioned cervical spine before the underlying tension has reduced does not build a stronger, more stable system — it reinforces the existing dysfunction under additional load. The release phase clears the way first.</w:t>
      </w:r>
    </w:p>
    <w:p>
      <w:pPr>
        <w:spacing w:after="80" w:before="80"/>
      </w:pPr>
      <w:r>
        <w:rPr>
          <w:rFonts w:ascii="Arial" w:cs="Arial" w:eastAsia="Arial" w:hAnsi="Arial"/>
          <w:sz w:val="20"/>
          <w:szCs w:val="20"/>
        </w:rPr>
        <w:t xml:space="preserve">This phase runs daily. Every session works through the same sequence of exercises in the same order. Consistency matters more than intensity — sustained daily exposure to the release stimulus produces tissue change that occasional harder sessions do not.</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When to Progress to the Retraining Phase</w:t>
      </w:r>
    </w:p>
    <w:p>
      <w:pPr>
        <w:spacing w:after="80" w:before="80"/>
      </w:pPr>
      <w:r>
        <w:rPr>
          <w:rFonts w:ascii="Arial" w:cs="Arial" w:eastAsia="Arial" w:hAnsi="Arial"/>
          <w:sz w:val="20"/>
          <w:szCs w:val="20"/>
        </w:rPr>
        <w:t xml:space="preserve">You decide when you are ready — not a timer. The signal is tissue response, not time elapsed. The guidelines below describe what genuine readiness looks like. One to two weeks is the minimum before introducing retraining work, but some members need longer and that is entirely normal.</w:t>
      </w:r>
    </w:p>
    <w:p>
      <w:pPr>
        <w:spacing w:after="80" w:before="80"/>
      </w:pPr>
      <w:r>
        <w:rPr>
          <w:rFonts w:ascii="Arial" w:cs="Arial" w:eastAsia="Arial" w:hAnsi="Arial"/>
          <w:sz w:val="20"/>
          <w:szCs w:val="20"/>
        </w:rPr>
        <w:t xml:space="preserve">Signs the release phase is producing change and retraining work can begin:</w:t>
      </w:r>
    </w:p>
    <w:p>
      <w:pPr>
        <w:pStyle w:val="ListParagraph"/>
        <w:numPr>
          <w:ilvl w:val="0"/>
          <w:numId w:val="2"/>
        </w:numPr>
        <w:spacing w:after="60" w:before="60"/>
      </w:pPr>
      <w:r>
        <w:rPr>
          <w:rFonts w:ascii="Arial" w:cs="Arial" w:eastAsia="Arial" w:hAnsi="Arial"/>
          <w:sz w:val="20"/>
          <w:szCs w:val="20"/>
        </w:rPr>
        <w:t xml:space="preserve">Suboccipital tenderness on palpation has reduced noticeably compared to your first session</w:t>
      </w:r>
    </w:p>
    <w:p>
      <w:pPr>
        <w:pStyle w:val="ListParagraph"/>
        <w:numPr>
          <w:ilvl w:val="0"/>
          <w:numId w:val="2"/>
        </w:numPr>
        <w:spacing w:after="60" w:before="60"/>
      </w:pPr>
      <w:r>
        <w:rPr>
          <w:rFonts w:ascii="Arial" w:cs="Arial" w:eastAsia="Arial" w:hAnsi="Arial"/>
          <w:sz w:val="20"/>
          <w:szCs w:val="20"/>
        </w:rPr>
        <w:t xml:space="preserve">Morning neck stiffness has reduced or settled</w:t>
      </w:r>
    </w:p>
    <w:p>
      <w:pPr>
        <w:pStyle w:val="ListParagraph"/>
        <w:numPr>
          <w:ilvl w:val="0"/>
          <w:numId w:val="2"/>
        </w:numPr>
        <w:spacing w:after="60" w:before="60"/>
      </w:pPr>
      <w:r>
        <w:rPr>
          <w:rFonts w:ascii="Arial" w:cs="Arial" w:eastAsia="Arial" w:hAnsi="Arial"/>
          <w:sz w:val="20"/>
          <w:szCs w:val="20"/>
        </w:rPr>
        <w:t xml:space="preserve">Rotation range feels more even between sides, or restriction has eased on the tighter side</w:t>
      </w:r>
    </w:p>
    <w:p>
      <w:pPr>
        <w:pStyle w:val="ListParagraph"/>
        <w:numPr>
          <w:ilvl w:val="0"/>
          <w:numId w:val="2"/>
        </w:numPr>
        <w:spacing w:after="60" w:before="60"/>
      </w:pPr>
      <w:r>
        <w:rPr>
          <w:rFonts w:ascii="Arial" w:cs="Arial" w:eastAsia="Arial" w:hAnsi="Arial"/>
          <w:sz w:val="20"/>
          <w:szCs w:val="20"/>
        </w:rPr>
        <w:t xml:space="preserve">Tinnitus fluctuation after sessions has reduced — less pronounced post-session response than in the first week</w:t>
      </w:r>
    </w:p>
    <w:p>
      <w:pPr>
        <w:spacing w:after="40" w:before="40"/>
      </w:pPr>
      <w:r>
        <w:rPr>
          <w:rFonts w:ascii="Arial" w:cs="Arial" w:eastAsia="Arial" w:hAnsi="Arial"/>
          <w:sz w:val="20"/>
          <w:szCs w:val="20"/>
        </w:rPr>
        <w:t xml:space="preserve"/>
      </w:r>
    </w:p>
    <w:p>
      <w:pPr>
        <w:spacing w:after="80" w:before="80"/>
      </w:pPr>
      <w:r>
        <w:rPr>
          <w:rFonts w:ascii="Arial" w:cs="Arial" w:eastAsia="Arial" w:hAnsi="Arial"/>
          <w:sz w:val="20"/>
          <w:szCs w:val="20"/>
        </w:rPr>
        <w:t xml:space="preserve">None of these need to be complete or perfect. The threshold is genuine tissue change, not full resolution. If your tissues are responding, retraining builds on that response. If they are not yet responding, more release work is the right next step.</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No scoring or automated check on progression readiness. Member reads the criteria and self-assesses. The retraining phase sections are accessible from the moment the release phase introduction is completed — no gate. The framing above is the gate. Same principle as Phase 2 confirmation checklist.</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Release Work Continues Into the Retraining Phase</w:t>
      </w:r>
    </w:p>
    <w:p>
      <w:pPr>
        <w:spacing w:after="80" w:before="80"/>
      </w:pPr>
      <w:r>
        <w:rPr>
          <w:rFonts w:ascii="Arial" w:cs="Arial" w:eastAsia="Arial" w:hAnsi="Arial"/>
          <w:sz w:val="20"/>
          <w:szCs w:val="20"/>
        </w:rPr>
        <w:t xml:space="preserve">When the retraining phase begins, the release exercises do not stop. They continue daily as maintenance throughout the retraining phase and beyond. The retraining phase adds new work on top of the release foundation — it does not replace it. This is made explicit at the start of each retraining session.</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If You Are Running Both Protocols</w:t>
      </w:r>
    </w:p>
    <w:p>
      <w:pPr>
        <w:spacing w:after="80" w:before="80"/>
      </w:pPr>
      <w:r>
        <w:rPr>
          <w:rFonts w:ascii="Arial" w:cs="Arial" w:eastAsia="Arial" w:hAnsi="Arial"/>
          <w:sz w:val="20"/>
          <w:szCs w:val="20"/>
        </w:rPr>
        <w:t xml:space="preserve">If your protocol includes both cervical and jaw work in the same session, the recommended order is: thoracic mobility first, then the remaining cervical exercises, then jaw work. This works from the base of the structural chain upward — thoracic, cervical, jaw — and mirrors the anatomical relationship between those regions. The session order is noted again at the relevant exercises where it matters most.</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Combined session order note displays for all members with both protocols assigned — profile_type IN (dual_driver, primary_with_strong_secondary, primary_with_secondary). Omitted for single cervical driver members.</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I understand the purpose of the release phase and how to recognise when I'm ready to progress  [ Acknowledge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E.5 — Suboccipital Release — Tennis Ball Method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The tension at the base of your skull is the signal — this is how you reduce it</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for all cervical protocol members. First visit renders full content. Subsequent visits render condensed view: brief instruction summary, demonstration video, Complete button. first_view boolean per member per exercise controls rendering. Profile modifier pulls cerv_suboccipital_tenderness and cerv_suboccipital_dominant_side from phase1_assessment.</w:t>
            </w:r>
          </w:p>
        </w:tc>
      </w:tr>
    </w:tbl>
    <w:p>
      <w:pPr>
        <w:spacing w:after="40" w:before="4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Before you begin: </w:t>
      </w:r>
      <w:r>
        <w:rPr>
          <w:rFonts w:ascii="Arial" w:cs="Arial" w:eastAsia="Arial" w:hAnsi="Arial"/>
          <w:sz w:val="20"/>
          <w:szCs w:val="20"/>
        </w:rPr>
        <w:t xml:space="preserve">applying warmth to the posterior neck and base of skull for a few minutes before this exercise — a warm shower, heat pack, or warm damp towel — improves tissue response. Not essential, but worth doing where convenient.</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Suboccipital Release — Tennis Ball Method</w:t>
      </w:r>
    </w:p>
    <w:p>
      <w:pPr>
        <w:spacing w:after="80" w:before="80"/>
      </w:pPr>
      <w:r>
        <w:rPr>
          <w:rFonts w:ascii="Arial" w:cs="Arial" w:eastAsia="Arial" w:hAnsi="Arial"/>
          <w:sz w:val="20"/>
          <w:szCs w:val="20"/>
        </w:rPr>
        <w:t xml:space="preserve">The suboccipital muscles are four pairs of small muscles sitting at the base of your skull, connecting the top of the cervical spine to the occiput. Despite their small size, they have a disproportionate influence on your tinnitus — they contain the highest density of sensory receptors of any muscle in the body relative to their size. When they are chronically compressed or hypertonic, the sensory output they send into the brainstem is unusually powerful. Reducing tension here is one of the most reliably impactful things this protocol does.</w:t>
      </w:r>
    </w:p>
    <w:p>
      <w:pPr>
        <w:spacing w:after="80" w:before="80"/>
      </w:pPr>
      <w:r>
        <w:rPr>
          <w:rFonts w:ascii="Arial" w:cs="Arial" w:eastAsia="Arial" w:hAnsi="Arial"/>
          <w:sz w:val="20"/>
          <w:szCs w:val="20"/>
        </w:rPr>
        <w:t xml:space="preserve">This exercise uses sustained gravity-loaded compression to allow the suboccipital muscles to gradually release. The weight of your head provides consistent, passive pressure over the full duration — no active effort required. This allows the muscles to relax fully into the compression rather than bracing against it, producing a deeper and more complete release than shorter or active techniques.</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Equipment</w:t>
      </w:r>
    </w:p>
    <w:p>
      <w:pPr>
        <w:spacing w:after="80" w:before="80"/>
      </w:pPr>
      <w:r>
        <w:rPr>
          <w:rFonts w:ascii="Arial" w:cs="Arial" w:eastAsia="Arial" w:hAnsi="Arial"/>
          <w:sz w:val="20"/>
          <w:szCs w:val="20"/>
        </w:rPr>
        <w:t xml:space="preserve">Two tennis balls. Place them in a sock or tie them together with a rubber band so they sit side by side — this creates a channel for the spine and allows the balls to contact the suboccipital muscles on both sides simultaneously without pressing directly onto the vertebrae.</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w:t>
      </w:r>
    </w:p>
    <w:p>
      <w:pPr>
        <w:spacing w:after="80" w:before="80"/>
      </w:pPr>
      <w:r>
        <w:rPr>
          <w:rFonts w:ascii="Arial" w:cs="Arial" w:eastAsia="Arial" w:hAnsi="Arial"/>
          <w:sz w:val="20"/>
          <w:szCs w:val="20"/>
        </w:rPr>
        <w:t xml:space="preserve">Lie on your back on a firm surface — the floor is ideal. Place the paired tennis balls at the base of your skull, positioning them so the bony ridge of the occiput rests in the channel between the two balls. The balls should sit just below the skull, not under it — you are targeting the suboccipital muscles in the hollow between the base of the skull and the top of the cervical spine.</w:t>
      </w:r>
    </w:p>
    <w:p>
      <w:pPr>
        <w:spacing w:after="80" w:before="80"/>
      </w:pPr>
      <w:r>
        <w:rPr>
          <w:rFonts w:ascii="Arial" w:cs="Arial" w:eastAsia="Arial" w:hAnsi="Arial"/>
          <w:sz w:val="20"/>
          <w:szCs w:val="20"/>
        </w:rPr>
        <w:t xml:space="preserve">Allow your head to rest fully onto the balls. Do not hold your head up — the weight of your head provides the compression. Let gravity do the work.</w:t>
      </w:r>
    </w:p>
    <w:p>
      <w:pPr>
        <w:spacing w:after="80" w:before="80"/>
      </w:pPr>
      <w:r>
        <w:rPr>
          <w:rFonts w:ascii="Arial" w:cs="Arial" w:eastAsia="Arial" w:hAnsi="Arial"/>
          <w:sz w:val="20"/>
          <w:szCs w:val="20"/>
        </w:rPr>
        <w:t xml:space="preserve">Hold for 10 minutes. Breathe slowly and allow the muscles to relax progressively into the pressure. The sensation will typically be significant in the first few minutes and ease gradually as the tissue releases. A deep ache or pressure is normal and expected.</w:t>
      </w:r>
    </w:p>
    <w:p>
      <w:pPr>
        <w:spacing w:after="80" w:before="80"/>
      </w:pPr>
      <w:r>
        <w:rPr>
          <w:rFonts w:ascii="Arial" w:cs="Arial" w:eastAsia="Arial" w:hAnsi="Arial"/>
          <w:b/>
          <w:bCs/>
          <w:sz w:val="20"/>
          <w:szCs w:val="20"/>
        </w:rPr>
        <w:t xml:space="preserve">The sensation should be significant but not sharp.  </w:t>
      </w:r>
      <w:r>
        <w:rPr>
          <w:rFonts w:ascii="Arial" w:cs="Arial" w:eastAsia="Arial" w:hAnsi="Arial"/>
          <w:sz w:val="20"/>
          <w:szCs w:val="20"/>
        </w:rPr>
        <w:t xml:space="preserve">A deep ache, pressure, or dull discomfort is correct. Sharp, shooting, or radiating pain — particularly down into the arms or producing numbness or tingling — means the position is incorrect. Reposition before continuing.</w:t>
      </w:r>
    </w:p>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Watch the demonstration video before your first attempt. Correct ball placement and head positioning is best learned visually.</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Profile Modifier — Asymmetric Suboccipital Tenderness Confirmed  </w:t>
            </w:r>
            <w:r>
              <w:rPr>
                <w:rFonts w:ascii="Arial" w:cs="Arial" w:eastAsia="Arial" w:hAnsi="Arial"/>
                <w:i/>
                <w:iCs/>
                <w:sz w:val="20"/>
                <w:szCs w:val="20"/>
              </w:rPr>
              <w:t xml:space="preserve">Triggers when cerv_suboccipital_tenderness = TRUE AND cerv_suboccipital_dominant_side IS NOT NULL.  "Your assessment identified asymmetric suboccipital tenderness — more pronounced on your [left / right] side. Both sides are worked simultaneously in this exercise. Use the tenderness difference between sides as your primary progress indicator — reducing asymmetry in suboccipital tenderness over time is one of the clearest signs the release phase is working on the right side of your pattern."</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Done  [ Complete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E.6 — SCM Stretching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Lengthen the muscle that's pulling your head out of position</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for all cervical protocol members. First visit renders full content. Subsequent visits render condensed view: brief instruction summary, demonstration video, Complete button. first_view boolean per member per exercise controls rendering. Profile modifier pulls cerv_scm_asymmetry and cerv_scm_dominant_side from phase1_assessment.</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SCM Stretching</w:t>
      </w:r>
    </w:p>
    <w:p>
      <w:pPr>
        <w:spacing w:after="80" w:before="80"/>
      </w:pPr>
      <w:r>
        <w:rPr>
          <w:rFonts w:ascii="Arial" w:cs="Arial" w:eastAsia="Arial" w:hAnsi="Arial"/>
          <w:sz w:val="20"/>
          <w:szCs w:val="20"/>
        </w:rPr>
        <w:t xml:space="preserve">The sternocleidomastoid runs diagonally from just behind your ear down to your collarbone — one on each side of the neck. When chronically hypertonic, it pulls the head into ipsilateral rotation and contralateral lateral flexion, maintaining abnormal cervical joint mechanics and continuously loading the upper cervical structures on the opposite side. It is one of the primary muscles driving lateralised cervical tension patterns.</w:t>
      </w:r>
    </w:p>
    <w:p>
      <w:pPr>
        <w:spacing w:after="80" w:before="80"/>
      </w:pPr>
      <w:r>
        <w:rPr>
          <w:rFonts w:ascii="Arial" w:cs="Arial" w:eastAsia="Arial" w:hAnsi="Arial"/>
          <w:sz w:val="20"/>
          <w:szCs w:val="20"/>
        </w:rPr>
        <w:t xml:space="preserve">Stretching the SCM directly lengthens the muscle and reduces its resting tone over time. Performed consistently as part of the daily release sequence, it reduces the mechanical load the SCM places on the upper cervical joints and contributes to more symmetrical cervical movement patterns.</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Getting the Position Right</w:t>
      </w:r>
    </w:p>
    <w:p>
      <w:pPr>
        <w:spacing w:after="80" w:before="80"/>
      </w:pPr>
      <w:r>
        <w:rPr>
          <w:rFonts w:ascii="Arial" w:cs="Arial" w:eastAsia="Arial" w:hAnsi="Arial"/>
          <w:sz w:val="20"/>
          <w:szCs w:val="20"/>
        </w:rPr>
        <w:t xml:space="preserve">The SCM stretch requires a specific combination of movements to isolate the muscle correctly. The most common mistake is an incomplete position that targets the upper trapezius instead — the stretch will feel similar but the wrong tissue is being lengthened.</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w:t>
      </w:r>
    </w:p>
    <w:p>
      <w:pPr>
        <w:spacing w:after="80" w:before="80"/>
      </w:pPr>
      <w:r>
        <w:rPr>
          <w:rFonts w:ascii="Arial" w:cs="Arial" w:eastAsia="Arial" w:hAnsi="Arial"/>
          <w:sz w:val="20"/>
          <w:szCs w:val="20"/>
        </w:rPr>
        <w:t xml:space="preserve">Sit upright in a chair with your back straight and both feet flat on the floor. To stretch the right SCM:</w:t>
      </w:r>
    </w:p>
    <w:p>
      <w:pPr>
        <w:spacing w:after="80" w:before="80"/>
      </w:pPr>
      <w:r>
        <w:rPr>
          <w:rFonts w:ascii="Arial" w:cs="Arial" w:eastAsia="Arial" w:hAnsi="Arial"/>
          <w:sz w:val="20"/>
          <w:szCs w:val="20"/>
        </w:rPr>
        <w:t xml:space="preserve">Tuck your chin slightly — this is a small movement, not an exaggerated chin tuck. Then rotate your head to the left, away from the side you are stretching. Then tilt your head upward and to the left simultaneously — looking up and to the left. The combination of chin tuck, rotation away, and upward tilt is what isolates the SCM rather than the upper trapezius.</w:t>
      </w:r>
    </w:p>
    <w:p>
      <w:pPr>
        <w:spacing w:after="80" w:before="80"/>
      </w:pPr>
      <w:r>
        <w:rPr>
          <w:rFonts w:ascii="Arial" w:cs="Arial" w:eastAsia="Arial" w:hAnsi="Arial"/>
          <w:sz w:val="20"/>
          <w:szCs w:val="20"/>
        </w:rPr>
        <w:t xml:space="preserve">You should feel the stretch running from just behind your ear down toward your collarbone on the right side. If the stretch is felt primarily at the top of the shoulder or the side of the neck rather than along that diagonal line, the position needs adjustment — ensure you have rotated far enough away and added sufficient upward tilt.</w:t>
      </w:r>
    </w:p>
    <w:p>
      <w:pPr>
        <w:spacing w:after="80" w:before="80"/>
      </w:pPr>
      <w:r>
        <w:rPr>
          <w:rFonts w:ascii="Arial" w:cs="Arial" w:eastAsia="Arial" w:hAnsi="Arial"/>
          <w:sz w:val="20"/>
          <w:szCs w:val="20"/>
        </w:rPr>
        <w:t xml:space="preserve">Hold for 30 to 45 seconds per side. Repeat twice on each side. Do not force the range — work to the point of a firm comfortable stretch and hold there.</w:t>
      </w:r>
    </w:p>
    <w:p>
      <w:pPr>
        <w:spacing w:after="80" w:before="80"/>
      </w:pPr>
      <w:r>
        <w:rPr>
          <w:rFonts w:ascii="Arial" w:cs="Arial" w:eastAsia="Arial" w:hAnsi="Arial"/>
          <w:sz w:val="20"/>
          <w:szCs w:val="20"/>
        </w:rPr>
        <w:t xml:space="preserve">Repeat on the left side by reversing the direction of all movements.</w:t>
      </w:r>
    </w:p>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Watch the demonstration video carefully before your first attempt. The specific combination of movements that isolates the SCM is best learned visually — written description alone is not sufficient for correct positioning.</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Profile Modifier — SCM Asymmetry Confirmed  </w:t>
            </w:r>
            <w:r>
              <w:rPr>
                <w:rFonts w:ascii="Arial" w:cs="Arial" w:eastAsia="Arial" w:hAnsi="Arial"/>
                <w:i/>
                <w:iCs/>
                <w:sz w:val="20"/>
                <w:szCs w:val="20"/>
              </w:rPr>
              <w:t xml:space="preserve">Triggers when cerv_scm_asymmetry = TRUE AND cerv_scm_dominant_side IS NOT NULL.  "Your assessment identified asymmetric SCM tone — more pronounced on your [left / right] side. Perform the standard bilateral stretch but spend an additional set on your dominant side. Three repetitions on the [left / right], two on the other. The dominant side is the one pulling your cervical mechanics furthest from neutral — it warrants the additional attention."</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Done  [ Complete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E.7 — Levator Scapulae Stretching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Release the muscle connecting your shoulder to your upper cervical spine</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for all cervical protocol members. First visit renders full content. Subsequent visits render condensed view: brief instruction summary, demonstration video, Complete button. first_view boolean per member per exercise controls rendering. Profile modifier pulls post_shoulder_asymmetry and post_elevated_side from phase1_assessment.</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Levator Scapulae Stretching</w:t>
      </w:r>
    </w:p>
    <w:p>
      <w:pPr>
        <w:spacing w:after="80" w:before="80"/>
      </w:pPr>
      <w:r>
        <w:rPr>
          <w:rFonts w:ascii="Arial" w:cs="Arial" w:eastAsia="Arial" w:hAnsi="Arial"/>
          <w:sz w:val="20"/>
          <w:szCs w:val="20"/>
        </w:rPr>
        <w:t xml:space="preserve">The levator scapulae runs from the upper cervical transverse processes — the bony projections on the sides of C1 through C4 — down to the upper inner corner of the shoulder blade. Its job is to elevate the scapula. When chronically tight, it does two things simultaneously: it pulls the shoulder blade upward, producing the elevated shoulder pattern identified in Phase 1, and it loads the upper cervical joints directly at the attachment points where upper cervical afferent input originates.</w:t>
      </w:r>
    </w:p>
    <w:p>
      <w:pPr>
        <w:spacing w:after="80" w:before="80"/>
      </w:pPr>
      <w:r>
        <w:rPr>
          <w:rFonts w:ascii="Arial" w:cs="Arial" w:eastAsia="Arial" w:hAnsi="Arial"/>
          <w:sz w:val="20"/>
          <w:szCs w:val="20"/>
        </w:rPr>
        <w:t xml:space="preserve">This makes it one of the more mechanically direct contributors to cervical driver tinnitus — chronic levator tension is continuously pulling on the very cervical structures the protocol is working to decompress. Stretching it consistently reduces that continuous load.</w:t>
      </w:r>
    </w:p>
    <w:p>
      <w:pPr>
        <w:spacing w:after="80" w:before="80"/>
      </w:pPr>
      <w:r>
        <w:rPr>
          <w:rFonts w:ascii="Arial" w:cs="Arial" w:eastAsia="Arial" w:hAnsi="Arial"/>
          <w:sz w:val="20"/>
          <w:szCs w:val="20"/>
        </w:rPr>
        <w:t xml:space="preserve">The stretch position requires care. The levator scapulae and upper trapezius run close to each other and an incomplete position will target the upper trap instead. The difference is in the rotation component — the levator stretch requires the head rotated toward the side being stretched rather than away from it, which is the opposite of the SCM stretch.</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w:t>
      </w:r>
    </w:p>
    <w:p>
      <w:pPr>
        <w:spacing w:after="80" w:before="80"/>
      </w:pPr>
      <w:r>
        <w:rPr>
          <w:rFonts w:ascii="Arial" w:cs="Arial" w:eastAsia="Arial" w:hAnsi="Arial"/>
          <w:sz w:val="20"/>
          <w:szCs w:val="20"/>
        </w:rPr>
        <w:t xml:space="preserve">Sit upright in a chair. To stretch the right levator scapulae:</w:t>
      </w:r>
    </w:p>
    <w:p>
      <w:pPr>
        <w:spacing w:after="80" w:before="80"/>
      </w:pPr>
      <w:r>
        <w:rPr>
          <w:rFonts w:ascii="Arial" w:cs="Arial" w:eastAsia="Arial" w:hAnsi="Arial"/>
          <w:sz w:val="20"/>
          <w:szCs w:val="20"/>
        </w:rPr>
        <w:t xml:space="preserve">First, anchor the right shoulder blade down — reach your right arm behind your back or tuck your right hand under your thigh. This prevents the shoulder from shrugging upward during the stretch, which would slacken the muscle rather than lengthen it. Keeping the shoulder anchored is what makes this stretch effective.</w:t>
      </w:r>
    </w:p>
    <w:p>
      <w:pPr>
        <w:spacing w:after="80" w:before="80"/>
      </w:pPr>
      <w:r>
        <w:rPr>
          <w:rFonts w:ascii="Arial" w:cs="Arial" w:eastAsia="Arial" w:hAnsi="Arial"/>
          <w:sz w:val="20"/>
          <w:szCs w:val="20"/>
        </w:rPr>
        <w:t xml:space="preserve">With the shoulder anchored, drop your chin toward your chest. Then rotate your head to the right — toward the side you are stretching. Then tilt your head forward and to the right, bringing your nose toward your right knee. The combination of chin drop, rotation toward, and forward diagonal tilt isolates the levator scapulae.</w:t>
      </w:r>
    </w:p>
    <w:p>
      <w:pPr>
        <w:spacing w:after="80" w:before="80"/>
      </w:pPr>
      <w:r>
        <w:rPr>
          <w:rFonts w:ascii="Arial" w:cs="Arial" w:eastAsia="Arial" w:hAnsi="Arial"/>
          <w:sz w:val="20"/>
          <w:szCs w:val="20"/>
        </w:rPr>
        <w:t xml:space="preserve">You should feel the stretch deep in the back of the neck on the right side, running diagonally from the base of the skull down toward the shoulder blade. If the stretch is felt primarily at the top of the shoulder, the anchor is insufficient or the rotation is incomplete.</w:t>
      </w:r>
    </w:p>
    <w:p>
      <w:pPr>
        <w:spacing w:after="80" w:before="80"/>
      </w:pPr>
      <w:r>
        <w:rPr>
          <w:rFonts w:ascii="Arial" w:cs="Arial" w:eastAsia="Arial" w:hAnsi="Arial"/>
          <w:sz w:val="20"/>
          <w:szCs w:val="20"/>
        </w:rPr>
        <w:t xml:space="preserve">Hold for 30 to 45 seconds per side. Repeat twice on each side.</w:t>
      </w:r>
    </w:p>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Watch the demonstration video carefully before your first attempt. The anchor position and the rotation direction relative to the SCM stretch are best confirmed visually.</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Profile Modifier — Elevated Shoulder Confirmed  </w:t>
            </w:r>
            <w:r>
              <w:rPr>
                <w:rFonts w:ascii="Arial" w:cs="Arial" w:eastAsia="Arial" w:hAnsi="Arial"/>
                <w:i/>
                <w:iCs/>
                <w:sz w:val="20"/>
                <w:szCs w:val="20"/>
              </w:rPr>
              <w:t xml:space="preserve">Triggers when post_shoulder_asymmetry = TRUE AND post_elevated_side IS NOT NULL.  "Your assessment identified an elevated shoulder on your [left / right] side. The levator scapulae on that side is chronically shortened — it is the primary muscle maintaining that elevation pattern. Perform an additional set on your elevated side: three repetitions on the [left / right], two on the other. Reducing tone on that side specifically is one of the most direct interventions available for your asymmetric pattern."</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Done  [ Complete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E.8 — Upper Trapezius and Scalene Release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Release the muscles compressing your cervical spine from above and below</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for all cervical protocol members. First visit renders full content. Subsequent visits render condensed view: brief instruction summary, demonstration video, Complete button. first_view boolean per member per exercise controls rendering. Profile modifier pulls cerv_upper_trap_asymmetry and cerv_upper_trap_dominant_side from phase1_assessment.</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Upper Trapezius and Scalene Release</w:t>
      </w:r>
    </w:p>
    <w:p>
      <w:pPr>
        <w:spacing w:after="80" w:before="80"/>
      </w:pPr>
      <w:r>
        <w:rPr>
          <w:rFonts w:ascii="Arial" w:cs="Arial" w:eastAsia="Arial" w:hAnsi="Arial"/>
          <w:sz w:val="20"/>
          <w:szCs w:val="20"/>
        </w:rPr>
        <w:t xml:space="preserve">These two muscle groups are addressed together because they work in opposition on the cervical spine — the upper trapezius compresses from above and out laterally, the scalenes compress from below. Chronic tension in both simultaneously creates a compressive load on the cervical spine from two directions at once. Releasing them together in the same session produces a more complete decompression than addressing either in isolation.</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Upper Trapezius Release</w:t>
      </w:r>
    </w:p>
    <w:p>
      <w:pPr>
        <w:spacing w:after="80" w:before="80"/>
      </w:pPr>
      <w:r>
        <w:rPr>
          <w:rFonts w:ascii="Arial" w:cs="Arial" w:eastAsia="Arial" w:hAnsi="Arial"/>
          <w:sz w:val="20"/>
          <w:szCs w:val="20"/>
        </w:rPr>
        <w:t xml:space="preserve">The upper trapezius runs from the base of the skull and upper cervical spine out to the tip of the shoulder on each side. Chronic tension here elevates the shoulder, loads the cervicothoracic junction, and contributes to the forward head posture pattern that keeps the upper cervical pathway persistently activated.</w:t>
      </w:r>
    </w:p>
    <w:p>
      <w:pPr>
        <w:spacing w:after="80" w:before="80"/>
      </w:pPr>
      <w:r>
        <w:rPr>
          <w:rFonts w:ascii="Arial" w:cs="Arial" w:eastAsia="Arial" w:hAnsi="Arial"/>
          <w:sz w:val="20"/>
          <w:szCs w:val="20"/>
        </w:rPr>
        <w:t xml:space="preserve">This is a sustained compression release using finger or thumb pressure directly into the muscle belly — sustained pressure applied manually rather than through gravity loading.</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 — Upper Trapezius</w:t>
      </w:r>
    </w:p>
    <w:p>
      <w:pPr>
        <w:spacing w:after="80" w:before="80"/>
      </w:pPr>
      <w:r>
        <w:rPr>
          <w:rFonts w:ascii="Arial" w:cs="Arial" w:eastAsia="Arial" w:hAnsi="Arial"/>
          <w:sz w:val="20"/>
          <w:szCs w:val="20"/>
        </w:rPr>
        <w:t xml:space="preserve">Reach across with your opposite hand and grasp the muscle at the peak of the shoulder — the highest point of the trapezius ridge between the neck and the shoulder tip. Apply firm sustained pressure into the muscle belly using your fingers, working slowly along the ridge from the shoulder tip toward the base of the skull. Spend extra time on any points of particular tenderness — sustained pressure at those points produces the most release.</w:t>
      </w:r>
    </w:p>
    <w:p>
      <w:pPr>
        <w:spacing w:after="80" w:before="80"/>
      </w:pPr>
      <w:r>
        <w:rPr>
          <w:rFonts w:ascii="Arial" w:cs="Arial" w:eastAsia="Arial" w:hAnsi="Arial"/>
          <w:sz w:val="20"/>
          <w:szCs w:val="20"/>
        </w:rPr>
        <w:t xml:space="preserve">Work each side for 60 to 90 seconds. The pressure should be firm and produce a deep aching sensation. If a point is acutely tender, sustain pressure there rather than moving through it quickly.</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Scalene Release</w:t>
      </w:r>
    </w:p>
    <w:p>
      <w:pPr>
        <w:spacing w:after="80" w:before="80"/>
      </w:pPr>
      <w:r>
        <w:rPr>
          <w:rFonts w:ascii="Arial" w:cs="Arial" w:eastAsia="Arial" w:hAnsi="Arial"/>
          <w:sz w:val="20"/>
          <w:szCs w:val="20"/>
        </w:rPr>
        <w:t xml:space="preserve">The scalenes are three muscles running from the upper cervical transverse processes down to the first and second ribs. Their role is neck flexion and rotation, but when chronically hypertonic they pull the cervical spine downward and forward, compressing the upper cervical joints from below while the suboccipital muscles compress from above.</w:t>
      </w:r>
    </w:p>
    <w:p>
      <w:pPr>
        <w:spacing w:after="80" w:before="80"/>
      </w:pPr>
      <w:r>
        <w:rPr>
          <w:rFonts w:ascii="Arial" w:cs="Arial" w:eastAsia="Arial" w:hAnsi="Arial"/>
          <w:sz w:val="20"/>
          <w:szCs w:val="20"/>
        </w:rPr>
        <w:t xml:space="preserve">Scalene release uses sustained finger pressure into the muscle bellies on the side of the neck. The technique requires care — the scalenes sit adjacent to important neurovascular structures including the brachial plexus and subclavian vessels.</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6A817" w:sz="6"/>
              <w:left w:val="single" w:color="E6A817" w:sz="6"/>
              <w:bottom w:val="single" w:color="E6A817" w:sz="6"/>
              <w:right w:val="single" w:color="E6A817" w:sz="6"/>
            </w:tcBorders>
            <w:shd w:fill="FFF8E7" w:val="clear"/>
            <w:tcMar>
              <w:top w:type="dxa" w:w="120"/>
              <w:left w:type="dxa" w:w="160"/>
              <w:bottom w:type="dxa" w:w="120"/>
              <w:right w:type="dxa" w:w="160"/>
            </w:tcMar>
          </w:tcPr>
          <w:p>
            <w:pPr>
              <w:spacing w:after="80" w:before="80"/>
            </w:pPr>
            <w:r>
              <w:rPr>
                <w:rFonts w:ascii="Arial" w:cs="Arial" w:eastAsia="Arial" w:hAnsi="Arial"/>
                <w:b/>
                <w:bCs/>
                <w:sz w:val="20"/>
                <w:szCs w:val="20"/>
              </w:rPr>
              <w:t xml:space="preserve">Important  </w:t>
            </w:r>
            <w:r>
              <w:rPr>
                <w:rFonts w:ascii="Arial" w:cs="Arial" w:eastAsia="Arial" w:hAnsi="Arial"/>
                <w:sz w:val="20"/>
                <w:szCs w:val="20"/>
              </w:rPr>
              <w:t xml:space="preserve">Apply moderate sustained pressure only — do not dig aggressively into the lateral neck. If you feel a pulsation under your fingers, reposition immediately — you are over a vessel, not muscle tissue. If you experience any tingling, numbness, or shooting sensation into the arm during this technique, stop immediately and reposition. These sensations indicate contact with neural tissue rather than muscle. The correct sensation is a dull muscular ache — nothing sharp, pulsatile, or radiating.</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 — Scalenes</w:t>
      </w:r>
    </w:p>
    <w:p>
      <w:pPr>
        <w:spacing w:after="80" w:before="80"/>
      </w:pPr>
      <w:r>
        <w:rPr>
          <w:rFonts w:ascii="Arial" w:cs="Arial" w:eastAsia="Arial" w:hAnsi="Arial"/>
          <w:sz w:val="20"/>
          <w:szCs w:val="20"/>
        </w:rPr>
        <w:t xml:space="preserve">Sit upright and tilt your head slightly away from the side you are working — this slackens the SCM and brings the scalenes closer to the surface. Place two or three fingers on the side of the neck, just behind the SCM and above the collarbone. Apply moderate sustained pressure inward and slightly downward into the muscle tissue.</w:t>
      </w:r>
    </w:p>
    <w:p>
      <w:pPr>
        <w:spacing w:after="80" w:before="80"/>
      </w:pPr>
      <w:r>
        <w:rPr>
          <w:rFonts w:ascii="Arial" w:cs="Arial" w:eastAsia="Arial" w:hAnsi="Arial"/>
          <w:sz w:val="20"/>
          <w:szCs w:val="20"/>
        </w:rPr>
        <w:t xml:space="preserve">Work slowly along the scalene region from just above the collarbone upward toward the transverse processes, spending 20 to 30 seconds per position. Both sides. The pressure should produce a deep dull ache in the muscle. Reposition immediately if any of the sensations described above are produced.</w:t>
      </w:r>
    </w:p>
    <w:p>
      <w:pPr>
        <w:spacing w:after="80" w:before="80"/>
      </w:pPr>
      <w:r>
        <w:rPr>
          <w:rFonts w:ascii="Arial" w:cs="Arial" w:eastAsia="Arial" w:hAnsi="Arial"/>
          <w:sz w:val="20"/>
          <w:szCs w:val="20"/>
        </w:rPr>
        <w:t xml:space="preserve">Work each side for 60 to 90 seconds total.</w:t>
      </w:r>
    </w:p>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Watch the demonstration video carefully before your first attempt. Correct finger placement to target muscle rather than adjacent structures is best confirmed visually.</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Profile Modifier — Upper Trapezius Asymmetry Confirmed  </w:t>
            </w:r>
            <w:r>
              <w:rPr>
                <w:rFonts w:ascii="Arial" w:cs="Arial" w:eastAsia="Arial" w:hAnsi="Arial"/>
                <w:i/>
                <w:iCs/>
                <w:sz w:val="20"/>
                <w:szCs w:val="20"/>
              </w:rPr>
              <w:t xml:space="preserve">Triggers when cerv_upper_trap_asymmetry = TRUE AND cerv_upper_trap_dominant_side IS NOT NULL.  "Your assessment identified asymmetric upper trapezius tension — more pronounced on your [left / right] side. Spend additional time on that side during the upper trapezius release — work the dominant side for 90 seconds and the other for 60. The scalene release remains bilateral and equal regardless of upper trapezius asymmetry."</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Done  [ Complete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E.9 — Suboccipital Specific Stretching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Lengthen what the compression release has already begun to free</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for all cervical protocol members. First visit renders full content. Subsequent visits render condensed view: brief instruction summary, demonstration video, Complete button. first_view boolean per member per exercise controls rendering. Profile modifier pulls cerv_suboccipital_tenderness and cerv_suboccipital_dominant_side from phase1_assessment.</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Suboccipital Specific Stretching</w:t>
      </w:r>
    </w:p>
    <w:p>
      <w:pPr>
        <w:spacing w:after="80" w:before="80"/>
      </w:pPr>
      <w:r>
        <w:rPr>
          <w:rFonts w:ascii="Arial" w:cs="Arial" w:eastAsia="Arial" w:hAnsi="Arial"/>
          <w:sz w:val="20"/>
          <w:szCs w:val="20"/>
        </w:rPr>
        <w:t xml:space="preserve">The tennis ball release in E.5 worked the suboccipital muscles through sustained compression — gravity-loaded pressure that gradually reduces resting tone. This exercise works the same muscles through a different mechanism: active lengthening. The combination of compression and stretch across the same session provides more complete treatment of the suboccipital tissue than either technique produces alone.</w:t>
      </w:r>
    </w:p>
    <w:p>
      <w:pPr>
        <w:spacing w:after="80" w:before="80"/>
      </w:pPr>
      <w:r>
        <w:rPr>
          <w:rFonts w:ascii="Arial" w:cs="Arial" w:eastAsia="Arial" w:hAnsi="Arial"/>
          <w:sz w:val="20"/>
          <w:szCs w:val="20"/>
        </w:rPr>
        <w:t xml:space="preserve">The stretch is a controlled chin tuck with gentle manual overpressure — a movement that lengthens the suboccipital muscles by drawing the base of the skull away from the top of the cervical spine. It is a small movement. The suboccipital muscles operate over a very short range and the stretch position does not look dramatic — the effectiveness comes from the precision of the position and the sustained hold, not the degree of movement.</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w:t>
      </w:r>
    </w:p>
    <w:p>
      <w:pPr>
        <w:spacing w:after="80" w:before="80"/>
      </w:pPr>
      <w:r>
        <w:rPr>
          <w:rFonts w:ascii="Arial" w:cs="Arial" w:eastAsia="Arial" w:hAnsi="Arial"/>
          <w:sz w:val="20"/>
          <w:szCs w:val="20"/>
        </w:rPr>
        <w:t xml:space="preserve">Sit upright with your spine in a neutral position. Perform a gentle chin tuck — draw your chin straight back as if making a slight double chin, without tilting your head downward. This is a horizontal retraction movement, not a forward flexion movement. The back of your skull should move slightly upward and backward as your chin draws back.</w:t>
      </w:r>
    </w:p>
    <w:p>
      <w:pPr>
        <w:spacing w:after="80" w:before="80"/>
      </w:pPr>
      <w:r>
        <w:rPr>
          <w:rFonts w:ascii="Arial" w:cs="Arial" w:eastAsia="Arial" w:hAnsi="Arial"/>
          <w:sz w:val="20"/>
          <w:szCs w:val="20"/>
        </w:rPr>
        <w:t xml:space="preserve">Once in the chin tuck position, place both hands at the base of your skull — fingers interlaced, palms cupping the occiput. Apply gentle sustained downward and forward pressure with your hands, encouraging the base of the skull further away from the top of the neck. The overpressure should be light — you are adding a small additional stretch stimulus, not forcing range of motion.</w:t>
      </w:r>
    </w:p>
    <w:p>
      <w:pPr>
        <w:spacing w:after="80" w:before="80"/>
      </w:pPr>
      <w:r>
        <w:rPr>
          <w:rFonts w:ascii="Arial" w:cs="Arial" w:eastAsia="Arial" w:hAnsi="Arial"/>
          <w:sz w:val="20"/>
          <w:szCs w:val="20"/>
        </w:rPr>
        <w:t xml:space="preserve">Hold for 30 to 45 seconds. Release slowly. Repeat three times.</w:t>
      </w:r>
    </w:p>
    <w:p>
      <w:pPr>
        <w:spacing w:after="80" w:before="80"/>
      </w:pPr>
      <w:r>
        <w:rPr>
          <w:rFonts w:ascii="Arial" w:cs="Arial" w:eastAsia="Arial" w:hAnsi="Arial"/>
          <w:sz w:val="20"/>
          <w:szCs w:val="20"/>
        </w:rPr>
        <w:t xml:space="preserve">You should feel a deep stretch or pulling sensation at the base of the skull, running into the upper neck. If the sensation is felt primarily in the mid or lower cervical spine rather than at the base of the skull, the chin tuck position needs adjustment — ensure the movement is horizontal retraction rather than forward flexion.</w:t>
      </w:r>
    </w:p>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Watch the demonstration video before your first attempt. The distinction between horizontal chin retraction and forward head flexion is best confirmed visually — the two movements feel similar but produce different tissue targets.</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Profile Modifier — Asymmetric Suboccipital Tenderness Confirmed  </w:t>
            </w:r>
            <w:r>
              <w:rPr>
                <w:rFonts w:ascii="Arial" w:cs="Arial" w:eastAsia="Arial" w:hAnsi="Arial"/>
                <w:i/>
                <w:iCs/>
                <w:sz w:val="20"/>
                <w:szCs w:val="20"/>
              </w:rPr>
              <w:t xml:space="preserve">Triggers when cerv_suboccipital_tenderness = TRUE AND cerv_suboccipital_dominant_side IS NOT NULL.  "Your assessment identified asymmetric suboccipital tenderness — more pronounced on your [left / right] side. After completing the standard bilateral stretch, add a side-specific variation: from the chin tuck position, add a small lateral tilt away from your dominant side — tilting your head slightly toward your non-dominant side while maintaining the retraction. This introduces a mild additional stretch bias toward the dominant side suboccipital muscles. Hold for an additional 20 to 30 seconds."</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Done  [ Complete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E.10 — Thoracic Mobility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Free the base of the chain so the top of it can change</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for all cervical protocol members. First visit renders full content. Subsequent visits render condensed view: brief instruction summary, demonstration video, Complete button. first_view boolean per member per exercise controls rendering. Reinforcing note pulls post_sustained_desk_load from phase1_assessment — inline addition to standard content for flagged members, not a profile modifier block.</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Thoracic Mobility Work</w:t>
      </w:r>
    </w:p>
    <w:p>
      <w:pPr>
        <w:spacing w:after="80" w:before="80"/>
      </w:pPr>
      <w:r>
        <w:rPr>
          <w:rFonts w:ascii="Arial" w:cs="Arial" w:eastAsia="Arial" w:hAnsi="Arial"/>
          <w:sz w:val="20"/>
          <w:szCs w:val="20"/>
        </w:rPr>
        <w:t xml:space="preserve">The thoracic spine — the mid and upper back — sits directly below the cervical spine in the mechanical chain. When thoracic mobility is restricted, particularly in extension, the cervical spine compensates. Movement and load that should be distributed across the full spinal column gets concentrated at the cervicothoracic junction and upper cervical segments instead. The release work in the exercises above addresses the upper cervical structures directly — this exercise addresses the mechanical foundation those structures sit on.</w:t>
      </w:r>
    </w:p>
    <w:p>
      <w:pPr>
        <w:spacing w:after="80" w:before="80"/>
      </w:pPr>
      <w:r>
        <w:rPr>
          <w:rFonts w:ascii="Arial" w:cs="Arial" w:eastAsia="Arial" w:hAnsi="Arial"/>
          <w:sz w:val="20"/>
          <w:szCs w:val="20"/>
        </w:rPr>
        <w:t xml:space="preserve">Restricted thoracic extension is extremely common in people with desk-based work, regular phone use, or a history of sustained forward posture. It is often asymptomatic — people are not aware of the restriction until they work on it. Its relevance to the cervical protocol is not always obvious, but for members with significant postural history it is one of the most important exercises in the release phase.</w:t>
      </w:r>
    </w:p>
    <w:p>
      <w:pPr>
        <w:spacing w:after="80" w:before="80"/>
      </w:pPr>
      <w:r>
        <w:rPr>
          <w:rFonts w:ascii="Arial" w:cs="Arial" w:eastAsia="Arial" w:hAnsi="Arial"/>
          <w:sz w:val="20"/>
          <w:szCs w:val="20"/>
        </w:rPr>
        <w:t xml:space="preserve">This exercise has two components: foam rolling to mobilise the thoracic segments, and thoracic extension over the roller to restore range.</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Equipment</w:t>
      </w:r>
    </w:p>
    <w:p>
      <w:pPr>
        <w:spacing w:after="80" w:before="80"/>
      </w:pPr>
      <w:r>
        <w:rPr>
          <w:rFonts w:ascii="Arial" w:cs="Arial" w:eastAsia="Arial" w:hAnsi="Arial"/>
          <w:sz w:val="20"/>
          <w:szCs w:val="20"/>
        </w:rPr>
        <w:t xml:space="preserve">A foam roller. A standard cylindrical foam roller works well. A firmer roller produces a stronger mobilisation stimulus — if you have access to both, start with the softer option in the first week and progress to firmer as the tissue adapts.</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Component 1 — Segmental Thoracic Rolling</w:t>
      </w:r>
    </w:p>
    <w:p>
      <w:pPr>
        <w:spacing w:after="80" w:before="80"/>
      </w:pPr>
      <w:r>
        <w:rPr>
          <w:rFonts w:ascii="Arial" w:cs="Arial" w:eastAsia="Arial" w:hAnsi="Arial"/>
          <w:sz w:val="20"/>
          <w:szCs w:val="20"/>
        </w:rPr>
        <w:t xml:space="preserve">Place the foam roller horizontally on the floor. Sit in front of it and lower your mid-back onto the roller, supporting your head with your hands interlaced behind your neck. Your knees are bent, feet flat on the floor.</w:t>
      </w:r>
    </w:p>
    <w:p>
      <w:pPr>
        <w:spacing w:after="80" w:before="80"/>
      </w:pPr>
      <w:r>
        <w:rPr>
          <w:rFonts w:ascii="Arial" w:cs="Arial" w:eastAsia="Arial" w:hAnsi="Arial"/>
          <w:sz w:val="20"/>
          <w:szCs w:val="20"/>
        </w:rPr>
        <w:t xml:space="preserve">Starting at the mid-thoracic region — roughly level with the bottom of your shoulder blades — slowly roll upward toward the base of the neck by pushing through your feet. Move in small increments, pausing for two to three seconds at each segment. You are working through the thoracic spine one segment at a time, not rolling continuously up and down. When you reach the upper thoracic region — the area between the shoulder blades — roll back down to the starting position and repeat.</w:t>
      </w:r>
    </w:p>
    <w:p>
      <w:pPr>
        <w:spacing w:after="80" w:before="80"/>
      </w:pPr>
      <w:r>
        <w:rPr>
          <w:rFonts w:ascii="Arial" w:cs="Arial" w:eastAsia="Arial" w:hAnsi="Arial"/>
          <w:b/>
          <w:bCs/>
          <w:sz w:val="20"/>
          <w:szCs w:val="20"/>
        </w:rPr>
        <w:t xml:space="preserve">Do not roll onto the cervical spine — stop at the base of the neck. Do not roll onto the lumbar spine — stop at the lower edge of the ribcage.</w:t>
      </w:r>
    </w:p>
    <w:p>
      <w:pPr>
        <w:spacing w:after="80" w:before="80"/>
      </w:pPr>
      <w:r>
        <w:rPr>
          <w:rFonts w:ascii="Arial" w:cs="Arial" w:eastAsia="Arial" w:hAnsi="Arial"/>
          <w:sz w:val="20"/>
          <w:szCs w:val="20"/>
        </w:rPr>
        <w:t xml:space="preserve">Three passes up and down the thoracic spine.</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Component 2 — Thoracic Extension</w:t>
      </w:r>
    </w:p>
    <w:p>
      <w:pPr>
        <w:spacing w:after="80" w:before="80"/>
      </w:pPr>
      <w:r>
        <w:rPr>
          <w:rFonts w:ascii="Arial" w:cs="Arial" w:eastAsia="Arial" w:hAnsi="Arial"/>
          <w:sz w:val="20"/>
          <w:szCs w:val="20"/>
        </w:rPr>
        <w:t xml:space="preserve">From the same starting position with the roller at mid-thoracic level, allow your upper back to extend over the roller — letting your head drop back gently toward the floor with your hands still supporting it. This is a passive extension movement — you are using the roller as a fulcrum and gravity to restore thoracic extension range.</w:t>
      </w:r>
    </w:p>
    <w:p>
      <w:pPr>
        <w:spacing w:after="80" w:before="80"/>
      </w:pPr>
      <w:r>
        <w:rPr>
          <w:rFonts w:ascii="Arial" w:cs="Arial" w:eastAsia="Arial" w:hAnsi="Arial"/>
          <w:sz w:val="20"/>
          <w:szCs w:val="20"/>
        </w:rPr>
        <w:t xml:space="preserve">Hold each position for 20 to 30 seconds, breathing slowly and allowing the thoracic spine to gradually extend further with each exhale. Move the roller to two or three positions across the mid and upper thoracic region.</w:t>
      </w:r>
    </w:p>
    <w:p>
      <w:pPr>
        <w:spacing w:after="80" w:before="80"/>
      </w:pPr>
      <w:r>
        <w:rPr>
          <w:rFonts w:ascii="Arial" w:cs="Arial" w:eastAsia="Arial" w:hAnsi="Arial"/>
          <w:sz w:val="20"/>
          <w:szCs w:val="20"/>
        </w:rPr>
        <w:t xml:space="preserve">The sensation should be a deep stretch or mobilisation feeling through the mid-back. Some mild clicking or popping through the thoracic joints is normal and not a concern. Sharp localised pain is not normal — reduce the extension range if this occurs.</w:t>
      </w:r>
    </w:p>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Watch the demonstration video before your first attempt. The distinction between segmental pausing and continuous rolling, and the correct extension position, are both best learned visually.</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Reinforcing Note — Sustained Desk Load Confirmed  </w:t>
            </w:r>
            <w:r>
              <w:rPr>
                <w:rFonts w:ascii="Arial" w:cs="Arial" w:eastAsia="Arial" w:hAnsi="Arial"/>
                <w:i/>
                <w:iCs/>
                <w:sz w:val="20"/>
                <w:szCs w:val="20"/>
              </w:rPr>
              <w:t xml:space="preserve">Displays inline for members where post_sustained_desk_load = TRUE.  "Your assessment identified sustained desk load as a confirmed maintaining factor. Restricted thoracic extension is one of the most direct mechanical consequences of prolonged desk posture — hours of thoracic flexion daily progressively reduces extension range and transfers load upward into the cervical spine. For your pattern, this exercise is not supplementary. It is addressing the mechanical foundation that your daily posture is continuously compromising."</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Done  [ Complete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E.11 — Upper Cervical Mobilisation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Mobilise the joints closest to the source</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for cervical protocol members where cervical_safety_screen_passed = TRUE AND cervical_clearance_required = FALSE, OR where cervical_clearance_required = TRUE AND cervical_safety_screen_passed = TRUE (cleared after redirect). Section suppressed entirely for members where cervical_clearance_required = TRUE AND cervical_safety_screen_passed = FALSE — replaced with brief inline note explaining section is unavailable pending clearance, with link back to E.2 to confirm clearance when obtained. All other cervical exercises unaffected. First visit renders full content. Subsequent visits render condensed view: brief instruction summary, demonstration video, Complete button. first_view boolean per member per exercise controls rendering. Profile modifier pulls cerv_rotation_restriction and cerv_restricted_side from phase1_assessment.</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Upper Cervical Mobilisation</w:t>
      </w:r>
    </w:p>
    <w:p>
      <w:pPr>
        <w:spacing w:after="80" w:before="80"/>
      </w:pPr>
      <w:r>
        <w:rPr>
          <w:rFonts w:ascii="Arial" w:cs="Arial" w:eastAsia="Arial" w:hAnsi="Arial"/>
          <w:sz w:val="20"/>
          <w:szCs w:val="20"/>
        </w:rPr>
        <w:t xml:space="preserve">The exercises up to this point have worked on the muscles and soft tissues surrounding the upper cervical joints. This exercise works on the joints themselves — specifically C0-C1 and C1-C2, the two uppermost cervical segments that sit directly at the convergence point of the upper cervical afferent pathway feeding into your DCN.</w:t>
      </w:r>
    </w:p>
    <w:p>
      <w:pPr>
        <w:spacing w:after="80" w:before="80"/>
      </w:pPr>
      <w:r>
        <w:rPr>
          <w:rFonts w:ascii="Arial" w:cs="Arial" w:eastAsia="Arial" w:hAnsi="Arial"/>
          <w:sz w:val="20"/>
          <w:szCs w:val="20"/>
        </w:rPr>
        <w:t xml:space="preserve">Restricted mobility at these joints means the surrounding muscles must work harder to compensate, maintaining elevated tone in the very structures the protocol is working to release. Gentle self-mobilisation at these segments reduces that restriction directly, complements the soft tissue work done in the rest of the session, and allows the release gains to hold more durably between sessions.</w:t>
      </w:r>
    </w:p>
    <w:p>
      <w:pPr>
        <w:spacing w:after="80" w:before="80"/>
      </w:pPr>
      <w:r>
        <w:rPr>
          <w:rFonts w:ascii="Arial" w:cs="Arial" w:eastAsia="Arial" w:hAnsi="Arial"/>
          <w:sz w:val="20"/>
          <w:szCs w:val="20"/>
        </w:rPr>
        <w:t xml:space="preserve">This is a simplified version of a technique used in physiotherapy cervical assessment and treatment — specifically a sustained natural apophyseal glide targeting the upper cervical segments. The home version produces a genuine mobilisation effect when performed correctly. It is the most technique-sensitive exercise in this protocol. Read the instructions carefully and watch the demonstration video before attempting it.</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w:t>
      </w:r>
    </w:p>
    <w:p>
      <w:pPr>
        <w:spacing w:after="80" w:before="80"/>
      </w:pPr>
      <w:r>
        <w:rPr>
          <w:rFonts w:ascii="Arial" w:cs="Arial" w:eastAsia="Arial" w:hAnsi="Arial"/>
          <w:sz w:val="20"/>
          <w:szCs w:val="20"/>
        </w:rPr>
        <w:t xml:space="preserve">Sit upright in a chair with your spine in a neutral position. The mobilisation is performed through a controlled, sustained chin tuck combined with gentle manual assistance.</w:t>
      </w:r>
    </w:p>
    <w:p>
      <w:pPr>
        <w:spacing w:after="80" w:before="80"/>
      </w:pPr>
      <w:r>
        <w:rPr>
          <w:rFonts w:ascii="Arial" w:cs="Arial" w:eastAsia="Arial" w:hAnsi="Arial"/>
          <w:sz w:val="20"/>
          <w:szCs w:val="20"/>
        </w:rPr>
        <w:t xml:space="preserve">Perform a chin tuck — horizontal retraction as described in E.9, drawing the chin straight back without tilting the head downward. From this position, place two fingers of one hand at the base of the skull on one side — just below the occiput at the C1-C2 level. Apply gentle sustained forward and slightly upward pressure with those fingers, encouraging the upper cervical segment to glide forward while maintaining the chin tuck position.</w:t>
      </w:r>
    </w:p>
    <w:p>
      <w:pPr>
        <w:spacing w:after="80" w:before="80"/>
      </w:pPr>
      <w:r>
        <w:rPr>
          <w:rFonts w:ascii="Arial" w:cs="Arial" w:eastAsia="Arial" w:hAnsi="Arial"/>
          <w:sz w:val="20"/>
          <w:szCs w:val="20"/>
        </w:rPr>
        <w:t xml:space="preserve">The pressure is light — this is a mobilisation, not a manipulation. You are encouraging movement at the joint, not forcing it. Hold the sustained pressure for 20 to 30 seconds while maintaining the chin tuck. Release slowly. Repeat on the other side.</w:t>
      </w:r>
    </w:p>
    <w:p>
      <w:pPr>
        <w:spacing w:after="80" w:before="80"/>
      </w:pPr>
      <w:r>
        <w:rPr>
          <w:rFonts w:ascii="Arial" w:cs="Arial" w:eastAsia="Arial" w:hAnsi="Arial"/>
          <w:sz w:val="20"/>
          <w:szCs w:val="20"/>
        </w:rPr>
        <w:t xml:space="preserve">Three repetitions per side. The sensation should be a gentle deep pressure or mild mobilisation feeling at the base of the skull.</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6A817" w:sz="6"/>
              <w:left w:val="single" w:color="E6A817" w:sz="6"/>
              <w:bottom w:val="single" w:color="E6A817" w:sz="6"/>
              <w:right w:val="single" w:color="E6A817" w:sz="6"/>
            </w:tcBorders>
            <w:shd w:fill="FFF8E7" w:val="clear"/>
            <w:tcMar>
              <w:top w:type="dxa" w:w="120"/>
              <w:left w:type="dxa" w:w="160"/>
              <w:bottom w:type="dxa" w:w="120"/>
              <w:right w:type="dxa" w:w="160"/>
            </w:tcMar>
          </w:tcPr>
          <w:p>
            <w:pPr>
              <w:spacing w:after="80" w:before="80"/>
            </w:pPr>
            <w:r>
              <w:rPr>
                <w:rFonts w:ascii="Arial" w:cs="Arial" w:eastAsia="Arial" w:hAnsi="Arial"/>
                <w:b/>
                <w:bCs/>
                <w:sz w:val="20"/>
                <w:szCs w:val="20"/>
              </w:rPr>
              <w:t xml:space="preserve">Important  </w:t>
            </w:r>
            <w:r>
              <w:rPr>
                <w:rFonts w:ascii="Arial" w:cs="Arial" w:eastAsia="Arial" w:hAnsi="Arial"/>
                <w:sz w:val="20"/>
                <w:szCs w:val="20"/>
              </w:rPr>
              <w:t xml:space="preserve">Dizziness, nausea, or visual disturbance during any upper cervical exercise are signals to stop immediately. These sensations can indicate vertebral artery involvement with incorrect technique or positioning. They are uncommon with correct home mobilisation but must not be ignored. If they occur repeatedly despite correct positioning, discontinue this exercise and consult a physiotherapist before resuming.</w:t>
            </w:r>
          </w:p>
        </w:tc>
      </w:tr>
    </w:tbl>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Watch the demonstration video carefully before your first attempt. Correct finger placement, pressure direction, and the combination of chin tuck with manual assistance are all best learned visually. This is the one exercise in the protocol where attempting it without watching the demonstration first is not recommended.</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Profile Modifier — Rotation Restriction Confirmed  </w:t>
            </w:r>
            <w:r>
              <w:rPr>
                <w:rFonts w:ascii="Arial" w:cs="Arial" w:eastAsia="Arial" w:hAnsi="Arial"/>
                <w:i/>
                <w:iCs/>
                <w:sz w:val="20"/>
                <w:szCs w:val="20"/>
              </w:rPr>
              <w:t xml:space="preserve">Triggers when cerv_rotation_restriction = TRUE AND cerv_restricted_side IS NOT NULL.  "Your assessment identified restricted rotation — more limited on your [left / right] side. Perform an additional repetition on your restricted side: four repetitions on the [left / right], three on the other. After completing the standard mobilisation, add a gentle rotation bias on the restricted side — from the chin tuck and manual contact position, slowly rotate your head a few degrees toward the restricted side before applying the sustained pressure. This combines the mobilisation stimulus with gentle end-range rotation on the side that needs it most."</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Done  [ Complete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E.12 — Retraining Phase Introduction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Build on what the release phase has created</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when member navigates to retraining phase content for the first time. All members with cervical protocol assignment read this regardless of profile type. No inputs. first_view boolean not required — orientation section read once. Release phase completion is self-assessed — no automated gate. Member accesses retraining content when they determine they are ready based on criteria outlined in E.4.</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The Retraining Phase</w:t>
      </w:r>
    </w:p>
    <w:p>
      <w:pPr>
        <w:spacing w:after="80" w:before="80"/>
      </w:pPr>
      <w:r>
        <w:rPr>
          <w:rFonts w:ascii="Arial" w:cs="Arial" w:eastAsia="Arial" w:hAnsi="Arial"/>
          <w:sz w:val="20"/>
          <w:szCs w:val="20"/>
        </w:rPr>
        <w:t xml:space="preserve">The release phase reduced the chronic tension and compression in your upper cervical structures. The retraining phase builds on that foundation — introducing targeted strengthening and movement retraining work that makes the changes from the release phase durable.</w:t>
      </w:r>
    </w:p>
    <w:p>
      <w:pPr>
        <w:spacing w:after="80" w:before="80"/>
      </w:pPr>
      <w:r>
        <w:rPr>
          <w:rFonts w:ascii="Arial" w:cs="Arial" w:eastAsia="Arial" w:hAnsi="Arial"/>
          <w:sz w:val="20"/>
          <w:szCs w:val="20"/>
        </w:rPr>
        <w:t xml:space="preserve">Without retraining, release gains are real but fragile. The muscles and movement patterns that produced the original dysfunction are still present — reduced in tone through the release work, but not yet replaced by stronger, more stable alternatives. Daily load, posture, and habitual movement patterns will gradually rebuild tension in the released tissue unless the underlying pattern is retrained. The retraining phase closes that gap.</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Release Work Continues</w:t>
      </w:r>
    </w:p>
    <w:p>
      <w:pPr>
        <w:spacing w:after="80" w:before="80"/>
      </w:pPr>
      <w:r>
        <w:rPr>
          <w:rFonts w:ascii="Arial" w:cs="Arial" w:eastAsia="Arial" w:hAnsi="Arial"/>
          <w:b/>
          <w:bCs/>
          <w:sz w:val="20"/>
          <w:szCs w:val="20"/>
        </w:rPr>
        <w:t xml:space="preserve">Every release exercise from E.5 through E.11 continues daily as maintenance throughout the retraining phase. The retraining phase adds new work on top — it does not replace what came before.</w:t>
      </w:r>
      <w:r>
        <w:rPr>
          <w:rFonts w:ascii="Arial" w:cs="Arial" w:eastAsia="Arial" w:hAnsi="Arial"/>
          <w:sz w:val="20"/>
          <w:szCs w:val="20"/>
        </w:rPr>
        <w:t xml:space="preserve"> Your daily session now covers the full release sequence followed by the retraining exercises. This is made explicit at the start of each retraining session.</w:t>
      </w:r>
    </w:p>
    <w:p>
      <w:pPr>
        <w:spacing w:after="80" w:before="80"/>
      </w:pPr>
      <w:r>
        <w:rPr>
          <w:rFonts w:ascii="Arial" w:cs="Arial" w:eastAsia="Arial" w:hAnsi="Arial"/>
          <w:sz w:val="20"/>
          <w:szCs w:val="20"/>
        </w:rPr>
        <w:t xml:space="preserve">The combined session is longer than the release phase alone. This is expected and intentional — the release work that has been producing change does not stop simply because the retraining phase has begun.</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What the Retraining Phase Does</w:t>
      </w:r>
    </w:p>
    <w:p>
      <w:pPr>
        <w:spacing w:after="80" w:before="80"/>
      </w:pPr>
      <w:r>
        <w:rPr>
          <w:rFonts w:ascii="Arial" w:cs="Arial" w:eastAsia="Arial" w:hAnsi="Arial"/>
          <w:sz w:val="20"/>
          <w:szCs w:val="20"/>
        </w:rPr>
        <w:t xml:space="preserve">Three things in sequence:</w:t>
      </w:r>
    </w:p>
    <w:p>
      <w:pPr>
        <w:spacing w:after="80" w:before="80"/>
      </w:pPr>
      <w:r>
        <w:rPr>
          <w:rFonts w:ascii="Arial" w:cs="Arial" w:eastAsia="Arial" w:hAnsi="Arial"/>
          <w:sz w:val="20"/>
          <w:szCs w:val="20"/>
        </w:rPr>
        <w:t xml:space="preserve">First, deep cervical flexor training — activating and strengthening the deep stabilising muscles of the cervical spine that are inhibited by forward head posture and chronic superficial muscle tension. These muscles are the primary structural support for correct cervical mechanics. Without them functioning correctly, the cervical spine continues to rely on the superficial muscles — the same ones that have been generating abnormal input — for stability.</w:t>
      </w:r>
    </w:p>
    <w:p>
      <w:pPr>
        <w:spacing w:after="80" w:before="80"/>
      </w:pPr>
      <w:r>
        <w:rPr>
          <w:rFonts w:ascii="Arial" w:cs="Arial" w:eastAsia="Arial" w:hAnsi="Arial"/>
          <w:sz w:val="20"/>
          <w:szCs w:val="20"/>
        </w:rPr>
        <w:t xml:space="preserve">Second, cervical rotation holds — controlled movement retraining at the ranges most relevant to upper cervical joint loading, building proprioceptive awareness and motor control where it is most needed.</w:t>
      </w:r>
    </w:p>
    <w:p>
      <w:pPr>
        <w:spacing w:after="80" w:before="80"/>
      </w:pPr>
      <w:r>
        <w:rPr>
          <w:rFonts w:ascii="Arial" w:cs="Arial" w:eastAsia="Arial" w:hAnsi="Arial"/>
          <w:sz w:val="20"/>
          <w:szCs w:val="20"/>
        </w:rPr>
        <w:t xml:space="preserve">Third, cervical proprioception retraining — recalibrating the position sense system of the cervical joints, which is consistently disrupted in people with chronic cervical dysfunction. Accurate cervical proprioception is necessary for the nervous system to maintain correct head and neck position automatically rather than requiring constant conscious correction.</w:t>
      </w:r>
    </w:p>
    <w:p>
      <w:pPr>
        <w:spacing w:after="80" w:before="80"/>
      </w:pPr>
      <w:r>
        <w:rPr>
          <w:rFonts w:ascii="Arial" w:cs="Arial" w:eastAsia="Arial" w:hAnsi="Arial"/>
          <w:sz w:val="20"/>
          <w:szCs w:val="20"/>
        </w:rPr>
        <w:t xml:space="preserve">These three components are introduced in sequence — each builds on the one before it.</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When You Are Ready</w:t>
      </w:r>
    </w:p>
    <w:p>
      <w:pPr>
        <w:spacing w:after="80" w:before="80"/>
      </w:pPr>
      <w:r>
        <w:rPr>
          <w:rFonts w:ascii="Arial" w:cs="Arial" w:eastAsia="Arial" w:hAnsi="Arial"/>
          <w:sz w:val="20"/>
          <w:szCs w:val="20"/>
        </w:rPr>
        <w:t xml:space="preserve">If you have arrived here having worked through the release phase honestly and your tissues are showing the signs of change described in E.4, you are ready. Begin with E.13.</w:t>
      </w:r>
    </w:p>
    <w:p>
      <w:pPr>
        <w:spacing w:after="80" w:before="80"/>
      </w:pPr>
      <w:r>
        <w:rPr>
          <w:rFonts w:ascii="Arial" w:cs="Arial" w:eastAsia="Arial" w:hAnsi="Arial"/>
          <w:sz w:val="20"/>
          <w:szCs w:val="20"/>
        </w:rPr>
        <w:t xml:space="preserve">If you are unsure whether you are ready, return to E.4 and work through the readiness criteria again. There is no cost to spending more time in the release phase — additional release work before retraining begins does not reduce the effectiveness of what follows.</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I understand that release work continues daily throughout the retraining phase and I'm ready to begin  [ Acknowledge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E.13 — Deep Cervical Flexor Training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Activate the muscles that should have been doing this work all along</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for all cervical protocol members in the retraining phase. First visit renders full content. Subsequent visits render condensed view: brief instruction summary, demonstration video, Complete button. first_view boolean per member per exercise controls rendering. Profile modifier pulls cerv_forward_head_posture from phase1_assessment.</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Deep Cervical Flexor Training</w:t>
      </w:r>
    </w:p>
    <w:p>
      <w:pPr>
        <w:spacing w:after="80" w:before="80"/>
      </w:pPr>
      <w:r>
        <w:rPr>
          <w:rFonts w:ascii="Arial" w:cs="Arial" w:eastAsia="Arial" w:hAnsi="Arial"/>
          <w:sz w:val="20"/>
          <w:szCs w:val="20"/>
        </w:rPr>
        <w:t xml:space="preserve">The deep cervical flexors — primarily the longus colli and longus capitis — are the muscles that run along the front of the cervical spine, deep to the superficial neck muscles. Their job is to maintain the natural cervical curve and provide the primary structural support for the head and neck during all upright activity. When they are functioning correctly, the superficial neck muscles — the SCM, scalenes, and upper trapezius — act as movement muscles rather than postural support muscles.</w:t>
      </w:r>
    </w:p>
    <w:p>
      <w:pPr>
        <w:spacing w:after="80" w:before="80"/>
      </w:pPr>
      <w:r>
        <w:rPr>
          <w:rFonts w:ascii="Arial" w:cs="Arial" w:eastAsia="Arial" w:hAnsi="Arial"/>
          <w:sz w:val="20"/>
          <w:szCs w:val="20"/>
        </w:rPr>
        <w:t xml:space="preserve">In people with chronic forward head posture and upper cervical tension, the deep cervical flexors become progressively inhibited. The superficial muscles take over their postural role, maintaining constant elevated tone to support a head position they were not designed to sustain. This is one of the primary reasons cervical tension patterns persist and rebuild — the wrong muscles are doing the postural work, and they generate abnormal upper cervical input as a consequence.</w:t>
      </w:r>
    </w:p>
    <w:p>
      <w:pPr>
        <w:spacing w:after="80" w:before="80"/>
      </w:pPr>
      <w:r>
        <w:rPr>
          <w:rFonts w:ascii="Arial" w:cs="Arial" w:eastAsia="Arial" w:hAnsi="Arial"/>
          <w:sz w:val="20"/>
          <w:szCs w:val="20"/>
        </w:rPr>
        <w:t xml:space="preserve">Retraining the deep cervical flexors restores correct load distribution across the cervical system. As they become stronger and more active, the superficial muscles reduce their resting tone — releasing the tension that has been feeding into the upper cervical pathway. Deep cervical flexor inhibition develops over months or years and reverses over weeks and months of consistent training. Consistency matters more than intensity.</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 — Stage 1: Activation</w:t>
      </w:r>
    </w:p>
    <w:p>
      <w:pPr>
        <w:spacing w:after="80" w:before="80"/>
      </w:pPr>
      <w:r>
        <w:rPr>
          <w:rFonts w:ascii="Arial" w:cs="Arial" w:eastAsia="Arial" w:hAnsi="Arial"/>
          <w:sz w:val="20"/>
          <w:szCs w:val="20"/>
        </w:rPr>
        <w:t xml:space="preserve">Begin lying on your back on a firm surface with your knees bent and feet flat on the floor.</w:t>
      </w:r>
    </w:p>
    <w:p>
      <w:pPr>
        <w:spacing w:after="80" w:before="80"/>
      </w:pPr>
      <w:r>
        <w:rPr>
          <w:rFonts w:ascii="Arial" w:cs="Arial" w:eastAsia="Arial" w:hAnsi="Arial"/>
          <w:sz w:val="20"/>
          <w:szCs w:val="20"/>
        </w:rPr>
        <w:t xml:space="preserve">Perform a gentle chin tuck — the same horizontal retraction movement described in E.9. In this position the movement is performed against gravity, which makes the deep cervical flexors the primary muscles required to produce it. You should feel a gentle deep activation at the front of the cervical spine, not a strong contraction in the superficial muscles of the throat or jaw.</w:t>
      </w:r>
    </w:p>
    <w:p>
      <w:pPr>
        <w:spacing w:after="80" w:before="80"/>
      </w:pPr>
      <w:r>
        <w:rPr>
          <w:rFonts w:ascii="Arial" w:cs="Arial" w:eastAsia="Arial" w:hAnsi="Arial"/>
          <w:sz w:val="20"/>
          <w:szCs w:val="20"/>
        </w:rPr>
        <w:t xml:space="preserve">Hold the chin tuck position for 10 seconds. Release slowly. The release should be controlled — do not let the head drop back. Repeat 10 times.</w:t>
      </w:r>
    </w:p>
    <w:p>
      <w:pPr>
        <w:spacing w:after="80" w:before="80"/>
      </w:pPr>
      <w:r>
        <w:rPr>
          <w:rFonts w:ascii="Arial" w:cs="Arial" w:eastAsia="Arial" w:hAnsi="Arial"/>
          <w:sz w:val="20"/>
          <w:szCs w:val="20"/>
        </w:rPr>
        <w:t xml:space="preserve">The common mistake at this stage is substituting superficial muscle activation for deep flexor activation — the throat muscles visibly tighten, the jaw clenches, or the chin pushes forward rather than retracting. If this is happening, reduce the effort. The deep cervical flexors are endurance muscles — they respond to low load sustained activation, not high effort contraction.</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 — Stage 2: Progressive Hold Duration</w:t>
      </w:r>
    </w:p>
    <w:p>
      <w:pPr>
        <w:spacing w:after="80" w:before="80"/>
      </w:pPr>
      <w:r>
        <w:rPr>
          <w:rFonts w:ascii="Arial" w:cs="Arial" w:eastAsia="Arial" w:hAnsi="Arial"/>
          <w:sz w:val="20"/>
          <w:szCs w:val="20"/>
        </w:rPr>
        <w:t xml:space="preserve">Once 10 repetitions of 10-second holds can be completed without substitution — smooth controlled retraction with no visible superficial muscle bracing — progress to longer holds. Work up to 10 repetitions of 20 to 30 second holds over subsequent sessions.</w:t>
      </w:r>
    </w:p>
    <w:p>
      <w:pPr>
        <w:spacing w:after="80" w:before="80"/>
      </w:pPr>
      <w:r>
        <w:rPr>
          <w:rFonts w:ascii="Arial" w:cs="Arial" w:eastAsia="Arial" w:hAnsi="Arial"/>
          <w:sz w:val="20"/>
          <w:szCs w:val="20"/>
        </w:rPr>
        <w:t xml:space="preserve">Progress only when the current duration can be completed cleanly. Loading duration before the activation pattern is correct reinforces substitution rather than deep flexor activation.</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 — Stage 3: Upright Carryover</w:t>
      </w:r>
    </w:p>
    <w:p>
      <w:pPr>
        <w:spacing w:after="80" w:before="80"/>
      </w:pPr>
      <w:r>
        <w:rPr>
          <w:rFonts w:ascii="Arial" w:cs="Arial" w:eastAsia="Arial" w:hAnsi="Arial"/>
          <w:sz w:val="20"/>
          <w:szCs w:val="20"/>
        </w:rPr>
        <w:t xml:space="preserve">Once lying activation is established, begin practising the chin tuck position during upright activity — seated at a desk, standing, walking. The goal is for the deep cervical flexors to begin maintaining this position automatically during daily activity rather than only during the exercise itself. Start with brief deliberate holds during desk work and build from there.</w:t>
      </w:r>
    </w:p>
    <w:p>
      <w:pPr>
        <w:spacing w:after="80" w:before="80"/>
      </w:pPr>
      <w:r>
        <w:rPr>
          <w:rFonts w:ascii="Arial" w:cs="Arial" w:eastAsia="Arial" w:hAnsi="Arial"/>
          <w:sz w:val="20"/>
          <w:szCs w:val="20"/>
        </w:rPr>
        <w:t xml:space="preserve">Stage 3 does not replace Stage 1 and 2 — the lying activation work continues as the foundation.</w:t>
      </w:r>
    </w:p>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Watch the demonstration video before your first attempt. The distinction between deep flexor activation and superficial substitution is difficult to self-assess without a visual reference.</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Profile Modifier — Forward Head Posture Confirmed  </w:t>
            </w:r>
            <w:r>
              <w:rPr>
                <w:rFonts w:ascii="Arial" w:cs="Arial" w:eastAsia="Arial" w:hAnsi="Arial"/>
                <w:i/>
                <w:iCs/>
                <w:sz w:val="20"/>
                <w:szCs w:val="20"/>
              </w:rPr>
              <w:t xml:space="preserve">Triggers when cerv_forward_head_posture = TRUE.  "Your assessment identified forward head posture as a confirmed finding. Deep cervical flexor inhibition is the primary muscular mechanism maintaining that posture — the deep stabilisers have progressively reduced their activity and the superficial muscles have compensated. For your pattern, this is the single most important retraining exercise in the protocol. The release work addresses the tension that has built up in the superficial muscles. This exercise addresses the underlying reason that tension keeps rebuilding. Expect Stage 1 to feel surprisingly difficult at first — significant inhibition of the deep flexors is normal and expected, and is itself confirmation that this exercise is targeting the right pattern."</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Done  [ Complete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E.14 — Cervical Rotation Holds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Retrain control at the ranges where the dysfunction lives</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for all cervical protocol members in the retraining phase. First visit renders full content. Subsequent visits render condensed view: brief instruction summary, demonstration video, Complete button. first_view boolean per member per exercise controls rendering. Profile modifier pulls cerv_rotation_restriction and cerv_restricted_side from phase1_assessment.</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Cervical Rotation Holds</w:t>
      </w:r>
    </w:p>
    <w:p>
      <w:pPr>
        <w:spacing w:after="80" w:before="80"/>
      </w:pPr>
      <w:r>
        <w:rPr>
          <w:rFonts w:ascii="Arial" w:cs="Arial" w:eastAsia="Arial" w:hAnsi="Arial"/>
          <w:sz w:val="20"/>
          <w:szCs w:val="20"/>
        </w:rPr>
        <w:t xml:space="preserve">Cervical rotation is the movement most directly loaded by the upper cervical joint mechanics implicated in somatic tinnitus. The C1-C2 joint provides the majority of cervical rotation range — it is the segment most directly involved in upper cervical afferent input, and restricted or asymmetric rotation is one of the clearest functional indicators of upper cervical dysfunction identified in Phase 1.</w:t>
      </w:r>
    </w:p>
    <w:p>
      <w:pPr>
        <w:spacing w:after="80" w:before="80"/>
      </w:pPr>
      <w:r>
        <w:rPr>
          <w:rFonts w:ascii="Arial" w:cs="Arial" w:eastAsia="Arial" w:hAnsi="Arial"/>
          <w:sz w:val="20"/>
          <w:szCs w:val="20"/>
        </w:rPr>
        <w:t xml:space="preserve">This exercise builds controlled strength and motor stability at end-range rotation — the position where the upper cervical joints are most loaded and where dysfunctional movement patterns are most likely to produce abnormal input. Isometric holds at end range train the deep cervical stabilisers to maintain joint position under load rather than allowing the joint to drift into compensatory positions. Over time this produces more stable, controlled rotation mechanics and reduces the abnormal loading pattern at C1-C2.</w:t>
      </w:r>
    </w:p>
    <w:p>
      <w:pPr>
        <w:spacing w:after="80" w:before="80"/>
      </w:pPr>
      <w:r>
        <w:rPr>
          <w:rFonts w:ascii="Arial" w:cs="Arial" w:eastAsia="Arial" w:hAnsi="Arial"/>
          <w:b/>
          <w:bCs/>
          <w:sz w:val="20"/>
          <w:szCs w:val="20"/>
        </w:rPr>
        <w:t xml:space="preserve">This is not a stretching exercise.</w:t>
      </w:r>
      <w:r>
        <w:rPr>
          <w:rFonts w:ascii="Arial" w:cs="Arial" w:eastAsia="Arial" w:hAnsi="Arial"/>
          <w:sz w:val="20"/>
          <w:szCs w:val="20"/>
        </w:rPr>
        <w:t xml:space="preserve"> The goal is not to increase rotation range through passive lengthening — it is to build active neuromuscular control throughout the available range, particularly at its limit.</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w:t>
      </w:r>
    </w:p>
    <w:p>
      <w:pPr>
        <w:spacing w:after="80" w:before="80"/>
      </w:pPr>
      <w:r>
        <w:rPr>
          <w:rFonts w:ascii="Arial" w:cs="Arial" w:eastAsia="Arial" w:hAnsi="Arial"/>
          <w:sz w:val="20"/>
          <w:szCs w:val="20"/>
        </w:rPr>
        <w:t xml:space="preserve">Sit upright in a chair with your spine neutral and your shoulders relaxed. Perform a gentle chin tuck to establish the correct starting position — this ensures the rotation occurs at the cervical spine rather than being driven by compensatory head movement.</w:t>
      </w:r>
    </w:p>
    <w:p>
      <w:pPr>
        <w:spacing w:after="80" w:before="80"/>
      </w:pPr>
      <w:r>
        <w:rPr>
          <w:rFonts w:ascii="Arial" w:cs="Arial" w:eastAsia="Arial" w:hAnsi="Arial"/>
          <w:sz w:val="20"/>
          <w:szCs w:val="20"/>
        </w:rPr>
        <w:t xml:space="preserve">From the chin tuck position, rotate your head slowly to one side — moving through the full comfortable range until you reach the natural end of your rotation. Do not force beyond comfortable end range. Do not allow the chin to protrude forward or the head to tilt as you rotate — maintain the retracted position throughout the movement.</w:t>
      </w:r>
    </w:p>
    <w:p>
      <w:pPr>
        <w:spacing w:after="80" w:before="80"/>
      </w:pPr>
      <w:r>
        <w:rPr>
          <w:rFonts w:ascii="Arial" w:cs="Arial" w:eastAsia="Arial" w:hAnsi="Arial"/>
          <w:sz w:val="20"/>
          <w:szCs w:val="20"/>
        </w:rPr>
        <w:t xml:space="preserve">At end range, hold the position isometrically for 10 seconds. The hold should feel like controlled effort — the muscles maintaining the position against the natural tendency to drift back toward neutral. Breathe normally throughout the hold.</w:t>
      </w:r>
    </w:p>
    <w:p>
      <w:pPr>
        <w:spacing w:after="80" w:before="80"/>
      </w:pPr>
      <w:r>
        <w:rPr>
          <w:rFonts w:ascii="Arial" w:cs="Arial" w:eastAsia="Arial" w:hAnsi="Arial"/>
          <w:sz w:val="20"/>
          <w:szCs w:val="20"/>
        </w:rPr>
        <w:t xml:space="preserve">Return slowly to centre with control. Do not allow the head to spring back — the return movement should take the same time as the rotation out.</w:t>
      </w:r>
    </w:p>
    <w:p>
      <w:pPr>
        <w:spacing w:after="80" w:before="80"/>
      </w:pPr>
      <w:r>
        <w:rPr>
          <w:rFonts w:ascii="Arial" w:cs="Arial" w:eastAsia="Arial" w:hAnsi="Arial"/>
          <w:sz w:val="20"/>
          <w:szCs w:val="20"/>
        </w:rPr>
        <w:t xml:space="preserve">Repeat to the other side. That is one full repetition.</w:t>
      </w:r>
    </w:p>
    <w:p>
      <w:pPr>
        <w:spacing w:after="80" w:before="80"/>
      </w:pPr>
      <w:r>
        <w:rPr>
          <w:rFonts w:ascii="Arial" w:cs="Arial" w:eastAsia="Arial" w:hAnsi="Arial"/>
          <w:sz w:val="20"/>
          <w:szCs w:val="20"/>
        </w:rPr>
        <w:t xml:space="preserve">Five repetitions per side per session. As control improves and the holds feel stable, progress to 20 to 30 second holds before increasing repetitions.</w:t>
      </w:r>
    </w:p>
    <w:p>
      <w:pPr>
        <w:spacing w:after="80" w:before="80"/>
      </w:pPr>
      <w:r>
        <w:rPr>
          <w:rFonts w:ascii="Arial" w:cs="Arial" w:eastAsia="Arial" w:hAnsi="Arial"/>
          <w:sz w:val="20"/>
          <w:szCs w:val="20"/>
        </w:rPr>
        <w:t xml:space="preserve">The common mistake is rotating too quickly and relying on momentum rather than controlled muscular effort. The movement should be slow enough that you are aware of the muscular activity maintaining it throughout — not a quick turn to end range and a passive hold.</w:t>
      </w:r>
    </w:p>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Watch the demonstration video before your first attempt. The chin tuck starting position and the controlled return movement are best confirmed visually.</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Profile Modifier — Rotation Restriction Confirmed  </w:t>
            </w:r>
            <w:r>
              <w:rPr>
                <w:rFonts w:ascii="Arial" w:cs="Arial" w:eastAsia="Arial" w:hAnsi="Arial"/>
                <w:i/>
                <w:iCs/>
                <w:sz w:val="20"/>
                <w:szCs w:val="20"/>
              </w:rPr>
              <w:t xml:space="preserve">Triggers when cerv_rotation_restriction = TRUE AND cerv_restricted_side IS NOT NULL.  "Your assessment identified restricted rotation on your [left / right] side. Begin each set on your restricted side — working the more challenging direction first when the muscles are freshest. Perform an additional repetition on the restricted side: six repetitions to the [left / right], five to the other. Track the restricted side as your primary progress indicator — increasing end range and reducing the effort required to hold there over time is the clearest functional sign the retraining phase is working."</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Done  [ Complete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E.15 — Cervical Proprioception Retraining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Recalibrate the position sense that chronic tension has disrupted</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for all cervical protocol members in the retraining phase. First visit renders full content. Subsequent visits render condensed view: brief instruction summary, demonstration video, Complete button. first_view boolean per member per exercise controls rendering. Profile modifier pulls cerv_rotation_restriction and cerv_restricted_side from phase1_assessment.</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Cervical Proprioception Retraining</w:t>
      </w:r>
    </w:p>
    <w:p>
      <w:pPr>
        <w:spacing w:after="80" w:before="80"/>
      </w:pPr>
      <w:r>
        <w:rPr>
          <w:rFonts w:ascii="Arial" w:cs="Arial" w:eastAsia="Arial" w:hAnsi="Arial"/>
          <w:sz w:val="20"/>
          <w:szCs w:val="20"/>
        </w:rPr>
        <w:t xml:space="preserve">Proprioception is the body's position sense — the system that tells your brain where your head and neck are in space without you having to look. In the cervical spine this system is extraordinarily precise, and for good reason: accurate head position information is fundamental to balance, gaze stability, and coordination of the entire upper body.</w:t>
      </w:r>
    </w:p>
    <w:p>
      <w:pPr>
        <w:spacing w:after="80" w:before="80"/>
      </w:pPr>
      <w:r>
        <w:rPr>
          <w:rFonts w:ascii="Arial" w:cs="Arial" w:eastAsia="Arial" w:hAnsi="Arial"/>
          <w:sz w:val="20"/>
          <w:szCs w:val="20"/>
        </w:rPr>
        <w:t xml:space="preserve">The cervical joints contain a dense concentration of proprioceptive receptors — sensors that continuously report joint position, movement speed, and load to the brainstem. In people with chronic cervical dysfunction, these receptors become less accurate. The joints have been held in abnormal positions for so long, and the surrounding muscles have maintained such consistently elevated tone, that the position sense system has recalibrated around the dysfunction rather than around neutral. The brain has learned to treat an abnormal position as normal.</w:t>
      </w:r>
    </w:p>
    <w:p>
      <w:pPr>
        <w:spacing w:after="80" w:before="80"/>
      </w:pPr>
      <w:r>
        <w:rPr>
          <w:rFonts w:ascii="Arial" w:cs="Arial" w:eastAsia="Arial" w:hAnsi="Arial"/>
          <w:sz w:val="20"/>
          <w:szCs w:val="20"/>
        </w:rPr>
        <w:t xml:space="preserve">This matters for tinnitus for a specific reason. The same brainstem regions that process cervical proprioceptive input sit adjacent to the auditory processing centres where DCN hypersensitivity produces tinnitus. Inaccurate proprioceptive signalling from the upper cervical joints contributes directly to the abnormal input environment that maintains DCN sensitisation. Recalibrating the position sense system addresses one of the specific input streams feeding the problem.</w:t>
      </w:r>
    </w:p>
    <w:p>
      <w:pPr>
        <w:spacing w:after="80" w:before="80"/>
      </w:pPr>
      <w:r>
        <w:rPr>
          <w:rFonts w:ascii="Arial" w:cs="Arial" w:eastAsia="Arial" w:hAnsi="Arial"/>
          <w:sz w:val="20"/>
          <w:szCs w:val="20"/>
        </w:rPr>
        <w:t xml:space="preserve">Proprioception retraining works by repeatedly challenging the system to find a precise target position accurately — training the receptors and the neural pathways that process their output to produce more accurate signals. The improvements are measurable, progressive, and durable with consistent practice.</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Technique — Laser Pointer or Fixed Mark Method</w:t>
      </w:r>
    </w:p>
    <w:p>
      <w:pPr>
        <w:spacing w:after="80" w:before="80"/>
      </w:pPr>
      <w:r>
        <w:rPr>
          <w:rFonts w:ascii="Arial" w:cs="Arial" w:eastAsia="Arial" w:hAnsi="Arial"/>
          <w:sz w:val="20"/>
          <w:szCs w:val="20"/>
        </w:rPr>
        <w:t xml:space="preserve">This exercise requires a reference point on a wall and a way to track the position of your head accurately. Two options:</w:t>
      </w:r>
    </w:p>
    <w:p>
      <w:pPr>
        <w:spacing w:after="80" w:before="80"/>
      </w:pPr>
      <w:r>
        <w:rPr>
          <w:rFonts w:ascii="Arial" w:cs="Arial" w:eastAsia="Arial" w:hAnsi="Arial"/>
          <w:sz w:val="20"/>
          <w:szCs w:val="20"/>
        </w:rPr>
        <w:t xml:space="preserve">A small laser pointer attached to a headband or held lightly against the forehead works well — the laser dot on the wall gives precise visual feedback of head position. Alternatively, sit facing a fixed mark on the wall at eye level and use the mark as your reference target without a laser.</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The Exercise</w:t>
      </w:r>
    </w:p>
    <w:p>
      <w:pPr>
        <w:spacing w:after="80" w:before="80"/>
      </w:pPr>
      <w:r>
        <w:rPr>
          <w:rFonts w:ascii="Arial" w:cs="Arial" w:eastAsia="Arial" w:hAnsi="Arial"/>
          <w:sz w:val="20"/>
          <w:szCs w:val="20"/>
        </w:rPr>
        <w:t xml:space="preserve">Sit upright in a chair approximately one metre from a wall. Place a small target on the wall at eye level directly in front of you — a piece of tape or a drawn cross works well.</w:t>
      </w:r>
    </w:p>
    <w:p>
      <w:pPr>
        <w:spacing w:after="80" w:before="80"/>
      </w:pPr>
      <w:r>
        <w:rPr>
          <w:rFonts w:ascii="Arial" w:cs="Arial" w:eastAsia="Arial" w:hAnsi="Arial"/>
          <w:sz w:val="20"/>
          <w:szCs w:val="20"/>
        </w:rPr>
        <w:t xml:space="preserve">Close your eyes. Rotate your head slowly to one side to approximately halfway through your comfortable range. Hold briefly. Then slowly return your head to what feels like the exact starting position — the position where you were looking directly at the target. Open your eyes.</w:t>
      </w:r>
    </w:p>
    <w:p>
      <w:pPr>
        <w:spacing w:after="80" w:before="80"/>
      </w:pPr>
      <w:r>
        <w:rPr>
          <w:rFonts w:ascii="Arial" w:cs="Arial" w:eastAsia="Arial" w:hAnsi="Arial"/>
          <w:sz w:val="20"/>
          <w:szCs w:val="20"/>
        </w:rPr>
        <w:t xml:space="preserve">Assess the accuracy of your return. If using a laser, note where the dot has landed relative to the target. If using a fixed mark, note whether your gaze has returned to the exact target position or has drifted to one side.</w:t>
      </w:r>
    </w:p>
    <w:p>
      <w:pPr>
        <w:spacing w:after="80" w:before="80"/>
      </w:pPr>
      <w:r>
        <w:rPr>
          <w:rFonts w:ascii="Arial" w:cs="Arial" w:eastAsia="Arial" w:hAnsi="Arial"/>
          <w:sz w:val="20"/>
          <w:szCs w:val="20"/>
        </w:rPr>
        <w:t xml:space="preserve">The gap between where you think you returned to and where you actually returned to is your proprioceptive error. The goal of repeated practice is to reduce that error — training the system to return more accurately to neutral after rotation.</w:t>
      </w:r>
    </w:p>
    <w:p>
      <w:pPr>
        <w:spacing w:after="80" w:before="80"/>
      </w:pPr>
      <w:r>
        <w:rPr>
          <w:rFonts w:ascii="Arial" w:cs="Arial" w:eastAsia="Arial" w:hAnsi="Arial"/>
          <w:sz w:val="20"/>
          <w:szCs w:val="20"/>
        </w:rPr>
        <w:t xml:space="preserve">Ten repetitions to each side per session. Note which direction produces more error, whether accuracy improves across the set, and how accuracy changes across sessions over time.</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Progression</w:t>
      </w:r>
    </w:p>
    <w:p>
      <w:pPr>
        <w:spacing w:after="80" w:before="80"/>
      </w:pPr>
      <w:r>
        <w:rPr>
          <w:rFonts w:ascii="Arial" w:cs="Arial" w:eastAsia="Arial" w:hAnsi="Arial"/>
          <w:sz w:val="20"/>
          <w:szCs w:val="20"/>
        </w:rPr>
        <w:t xml:space="preserve">As accuracy at half range improves, progress to returning from full comfortable end range rotation. As overall accuracy improves, add a brief nodding movement before the return — introducing a second plane of movement that the system must account for before repositioning. These progressions increase the challenge to the proprioceptive system and continue driving adaptation.</w:t>
      </w:r>
    </w:p>
    <w:p>
      <w:pPr>
        <w:spacing w:after="40" w:before="40"/>
      </w:pPr>
      <w:r>
        <w:rPr>
          <w:rFonts w:ascii="Arial" w:cs="Arial" w:eastAsia="Arial" w:hAnsi="Arial"/>
          <w:sz w:val="20"/>
          <w:szCs w:val="20"/>
        </w:rPr>
        <w:t xml:space="preserve"/>
      </w:r>
    </w:p>
    <w:p>
      <w:pPr>
        <w:spacing w:after="80" w:before="80"/>
      </w:pPr>
      <w:r>
        <w:rPr>
          <w:rFonts w:ascii="Arial" w:cs="Arial" w:eastAsia="Arial" w:hAnsi="Arial"/>
          <w:i/>
          <w:iCs/>
          <w:sz w:val="20"/>
          <w:szCs w:val="20"/>
        </w:rPr>
        <w:t xml:space="preserve">Watch the demonstration video before your first attempt. The setup and the method of assessing return accuracy are both best confirmed visually.</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6"/>
              <w:left w:val="single" w:color="2E75B6" w:sz="6"/>
              <w:bottom w:val="single" w:color="2E75B6" w:sz="6"/>
              <w:right w:val="single" w:color="2E75B6" w:sz="6"/>
            </w:tcBorders>
            <w:shd w:fill="EEF4FB"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Profile Modifier — Rotation Restriction Confirmed  </w:t>
            </w:r>
            <w:r>
              <w:rPr>
                <w:rFonts w:ascii="Arial" w:cs="Arial" w:eastAsia="Arial" w:hAnsi="Arial"/>
                <w:i/>
                <w:iCs/>
                <w:sz w:val="20"/>
                <w:szCs w:val="20"/>
              </w:rPr>
              <w:t xml:space="preserve">Triggers when cerv_rotation_restriction = TRUE AND cerv_restricted_side IS NOT NULL.  "Your assessment identified restricted rotation on your [left / right] side. Asymmetric rotation restriction is consistently associated with greater proprioceptive error on the restricted side — the joints that move least accurately tend to report their position least accurately. Begin each set rotating toward your restricted side. Track error direction carefully — consistent drift toward or away from your restricted side on return is the specific pattern this exercise is correcting for your profile."</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FFFFFF" w:val="clear"/>
            <w:tcMar>
              <w:top w:type="dxa" w:w="120"/>
              <w:left w:type="dxa" w:w="160"/>
              <w:bottom w:type="dxa" w:w="120"/>
              <w:right w:type="dxa" w:w="160"/>
            </w:tcMar>
          </w:tcPr>
          <w:p>
            <w:pPr>
              <w:spacing w:after="80" w:before="80"/>
              <w:jc w:val="center"/>
            </w:pPr>
            <w:r>
              <w:rPr>
                <w:rFonts w:ascii="Arial" w:cs="Arial" w:eastAsia="Arial" w:hAnsi="Arial"/>
                <w:b/>
                <w:bCs/>
                <w:sz w:val="20"/>
                <w:szCs w:val="20"/>
              </w:rPr>
              <w:t xml:space="preserve">Done  [ Complete ]</w:t>
            </w:r>
          </w:p>
        </w:tc>
      </w:tr>
    </w:tbl>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E.16 — Timeline Expectations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4"/>
              <w:left w:val="single" w:color="1B6B6B" w:sz="4"/>
              <w:bottom w:val="single" w:color="1B6B6B" w:sz="4"/>
              <w:right w:val="single" w:color="1B6B6B" w:sz="4"/>
            </w:tcBorders>
            <w:shd w:fill="F5F5F5" w:val="clear"/>
            <w:tcMar>
              <w:top w:type="dxa" w:w="120"/>
              <w:left w:type="dxa" w:w="160"/>
              <w:bottom w:type="dxa" w:w="120"/>
              <w:right w:type="dxa" w:w="160"/>
            </w:tcMar>
          </w:tcPr>
          <w:p>
            <w:pPr>
              <w:spacing w:after="80" w:before="80"/>
            </w:pPr>
            <w:r>
              <w:rPr>
                <w:rFonts w:ascii="Arial" w:cs="Arial" w:eastAsia="Arial" w:hAnsi="Arial"/>
                <w:b/>
                <w:bCs/>
                <w:sz w:val="20"/>
                <w:szCs w:val="20"/>
              </w:rPr>
              <w:t xml:space="preserve">Daily Focus — </w:t>
            </w:r>
            <w:r>
              <w:rPr>
                <w:rFonts w:ascii="Arial" w:cs="Arial" w:eastAsia="Arial" w:hAnsi="Arial"/>
                <w:i/>
                <w:iCs/>
                <w:sz w:val="20"/>
                <w:szCs w:val="20"/>
              </w:rPr>
              <w:t xml:space="preserve">Progress is real before it is obvious</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Displays as the final content section of the cervical protocol. All members with cervical protocol assignment read this regardless of profile type. No profile modifier blocks — timeline framing applies universally. first_view boolean not required — read once. No Complete button. Accessible via navigation throughout Phase 3.</w:t>
            </w:r>
          </w:p>
        </w:tc>
      </w:tr>
    </w:tbl>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Timeline Expectations</w:t>
      </w:r>
    </w:p>
    <w:p>
      <w:pPr>
        <w:spacing w:after="80" w:before="80"/>
      </w:pPr>
      <w:r>
        <w:rPr>
          <w:rFonts w:ascii="Arial" w:cs="Arial" w:eastAsia="Arial" w:hAnsi="Arial"/>
          <w:sz w:val="20"/>
          <w:szCs w:val="20"/>
        </w:rPr>
        <w:t xml:space="preserve">Progress with the cervical protocol is real before it feels obvious. The changes happening in the upper cervical tissue — reducing chronic muscle tone, restoring joint mobility, recalibrating proprioceptive signalling, reactivating inhibited deep stabilisers — are gradual and cumulative. They do not produce a single clear moment of improvement. They produce a slow shift that becomes apparent in retrospect.</w:t>
      </w:r>
    </w:p>
    <w:p>
      <w:pPr>
        <w:spacing w:after="80" w:before="80"/>
      </w:pPr>
      <w:r>
        <w:rPr>
          <w:rFonts w:ascii="Arial" w:cs="Arial" w:eastAsia="Arial" w:hAnsi="Arial"/>
          <w:sz w:val="20"/>
          <w:szCs w:val="20"/>
        </w:rPr>
        <w:t xml:space="preserve">Understanding what to expect and what to track prevents two common errors: abandoning the protocol during the early phase when temporary increases are normal, and misreading the absence of dramatic change as the absence of progress.</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Expected Window</w:t>
      </w:r>
    </w:p>
    <w:p>
      <w:pPr>
        <w:spacing w:after="80" w:before="80"/>
      </w:pPr>
      <w:r>
        <w:rPr>
          <w:rFonts w:ascii="Arial" w:cs="Arial" w:eastAsia="Arial" w:hAnsi="Arial"/>
          <w:sz w:val="20"/>
          <w:szCs w:val="20"/>
        </w:rPr>
        <w:t xml:space="preserve">Meaningful progress — noticeable reduction in tinnitus loudness or frequency of intrusive episodes — typically emerges across an eight to sixteen week window of consistent protocol work. Some members notice changes within the first two to three weeks of release work, particularly those with more recent onset cervical tension patterns or whose tinnitus responds clearly to positional changes. Others, particularly those with long-standing forward head posture, significant disc changes, or prolonged dysfunction history, will take longer. Both ends of that range are normal.</w:t>
      </w:r>
    </w:p>
    <w:p>
      <w:pPr>
        <w:spacing w:after="80" w:before="80"/>
      </w:pPr>
      <w:r>
        <w:rPr>
          <w:rFonts w:ascii="Arial" w:cs="Arial" w:eastAsia="Arial" w:hAnsi="Arial"/>
          <w:sz w:val="20"/>
          <w:szCs w:val="20"/>
        </w:rPr>
        <w:t xml:space="preserve">Progress is nonlinear. An initial period of improvement followed by a plateau followed by further improvement is a more common pattern than consistent linear reduction. Plateaus are not stalls — they are the nervous system consolidating change before the next shift occurs.</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What to Track</w:t>
      </w:r>
    </w:p>
    <w:p>
      <w:pPr>
        <w:spacing w:after="80" w:before="80"/>
      </w:pPr>
      <w:r>
        <w:rPr>
          <w:rFonts w:ascii="Arial" w:cs="Arial" w:eastAsia="Arial" w:hAnsi="Arial"/>
          <w:sz w:val="20"/>
          <w:szCs w:val="20"/>
        </w:rPr>
        <w:t xml:space="preserve">Tinnitus loudness is the outcome you care about, but it is the last metric to change and the most variable on a day-to-day basis. Tracking it daily produces noise rather than signal. The more useful indicators to monitor during the protocol are the physical changes that precede tinnitus reduction.</w:t>
      </w:r>
    </w:p>
    <w:p>
      <w:pPr>
        <w:spacing w:after="80" w:before="80"/>
      </w:pPr>
      <w:r>
        <w:rPr>
          <w:rFonts w:ascii="Arial" w:cs="Arial" w:eastAsia="Arial" w:hAnsi="Arial"/>
          <w:b/>
          <w:bCs/>
          <w:sz w:val="20"/>
          <w:szCs w:val="20"/>
        </w:rPr>
        <w:t xml:space="preserve">Suboccipital tenderness on palpation — </w:t>
      </w:r>
      <w:r>
        <w:rPr>
          <w:rFonts w:ascii="Arial" w:cs="Arial" w:eastAsia="Arial" w:hAnsi="Arial"/>
          <w:sz w:val="20"/>
          <w:szCs w:val="20"/>
        </w:rPr>
        <w:t xml:space="preserve">press firmly at the base of the skull as in the Phase 1 assessment. Reducing tenderness over time, particularly on your dominant side if asymmetry was identified, is one of the clearest early signs the release phase is working.</w:t>
      </w:r>
    </w:p>
    <w:p>
      <w:pPr>
        <w:spacing w:after="80" w:before="80"/>
      </w:pPr>
      <w:r>
        <w:rPr>
          <w:rFonts w:ascii="Arial" w:cs="Arial" w:eastAsia="Arial" w:hAnsi="Arial"/>
          <w:b/>
          <w:bCs/>
          <w:sz w:val="20"/>
          <w:szCs w:val="20"/>
        </w:rPr>
        <w:t xml:space="preserve">Morning neck stiffness — </w:t>
      </w:r>
      <w:r>
        <w:rPr>
          <w:rFonts w:ascii="Arial" w:cs="Arial" w:eastAsia="Arial" w:hAnsi="Arial"/>
          <w:sz w:val="20"/>
          <w:szCs w:val="20"/>
        </w:rPr>
        <w:t xml:space="preserve">its presence, duration, and severity tracked across weeks rather than days. A gradual reduction in morning stiffness indicates the overnight tension rebuild is reducing.</w:t>
      </w:r>
    </w:p>
    <w:p>
      <w:pPr>
        <w:spacing w:after="80" w:before="80"/>
      </w:pPr>
      <w:r>
        <w:rPr>
          <w:rFonts w:ascii="Arial" w:cs="Arial" w:eastAsia="Arial" w:hAnsi="Arial"/>
          <w:b/>
          <w:bCs/>
          <w:sz w:val="20"/>
          <w:szCs w:val="20"/>
        </w:rPr>
        <w:t xml:space="preserve">Rotation range — </w:t>
      </w:r>
      <w:r>
        <w:rPr>
          <w:rFonts w:ascii="Arial" w:cs="Arial" w:eastAsia="Arial" w:hAnsi="Arial"/>
          <w:sz w:val="20"/>
          <w:szCs w:val="20"/>
        </w:rPr>
        <w:t xml:space="preserve">periodic informal reassessment using the same method as Phase 1. Increasing range or reducing asymmetry between sides is a reliable functional progress indicator.</w:t>
      </w:r>
    </w:p>
    <w:p>
      <w:pPr>
        <w:spacing w:after="80" w:before="80"/>
      </w:pPr>
      <w:r>
        <w:rPr>
          <w:rFonts w:ascii="Arial" w:cs="Arial" w:eastAsia="Arial" w:hAnsi="Arial"/>
          <w:b/>
          <w:bCs/>
          <w:sz w:val="20"/>
          <w:szCs w:val="20"/>
        </w:rPr>
        <w:t xml:space="preserve">Post-session tinnitus response — </w:t>
      </w:r>
      <w:r>
        <w:rPr>
          <w:rFonts w:ascii="Arial" w:cs="Arial" w:eastAsia="Arial" w:hAnsi="Arial"/>
          <w:sz w:val="20"/>
          <w:szCs w:val="20"/>
        </w:rPr>
        <w:t xml:space="preserve">the degree to which sessions produce a temporary tinnitus response reduces as the tissue becomes less sensitised. Noticing that sessions no longer produce the early fluctuation pattern is itself a meaningful progress indicator.</w:t>
      </w:r>
    </w:p>
    <w:p>
      <w:pPr>
        <w:spacing w:after="80" w:before="80"/>
      </w:pPr>
      <w:r>
        <w:rPr>
          <w:rFonts w:ascii="Arial" w:cs="Arial" w:eastAsia="Arial" w:hAnsi="Arial"/>
          <w:b/>
          <w:bCs/>
          <w:sz w:val="20"/>
          <w:szCs w:val="20"/>
        </w:rPr>
        <w:t xml:space="preserve">Floor lying relief test — </w:t>
      </w:r>
      <w:r>
        <w:rPr>
          <w:rFonts w:ascii="Arial" w:cs="Arial" w:eastAsia="Arial" w:hAnsi="Arial"/>
          <w:sz w:val="20"/>
          <w:szCs w:val="20"/>
        </w:rPr>
        <w:t xml:space="preserve">if you had a clear positive response to the supine relief test in Phase 1, periodic reassessment is meaningful throughout the protocol. A sustained positive response that gradually reduces over weeks indicates the cervical pathway is becoming less reactive under unloaded conditions. Deep cervical flexor training typically requires six to eight weeks before producing noticeable improvement in cervical stability — expect the floor lying response to begin shifting around that window rather than earlier.</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Tracking Tinnitus Loudness</w:t>
      </w:r>
    </w:p>
    <w:p>
      <w:pPr>
        <w:spacing w:after="80" w:before="80"/>
      </w:pPr>
      <w:r>
        <w:rPr>
          <w:rFonts w:ascii="Arial" w:cs="Arial" w:eastAsia="Arial" w:hAnsi="Arial"/>
          <w:sz w:val="20"/>
          <w:szCs w:val="20"/>
        </w:rPr>
        <w:t xml:space="preserve">Use the progress tracker daily as intended — consistent daily logging is what produces the dataset that shows your trajectory. What to avoid is treating individual daily readings as meaningful signals in isolation. A single loud day tells you nothing. The trend across your logged data over two to three months is the clearest objective marker of genuine protocol progress.</w:t>
      </w:r>
    </w:p>
    <w:p>
      <w:pPr>
        <w:spacing w:after="80" w:before="80"/>
      </w:pPr>
      <w:r>
        <w:rPr>
          <w:rFonts w:ascii="Arial" w:cs="Arial" w:eastAsia="Arial" w:hAnsi="Arial"/>
          <w:sz w:val="20"/>
          <w:szCs w:val="20"/>
        </w:rPr>
        <w:t xml:space="preserve">Morning loudness is the most variable and the last to fully stabilise — do not use it as your primary indicator at any stage of the protocol.</w:t>
      </w:r>
    </w:p>
    <w:p>
      <w:pPr>
        <w:spacing w:after="4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000000"/>
          <w:sz w:val="22"/>
          <w:szCs w:val="22"/>
        </w:rPr>
        <w:t xml:space="preserve">If Progress Is Not Appearing</w:t>
      </w:r>
    </w:p>
    <w:p>
      <w:pPr>
        <w:spacing w:after="80" w:before="80"/>
      </w:pPr>
      <w:r>
        <w:rPr>
          <w:rFonts w:ascii="Arial" w:cs="Arial" w:eastAsia="Arial" w:hAnsi="Arial"/>
          <w:sz w:val="20"/>
          <w:szCs w:val="20"/>
        </w:rPr>
        <w:t xml:space="preserve">If consistent protocol work across six to eight weeks has produced no change in any of the physical indicators above, three things are worth reviewing before concluding the protocol is not working.</w:t>
      </w:r>
    </w:p>
    <w:p>
      <w:pPr>
        <w:spacing w:after="80" w:before="80"/>
      </w:pPr>
      <w:r>
        <w:rPr>
          <w:rFonts w:ascii="Arial" w:cs="Arial" w:eastAsia="Arial" w:hAnsi="Arial"/>
          <w:b/>
          <w:bCs/>
          <w:sz w:val="20"/>
          <w:szCs w:val="20"/>
        </w:rPr>
        <w:t xml:space="preserve">First, maintaining factors — </w:t>
      </w:r>
      <w:r>
        <w:rPr>
          <w:rFonts w:ascii="Arial" w:cs="Arial" w:eastAsia="Arial" w:hAnsi="Arial"/>
          <w:sz w:val="20"/>
          <w:szCs w:val="20"/>
        </w:rPr>
        <w:t xml:space="preserve">are the Phase 2 habits genuinely in place, or have they drifted? Sleep position, screen height, and movement breaks are the cervical habits most likely to be rebuilding tension faster than the protocol releases it.</w:t>
      </w:r>
    </w:p>
    <w:p>
      <w:pPr>
        <w:spacing w:after="80" w:before="80"/>
      </w:pPr>
      <w:r>
        <w:rPr>
          <w:rFonts w:ascii="Arial" w:cs="Arial" w:eastAsia="Arial" w:hAnsi="Arial"/>
          <w:b/>
          <w:bCs/>
          <w:sz w:val="20"/>
          <w:szCs w:val="20"/>
        </w:rPr>
        <w:t xml:space="preserve">Second, technique — </w:t>
      </w:r>
      <w:r>
        <w:rPr>
          <w:rFonts w:ascii="Arial" w:cs="Arial" w:eastAsia="Arial" w:hAnsi="Arial"/>
          <w:sz w:val="20"/>
          <w:szCs w:val="20"/>
        </w:rPr>
        <w:t xml:space="preserve">are the release exercises being performed correctly and for the full duration? The suboccipital release in particular is only effective with correct ball placement and the full ten minute hold. Video review of technique against the demonstration is worth doing at this point.</w:t>
      </w:r>
    </w:p>
    <w:p>
      <w:pPr>
        <w:spacing w:after="80" w:before="80"/>
      </w:pPr>
      <w:r>
        <w:rPr>
          <w:rFonts w:ascii="Arial" w:cs="Arial" w:eastAsia="Arial" w:hAnsi="Arial"/>
          <w:b/>
          <w:bCs/>
          <w:sz w:val="20"/>
          <w:szCs w:val="20"/>
        </w:rPr>
        <w:t xml:space="preserve">Third, secondary driver — </w:t>
      </w:r>
      <w:r>
        <w:rPr>
          <w:rFonts w:ascii="Arial" w:cs="Arial" w:eastAsia="Arial" w:hAnsi="Arial"/>
          <w:sz w:val="20"/>
          <w:szCs w:val="20"/>
        </w:rPr>
        <w:t xml:space="preserve">if your profile includes jaw involvement, is the jaw protocol receiving sufficient attention? Undertreated jaw tension feeds directly into the same DCN convergence point the cervical protocol is addressing. The two protocols work best together.</w:t>
      </w:r>
    </w:p>
    <w:p>
      <w:pPr>
        <w:spacing w:after="80" w:before="80"/>
      </w:pPr>
      <w:r>
        <w:rPr>
          <w:rFonts w:ascii="Arial" w:cs="Arial" w:eastAsia="Arial" w:hAnsi="Arial"/>
          <w:sz w:val="20"/>
          <w:szCs w:val="20"/>
        </w:rPr>
        <w:t xml:space="preserve">If all three are genuinely in place and progress remains absent, a single session with a physiotherapist experienced in cervical dysfunction is worth considering — not as a replacement for the protocol but as a diagnostic check on whether there is a structural issue requiring specific professional input.</w:t>
      </w:r>
    </w:p>
    <w:p>
      <w:pPr>
        <w:spacing w:after="4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B6B6B"/>
          <w:sz w:val="24"/>
          <w:szCs w:val="24"/>
        </w:rPr>
        <w:t xml:space="preserve">E.17 — Daily Focus Lines Reference — Phase 3 Cervical</w:t>
      </w:r>
    </w:p>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6B6B" w:sz="6"/>
              <w:left w:val="single" w:color="1B6B6B" w:sz="6"/>
              <w:bottom w:val="single" w:color="1B6B6B" w:sz="6"/>
              <w:right w:val="single" w:color="1B6B6B" w:sz="6"/>
            </w:tcBorders>
            <w:shd w:fill="E8F4F4" w:val="clear"/>
            <w:tcMar>
              <w:top w:type="dxa" w:w="120"/>
              <w:left w:type="dxa" w:w="160"/>
              <w:bottom w:type="dxa" w:w="120"/>
              <w:right w:type="dxa" w:w="160"/>
            </w:tcMar>
          </w:tcPr>
          <w:p>
            <w:pPr>
              <w:spacing w:after="80" w:before="80"/>
            </w:pPr>
            <w:r>
              <w:rPr>
                <w:rFonts w:ascii="Arial" w:cs="Arial" w:eastAsia="Arial" w:hAnsi="Arial"/>
                <w:b/>
                <w:bCs/>
                <w:i/>
                <w:iCs/>
                <w:sz w:val="20"/>
                <w:szCs w:val="20"/>
              </w:rPr>
              <w:t xml:space="preserve">System Note  </w:t>
            </w:r>
            <w:r>
              <w:rPr>
                <w:rFonts w:ascii="Arial" w:cs="Arial" w:eastAsia="Arial" w:hAnsi="Arial"/>
                <w:i/>
                <w:iCs/>
                <w:sz w:val="20"/>
                <w:szCs w:val="20"/>
              </w:rPr>
              <w:t xml:space="preserve">Reference table for build use. One focus line per section. Displayed on the dashboard throughout the relevant section. Updates as member progresses through Phase 3 Cervical content.</w:t>
            </w:r>
          </w:p>
        </w:tc>
      </w:tr>
    </w:tbl>
    <w:p>
      <w:pPr>
        <w:spacing w:after="40" w:before="40"/>
      </w:pPr>
      <w:r>
        <w:rPr>
          <w:rFonts w:ascii="Arial" w:cs="Arial" w:eastAsia="Arial" w:hAnsi="Arial"/>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1B6B6B" w:sz="6"/>
              <w:left w:val="single" w:color="1B6B6B" w:sz="6"/>
              <w:bottom w:val="single" w:color="1B6B6B" w:sz="6"/>
              <w:right w:val="single" w:color="1B6B6B" w:sz="6"/>
            </w:tcBorders>
            <w:shd w:fill="1B6B6B" w:val="clear"/>
            <w:tcMar>
              <w:top w:type="dxa" w:w="80"/>
              <w:left w:type="dxa" w:w="120"/>
              <w:bottom w:type="dxa" w:w="80"/>
              <w:right w:type="dxa" w:w="120"/>
            </w:tcMar>
          </w:tcPr>
          <w:p>
            <w:pPr>
              <w:spacing w:after="80" w:before="80"/>
            </w:pPr>
            <w:r>
              <w:rPr>
                <w:rFonts w:ascii="Arial" w:cs="Arial" w:eastAsia="Arial" w:hAnsi="Arial"/>
                <w:b/>
                <w:bCs/>
                <w:color w:val="FFFFFF"/>
                <w:sz w:val="20"/>
                <w:szCs w:val="20"/>
              </w:rPr>
              <w:t xml:space="preserve">Section</w:t>
            </w:r>
          </w:p>
        </w:tc>
        <w:tc>
          <w:tcPr>
            <w:tcW w:type="dxa" w:w="6043"/>
            <w:tcBorders>
              <w:top w:val="single" w:color="1B6B6B" w:sz="6"/>
              <w:left w:val="single" w:color="1B6B6B" w:sz="6"/>
              <w:bottom w:val="single" w:color="1B6B6B" w:sz="6"/>
              <w:right w:val="single" w:color="1B6B6B" w:sz="6"/>
            </w:tcBorders>
            <w:shd w:fill="1B6B6B" w:val="clear"/>
            <w:tcMar>
              <w:top w:type="dxa" w:w="80"/>
              <w:left w:type="dxa" w:w="120"/>
              <w:bottom w:type="dxa" w:w="80"/>
              <w:right w:type="dxa" w:w="120"/>
            </w:tcMar>
          </w:tcPr>
          <w:p>
            <w:pPr>
              <w:spacing w:after="80" w:before="80"/>
            </w:pPr>
            <w:r>
              <w:rPr>
                <w:rFonts w:ascii="Arial" w:cs="Arial" w:eastAsia="Arial" w:hAnsi="Arial"/>
                <w:b/>
                <w:bCs/>
                <w:color w:val="FFFFFF"/>
                <w:sz w:val="20"/>
                <w:szCs w:val="20"/>
              </w:rPr>
              <w:t xml:space="preserve">Daily Focus Line</w:t>
            </w:r>
          </w:p>
        </w:tc>
      </w:tr>
      <w:tr>
        <w:tc>
          <w:tcPr>
            <w:tcW w:type="dxa" w:w="370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b/>
                <w:bCs/>
                <w:sz w:val="20"/>
                <w:szCs w:val="20"/>
              </w:rPr>
              <w:t xml:space="preserve">E.1 — Phase 3 Cervical Opening</w:t>
            </w:r>
          </w:p>
        </w:tc>
        <w:tc>
          <w:tcPr>
            <w:tcW w:type="dxa" w:w="604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i/>
                <w:iCs/>
                <w:sz w:val="20"/>
                <w:szCs w:val="20"/>
              </w:rPr>
              <w:t xml:space="preserve">The source, not the symptoms</w:t>
            </w:r>
          </w:p>
        </w:tc>
      </w:tr>
      <w:tr>
        <w:tc>
          <w:tcPr>
            <w:tcW w:type="dxa" w:w="370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b/>
                <w:bCs/>
                <w:sz w:val="20"/>
                <w:szCs w:val="20"/>
              </w:rPr>
              <w:t xml:space="preserve">E.2 — Pre-Protocol Safety Screen</w:t>
            </w:r>
          </w:p>
        </w:tc>
        <w:tc>
          <w:tcPr>
            <w:tcW w:type="dxa" w:w="604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i/>
                <w:iCs/>
                <w:sz w:val="20"/>
                <w:szCs w:val="20"/>
              </w:rPr>
              <w:t xml:space="preserve">The source, not the symptoms</w:t>
            </w:r>
          </w:p>
        </w:tc>
      </w:tr>
      <w:tr>
        <w:tc>
          <w:tcPr>
            <w:tcW w:type="dxa" w:w="370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b/>
                <w:bCs/>
                <w:sz w:val="20"/>
                <w:szCs w:val="20"/>
              </w:rPr>
              <w:t xml:space="preserve">E.3 — Forewarning</w:t>
            </w:r>
          </w:p>
        </w:tc>
        <w:tc>
          <w:tcPr>
            <w:tcW w:type="dxa" w:w="604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i/>
                <w:iCs/>
                <w:sz w:val="20"/>
                <w:szCs w:val="20"/>
              </w:rPr>
              <w:t xml:space="preserve">Tissue response is progress, even when it doesn't feel like it</w:t>
            </w:r>
          </w:p>
        </w:tc>
      </w:tr>
      <w:tr>
        <w:tc>
          <w:tcPr>
            <w:tcW w:type="dxa" w:w="370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b/>
                <w:bCs/>
                <w:sz w:val="20"/>
                <w:szCs w:val="20"/>
              </w:rPr>
              <w:t xml:space="preserve">E.4 — Release Phase Introduction</w:t>
            </w:r>
          </w:p>
        </w:tc>
        <w:tc>
          <w:tcPr>
            <w:tcW w:type="dxa" w:w="604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i/>
                <w:iCs/>
                <w:sz w:val="20"/>
                <w:szCs w:val="20"/>
              </w:rPr>
              <w:t xml:space="preserve">Release before you retrain</w:t>
            </w:r>
          </w:p>
        </w:tc>
      </w:tr>
      <w:tr>
        <w:tc>
          <w:tcPr>
            <w:tcW w:type="dxa" w:w="370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b/>
                <w:bCs/>
                <w:sz w:val="20"/>
                <w:szCs w:val="20"/>
              </w:rPr>
              <w:t xml:space="preserve">E.5 — Suboccipital Release</w:t>
            </w:r>
          </w:p>
        </w:tc>
        <w:tc>
          <w:tcPr>
            <w:tcW w:type="dxa" w:w="604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i/>
                <w:iCs/>
                <w:sz w:val="20"/>
                <w:szCs w:val="20"/>
              </w:rPr>
              <w:t xml:space="preserve">The tension at the base of your skull is the signal — this is how you reduce it</w:t>
            </w:r>
          </w:p>
        </w:tc>
      </w:tr>
      <w:tr>
        <w:tc>
          <w:tcPr>
            <w:tcW w:type="dxa" w:w="370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b/>
                <w:bCs/>
                <w:sz w:val="20"/>
                <w:szCs w:val="20"/>
              </w:rPr>
              <w:t xml:space="preserve">E.6 — SCM Stretching</w:t>
            </w:r>
          </w:p>
        </w:tc>
        <w:tc>
          <w:tcPr>
            <w:tcW w:type="dxa" w:w="604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i/>
                <w:iCs/>
                <w:sz w:val="20"/>
                <w:szCs w:val="20"/>
              </w:rPr>
              <w:t xml:space="preserve">Lengthen the muscle that's pulling your head out of position</w:t>
            </w:r>
          </w:p>
        </w:tc>
      </w:tr>
      <w:tr>
        <w:tc>
          <w:tcPr>
            <w:tcW w:type="dxa" w:w="370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b/>
                <w:bCs/>
                <w:sz w:val="20"/>
                <w:szCs w:val="20"/>
              </w:rPr>
              <w:t xml:space="preserve">E.7 — Levator Scapulae Stretching</w:t>
            </w:r>
          </w:p>
        </w:tc>
        <w:tc>
          <w:tcPr>
            <w:tcW w:type="dxa" w:w="604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i/>
                <w:iCs/>
                <w:sz w:val="20"/>
                <w:szCs w:val="20"/>
              </w:rPr>
              <w:t xml:space="preserve">Release the muscle connecting your shoulder to your upper cervical spine</w:t>
            </w:r>
          </w:p>
        </w:tc>
      </w:tr>
      <w:tr>
        <w:tc>
          <w:tcPr>
            <w:tcW w:type="dxa" w:w="370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b/>
                <w:bCs/>
                <w:sz w:val="20"/>
                <w:szCs w:val="20"/>
              </w:rPr>
              <w:t xml:space="preserve">E.8 — Upper Trapezius and Scalene Release</w:t>
            </w:r>
          </w:p>
        </w:tc>
        <w:tc>
          <w:tcPr>
            <w:tcW w:type="dxa" w:w="604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i/>
                <w:iCs/>
                <w:sz w:val="20"/>
                <w:szCs w:val="20"/>
              </w:rPr>
              <w:t xml:space="preserve">Release the muscles compressing your cervical spine from above and below</w:t>
            </w:r>
          </w:p>
        </w:tc>
      </w:tr>
      <w:tr>
        <w:tc>
          <w:tcPr>
            <w:tcW w:type="dxa" w:w="370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b/>
                <w:bCs/>
                <w:sz w:val="20"/>
                <w:szCs w:val="20"/>
              </w:rPr>
              <w:t xml:space="preserve">E.9 — Suboccipital Specific Stretching</w:t>
            </w:r>
          </w:p>
        </w:tc>
        <w:tc>
          <w:tcPr>
            <w:tcW w:type="dxa" w:w="604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i/>
                <w:iCs/>
                <w:sz w:val="20"/>
                <w:szCs w:val="20"/>
              </w:rPr>
              <w:t xml:space="preserve">Lengthen what the compression release has already begun to free</w:t>
            </w:r>
          </w:p>
        </w:tc>
      </w:tr>
      <w:tr>
        <w:tc>
          <w:tcPr>
            <w:tcW w:type="dxa" w:w="370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b/>
                <w:bCs/>
                <w:sz w:val="20"/>
                <w:szCs w:val="20"/>
              </w:rPr>
              <w:t xml:space="preserve">E.10 — Thoracic Mobility</w:t>
            </w:r>
          </w:p>
        </w:tc>
        <w:tc>
          <w:tcPr>
            <w:tcW w:type="dxa" w:w="604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i/>
                <w:iCs/>
                <w:sz w:val="20"/>
                <w:szCs w:val="20"/>
              </w:rPr>
              <w:t xml:space="preserve">Free the base of the chain so the top of it can change</w:t>
            </w:r>
          </w:p>
        </w:tc>
      </w:tr>
      <w:tr>
        <w:tc>
          <w:tcPr>
            <w:tcW w:type="dxa" w:w="370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b/>
                <w:bCs/>
                <w:sz w:val="20"/>
                <w:szCs w:val="20"/>
              </w:rPr>
              <w:t xml:space="preserve">E.11 — Upper Cervical Mobilisation</w:t>
            </w:r>
          </w:p>
        </w:tc>
        <w:tc>
          <w:tcPr>
            <w:tcW w:type="dxa" w:w="604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i/>
                <w:iCs/>
                <w:sz w:val="20"/>
                <w:szCs w:val="20"/>
              </w:rPr>
              <w:t xml:space="preserve">Mobilise the joints closest to the source</w:t>
            </w:r>
          </w:p>
        </w:tc>
      </w:tr>
      <w:tr>
        <w:tc>
          <w:tcPr>
            <w:tcW w:type="dxa" w:w="370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b/>
                <w:bCs/>
                <w:sz w:val="20"/>
                <w:szCs w:val="20"/>
              </w:rPr>
              <w:t xml:space="preserve">E.12 — Retraining Phase Introduction</w:t>
            </w:r>
          </w:p>
        </w:tc>
        <w:tc>
          <w:tcPr>
            <w:tcW w:type="dxa" w:w="604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i/>
                <w:iCs/>
                <w:sz w:val="20"/>
                <w:szCs w:val="20"/>
              </w:rPr>
              <w:t xml:space="preserve">Build on what the release phase has created</w:t>
            </w:r>
          </w:p>
        </w:tc>
      </w:tr>
      <w:tr>
        <w:tc>
          <w:tcPr>
            <w:tcW w:type="dxa" w:w="370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b/>
                <w:bCs/>
                <w:sz w:val="20"/>
                <w:szCs w:val="20"/>
              </w:rPr>
              <w:t xml:space="preserve">E.13 — Deep Cervical Flexor Training</w:t>
            </w:r>
          </w:p>
        </w:tc>
        <w:tc>
          <w:tcPr>
            <w:tcW w:type="dxa" w:w="604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i/>
                <w:iCs/>
                <w:sz w:val="20"/>
                <w:szCs w:val="20"/>
              </w:rPr>
              <w:t xml:space="preserve">Activate the muscles that should have been doing this work all along</w:t>
            </w:r>
          </w:p>
        </w:tc>
      </w:tr>
      <w:tr>
        <w:tc>
          <w:tcPr>
            <w:tcW w:type="dxa" w:w="370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b/>
                <w:bCs/>
                <w:sz w:val="20"/>
                <w:szCs w:val="20"/>
              </w:rPr>
              <w:t xml:space="preserve">E.14 — Cervical Rotation Holds</w:t>
            </w:r>
          </w:p>
        </w:tc>
        <w:tc>
          <w:tcPr>
            <w:tcW w:type="dxa" w:w="604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i/>
                <w:iCs/>
                <w:sz w:val="20"/>
                <w:szCs w:val="20"/>
              </w:rPr>
              <w:t xml:space="preserve">Retrain control at the ranges where the dysfunction lives</w:t>
            </w:r>
          </w:p>
        </w:tc>
      </w:tr>
      <w:tr>
        <w:tc>
          <w:tcPr>
            <w:tcW w:type="dxa" w:w="370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b/>
                <w:bCs/>
                <w:sz w:val="20"/>
                <w:szCs w:val="20"/>
              </w:rPr>
              <w:t xml:space="preserve">E.15 — Cervical Proprioception Retraining</w:t>
            </w:r>
          </w:p>
        </w:tc>
        <w:tc>
          <w:tcPr>
            <w:tcW w:type="dxa" w:w="6043"/>
            <w:tcBorders>
              <w:top w:val="single" w:color="1B6B6B" w:sz="4"/>
              <w:left w:val="single" w:color="1B6B6B" w:sz="4"/>
              <w:bottom w:val="single" w:color="1B6B6B" w:sz="4"/>
              <w:right w:val="single" w:color="1B6B6B" w:sz="4"/>
            </w:tcBorders>
            <w:shd w:fill="FFFFFF" w:val="clear"/>
            <w:tcMar>
              <w:top w:type="dxa" w:w="80"/>
              <w:left w:type="dxa" w:w="120"/>
              <w:bottom w:type="dxa" w:w="80"/>
              <w:right w:type="dxa" w:w="120"/>
            </w:tcMar>
          </w:tcPr>
          <w:p>
            <w:pPr>
              <w:spacing w:after="80" w:before="80"/>
            </w:pPr>
            <w:r>
              <w:rPr>
                <w:rFonts w:ascii="Arial" w:cs="Arial" w:eastAsia="Arial" w:hAnsi="Arial"/>
                <w:i/>
                <w:iCs/>
                <w:sz w:val="20"/>
                <w:szCs w:val="20"/>
              </w:rPr>
              <w:t xml:space="preserve">Recalibrate the position sense that chronic tension has disrupted</w:t>
            </w:r>
          </w:p>
        </w:tc>
      </w:tr>
      <w:tr>
        <w:tc>
          <w:tcPr>
            <w:tcW w:type="dxa" w:w="370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b/>
                <w:bCs/>
                <w:sz w:val="20"/>
                <w:szCs w:val="20"/>
              </w:rPr>
              <w:t xml:space="preserve">E.16 — Timeline Expectations</w:t>
            </w:r>
          </w:p>
        </w:tc>
        <w:tc>
          <w:tcPr>
            <w:tcW w:type="dxa" w:w="6043"/>
            <w:tcBorders>
              <w:top w:val="single" w:color="1B6B6B" w:sz="4"/>
              <w:left w:val="single" w:color="1B6B6B" w:sz="4"/>
              <w:bottom w:val="single" w:color="1B6B6B" w:sz="4"/>
              <w:right w:val="single" w:color="1B6B6B" w:sz="4"/>
            </w:tcBorders>
            <w:shd w:fill="E8F4F4" w:val="clear"/>
            <w:tcMar>
              <w:top w:type="dxa" w:w="80"/>
              <w:left w:type="dxa" w:w="120"/>
              <w:bottom w:type="dxa" w:w="80"/>
              <w:right w:type="dxa" w:w="120"/>
            </w:tcMar>
          </w:tcPr>
          <w:p>
            <w:pPr>
              <w:spacing w:after="80" w:before="80"/>
            </w:pPr>
            <w:r>
              <w:rPr>
                <w:rFonts w:ascii="Arial" w:cs="Arial" w:eastAsia="Arial" w:hAnsi="Arial"/>
                <w:i/>
                <w:iCs/>
                <w:sz w:val="20"/>
                <w:szCs w:val="20"/>
              </w:rPr>
              <w:t xml:space="preserve">Progress is real before it is obvious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240" w:before="240"/>
        <w:jc w:val="center"/>
      </w:pPr>
      <w:r>
        <w:rPr>
          <w:rFonts w:ascii="Arial" w:cs="Arial" w:eastAsia="Arial" w:hAnsi="Arial"/>
          <w:i/>
          <w:iCs/>
          <w:color w:val="1B6B6B"/>
          <w:sz w:val="20"/>
          <w:szCs w:val="20"/>
        </w:rPr>
        <w:t xml:space="preserve">Built to help people. Designed to last.</w:t>
      </w:r>
    </w:p>
    <w:p>
      <w:pPr>
        <w:spacing w:after="80" w:before="80"/>
        <w:jc w:val="center"/>
      </w:pPr>
      <w:r>
        <w:rPr>
          <w:rFonts w:ascii="Arial" w:cs="Arial" w:eastAsia="Arial" w:hAnsi="Arial"/>
          <w:color w:val="666666"/>
          <w:sz w:val="18"/>
          <w:szCs w:val="18"/>
        </w:rPr>
        <w:t xml:space="preserve">THE SOMATIC TINNITUS PROJECT — Framework Session Content — Document 8 (Phase 3 Cervical Complete)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6B" w:sz="4"/>
      </w:pBdr>
      <w:spacing w:after="0" w:before="80"/>
    </w:pPr>
    <w:r>
      <w:rPr>
        <w:rFonts w:ascii="Arial" w:cs="Arial" w:eastAsia="Arial" w:hAnsi="Arial"/>
        <w:color w:val="666666"/>
        <w:sz w:val="16"/>
        <w:szCs w:val="16"/>
      </w:rPr>
      <w:t xml:space="preserve">Part E — Phase 3: Cervical and Upper Neck Protocol</w:t>
    </w:r>
    <w:r>
      <w:rPr>
        <w:rFonts w:ascii="Arial" w:cs="Arial" w:eastAsia="Arial" w:hAnsi="Arial"/>
        <w:color w:val="666666"/>
        <w:sz w:val="16"/>
        <w:szCs w:val="16"/>
      </w:rPr>
      <w:t xml:space="preserv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6B" w:sz="6"/>
      </w:pBdr>
      <w:spacing w:after="80" w:before="0"/>
    </w:pPr>
    <w:r>
      <w:rPr>
        <w:rFonts w:ascii="Arial" w:cs="Arial" w:eastAsia="Arial" w:hAnsi="Arial"/>
        <w:b/>
        <w:bCs/>
        <w:color w:val="1B6B6B"/>
        <w:sz w:val="16"/>
        <w:szCs w:val="16"/>
      </w:rPr>
      <w:t xml:space="preserve">THE SOMATIC TINNITUS PROJECT</w:t>
    </w:r>
    <w:r>
      <w:rPr>
        <w:rFonts w:ascii="Arial" w:cs="Arial" w:eastAsia="Arial" w:hAnsi="Arial"/>
        <w:color w:val="666666"/>
        <w:sz w:val="16"/>
        <w:szCs w:val="16"/>
      </w:rPr>
      <w:t xml:space="preserve">   |   Document 8 — Phase 3 Cervical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6B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6B6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2026-04-13T22:09:35.240Z</dcterms:created>
  <dcterms:modified xsi:type="dcterms:W3CDTF">2026-04-13T22:09:35.241Z</dcterms:modified>
</cp:coreProperties>
</file>

<file path=docProps/custom.xml><?xml version="1.0" encoding="utf-8"?>
<Properties xmlns="http://schemas.openxmlformats.org/officeDocument/2006/custom-properties" xmlns:vt="http://schemas.openxmlformats.org/officeDocument/2006/docPropsVTypes"/>
</file>