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 de similares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Projeto: Mapa Inteligente PUC-Rio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Produtos analisados: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Google Maps – Indoor Maps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MazeMap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ArcGIS Indoors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Mappedin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Totens de mapa interativo — BarraShopping 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Maps – Indoor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Google Maps</w:t>
      </w:r>
      <w:r w:rsidDel="00000000" w:rsidR="00000000" w:rsidRPr="00000000">
        <w:rPr>
          <w:rtl w:val="0"/>
        </w:rPr>
        <w:t xml:space="preserve"> possui uma funcionalidade chamada Indoor Maps, que permite visualizar mapas internos de determinados edifícios, como aeroportos, shoppings, estádios e outros locais.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Ao aproximar o zoom de um edifício que possui suporte ao recurso, o usuário consegue visualizar a planta interna, pesquisar locais e alternar entre diferentes andares.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também permite visualizar pontos de interesse dentro do prédio e, em determinados casos, obter orientações para chegar até eles.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cytxcz4ngnfx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podemos tomar de inspiração: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de mapa que a maioria dos usuários já conhece.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Busca por locais</w:t>
      </w:r>
      <w:r w:rsidDel="00000000" w:rsidR="00000000" w:rsidRPr="00000000">
        <w:rPr>
          <w:rtl w:val="0"/>
        </w:rPr>
        <w:t xml:space="preserve"> diretamente no mapa.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Separação clara entre os </w:t>
      </w:r>
      <w:r w:rsidDel="00000000" w:rsidR="00000000" w:rsidRPr="00000000">
        <w:rPr>
          <w:b w:val="1"/>
          <w:bCs w:val="1"/>
          <w:rtl w:val="0"/>
        </w:rPr>
        <w:t xml:space="preserve">diferentes andares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Utilização de </w:t>
      </w:r>
      <w:r w:rsidDel="00000000" w:rsidR="00000000" w:rsidRPr="00000000">
        <w:rPr>
          <w:b w:val="1"/>
          <w:bCs w:val="1"/>
          <w:rtl w:val="0"/>
        </w:rPr>
        <w:t xml:space="preserve">ícones universais</w:t>
      </w:r>
      <w:r w:rsidDel="00000000" w:rsidR="00000000" w:rsidRPr="00000000">
        <w:rPr>
          <w:rtl w:val="0"/>
        </w:rPr>
        <w:t xml:space="preserve"> para representar diferentes tipos de locais.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Possibilidade de combinar mapa externo e interno.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rotas integrado à experiência de mapa.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wysebe2t95ph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Indoor Maps não está disponível para todos os edifícios.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solução é genérica e não foi criada especificamente para universidades.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quantidade e qualidade das informações depende dos mapas fornecidos pelos próprios estabelecimentos.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Pode ser difícil representar detalhes específicos de um campus, como códigos de salas, blocos, departamentos e informações acadêmicas.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254171</wp:posOffset>
            </wp:positionV>
            <wp:extent cx="2570329" cy="2779542"/>
            <wp:effectExtent b="0" l="0" r="0" t="0"/>
            <wp:wrapNone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329" cy="2779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166688</wp:posOffset>
            </wp:positionV>
            <wp:extent cx="1776275" cy="2958536"/>
            <wp:effectExtent b="0" l="0" r="0" t="0"/>
            <wp:wrapNone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275" cy="2958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MazeMap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 MazeMap</w:t>
      </w:r>
      <w:r w:rsidDel="00000000" w:rsidR="00000000" w:rsidRPr="00000000">
        <w:rPr>
          <w:rtl w:val="0"/>
        </w:rPr>
        <w:t xml:space="preserve"> é provavelmente um dos similares mais próximos da proposta do projeto.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Ele foi desenvolvido especificamente para navegação em ambientes complexos, incluindo universidades e campus. O sistema permite pesquisar salas, departamentos e pontos de interesse e gerar rotas entre diferentes locais.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plataforma também trabalha com mapas internos e externos, permitindo navegar entre diferentes prédios e andares.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Além da navegação, o MazeMap pode ser integrado a sistemas de horários acadêmicos, permitindo relacionar a localização das salas com a agenda dos estudantes.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podemos tomar de inspiração: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Esse é um dos produtos que mais pode inspirar o projeto: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Busca por número/nome da sala.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Navegação dentro dos prédios.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Visualização de diferentes andares.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Integração entre mapa externo e interno.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Rotas acessíveis.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Integração com horários das aulas.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Possibilidade de encontrar departamentos e outros pontos de interesse.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Possibilidade de mostrar salas e espaços disponíveis.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Interface específica para universidades.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7iarb5s3ag7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É uma solução comercial voltada para instituições.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 implementação depende da existência de dados detalhados dos prédios.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Sistemas de posicionamento interno podem exigir tecnologias adicionais, como Wi-Fi, Bluetooth Beacons ou outros sistemas de localização.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Quanto mais complexo o sistema, maior a necessidade de manutenção dos dados.</w:t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129586</wp:posOffset>
            </wp:positionV>
            <wp:extent cx="1566863" cy="2905125"/>
            <wp:effectExtent b="0" l="0" r="0" t="0"/>
            <wp:wrapNone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290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2209800</wp:posOffset>
            </wp:positionH>
            <wp:positionV relativeFrom="paragraph">
              <wp:posOffset>203788</wp:posOffset>
            </wp:positionV>
            <wp:extent cx="3711718" cy="2151810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718" cy="2151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ArcGIS Indoors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ArcGIS Indoors</w:t>
      </w:r>
      <w:r w:rsidDel="00000000" w:rsidR="00000000" w:rsidRPr="00000000">
        <w:rPr>
          <w:rtl w:val="0"/>
        </w:rPr>
        <w:t xml:space="preserve">, da Esri, é uma plataforma voltada para mapas internos e gerenciamento de espaços.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Ela permite representar ambientes internos em mapas 2D e 3D, visualizar diferentes andares, localizar espaços e criar rotas de navegação. A plataforma também pode integrar informações provenientes de CAD, BIM e outros dados de infraestrutura.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aplicativo ArcGIS Indoors também oferece recursos de wayfinding, roteamento e compartilhamento de localização.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podemos tomar de inspiração: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Representação </w:t>
      </w:r>
      <w:r w:rsidDel="00000000" w:rsidR="00000000" w:rsidRPr="00000000">
        <w:rPr>
          <w:b w:val="1"/>
          <w:bCs w:val="1"/>
          <w:rtl w:val="0"/>
        </w:rPr>
        <w:t xml:space="preserve">2D e 3D</w:t>
      </w:r>
      <w:r w:rsidDel="00000000" w:rsidR="00000000" w:rsidRPr="00000000">
        <w:rPr>
          <w:rtl w:val="0"/>
        </w:rPr>
        <w:t xml:space="preserve"> dos prédios.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Visualização dos diferentes andares.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rotas.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Localização de espaços específicos.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Possibilidade de representar diferentes tipos de informação no mapa.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com dados de infraestrutura.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Possibilidade de utilizar posicionamento interno.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É uma solução muito mais complexa do que o necessário para um primeiro protótipo.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Possui foco também em gerenciamento de instalações, ativos, segurança e operações.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implementação exige uma quantidade significativa de dados.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Pode resultar em uma interface complexa para um estudante que só quer descobrir onde fica uma sala.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163925</wp:posOffset>
            </wp:positionV>
            <wp:extent cx="4805363" cy="2699380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699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246225</wp:posOffset>
            </wp:positionH>
            <wp:positionV relativeFrom="paragraph">
              <wp:posOffset>222187</wp:posOffset>
            </wp:positionV>
            <wp:extent cx="5235900" cy="2525424"/>
            <wp:effectExtent b="0" l="0" r="0" t="0"/>
            <wp:wrapNone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900" cy="2525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Mappedin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Mappedin</w:t>
      </w:r>
      <w:r w:rsidDel="00000000" w:rsidR="00000000" w:rsidRPr="00000000">
        <w:rPr>
          <w:rtl w:val="0"/>
        </w:rPr>
        <w:t xml:space="preserve"> oferece ferramentas para criar mapas digitais interativos e sistemas de navegação indoor.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empresa possui soluções voltadas especificamente para universidades, permitindo transformar plantas de prédios em mapas interativos pesquisáveis.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Um dos diferenciais é a possibilidade de utilizar os mapas em diferentes plataformas, como aplicativos móveis, sites e quiosques digitais.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solução também pode oferecer recursos como: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navegação;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busca de salas;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tours virtuais;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reserva de espaços;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localização de estacionamento;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localização de espaços de estudo.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podemos tomar de inspiração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mapa </w:t>
      </w:r>
      <w:r w:rsidDel="00000000" w:rsidR="00000000" w:rsidRPr="00000000">
        <w:rPr>
          <w:b w:val="1"/>
          <w:bCs w:val="1"/>
          <w:rtl w:val="0"/>
        </w:rPr>
        <w:t xml:space="preserve">3D/interativo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Busca por ambientes.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Rotas detalhadas.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Visualização de diferentes tipos de espaços.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Possibilidade de integrar mapa ao aplicativo da própria instituição.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Uso de mapas para além da simples navegação.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É uma plataforma profissional e bastante completa, podendo ser complexa para o objetivo inicial do projeto.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Algumas funcionalidades dependem de integração com outros sistemas.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 criação e manutenção de mapas detalhados exige dados atualizados das instalações.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Recursos avançados podem ser desnecessários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2962275</wp:posOffset>
            </wp:positionH>
            <wp:positionV relativeFrom="paragraph">
              <wp:posOffset>256175</wp:posOffset>
            </wp:positionV>
            <wp:extent cx="3424238" cy="2371939"/>
            <wp:effectExtent b="0" l="0" r="0" t="0"/>
            <wp:wrapNone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371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-504823</wp:posOffset>
            </wp:positionH>
            <wp:positionV relativeFrom="paragraph">
              <wp:posOffset>203788</wp:posOffset>
            </wp:positionV>
            <wp:extent cx="3352800" cy="1814182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14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Totens de mapa interativo — BarraShopping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totens de mapa interativo</w:t>
      </w:r>
      <w:r w:rsidDel="00000000" w:rsidR="00000000" w:rsidRPr="00000000">
        <w:rPr>
          <w:rtl w:val="0"/>
        </w:rPr>
        <w:t xml:space="preserve"> presentes no </w:t>
      </w:r>
      <w:r w:rsidDel="00000000" w:rsidR="00000000" w:rsidRPr="00000000">
        <w:rPr>
          <w:b w:val="1"/>
          <w:bCs w:val="1"/>
          <w:rtl w:val="0"/>
        </w:rPr>
        <w:t xml:space="preserve">BarraShopping</w:t>
      </w:r>
      <w:r w:rsidDel="00000000" w:rsidR="00000000" w:rsidRPr="00000000">
        <w:rPr>
          <w:rtl w:val="0"/>
        </w:rPr>
        <w:t xml:space="preserve"> funcionam como uma ferramenta de orientação para os visitantes. Por meio de uma tela digital, o usuário pode consultar o mapa do shopping e localizar lojas, restaurantes e outros espaços.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solução transforma o mapa tradicional em uma ferramenta interativa, permitindo que o usuário procure diretamente pelo local desejado e visualize sua posição dentro do shopping.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3zi7d6kl8kh9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podemos tomar de inspiração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Busca por locais:</w:t>
      </w:r>
      <w:r w:rsidDel="00000000" w:rsidR="00000000" w:rsidRPr="00000000">
        <w:rPr>
          <w:rtl w:val="0"/>
        </w:rPr>
        <w:t xml:space="preserve"> permitir que o usuário pesquise diretamente pelo nome ou código da sala.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Mapa interativo:</w:t>
      </w:r>
      <w:r w:rsidDel="00000000" w:rsidR="00000000" w:rsidRPr="00000000">
        <w:rPr>
          <w:rtl w:val="0"/>
        </w:rPr>
        <w:t xml:space="preserve"> possibilitar que o usuário explore o campus através da tela.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Visualização dos diferentes andares:</w:t>
      </w:r>
      <w:r w:rsidDel="00000000" w:rsidR="00000000" w:rsidRPr="00000000">
        <w:rPr>
          <w:rtl w:val="0"/>
        </w:rPr>
        <w:t xml:space="preserve"> permitir alternar entre os andares de cada prédio.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Destaque do destino:</w:t>
      </w:r>
      <w:r w:rsidDel="00000000" w:rsidR="00000000" w:rsidRPr="00000000">
        <w:rPr>
          <w:rtl w:val="0"/>
        </w:rPr>
        <w:t xml:space="preserve"> destacar visualmente a sala ou auditório pesquisado.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Indicação de rota:</w:t>
      </w:r>
      <w:r w:rsidDel="00000000" w:rsidR="00000000" w:rsidRPr="00000000">
        <w:rPr>
          <w:rtl w:val="0"/>
        </w:rPr>
        <w:t xml:space="preserve"> mostrar o caminho entre o ponto de partida e o destino.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Interface simples:</w:t>
      </w:r>
      <w:r w:rsidDel="00000000" w:rsidR="00000000" w:rsidRPr="00000000">
        <w:rPr>
          <w:rtl w:val="0"/>
        </w:rPr>
        <w:t xml:space="preserve"> criar uma experiência que possa ser utilizada facilmente por alunos, professores, funcionários e visitantes.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QR Code:</w:t>
      </w:r>
      <w:r w:rsidDel="00000000" w:rsidR="00000000" w:rsidRPr="00000000">
        <w:rPr>
          <w:rtl w:val="0"/>
        </w:rPr>
        <w:t xml:space="preserve"> permitir que o usuário escaneie um código no totem e continue a navegação pelo celular.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6a4do06t3ffy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Localização fixa:</w:t>
      </w:r>
      <w:r w:rsidDel="00000000" w:rsidR="00000000" w:rsidRPr="00000000">
        <w:rPr>
          <w:rtl w:val="0"/>
        </w:rPr>
        <w:t xml:space="preserve"> o usuário precisa estar próximo de um totem para utilizá-lo.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Pouca mobilidade:</w:t>
      </w:r>
      <w:r w:rsidDel="00000000" w:rsidR="00000000" w:rsidRPr="00000000">
        <w:rPr>
          <w:rtl w:val="0"/>
        </w:rPr>
        <w:t xml:space="preserve"> depois de sair do totem, o usuário não consegue continuar utilizando a mesma interface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Necessidade de infraestrutura:</w:t>
      </w:r>
      <w:r w:rsidDel="00000000" w:rsidR="00000000" w:rsidRPr="00000000">
        <w:rPr>
          <w:rtl w:val="0"/>
        </w:rPr>
        <w:t xml:space="preserve"> os totens precisam de espaço físico, energia, conexão e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Atualização das informações:</w:t>
      </w:r>
      <w:r w:rsidDel="00000000" w:rsidR="00000000" w:rsidRPr="00000000">
        <w:rPr>
          <w:rtl w:val="0"/>
        </w:rPr>
        <w:t xml:space="preserve"> mudanças nas lojas ou espaços precisam ser refletidas no sistema para que o mapa continue correto.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Dificuldade de acompanhar a rota:</w:t>
      </w:r>
      <w:r w:rsidDel="00000000" w:rsidR="00000000" w:rsidRPr="00000000">
        <w:rPr>
          <w:rtl w:val="0"/>
        </w:rPr>
        <w:t xml:space="preserve"> uma tela fixa pode ser menos prática para acompanhar o caminho durante todo o deslocamento.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Dependência do número de totens:</w:t>
      </w:r>
      <w:r w:rsidDel="00000000" w:rsidR="00000000" w:rsidRPr="00000000">
        <w:rPr>
          <w:rtl w:val="0"/>
        </w:rPr>
        <w:t xml:space="preserve"> poucos equipamentos espalhados pelo campus podem dificultar o acesso à ferramenta.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127824</wp:posOffset>
            </wp:positionV>
            <wp:extent cx="1671638" cy="1660783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1660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123825</wp:posOffset>
            </wp:positionV>
            <wp:extent cx="2462213" cy="1614712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614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Conclusão: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análise dos produtos similares demonstra que já existem diversas soluções voltadas à navegação em ambientes internos. Entretanto, grande parte delas possui funcionalidades amplas e complexas, voltadas para diferentes tipos de organizações, enquanto o mapa atual da PUC-Rio possui caráter predominantemente informativo e estático. Dessa forma, identifica-se uma oportunidade para desenvolver uma solução específica para o contexto universitário da PUC-Rio, priorizando a localização rápida de salas e auditórios, a visualização dos diferentes andares dos prédios e a orientação do usuário até seu destino.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Para finalizar, 3 funcionalidades vistas que podem ser interessantes para o nosso grupo são:a busca inteligente,a navegação dentro do prédio e a integração com a rotina do aluno.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x6krmglkuj5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nsgnzsokxcd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9mi03qknlff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7prl0eurtn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Referências bibliográficas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GOOGLE.</w:t>
      </w:r>
      <w:r w:rsidDel="00000000" w:rsidR="00000000" w:rsidRPr="00000000">
        <w:rPr>
          <w:rtl w:val="0"/>
        </w:rPr>
        <w:t xml:space="preserve"> Google Maps: encontrar locais internos de edifícios. Google Support. Disponível em: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Google Maps – mapas internos</w:t>
        </w:r>
      </w:hyperlink>
      <w:r w:rsidDel="00000000" w:rsidR="00000000" w:rsidRPr="00000000">
        <w:rPr>
          <w:rtl w:val="0"/>
        </w:rPr>
        <w:t xml:space="preserve">. Acesso em: 27 ago. 2026.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MAZEMAP.</w:t>
      </w:r>
      <w:r w:rsidDel="00000000" w:rsidR="00000000" w:rsidRPr="00000000">
        <w:rPr>
          <w:rtl w:val="0"/>
        </w:rPr>
        <w:t xml:space="preserve"> MazeMap for Education: Indoor Navigation for Universities. MazeMap. Disponível em: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MazeMap for Education</w:t>
        </w:r>
      </w:hyperlink>
      <w:r w:rsidDel="00000000" w:rsidR="00000000" w:rsidRPr="00000000">
        <w:rPr>
          <w:rtl w:val="0"/>
        </w:rPr>
        <w:t xml:space="preserve">. Acesso em: 27 ago. 2026.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MAZEMAP.</w:t>
      </w:r>
      <w:r w:rsidDel="00000000" w:rsidR="00000000" w:rsidRPr="00000000">
        <w:rPr>
          <w:rtl w:val="0"/>
        </w:rPr>
        <w:t xml:space="preserve"> MazeMap for Everyone. MazeMap. Disponível em: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MazeMap for Everyone</w:t>
        </w:r>
      </w:hyperlink>
      <w:r w:rsidDel="00000000" w:rsidR="00000000" w:rsidRPr="00000000">
        <w:rPr>
          <w:rtl w:val="0"/>
        </w:rPr>
        <w:t xml:space="preserve">. Acesso em: 27 ago. 2026.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ESRI.</w:t>
      </w:r>
      <w:r w:rsidDel="00000000" w:rsidR="00000000" w:rsidRPr="00000000">
        <w:rPr>
          <w:rtl w:val="0"/>
        </w:rPr>
        <w:t xml:space="preserve"> ArcGIS Indoors. Esri. Disponível em: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ArcGIS Indoors</w:t>
        </w:r>
      </w:hyperlink>
      <w:r w:rsidDel="00000000" w:rsidR="00000000" w:rsidRPr="00000000">
        <w:rPr>
          <w:rtl w:val="0"/>
        </w:rPr>
        <w:t xml:space="preserve">. Acesso em: 27 ago. 2026.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MAPPEDIN.</w:t>
      </w:r>
      <w:r w:rsidDel="00000000" w:rsidR="00000000" w:rsidRPr="00000000">
        <w:rPr>
          <w:rtl w:val="0"/>
        </w:rPr>
        <w:t xml:space="preserve"> Indoor Wayfinding for Universities and Colleges. Mappedin. Disponível em: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Mappedin – Wayfinding para universidades</w:t>
        </w:r>
      </w:hyperlink>
      <w:r w:rsidDel="00000000" w:rsidR="00000000" w:rsidRPr="00000000">
        <w:rPr>
          <w:rtl w:val="0"/>
        </w:rPr>
        <w:t xml:space="preserve">. Acesso em: 27 ago. 2026.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BARRASHOPPING.</w:t>
      </w:r>
      <w:r w:rsidDel="00000000" w:rsidR="00000000" w:rsidRPr="00000000">
        <w:rPr>
          <w:rtl w:val="0"/>
        </w:rPr>
        <w:t xml:space="preserve"> O BarraShopping. BarraShopping. Disponível em: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BarraShopping – O Shopping</w:t>
        </w:r>
      </w:hyperlink>
      <w:r w:rsidDel="00000000" w:rsidR="00000000" w:rsidRPr="00000000">
        <w:rPr>
          <w:rtl w:val="0"/>
        </w:rPr>
        <w:t xml:space="preserve">. Acesso em: 27 ago. 2026.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PUC-RIO.</w:t>
      </w:r>
      <w:r w:rsidDel="00000000" w:rsidR="00000000" w:rsidRPr="00000000">
        <w:rPr>
          <w:rtl w:val="0"/>
        </w:rPr>
        <w:t xml:space="preserve"> Campus. Pontifícia Universidade Católica do Rio de Janeiro. Disponível em: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PUC-Rio – Campus</w:t>
        </w:r>
      </w:hyperlink>
      <w:r w:rsidDel="00000000" w:rsidR="00000000" w:rsidRPr="00000000">
        <w:rPr>
          <w:rtl w:val="0"/>
        </w:rPr>
        <w:t xml:space="preserve">. Acesso em: 27 ago. 2026.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zemap.com/intro/mazemap-for-education?utm_source=chatgpt.com" TargetMode="External"/><Relationship Id="rId22" Type="http://schemas.openxmlformats.org/officeDocument/2006/relationships/hyperlink" Target="https://mazemap.com/intro/mazemap-for-everyone?utm_source=chatgpt.com" TargetMode="External"/><Relationship Id="rId21" Type="http://schemas.openxmlformats.org/officeDocument/2006/relationships/hyperlink" Target="https://mazemap.com/intro/mazemap-for-everyone?utm_source=chatgpt.com" TargetMode="External"/><Relationship Id="rId24" Type="http://schemas.openxmlformats.org/officeDocument/2006/relationships/hyperlink" Target="https://www.esri.com/en-us/arcgis/products/arcgis-indoors/overview?utm_source=chatgpt.com" TargetMode="External"/><Relationship Id="rId23" Type="http://schemas.openxmlformats.org/officeDocument/2006/relationships/hyperlink" Target="https://www.esri.com/en-us/arcgis/products/arcgis-indoors/overview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www.mappedin.com/resources/blog/wayfinding-sdk-indoor-mapping-for-universities-and-colleges/?utm_source=chatgpt.com" TargetMode="External"/><Relationship Id="rId25" Type="http://schemas.openxmlformats.org/officeDocument/2006/relationships/hyperlink" Target="https://www.mappedin.com/resources/blog/wayfinding-sdk-indoor-mapping-for-universities-and-colleges/?utm_source=chatgpt.com" TargetMode="External"/><Relationship Id="rId28" Type="http://schemas.openxmlformats.org/officeDocument/2006/relationships/hyperlink" Target="https://www.barrashopping.com.br/o-shopping/o-barrashopping/?utm_source=chatgpt.com" TargetMode="External"/><Relationship Id="rId27" Type="http://schemas.openxmlformats.org/officeDocument/2006/relationships/hyperlink" Target="https://www.barrashopping.com.br/o-shopping/o-barrashopping/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puc-rio.br/sobrepuc/campus/?utm_source=chatgpt.com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2.png"/><Relationship Id="rId30" Type="http://schemas.openxmlformats.org/officeDocument/2006/relationships/hyperlink" Target="https://www.puc-rio.br/sobrepuc/campus/?utm_source=chatgpt.com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hyperlink" Target="https://support.google.com/maps/answer/2803784?hl=pt-BR&amp;utm_source=chatgpt.com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s://mazemap.com/intro/mazemap-for-education?utm_source=chatgpt.com" TargetMode="External"/><Relationship Id="rId18" Type="http://schemas.openxmlformats.org/officeDocument/2006/relationships/hyperlink" Target="https://support.google.com/maps/answer/2803784?hl=pt-BR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4zR9qGO1njewF5oDifyOL/hHQ==">CgMxLjAyDmguY3l0eGN6NG5nbmZ4Mg5oLnd5c2ViZTJ0OTVwaDIOaC43aWFyYjVzM2FnN20yDmguM3ppN2Q2a2w4a2g5Mg5oLjZhNGRvMDZ0M2ZmeTIOaC54NmtybWdsa3VqNTIyDmgubnNnbnpzb2t4Y2Q1Mg5oLjltaTAzcWtubGZmeTIOaC43cHJsMGV1cnRuYjk4AHIhMUpUSlNkVFlPTG1DM0NJTF9MSVJ6MXJEWjlDT1Y1TUNk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