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A9CD2" w14:textId="422FAAF0" w:rsidR="00476476" w:rsidRPr="00476476" w:rsidRDefault="00476476" w:rsidP="00476476">
      <w:pPr>
        <w:pStyle w:val="1"/>
        <w:numPr>
          <w:ilvl w:val="0"/>
          <w:numId w:val="16"/>
        </w:numPr>
        <w:spacing w:before="0" w:after="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</w:pPr>
      <w:bookmarkStart w:id="0" w:name="_Toc134807296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ЭРГОНОМИЧЕСКИЕ ПРОЕКТИРОВАНИЕ ВЕБ-ПРИЛОЖЕНИЯ «СТУДЕНЧЕСКИЙ ЛИТЕРАТУРНЫЙ ФОРУМ»</w:t>
      </w:r>
    </w:p>
    <w:p w14:paraId="03CEAEB7" w14:textId="77777777" w:rsidR="00476476" w:rsidRPr="00476476" w:rsidRDefault="00476476" w:rsidP="00476476">
      <w:pPr>
        <w:pStyle w:val="a7"/>
        <w:spacing w:after="0"/>
        <w:ind w:left="0" w:firstLine="709"/>
        <w:jc w:val="both"/>
        <w:outlineLvl w:val="0"/>
        <w:rPr>
          <w:rFonts w:eastAsia="Times New Roman" w:cs="Times New Roman"/>
          <w:b/>
          <w:bCs/>
          <w:caps/>
          <w:kern w:val="0"/>
          <w:szCs w:val="28"/>
          <w14:ligatures w14:val="none"/>
        </w:rPr>
      </w:pPr>
    </w:p>
    <w:p w14:paraId="06484B8F" w14:textId="56EBA741" w:rsidR="0024616C" w:rsidRPr="00476476" w:rsidRDefault="00476476" w:rsidP="00476476">
      <w:pPr>
        <w:pStyle w:val="2"/>
        <w:numPr>
          <w:ilvl w:val="0"/>
          <w:numId w:val="0"/>
        </w:numPr>
        <w:spacing w:line="240" w:lineRule="auto"/>
        <w:ind w:left="567"/>
        <w:rPr>
          <w:rFonts w:eastAsia="Times New Roman"/>
          <w:caps/>
          <w:kern w:val="0"/>
          <w14:ligatures w14:val="none"/>
        </w:rPr>
      </w:pPr>
      <w:r>
        <w:t>2.1</w:t>
      </w:r>
      <w:r w:rsidRPr="00476476">
        <w:t xml:space="preserve"> </w:t>
      </w:r>
      <w:r w:rsidR="00384ECA" w:rsidRPr="00476476">
        <w:t>Разработка алгоритмов работы пользователя</w:t>
      </w:r>
      <w:bookmarkEnd w:id="0"/>
    </w:p>
    <w:p w14:paraId="1739DDAB" w14:textId="77777777" w:rsidR="007C4DDB" w:rsidRPr="007C4DDB" w:rsidRDefault="007C4DDB" w:rsidP="00476476">
      <w:pPr>
        <w:spacing w:after="0"/>
        <w:ind w:firstLine="709"/>
      </w:pPr>
    </w:p>
    <w:p w14:paraId="26F0AB9D" w14:textId="77777777" w:rsidR="0024616C" w:rsidRDefault="0024616C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t>Для определения назначения системы, необходимо предварительно определить потребности потенциальных пользователей проектируемой системы, изучить пользовательскую аудиторию: составить портрет пользователя, сегментировать пользовательскую аудиторию и создать профили персонажей.</w:t>
      </w:r>
      <w:r w:rsidRPr="0024616C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05140B8D" w14:textId="20F30AC3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>На основе анализа предметной области выделено 3 ключевых сегмента пользователей:</w:t>
      </w:r>
    </w:p>
    <w:p w14:paraId="6F5A93C6" w14:textId="47ED1B26" w:rsidR="0024616C" w:rsidRPr="00476476" w:rsidRDefault="0024616C" w:rsidP="00476476">
      <w:pPr>
        <w:pStyle w:val="a7"/>
        <w:numPr>
          <w:ilvl w:val="0"/>
          <w:numId w:val="8"/>
        </w:num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  <w:r w:rsidRPr="00476476">
        <w:rPr>
          <w:rFonts w:eastAsia="Calibri" w:cs="Times New Roman"/>
          <w:kern w:val="0"/>
          <w:szCs w:val="28"/>
          <w14:ligatures w14:val="none"/>
        </w:rPr>
        <w:t>Пользователи-студенты.</w:t>
      </w:r>
    </w:p>
    <w:p w14:paraId="00E41648" w14:textId="77777777" w:rsidR="0024616C" w:rsidRPr="0024616C" w:rsidRDefault="0024616C" w:rsidP="00476476">
      <w:pPr>
        <w:numPr>
          <w:ilvl w:val="0"/>
          <w:numId w:val="8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>Пользователи-преподаватели.</w:t>
      </w:r>
    </w:p>
    <w:p w14:paraId="49378BAB" w14:textId="77777777" w:rsidR="0024616C" w:rsidRPr="0024616C" w:rsidRDefault="0024616C" w:rsidP="00476476">
      <w:pPr>
        <w:numPr>
          <w:ilvl w:val="0"/>
          <w:numId w:val="8"/>
        </w:numPr>
        <w:spacing w:after="0"/>
        <w:ind w:left="0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>Администраторы системы (технические специалисты).</w:t>
      </w:r>
    </w:p>
    <w:p w14:paraId="72F5EBD9" w14:textId="77777777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 xml:space="preserve">Составлен портрет пользователя из каждого сегмента: </w:t>
      </w:r>
    </w:p>
    <w:p w14:paraId="0EC1C61F" w14:textId="7E61C3F1" w:rsidR="00A71CA1" w:rsidRPr="00A71CA1" w:rsidRDefault="00A71CA1" w:rsidP="00A71CA1">
      <w:pPr>
        <w:pStyle w:val="a7"/>
        <w:numPr>
          <w:ilvl w:val="0"/>
          <w:numId w:val="22"/>
        </w:num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Персона 1: «Студент-бакалавр»:</w:t>
      </w:r>
    </w:p>
    <w:p w14:paraId="3ADA4012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Имя: Алексей, 18 лет.</w:t>
      </w:r>
    </w:p>
    <w:p w14:paraId="61D8BDD7" w14:textId="77777777" w:rsidR="00A71CA1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Образование: студент БГУИР.</w:t>
      </w:r>
    </w:p>
    <w:p w14:paraId="18FC3A9D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Цели:</w:t>
      </w:r>
    </w:p>
    <w:p w14:paraId="1F6168C3" w14:textId="53DEE3DD" w:rsidR="00A71CA1" w:rsidRPr="00A84713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Pr="00A71CA1">
        <w:rPr>
          <w:rFonts w:eastAsia="Calibri" w:cs="Times New Roman"/>
          <w:kern w:val="0"/>
          <w:szCs w:val="28"/>
          <w14:ligatures w14:val="none"/>
        </w:rPr>
        <w:t>быстро находить учебную литературу по предметам;</w:t>
      </w:r>
    </w:p>
    <w:p w14:paraId="76FCBE81" w14:textId="300D60CA" w:rsidR="00A71CA1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Pr="00A71CA1">
        <w:rPr>
          <w:rFonts w:eastAsia="Calibri" w:cs="Times New Roman"/>
          <w:kern w:val="0"/>
          <w:szCs w:val="28"/>
          <w14:ligatures w14:val="none"/>
        </w:rPr>
        <w:t>получать персонализированные рекомендации книг;</w:t>
      </w:r>
    </w:p>
    <w:p w14:paraId="195B4F29" w14:textId="67091C0D" w:rsidR="00A71CA1" w:rsidRPr="00B917F9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– упростить процесс бронирования в библиотеке БГУИР;</w:t>
      </w:r>
    </w:p>
    <w:p w14:paraId="2815E189" w14:textId="2F44D665" w:rsidR="00A71CA1" w:rsidRPr="00A71CA1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– участвовать в книжных клубах для расширения кругозора.</w:t>
      </w:r>
    </w:p>
    <w:p w14:paraId="414F6480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 xml:space="preserve">– Особенности: </w:t>
      </w:r>
    </w:p>
    <w:p w14:paraId="1DCF59CB" w14:textId="6F55698B" w:rsidR="00A71CA1" w:rsidRPr="00A84713" w:rsidRDefault="00A71CA1" w:rsidP="00A71CA1">
      <w:pPr>
        <w:spacing w:after="0"/>
        <w:ind w:left="371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– тратит много времени на поиск материалов для учебы;</w:t>
      </w:r>
    </w:p>
    <w:p w14:paraId="36B48BAD" w14:textId="2C133ECC" w:rsidR="00A71CA1" w:rsidRPr="00B917F9" w:rsidRDefault="00A71CA1" w:rsidP="00A71CA1">
      <w:pPr>
        <w:spacing w:after="0"/>
        <w:ind w:left="371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– не знает о мероприятиях книжной тематики в университете;</w:t>
      </w:r>
    </w:p>
    <w:p w14:paraId="79F4F466" w14:textId="7F5894C9" w:rsidR="00A71CA1" w:rsidRPr="00A71CA1" w:rsidRDefault="00A71CA1" w:rsidP="00A71CA1">
      <w:pPr>
        <w:spacing w:after="0"/>
        <w:ind w:left="371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71CA1">
        <w:rPr>
          <w:rFonts w:eastAsia="Calibri" w:cs="Times New Roman"/>
          <w:kern w:val="0"/>
          <w:szCs w:val="28"/>
          <w14:ligatures w14:val="none"/>
        </w:rPr>
        <w:t>– сложно ориентироваться в ассортименте библиотеки.</w:t>
      </w:r>
    </w:p>
    <w:p w14:paraId="443DBE6E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Техническая грамотность: высокая.</w:t>
      </w:r>
    </w:p>
    <w:p w14:paraId="0FBF60D3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Мотивация: экономия времени, успеваемость в учебе, сообщество.</w:t>
      </w:r>
    </w:p>
    <w:p w14:paraId="3BF2307B" w14:textId="227EA858" w:rsidR="00A71CA1" w:rsidRPr="00A84713" w:rsidRDefault="00A71CA1" w:rsidP="00A71CA1">
      <w:pPr>
        <w:spacing w:after="0"/>
        <w:ind w:firstLine="708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2 Персона 2: «Преподаватель-куратор»</w:t>
      </w:r>
    </w:p>
    <w:p w14:paraId="553AB081" w14:textId="0C65E46E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Имя: </w:t>
      </w:r>
      <w:r>
        <w:rPr>
          <w:rFonts w:eastAsia="Calibri" w:cs="Times New Roman"/>
          <w:kern w:val="0"/>
          <w:szCs w:val="28"/>
          <w14:ligatures w14:val="none"/>
        </w:rPr>
        <w:t>Марина Витальевна</w:t>
      </w:r>
      <w:r w:rsidRPr="00A84713">
        <w:rPr>
          <w:rFonts w:eastAsia="Calibri" w:cs="Times New Roman"/>
          <w:kern w:val="0"/>
          <w:szCs w:val="28"/>
          <w14:ligatures w14:val="none"/>
        </w:rPr>
        <w:t>, 40 лет.</w:t>
      </w:r>
    </w:p>
    <w:p w14:paraId="47922C30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Должность: старший преподаватель кафедры.</w:t>
      </w:r>
    </w:p>
    <w:p w14:paraId="6D45ADC2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Цели:</w:t>
      </w:r>
    </w:p>
    <w:p w14:paraId="242415FB" w14:textId="77777777" w:rsidR="00A71CA1" w:rsidRPr="00A71CA1" w:rsidRDefault="00A71CA1" w:rsidP="00A71CA1">
      <w:pPr>
        <w:spacing w:after="0"/>
        <w:ind w:left="1083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</w:t>
      </w:r>
      <w:r w:rsidRPr="00A71CA1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A84713">
        <w:rPr>
          <w:rFonts w:eastAsia="Calibri" w:cs="Times New Roman"/>
          <w:kern w:val="0"/>
          <w:szCs w:val="28"/>
          <w14:ligatures w14:val="none"/>
        </w:rPr>
        <w:t>рекомендовать студентам актуальную литературу по дисциплинам</w:t>
      </w:r>
      <w:r w:rsidRPr="00A71CA1">
        <w:rPr>
          <w:rFonts w:eastAsia="Calibri" w:cs="Times New Roman"/>
          <w:kern w:val="0"/>
          <w:szCs w:val="28"/>
          <w14:ligatures w14:val="none"/>
        </w:rPr>
        <w:t>;</w:t>
      </w:r>
    </w:p>
    <w:p w14:paraId="28C98807" w14:textId="4304A469" w:rsidR="00A71CA1" w:rsidRPr="00A84713" w:rsidRDefault="00A71CA1" w:rsidP="00A71CA1">
      <w:pPr>
        <w:spacing w:after="0"/>
        <w:ind w:left="1083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организовывать тематические подборки по своим дисциплинам.</w:t>
      </w:r>
    </w:p>
    <w:p w14:paraId="644C1B48" w14:textId="5FEE1FE3" w:rsidR="00A71CA1" w:rsidRPr="00B917F9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 xml:space="preserve">– Особенности: </w:t>
      </w:r>
    </w:p>
    <w:p w14:paraId="5028437F" w14:textId="3264E28F" w:rsidR="00A71CA1" w:rsidRPr="00A84713" w:rsidRDefault="00A71CA1" w:rsidP="00A71CA1">
      <w:pPr>
        <w:spacing w:after="0"/>
        <w:ind w:left="1083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отсутствие единой платформы для учебных материалов</w:t>
      </w:r>
      <w:r>
        <w:rPr>
          <w:rFonts w:eastAsia="Calibri" w:cs="Times New Roman"/>
          <w:kern w:val="0"/>
          <w:szCs w:val="28"/>
          <w14:ligatures w14:val="none"/>
        </w:rPr>
        <w:t>.</w:t>
      </w:r>
    </w:p>
    <w:p w14:paraId="33B23E39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Техническая грамотность: средняя.</w:t>
      </w:r>
    </w:p>
    <w:p w14:paraId="5809D770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Мотивация: качество образования, эффективность преподавания.</w:t>
      </w:r>
    </w:p>
    <w:p w14:paraId="0C9ACF83" w14:textId="700CF2EF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3 Персона 3: «Модератор сайта».</w:t>
      </w:r>
    </w:p>
    <w:p w14:paraId="2A1796AE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Имя: Дмитрий, 32 года.</w:t>
      </w:r>
    </w:p>
    <w:p w14:paraId="65FC4CA1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Должность: системный администратор.</w:t>
      </w:r>
    </w:p>
    <w:p w14:paraId="1B1497E7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Цели:</w:t>
      </w:r>
    </w:p>
    <w:p w14:paraId="0014437A" w14:textId="77777777" w:rsidR="00A71CA1" w:rsidRPr="00A84713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lastRenderedPageBreak/>
        <w:t>– обеспечивать стабильную работу платформы;</w:t>
      </w:r>
    </w:p>
    <w:p w14:paraId="246D4888" w14:textId="77777777" w:rsidR="00A71CA1" w:rsidRPr="00A84713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управлять правами доступа пользователей;</w:t>
      </w:r>
    </w:p>
    <w:p w14:paraId="0F845F81" w14:textId="77777777" w:rsidR="00A71CA1" w:rsidRPr="00A84713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интегрировать систему с библиотечным каталогом;</w:t>
      </w:r>
    </w:p>
    <w:p w14:paraId="64508DA9" w14:textId="77777777" w:rsidR="00A71CA1" w:rsidRPr="00A84713" w:rsidRDefault="00A71CA1" w:rsidP="00A71CA1">
      <w:pPr>
        <w:spacing w:after="0"/>
        <w:ind w:left="374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настраивать алгоритмы рекомендаций.</w:t>
      </w:r>
    </w:p>
    <w:p w14:paraId="01577646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 xml:space="preserve">– Особенности: </w:t>
      </w:r>
    </w:p>
    <w:p w14:paraId="136101CC" w14:textId="77777777" w:rsidR="00A71CA1" w:rsidRPr="00A84713" w:rsidRDefault="00A71CA1" w:rsidP="00A71CA1">
      <w:pPr>
        <w:spacing w:after="0"/>
        <w:ind w:left="371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сложность технической поддержки разнородных систем;</w:t>
      </w:r>
    </w:p>
    <w:p w14:paraId="0B8EA297" w14:textId="77777777" w:rsidR="00A71CA1" w:rsidRPr="00A84713" w:rsidRDefault="00A71CA1" w:rsidP="00A71CA1">
      <w:pPr>
        <w:spacing w:after="0"/>
        <w:ind w:left="371"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необходимость ручного вмешательства в процессы.</w:t>
      </w:r>
    </w:p>
    <w:p w14:paraId="7A0031AA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Техническая грамотность: высокая.</w:t>
      </w:r>
    </w:p>
    <w:p w14:paraId="747E2ECB" w14:textId="77777777" w:rsidR="00A71CA1" w:rsidRPr="00A84713" w:rsidRDefault="00A71CA1" w:rsidP="00A71CA1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A84713">
        <w:rPr>
          <w:rFonts w:eastAsia="Calibri" w:cs="Times New Roman"/>
          <w:kern w:val="0"/>
          <w:szCs w:val="28"/>
          <w14:ligatures w14:val="none"/>
        </w:rPr>
        <w:t>– Мотивация: надежность системы, автоматизация процессов.</w:t>
      </w:r>
    </w:p>
    <w:p w14:paraId="2BA7419F" w14:textId="32C0D2B9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>На основании полученных данных сформулируем назначение системы, ее задачи и функции.</w:t>
      </w:r>
    </w:p>
    <w:p w14:paraId="4A8D2DC1" w14:textId="77777777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24616C">
        <w:rPr>
          <w:rFonts w:eastAsia="Calibri" w:cs="Times New Roman"/>
          <w:kern w:val="0"/>
          <w:szCs w:val="28"/>
          <w14:ligatures w14:val="none"/>
        </w:rPr>
        <w:t>Назначение системы:</w:t>
      </w:r>
    </w:p>
    <w:p w14:paraId="25211969" w14:textId="77777777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Система предназначена для популяризации литературы и повышения эффективности обучения путем создания единой платформы, которая объединяет сообщество читателей, персонализированные рекомендации, подборки литературы и упрощенный процесс бронирования книг из библиотеки БГУИР.</w:t>
      </w:r>
    </w:p>
    <w:p w14:paraId="01D891E3" w14:textId="77777777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 xml:space="preserve">Задачи системы: </w:t>
      </w:r>
    </w:p>
    <w:p w14:paraId="6C61628A" w14:textId="23C8C878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1 Создать площадку для обсуждения и рецензирования литературы.</w:t>
      </w:r>
    </w:p>
    <w:p w14:paraId="6F0E475C" w14:textId="68BF612F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2 Сформировать базу знаний в виде структурированных подборок и</w:t>
      </w:r>
      <w:r w:rsidR="00732414">
        <w:rPr>
          <w:rFonts w:eastAsia="Calibri" w:cs="Times New Roman"/>
          <w:bCs/>
          <w:kern w:val="0"/>
          <w:szCs w:val="28"/>
          <w14:ligatures w14:val="none"/>
        </w:rPr>
        <w:t xml:space="preserve"> рецензий</w:t>
      </w:r>
      <w:r w:rsidRPr="0024616C">
        <w:rPr>
          <w:rFonts w:eastAsia="Calibri" w:cs="Times New Roman"/>
          <w:bCs/>
          <w:kern w:val="0"/>
          <w:szCs w:val="28"/>
          <w14:ligatures w14:val="none"/>
        </w:rPr>
        <w:t>.</w:t>
      </w:r>
    </w:p>
    <w:p w14:paraId="11D495AD" w14:textId="11002DC1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3 Обеспечить персонализированные рекомендации по литературе с помощью искусственного интеллекта.</w:t>
      </w:r>
    </w:p>
    <w:p w14:paraId="237ECE10" w14:textId="4EE80B3F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4 Интегрировать процесс поиска литературы с системой бронирования в библиотеке БГУИР.</w:t>
      </w:r>
    </w:p>
    <w:p w14:paraId="52B408D7" w14:textId="37044A53" w:rsidR="0024616C" w:rsidRPr="0024616C" w:rsidRDefault="0024616C" w:rsidP="00476476">
      <w:pPr>
        <w:spacing w:after="0"/>
        <w:ind w:firstLine="709"/>
        <w:jc w:val="both"/>
        <w:rPr>
          <w:rFonts w:eastAsia="Calibri" w:cs="Times New Roman"/>
          <w:bCs/>
          <w:kern w:val="0"/>
          <w:szCs w:val="28"/>
          <w14:ligatures w14:val="none"/>
        </w:rPr>
      </w:pPr>
      <w:r w:rsidRPr="0024616C">
        <w:rPr>
          <w:rFonts w:eastAsia="Calibri" w:cs="Times New Roman"/>
          <w:bCs/>
          <w:kern w:val="0"/>
          <w:szCs w:val="28"/>
          <w14:ligatures w14:val="none"/>
        </w:rPr>
        <w:t>5 Информировать студентов о мероприятиях, связанных с книжной тематикой.</w:t>
      </w:r>
    </w:p>
    <w:p w14:paraId="04A41759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На основании данных из раздела 1, составлен перечень основных функций веб-приложения с описанием необходимых составляющих для данного функционала.</w:t>
      </w:r>
    </w:p>
    <w:p w14:paraId="262057D9" w14:textId="598C7DDB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1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Регистрация пользователей в системе</w:t>
      </w:r>
      <w:r w:rsidR="00987648" w:rsidRPr="00987648">
        <w:rPr>
          <w:rFonts w:eastAsia="Calibri" w:cs="Times New Roman"/>
          <w:color w:val="EE0000"/>
          <w:kern w:val="0"/>
          <w:szCs w:val="28"/>
          <w14:ligatures w14:val="none"/>
        </w:rPr>
        <w:t>.</w:t>
      </w:r>
    </w:p>
    <w:p w14:paraId="41D6E13F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Пользователь заполняет веб-форму, включающую поля: имя, логин, пароль, подтверждение пароля. После проверки корректности введенных данных система создает учетную запись.</w:t>
      </w:r>
    </w:p>
    <w:p w14:paraId="6B8BF750" w14:textId="656D5CCB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2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Авторизация пользователей в системе</w:t>
      </w:r>
    </w:p>
    <w:p w14:paraId="739BB890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Пользователь вводит логин и пароль в форму входа. Система проверяет совпадение учетных данных, при успешной проверке создает сессию и перенаправляет в личный кабинет. При неудачной попытке выводится сообщение об ошибке.</w:t>
      </w:r>
    </w:p>
    <w:p w14:paraId="380459EF" w14:textId="1CF1C8B5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3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Написание рецензии на книгу</w:t>
      </w:r>
    </w:p>
    <w:p w14:paraId="19FAF5C6" w14:textId="5F5FB5CF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 xml:space="preserve">Пользователь выбирает книгу из каталога через поисковую строку с автозаполнением. Система предоставляет форму с полями: оценка книги по 5-балльной шкале, текст рецензии с поддержкой базового форматирования. Минимальный объем текста </w:t>
      </w:r>
      <w:r>
        <w:rPr>
          <w:rFonts w:eastAsia="Calibri" w:cs="Times New Roman"/>
          <w:kern w:val="0"/>
          <w:szCs w:val="28"/>
          <w14:ligatures w14:val="none"/>
        </w:rPr>
        <w:t xml:space="preserve">– </w:t>
      </w:r>
      <w:r w:rsidRPr="00732414">
        <w:rPr>
          <w:rFonts w:eastAsia="Calibri" w:cs="Times New Roman"/>
          <w:kern w:val="0"/>
          <w:szCs w:val="28"/>
          <w14:ligatures w14:val="none"/>
        </w:rPr>
        <w:t>200 символов.</w:t>
      </w:r>
    </w:p>
    <w:p w14:paraId="4BB37F80" w14:textId="44F37B66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4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Редактирование рецензии на книгу</w:t>
      </w:r>
    </w:p>
    <w:p w14:paraId="402F31C8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lastRenderedPageBreak/>
        <w:t>Пользователь получает доступ к форме редактирования с заполненными текущими данными рецензии. Возможность изменения всех полей, кроме выбранной книги. Сохранение изменений создает обновляет предыдущую версию рецензии.</w:t>
      </w:r>
    </w:p>
    <w:p w14:paraId="6D95AF27" w14:textId="784708FA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5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Публикация рецензии на книгу</w:t>
      </w:r>
    </w:p>
    <w:p w14:paraId="226D61C8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 xml:space="preserve">После сохранения рецензия отправляется в очередь на модерацию. Система автоматически уведомляет модераторов о новой рецензии. </w:t>
      </w:r>
    </w:p>
    <w:p w14:paraId="594CFDD0" w14:textId="41E82118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6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Составление подборки книг</w:t>
      </w:r>
    </w:p>
    <w:p w14:paraId="79B1EB54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Пользователь создает новую подборку, вводя название, описание, выбирая тематику из предустановленного списка. Поиск и добавление книг осуществляется через интерфейс с возможностью просмотра обложек и базовой информации.</w:t>
      </w:r>
    </w:p>
    <w:p w14:paraId="399DDC65" w14:textId="6FAEDEAF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7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Редактирование подборки книг</w:t>
      </w:r>
    </w:p>
    <w:p w14:paraId="781CD14D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 xml:space="preserve">Интерфейс позволяет изменять название, описание, состав и порядок книг в подборке через </w:t>
      </w:r>
      <w:proofErr w:type="spellStart"/>
      <w:r w:rsidRPr="00732414">
        <w:rPr>
          <w:rFonts w:eastAsia="Calibri" w:cs="Times New Roman"/>
          <w:i/>
          <w:iCs/>
          <w:kern w:val="0"/>
          <w:szCs w:val="28"/>
          <w14:ligatures w14:val="none"/>
        </w:rPr>
        <w:t>drag-and-drop</w:t>
      </w:r>
      <w:proofErr w:type="spellEnd"/>
      <w:r w:rsidRPr="00732414">
        <w:rPr>
          <w:rFonts w:eastAsia="Calibri" w:cs="Times New Roman"/>
          <w:kern w:val="0"/>
          <w:szCs w:val="28"/>
          <w14:ligatures w14:val="none"/>
        </w:rPr>
        <w:t>. Возможность добавления и удаления книг.</w:t>
      </w:r>
    </w:p>
    <w:p w14:paraId="0496632C" w14:textId="3827F9E1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8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Публикация подборки книг</w:t>
      </w:r>
    </w:p>
    <w:p w14:paraId="071B8DA6" w14:textId="0C6ACE62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После завершения редактирования подборка отправляется на модерацию. До одобрения модератором подборка видна только автору в режиме черновика.</w:t>
      </w:r>
    </w:p>
    <w:p w14:paraId="4715D266" w14:textId="6BB27448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9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Отображение рекомендаций с использованием искусственного интеллекта</w:t>
      </w:r>
    </w:p>
    <w:p w14:paraId="2B357CA1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Система формирует персональные рекомендации книг на основе истории просмотров, оценок, тематических предпочтений пользователя. Рекомендации отображаются в виде карусели с обложками книг и краткими описаниями на главной странице.</w:t>
      </w:r>
    </w:p>
    <w:p w14:paraId="04EF18E1" w14:textId="67C229D5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10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Создание и управление мероприятиями</w:t>
      </w:r>
    </w:p>
    <w:p w14:paraId="4193F78A" w14:textId="639A26BC" w:rsid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Модератор может создавать, редактировать и удалять мероприятия (дата, название, описание, изображение). Функция реализуется модулем мероприятий.</w:t>
      </w:r>
    </w:p>
    <w:p w14:paraId="5864436A" w14:textId="1ECBCDF6" w:rsidR="007C4DDB" w:rsidRPr="007C4DDB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1</w:t>
      </w:r>
      <w:r>
        <w:rPr>
          <w:rFonts w:eastAsia="Calibri" w:cs="Times New Roman"/>
          <w:kern w:val="0"/>
          <w:szCs w:val="28"/>
          <w14:ligatures w14:val="none"/>
        </w:rPr>
        <w:t xml:space="preserve">1 </w:t>
      </w:r>
      <w:r w:rsidR="007C4DDB" w:rsidRPr="007C4DDB">
        <w:rPr>
          <w:rFonts w:eastAsia="Calibri" w:cs="Times New Roman"/>
          <w:kern w:val="0"/>
          <w:szCs w:val="28"/>
          <w14:ligatures w14:val="none"/>
        </w:rPr>
        <w:t>Отображение анонсов мероприятий</w:t>
      </w:r>
    </w:p>
    <w:p w14:paraId="0E50E2C6" w14:textId="77777777" w:rsid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 xml:space="preserve">На главной странице отображаются карточки предстоящих мероприятий, содержащие дату, название, краткое описание и изображение. Пользователь может просматривать подробную информацию. Функция реализуется модулем мероприятий. </w:t>
      </w:r>
    </w:p>
    <w:p w14:paraId="42B60313" w14:textId="0BA91A55" w:rsidR="007C4DDB" w:rsidRPr="007C4DDB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1</w:t>
      </w:r>
      <w:r w:rsidR="007C4DDB">
        <w:rPr>
          <w:rFonts w:eastAsia="Calibri" w:cs="Times New Roman"/>
          <w:kern w:val="0"/>
          <w:szCs w:val="28"/>
          <w14:ligatures w14:val="none"/>
        </w:rPr>
        <w:t>2</w:t>
      </w:r>
      <w:r>
        <w:rPr>
          <w:rFonts w:eastAsia="Calibri" w:cs="Times New Roman"/>
          <w:kern w:val="0"/>
          <w:szCs w:val="28"/>
          <w14:ligatures w14:val="none"/>
        </w:rPr>
        <w:t xml:space="preserve"> </w:t>
      </w:r>
      <w:r w:rsidR="007C4DDB" w:rsidRPr="007C4DDB">
        <w:rPr>
          <w:rFonts w:eastAsia="Calibri" w:cs="Times New Roman"/>
          <w:kern w:val="0"/>
          <w:szCs w:val="28"/>
          <w14:ligatures w14:val="none"/>
        </w:rPr>
        <w:t>Подтверждение участия в мероприятии</w:t>
      </w:r>
    </w:p>
    <w:p w14:paraId="573CDB76" w14:textId="77777777" w:rsid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 xml:space="preserve">Пользователь может отметить свое участие в предстоящем мероприятии. Функция реализуется модулем мероприятий во взаимодействии с модулем управления пользователями. </w:t>
      </w:r>
    </w:p>
    <w:p w14:paraId="2FE81C5F" w14:textId="7163D8B0" w:rsidR="007C4DDB" w:rsidRP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 xml:space="preserve">13 </w:t>
      </w:r>
      <w:r w:rsidRPr="007C4DDB">
        <w:rPr>
          <w:rFonts w:eastAsia="Calibri" w:cs="Times New Roman"/>
          <w:kern w:val="0"/>
          <w:szCs w:val="28"/>
          <w14:ligatures w14:val="none"/>
        </w:rPr>
        <w:t>Написание комментариев</w:t>
      </w:r>
    </w:p>
    <w:p w14:paraId="51D1AACD" w14:textId="769525E0" w:rsid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>Пользователь может оставлять комментарии под рецензиями и подборками других пользователей с возможностью базового форматирования текста. Функция реализуется модулем комментариев.</w:t>
      </w:r>
    </w:p>
    <w:p w14:paraId="1CA40EA8" w14:textId="1E7CBF6A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1</w:t>
      </w:r>
      <w:r w:rsidR="007C4DDB">
        <w:rPr>
          <w:rFonts w:eastAsia="Calibri" w:cs="Times New Roman"/>
          <w:kern w:val="0"/>
          <w:szCs w:val="28"/>
          <w14:ligatures w14:val="none"/>
        </w:rPr>
        <w:t>4</w:t>
      </w:r>
      <w:r>
        <w:rPr>
          <w:rFonts w:eastAsia="Calibri" w:cs="Times New Roman"/>
          <w:kern w:val="0"/>
          <w:szCs w:val="28"/>
          <w14:ligatures w14:val="none"/>
        </w:rPr>
        <w:t xml:space="preserve"> </w:t>
      </w:r>
      <w:r w:rsidRPr="00732414">
        <w:rPr>
          <w:rFonts w:eastAsia="Calibri" w:cs="Times New Roman"/>
          <w:kern w:val="0"/>
          <w:szCs w:val="28"/>
          <w14:ligatures w14:val="none"/>
        </w:rPr>
        <w:t>Бронирование книги в библиотеке БГУИР</w:t>
      </w:r>
    </w:p>
    <w:p w14:paraId="52835B0B" w14:textId="6B3E950E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lastRenderedPageBreak/>
        <w:t xml:space="preserve">Интеграция с системой библиотеки через API. Пользователь может забронировать экземпляр через интерфейс Электронной библиотеки БГУИР. Для этого он нажимает на кнопку «Забронировать», после чего произойдет переадресация на страницу этой книги в библиотеке. </w:t>
      </w:r>
    </w:p>
    <w:p w14:paraId="1448A10C" w14:textId="32C81981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1</w:t>
      </w:r>
      <w:r w:rsidR="007C4DDB">
        <w:rPr>
          <w:rFonts w:eastAsia="Calibri" w:cs="Times New Roman"/>
          <w:kern w:val="0"/>
          <w:szCs w:val="28"/>
          <w14:ligatures w14:val="none"/>
        </w:rPr>
        <w:t>5</w:t>
      </w:r>
      <w:r w:rsidRPr="00732414">
        <w:rPr>
          <w:rFonts w:eastAsia="Calibri" w:cs="Times New Roman"/>
          <w:kern w:val="0"/>
          <w:szCs w:val="28"/>
          <w14:ligatures w14:val="none"/>
        </w:rPr>
        <w:t xml:space="preserve"> Поиск литературы по названию/автору</w:t>
      </w:r>
    </w:p>
    <w:p w14:paraId="4156F9FD" w14:textId="77777777" w:rsidR="00732414" w:rsidRP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Единая поисковая строка с автозаполнением. Поиск осуществляется по индексированной базе книг с учетом морфологии языка. Результаты отображаются с релевантностью ранжирования.</w:t>
      </w:r>
    </w:p>
    <w:p w14:paraId="01757414" w14:textId="0CD53AD4" w:rsidR="00732414" w:rsidRDefault="0073241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32414">
        <w:rPr>
          <w:rFonts w:eastAsia="Calibri" w:cs="Times New Roman"/>
          <w:kern w:val="0"/>
          <w:szCs w:val="28"/>
          <w14:ligatures w14:val="none"/>
        </w:rPr>
        <w:t>На основе целей системы и потребностей пользователей определен и детализирован полный перечень её ключевых функций. Каждая функция описана с точки зрения действий пользователя и логики системы, что закладывает основу для проектирования пользовательских сценариев, интерфейсов и технической архитектуры.</w:t>
      </w:r>
    </w:p>
    <w:p w14:paraId="1A320882" w14:textId="11BE5A77" w:rsid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>Эффективное взаимодействие в системе «человек-компьютер-среда» (СЧКС) достигается за счет рационального распределения функций между пользователем и программно-аппаратными средствами. Распределение функций в системе между человеком и компьютером представлено в таблице</w:t>
      </w:r>
      <w:r>
        <w:rPr>
          <w:rFonts w:eastAsia="Calibri" w:cs="Times New Roman"/>
          <w:kern w:val="0"/>
          <w:szCs w:val="28"/>
          <w14:ligatures w14:val="none"/>
        </w:rPr>
        <w:t xml:space="preserve"> 2.1</w:t>
      </w:r>
      <w:r w:rsidRPr="007C4DDB">
        <w:rPr>
          <w:rFonts w:eastAsia="Calibri" w:cs="Times New Roman"/>
          <w:kern w:val="0"/>
          <w:szCs w:val="28"/>
          <w14:ligatures w14:val="none"/>
        </w:rPr>
        <w:t>.</w:t>
      </w:r>
    </w:p>
    <w:p w14:paraId="2AF28AF6" w14:textId="77777777" w:rsidR="007C4DDB" w:rsidRDefault="007C4DDB" w:rsidP="007B3774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7DB03BA9" w14:textId="77777777" w:rsidR="007B3774" w:rsidRDefault="007C4DDB" w:rsidP="007B3774">
      <w:pPr>
        <w:spacing w:after="0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 xml:space="preserve">Таблица </w:t>
      </w:r>
      <w:r>
        <w:rPr>
          <w:rFonts w:eastAsia="Calibri" w:cs="Times New Roman"/>
          <w:kern w:val="0"/>
          <w:szCs w:val="28"/>
          <w14:ligatures w14:val="none"/>
        </w:rPr>
        <w:t>2.</w:t>
      </w:r>
      <w:r w:rsidRPr="007C4DDB">
        <w:rPr>
          <w:rFonts w:eastAsia="Calibri" w:cs="Times New Roman"/>
          <w:kern w:val="0"/>
          <w:szCs w:val="28"/>
          <w14:ligatures w14:val="none"/>
        </w:rPr>
        <w:t xml:space="preserve">1 – </w:t>
      </w:r>
      <w:r w:rsidRPr="007B3774">
        <w:rPr>
          <w:rFonts w:eastAsia="Calibri" w:cs="Times New Roman"/>
          <w:kern w:val="0"/>
          <w:szCs w:val="28"/>
          <w14:ligatures w14:val="none"/>
        </w:rPr>
        <w:t>Распределение функций в системе между человеком и</w:t>
      </w:r>
      <w:r w:rsidR="007B3774">
        <w:rPr>
          <w:rFonts w:eastAsia="Calibri" w:cs="Times New Roman"/>
          <w:kern w:val="0"/>
          <w:szCs w:val="28"/>
          <w14:ligatures w14:val="none"/>
        </w:rPr>
        <w:t xml:space="preserve"> </w:t>
      </w:r>
    </w:p>
    <w:p w14:paraId="0C7D205F" w14:textId="10D732D5" w:rsidR="007C4DDB" w:rsidRPr="007B3774" w:rsidRDefault="007B3774" w:rsidP="007B3774">
      <w:pPr>
        <w:spacing w:after="0"/>
        <w:ind w:left="1416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 xml:space="preserve">    </w:t>
      </w:r>
      <w:r w:rsidR="007C4DDB" w:rsidRPr="007B3774">
        <w:rPr>
          <w:rFonts w:eastAsia="Calibri" w:cs="Times New Roman"/>
          <w:kern w:val="0"/>
          <w:szCs w:val="28"/>
          <w14:ligatures w14:val="none"/>
        </w:rPr>
        <w:t>компьютером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8"/>
        <w:gridCol w:w="3211"/>
        <w:gridCol w:w="3445"/>
      </w:tblGrid>
      <w:tr w:rsidR="007C4DDB" w:rsidRPr="007C4DDB" w14:paraId="0E22CA41" w14:textId="77777777" w:rsidTr="007B3774">
        <w:tc>
          <w:tcPr>
            <w:tcW w:w="2688" w:type="dxa"/>
            <w:vAlign w:val="center"/>
          </w:tcPr>
          <w:p w14:paraId="374F9861" w14:textId="77777777" w:rsidR="007C4DDB" w:rsidRPr="007C4DDB" w:rsidRDefault="007C4DDB" w:rsidP="007B3774">
            <w:pPr>
              <w:jc w:val="center"/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  <w:t>Функция</w:t>
            </w:r>
          </w:p>
        </w:tc>
        <w:tc>
          <w:tcPr>
            <w:tcW w:w="3211" w:type="dxa"/>
            <w:vAlign w:val="center"/>
          </w:tcPr>
          <w:p w14:paraId="0395A01A" w14:textId="77777777" w:rsidR="007C4DDB" w:rsidRPr="007C4DDB" w:rsidRDefault="007C4DDB" w:rsidP="007B3774">
            <w:pPr>
              <w:jc w:val="center"/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  <w:t>Человек</w:t>
            </w:r>
          </w:p>
        </w:tc>
        <w:tc>
          <w:tcPr>
            <w:tcW w:w="3445" w:type="dxa"/>
            <w:vAlign w:val="center"/>
          </w:tcPr>
          <w:p w14:paraId="1E2BB746" w14:textId="77777777" w:rsidR="007C4DDB" w:rsidRPr="007C4DDB" w:rsidRDefault="007C4DDB" w:rsidP="007B3774">
            <w:pPr>
              <w:jc w:val="center"/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b/>
                <w:bCs/>
                <w:kern w:val="0"/>
                <w:szCs w:val="28"/>
                <w14:ligatures w14:val="none"/>
              </w:rPr>
              <w:t>Компьютер</w:t>
            </w:r>
          </w:p>
        </w:tc>
      </w:tr>
      <w:tr w:rsidR="007C4DDB" w:rsidRPr="007C4DDB" w14:paraId="4B41B78C" w14:textId="77777777" w:rsidTr="007B3774">
        <w:tc>
          <w:tcPr>
            <w:tcW w:w="2688" w:type="dxa"/>
          </w:tcPr>
          <w:p w14:paraId="67B5E093" w14:textId="4E3E5878" w:rsidR="007C4DDB" w:rsidRPr="00370BBE" w:rsidRDefault="00370BBE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Р</w:t>
            </w:r>
            <w:r w:rsidR="007C4DDB"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егистрация пользователя в системе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</w:tcPr>
          <w:p w14:paraId="477553C0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вводит свои данные (имя, логин и т.д.) в регистрационную форму.</w:t>
            </w:r>
          </w:p>
        </w:tc>
        <w:tc>
          <w:tcPr>
            <w:tcW w:w="3445" w:type="dxa"/>
          </w:tcPr>
          <w:p w14:paraId="7B1AB940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Система проверяет уникальность логина, </w:t>
            </w:r>
            <w:proofErr w:type="spellStart"/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хэширует</w:t>
            </w:r>
            <w:proofErr w:type="spellEnd"/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пароль, создает новую запись в базе данных пользователей.</w:t>
            </w:r>
          </w:p>
        </w:tc>
      </w:tr>
      <w:tr w:rsidR="007C4DDB" w:rsidRPr="007C4DDB" w14:paraId="79842D73" w14:textId="77777777" w:rsidTr="007B3774">
        <w:tc>
          <w:tcPr>
            <w:tcW w:w="2688" w:type="dxa"/>
            <w:tcBorders>
              <w:bottom w:val="single" w:sz="4" w:space="0" w:color="auto"/>
            </w:tcBorders>
          </w:tcPr>
          <w:p w14:paraId="332B53E5" w14:textId="48D4CFAE" w:rsidR="007C4DDB" w:rsidRPr="00370BBE" w:rsidRDefault="00370BBE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2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="007C4DDB"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Авторизация пользователя в системе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  <w:tcBorders>
              <w:bottom w:val="single" w:sz="4" w:space="0" w:color="auto"/>
            </w:tcBorders>
          </w:tcPr>
          <w:p w14:paraId="203E5076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вводит свои учетные данные (логин и пароль) в форму входа.</w:t>
            </w:r>
          </w:p>
        </w:tc>
        <w:tc>
          <w:tcPr>
            <w:tcW w:w="3445" w:type="dxa"/>
            <w:tcBorders>
              <w:bottom w:val="single" w:sz="4" w:space="0" w:color="auto"/>
            </w:tcBorders>
          </w:tcPr>
          <w:p w14:paraId="11A1714C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проверяет соответствие введенных данных с хэшами в базе данных. При успешной проверке создает и передает браузеру пользователя аутентификационный токен (сессию).</w:t>
            </w:r>
          </w:p>
        </w:tc>
      </w:tr>
      <w:tr w:rsidR="007C4DDB" w:rsidRPr="007C4DDB" w14:paraId="484A31AD" w14:textId="77777777" w:rsidTr="007B3774">
        <w:tc>
          <w:tcPr>
            <w:tcW w:w="2688" w:type="dxa"/>
            <w:tcBorders>
              <w:bottom w:val="nil"/>
            </w:tcBorders>
          </w:tcPr>
          <w:p w14:paraId="5ED0817F" w14:textId="2730291E" w:rsidR="007C4DDB" w:rsidRPr="007C4DDB" w:rsidRDefault="007C4DDB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3 Написание рецензии на книгу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  <w:tcBorders>
              <w:bottom w:val="nil"/>
            </w:tcBorders>
          </w:tcPr>
          <w:p w14:paraId="0004D48F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заполняет форму: выбирает книгу из базы или добавляет новую, вводит текст рецензии, выставляет оценку.</w:t>
            </w:r>
          </w:p>
        </w:tc>
        <w:tc>
          <w:tcPr>
            <w:tcW w:w="3445" w:type="dxa"/>
            <w:tcBorders>
              <w:bottom w:val="nil"/>
            </w:tcBorders>
          </w:tcPr>
          <w:p w14:paraId="545B293F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предоставляет интерфейс для ввода, проверяет наличие книги в базе (или добавляет новую запись), сохраняет черновик рецензии.</w:t>
            </w:r>
          </w:p>
        </w:tc>
      </w:tr>
    </w:tbl>
    <w:p w14:paraId="6232071E" w14:textId="77777777" w:rsidR="007B3774" w:rsidRDefault="007B3774"/>
    <w:p w14:paraId="497C2758" w14:textId="77777777" w:rsidR="007B3774" w:rsidRDefault="007B3774"/>
    <w:p w14:paraId="441D47CE" w14:textId="15626915" w:rsidR="007B3774" w:rsidRDefault="007B3774">
      <w:r>
        <w:lastRenderedPageBreak/>
        <w:t>Продолжение таблицы 2.1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8"/>
        <w:gridCol w:w="3211"/>
        <w:gridCol w:w="3445"/>
      </w:tblGrid>
      <w:tr w:rsidR="007C4DDB" w:rsidRPr="007C4DDB" w14:paraId="50D4F0A8" w14:textId="77777777" w:rsidTr="007B3774">
        <w:tc>
          <w:tcPr>
            <w:tcW w:w="2688" w:type="dxa"/>
          </w:tcPr>
          <w:p w14:paraId="61608EBD" w14:textId="254758B3" w:rsidR="007C4DDB" w:rsidRPr="007C4DDB" w:rsidRDefault="007C4DDB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4 Редактирование рецензии на книгу.</w:t>
            </w:r>
          </w:p>
        </w:tc>
        <w:tc>
          <w:tcPr>
            <w:tcW w:w="3211" w:type="dxa"/>
          </w:tcPr>
          <w:p w14:paraId="5050E125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нажимает кнопку «Редактировать» на своей рецензии, редактирует и нажимает кнопку «Сохранить».</w:t>
            </w:r>
          </w:p>
        </w:tc>
        <w:tc>
          <w:tcPr>
            <w:tcW w:w="3445" w:type="dxa"/>
          </w:tcPr>
          <w:p w14:paraId="49DA2547" w14:textId="77777777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предоставляет интерфейс для ввода, сохраняет черновик рецензии.</w:t>
            </w:r>
          </w:p>
        </w:tc>
      </w:tr>
      <w:tr w:rsidR="007C4DDB" w:rsidRPr="007C4DDB" w14:paraId="335B8D14" w14:textId="77777777" w:rsidTr="007B3774">
        <w:tc>
          <w:tcPr>
            <w:tcW w:w="2688" w:type="dxa"/>
          </w:tcPr>
          <w:p w14:paraId="483DFD4B" w14:textId="48F0EC8A" w:rsidR="007C4DDB" w:rsidRPr="007C4DDB" w:rsidRDefault="007C4DDB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5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Публикация рецензии на книгу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</w:tcPr>
          <w:p w14:paraId="0D2AEF01" w14:textId="03EB6582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нажимает кнопку «</w:t>
            </w:r>
            <w:r w:rsidR="00370BBE">
              <w:rPr>
                <w:rFonts w:eastAsia="Calibri" w:cs="Times New Roman"/>
                <w:kern w:val="0"/>
                <w:szCs w:val="28"/>
                <w14:ligatures w14:val="none"/>
              </w:rPr>
              <w:t>Опубликовать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» в созданной или отредактированной рецензии.</w:t>
            </w:r>
          </w:p>
        </w:tc>
        <w:tc>
          <w:tcPr>
            <w:tcW w:w="3445" w:type="dxa"/>
          </w:tcPr>
          <w:p w14:paraId="431FBB27" w14:textId="7429B0D0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После модерирования система добавляет рецензию в общий список, обновляет рейтинг книги.</w:t>
            </w:r>
          </w:p>
        </w:tc>
      </w:tr>
      <w:tr w:rsidR="007C4DDB" w:rsidRPr="007C4DDB" w14:paraId="6E80492E" w14:textId="77777777" w:rsidTr="007B3774">
        <w:tc>
          <w:tcPr>
            <w:tcW w:w="2688" w:type="dxa"/>
            <w:tcBorders>
              <w:bottom w:val="nil"/>
            </w:tcBorders>
          </w:tcPr>
          <w:p w14:paraId="7B83051D" w14:textId="5DAF3FC6" w:rsidR="007C4DDB" w:rsidRPr="007C4DDB" w:rsidRDefault="007C4DDB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6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Составление подборки книг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  <w:tcBorders>
              <w:bottom w:val="nil"/>
            </w:tcBorders>
          </w:tcPr>
          <w:p w14:paraId="6C682863" w14:textId="58BE57B7" w:rsidR="007C4DDB" w:rsidRPr="007C4DDB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Пользователь создает </w:t>
            </w:r>
            <w:r w:rsidRPr="00370BBE">
              <w:rPr>
                <w:rFonts w:eastAsia="Calibri" w:cs="Times New Roman"/>
                <w:kern w:val="0"/>
                <w:szCs w:val="28"/>
                <w14:ligatures w14:val="none"/>
              </w:rPr>
              <w:t>новую подборку, вводя название, описание, выбирая тематику из предустановленного списка.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Поиск и </w:t>
            </w:r>
            <w:r w:rsidR="007B3774">
              <w:rPr>
                <w:rFonts w:eastAsia="Calibri" w:cs="Times New Roman"/>
                <w:kern w:val="0"/>
                <w:szCs w:val="28"/>
                <w14:ligatures w14:val="none"/>
              </w:rPr>
              <w:t>добавление книг осуществляется через интерфейс</w:t>
            </w:r>
          </w:p>
        </w:tc>
        <w:tc>
          <w:tcPr>
            <w:tcW w:w="3445" w:type="dxa"/>
            <w:tcBorders>
              <w:bottom w:val="nil"/>
            </w:tcBorders>
          </w:tcPr>
          <w:p w14:paraId="72E24BBB" w14:textId="72F07CBC" w:rsidR="007C4DDB" w:rsidRPr="007C4DDB" w:rsidRDefault="007C4DDB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Система предоставляет инструменты поиска и выбора книг, сохраняет черновик подборки, </w:t>
            </w:r>
            <w:r w:rsidR="00370BBE">
              <w:rPr>
                <w:rFonts w:eastAsia="Calibri" w:cs="Times New Roman"/>
                <w:kern w:val="0"/>
                <w:szCs w:val="28"/>
                <w14:ligatures w14:val="none"/>
              </w:rPr>
              <w:t>позволяет изменять порядок книг в ней</w:t>
            </w:r>
          </w:p>
        </w:tc>
      </w:tr>
      <w:tr w:rsidR="007B3774" w:rsidRPr="007C4DDB" w14:paraId="1D00DD1E" w14:textId="77777777" w:rsidTr="007B3774">
        <w:tc>
          <w:tcPr>
            <w:tcW w:w="2688" w:type="dxa"/>
          </w:tcPr>
          <w:p w14:paraId="7A35C681" w14:textId="6481EBE8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7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Редактирование подборки книг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</w:tcPr>
          <w:p w14:paraId="7C0D320E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нажимает кнопку «Редактировать» на своей подборке и нажимает «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Опубликовать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».</w:t>
            </w:r>
          </w:p>
        </w:tc>
        <w:tc>
          <w:tcPr>
            <w:tcW w:w="3445" w:type="dxa"/>
          </w:tcPr>
          <w:p w14:paraId="21463235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предоставляет инструменты поиска и выбора книг, сохраняет черновик подборки, позволяет изменять порядок книг в ней.</w:t>
            </w:r>
          </w:p>
        </w:tc>
      </w:tr>
      <w:tr w:rsidR="007B3774" w:rsidRPr="007C4DDB" w14:paraId="56ABD936" w14:textId="77777777" w:rsidTr="007B3774">
        <w:tc>
          <w:tcPr>
            <w:tcW w:w="2688" w:type="dxa"/>
            <w:tcBorders>
              <w:bottom w:val="single" w:sz="4" w:space="0" w:color="auto"/>
            </w:tcBorders>
          </w:tcPr>
          <w:p w14:paraId="452F94C6" w14:textId="6743FDA5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8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Модерация публикаций (рецензий, подборок)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  <w:tcBorders>
              <w:bottom w:val="single" w:sz="4" w:space="0" w:color="auto"/>
            </w:tcBorders>
          </w:tcPr>
          <w:p w14:paraId="4D6B57B4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Модератор просматривает список ожидающих публикации материалов, принимает решение (одобрить, отклонить)</w:t>
            </w:r>
          </w:p>
        </w:tc>
        <w:tc>
          <w:tcPr>
            <w:tcW w:w="3445" w:type="dxa"/>
            <w:tcBorders>
              <w:bottom w:val="single" w:sz="4" w:space="0" w:color="auto"/>
            </w:tcBorders>
          </w:tcPr>
          <w:p w14:paraId="2A10842F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предоставляет интерфейс панели модерации, отображает материалы, требующие проверки, изменяет статус материала по команде модератора, уведомляет автора о решении.</w:t>
            </w:r>
          </w:p>
        </w:tc>
      </w:tr>
      <w:tr w:rsidR="007B3774" w:rsidRPr="007C4DDB" w14:paraId="23A9E937" w14:textId="77777777" w:rsidTr="007B3774">
        <w:tc>
          <w:tcPr>
            <w:tcW w:w="2688" w:type="dxa"/>
            <w:tcBorders>
              <w:bottom w:val="nil"/>
            </w:tcBorders>
          </w:tcPr>
          <w:p w14:paraId="19B8DA2A" w14:textId="13735198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9 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Отображение ИИ-рекомендаций по литературе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11" w:type="dxa"/>
            <w:tcBorders>
              <w:bottom w:val="nil"/>
            </w:tcBorders>
          </w:tcPr>
          <w:p w14:paraId="63964629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просматривает раздел с рекомендациями на главной странице или в личном кабинете.</w:t>
            </w:r>
          </w:p>
        </w:tc>
        <w:tc>
          <w:tcPr>
            <w:tcW w:w="3445" w:type="dxa"/>
            <w:tcBorders>
              <w:bottom w:val="nil"/>
            </w:tcBorders>
          </w:tcPr>
          <w:p w14:paraId="170E88FC" w14:textId="77777777" w:rsidR="007B3774" w:rsidRPr="007C4DDB" w:rsidRDefault="007B3774" w:rsidP="0001062E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Система на основе алгоритмов ML анализирует предпочтения пользователя (прочитанное, оценки, предметы) и историю других пользователей, </w:t>
            </w:r>
          </w:p>
        </w:tc>
      </w:tr>
    </w:tbl>
    <w:p w14:paraId="0CEF4767" w14:textId="65BDC529" w:rsidR="00370BBE" w:rsidRPr="007C4DDB" w:rsidRDefault="00370BBE" w:rsidP="007B3774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3A1C2B81" w14:textId="77777777" w:rsidR="007B3774" w:rsidRDefault="007B3774"/>
    <w:p w14:paraId="33CF60D6" w14:textId="77777777" w:rsidR="007B3774" w:rsidRDefault="007B3774"/>
    <w:p w14:paraId="0C063072" w14:textId="3EB0CC34" w:rsidR="007B3774" w:rsidRDefault="007B3774">
      <w:r>
        <w:lastRenderedPageBreak/>
        <w:t>Продолжение таблицы 2.1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8"/>
        <w:gridCol w:w="3231"/>
        <w:gridCol w:w="3425"/>
      </w:tblGrid>
      <w:tr w:rsidR="00370BBE" w:rsidRPr="007C4DDB" w14:paraId="6A803302" w14:textId="77777777" w:rsidTr="007B3774">
        <w:tc>
          <w:tcPr>
            <w:tcW w:w="2688" w:type="dxa"/>
          </w:tcPr>
          <w:p w14:paraId="5561C4D9" w14:textId="28B06582" w:rsidR="00370BBE" w:rsidRDefault="00370BBE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>
              <w:t>10</w:t>
            </w:r>
            <w:r w:rsidR="007B3774">
              <w:t xml:space="preserve"> </w:t>
            </w:r>
            <w:r w:rsidRPr="00705196">
              <w:t>Создание и управление мероприятиями</w:t>
            </w:r>
            <w:r w:rsidR="007B3774">
              <w:t>.</w:t>
            </w:r>
          </w:p>
        </w:tc>
        <w:tc>
          <w:tcPr>
            <w:tcW w:w="3231" w:type="dxa"/>
          </w:tcPr>
          <w:p w14:paraId="22C9A93A" w14:textId="283E9EB7" w:rsidR="00370BBE" w:rsidRPr="007C4DDB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05196">
              <w:t>Модератор создает, редактирует или удаляет мероприятие, заполняя форму (дата, название, описание, изображение).</w:t>
            </w:r>
          </w:p>
        </w:tc>
        <w:tc>
          <w:tcPr>
            <w:tcW w:w="3425" w:type="dxa"/>
          </w:tcPr>
          <w:p w14:paraId="2D6DDB3B" w14:textId="055B922C" w:rsidR="00370BBE" w:rsidRPr="007C4DDB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05196">
              <w:t>Система сохраняет информацию о мероприятии в базе данных, отображает ее в календаре мероприятий.</w:t>
            </w:r>
          </w:p>
        </w:tc>
      </w:tr>
      <w:tr w:rsidR="00370BBE" w:rsidRPr="007C4DDB" w14:paraId="6E5DC957" w14:textId="77777777" w:rsidTr="007B3774">
        <w:tc>
          <w:tcPr>
            <w:tcW w:w="2688" w:type="dxa"/>
          </w:tcPr>
          <w:p w14:paraId="329501EC" w14:textId="1BE2BF0E" w:rsidR="00370BBE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B3774">
              <w:t>11</w:t>
            </w:r>
            <w:r w:rsidR="00A00EB2" w:rsidRPr="007B3774">
              <w:t> </w:t>
            </w:r>
            <w:r w:rsidRPr="007B3774">
              <w:t xml:space="preserve">Отображение </w:t>
            </w:r>
            <w:r w:rsidRPr="00B67B7D">
              <w:t>анонсов мероприятий</w:t>
            </w:r>
            <w:r w:rsidR="007B3774">
              <w:t>.</w:t>
            </w:r>
          </w:p>
        </w:tc>
        <w:tc>
          <w:tcPr>
            <w:tcW w:w="3231" w:type="dxa"/>
          </w:tcPr>
          <w:p w14:paraId="19777A80" w14:textId="46A03C25" w:rsidR="00370BBE" w:rsidRPr="007C4DDB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B67B7D">
              <w:t>Пользователь переходит в раздел мероприятий или на главную страницу.</w:t>
            </w:r>
          </w:p>
        </w:tc>
        <w:tc>
          <w:tcPr>
            <w:tcW w:w="3425" w:type="dxa"/>
          </w:tcPr>
          <w:p w14:paraId="17A34A15" w14:textId="0C303089" w:rsidR="00370BBE" w:rsidRPr="007C4DDB" w:rsidRDefault="00370BBE" w:rsidP="007B3774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B67B7D">
              <w:t>Система загружает из базы данных актуальные анонсы предстоящих мероприятий (дата, название, краткое описание, изображение) и выводит их в виде карточек.</w:t>
            </w:r>
          </w:p>
        </w:tc>
      </w:tr>
      <w:tr w:rsidR="007B3774" w:rsidRPr="007C4DDB" w14:paraId="7730361F" w14:textId="77777777" w:rsidTr="007B3774">
        <w:tc>
          <w:tcPr>
            <w:tcW w:w="2688" w:type="dxa"/>
          </w:tcPr>
          <w:p w14:paraId="7C238E90" w14:textId="64C83BC6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>
              <w:t xml:space="preserve">12 </w:t>
            </w:r>
            <w:r w:rsidRPr="00A36546">
              <w:t>Подтверждение участия в мероприятии</w:t>
            </w:r>
            <w:r>
              <w:t>.</w:t>
            </w:r>
          </w:p>
        </w:tc>
        <w:tc>
          <w:tcPr>
            <w:tcW w:w="3231" w:type="dxa"/>
          </w:tcPr>
          <w:p w14:paraId="7B21268A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A36546">
              <w:t>Пользователь нажимает кнопку «Участвовать» на карточке мероприятия.</w:t>
            </w:r>
          </w:p>
        </w:tc>
        <w:tc>
          <w:tcPr>
            <w:tcW w:w="3425" w:type="dxa"/>
          </w:tcPr>
          <w:p w14:paraId="41D082A1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A36546">
              <w:t>Система сохраняет отметку об участии пользователя, обновляет счетчик участников мероприятия.</w:t>
            </w:r>
          </w:p>
        </w:tc>
      </w:tr>
      <w:tr w:rsidR="007B3774" w:rsidRPr="007C4DDB" w14:paraId="63DDD7E9" w14:textId="77777777" w:rsidTr="007B3774">
        <w:tc>
          <w:tcPr>
            <w:tcW w:w="2688" w:type="dxa"/>
          </w:tcPr>
          <w:p w14:paraId="0F994916" w14:textId="4564A11D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3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Бронирование книги в библиотеке БГУИР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31" w:type="dxa"/>
          </w:tcPr>
          <w:p w14:paraId="0695945B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нажимает кнопку «Забронировать» на странице книги в системе.</w:t>
            </w:r>
          </w:p>
        </w:tc>
        <w:tc>
          <w:tcPr>
            <w:tcW w:w="3425" w:type="dxa"/>
          </w:tcPr>
          <w:p w14:paraId="336925D9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через API отправляет запрос в систему библиотеки БГУИР, проверяет доступность книги, регистрирует бронь и отображает пользователю статус и детали бронирования.</w:t>
            </w:r>
          </w:p>
        </w:tc>
      </w:tr>
      <w:tr w:rsidR="007B3774" w:rsidRPr="007C4DDB" w14:paraId="2B9598B6" w14:textId="77777777" w:rsidTr="007B3774">
        <w:tc>
          <w:tcPr>
            <w:tcW w:w="2688" w:type="dxa"/>
          </w:tcPr>
          <w:p w14:paraId="50B0FCEE" w14:textId="2A9A5712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1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4</w:t>
            </w: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 xml:space="preserve"> Написание комментариев</w:t>
            </w:r>
            <w:r>
              <w:rPr>
                <w:rFonts w:eastAsia="Calibri" w:cs="Times New Roman"/>
                <w:kern w:val="0"/>
                <w:szCs w:val="28"/>
                <w14:ligatures w14:val="none"/>
              </w:rPr>
              <w:t>.</w:t>
            </w:r>
          </w:p>
        </w:tc>
        <w:tc>
          <w:tcPr>
            <w:tcW w:w="3231" w:type="dxa"/>
          </w:tcPr>
          <w:p w14:paraId="30E416E5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вводит текст комментария в поле под публикацией и нажимает кнопку «Отправить».</w:t>
            </w:r>
          </w:p>
        </w:tc>
        <w:tc>
          <w:tcPr>
            <w:tcW w:w="3425" w:type="dxa"/>
          </w:tcPr>
          <w:p w14:paraId="394F2044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проверяет текст на наличие запрещенных слов, сохраняет комментарий в базу данных и динамически обновляет страницу, отображая новый комментарий.</w:t>
            </w:r>
          </w:p>
        </w:tc>
      </w:tr>
      <w:tr w:rsidR="007B3774" w:rsidRPr="007C4DDB" w14:paraId="627A3D81" w14:textId="77777777" w:rsidTr="007B3774">
        <w:tc>
          <w:tcPr>
            <w:tcW w:w="2688" w:type="dxa"/>
          </w:tcPr>
          <w:p w14:paraId="251046F3" w14:textId="654F3468" w:rsidR="007B3774" w:rsidRPr="007C4DDB" w:rsidRDefault="007B3774" w:rsidP="007B3774">
            <w:pPr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15 Поиск литературы по названию/автору.</w:t>
            </w:r>
          </w:p>
        </w:tc>
        <w:tc>
          <w:tcPr>
            <w:tcW w:w="3231" w:type="dxa"/>
          </w:tcPr>
          <w:p w14:paraId="7C7EA108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Пользователь вводит название материала, автора.</w:t>
            </w:r>
          </w:p>
        </w:tc>
        <w:tc>
          <w:tcPr>
            <w:tcW w:w="3425" w:type="dxa"/>
          </w:tcPr>
          <w:p w14:paraId="20F4980F" w14:textId="77777777" w:rsidR="007B3774" w:rsidRPr="007C4DDB" w:rsidRDefault="007B3774" w:rsidP="00E81400">
            <w:pPr>
              <w:jc w:val="both"/>
              <w:rPr>
                <w:rFonts w:eastAsia="Calibri" w:cs="Times New Roman"/>
                <w:kern w:val="0"/>
                <w:szCs w:val="28"/>
                <w14:ligatures w14:val="none"/>
              </w:rPr>
            </w:pPr>
            <w:r w:rsidRPr="007C4DDB">
              <w:rPr>
                <w:rFonts w:eastAsia="Calibri" w:cs="Times New Roman"/>
                <w:kern w:val="0"/>
                <w:szCs w:val="28"/>
                <w14:ligatures w14:val="none"/>
              </w:rPr>
              <w:t>Система загружает из базы данных перечень подходящих результатов.</w:t>
            </w:r>
          </w:p>
        </w:tc>
      </w:tr>
    </w:tbl>
    <w:p w14:paraId="7C639CA7" w14:textId="77777777" w:rsidR="007C4DDB" w:rsidRPr="007C4DDB" w:rsidRDefault="007C4DDB" w:rsidP="007B3774">
      <w:pPr>
        <w:spacing w:after="0"/>
        <w:jc w:val="both"/>
        <w:rPr>
          <w:rFonts w:eastAsia="Calibri" w:cs="Times New Roman"/>
          <w:kern w:val="0"/>
          <w:szCs w:val="28"/>
          <w14:ligatures w14:val="none"/>
        </w:rPr>
      </w:pPr>
    </w:p>
    <w:p w14:paraId="5FA44E40" w14:textId="275C4656" w:rsidR="007C4DDB" w:rsidRDefault="007C4DDB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7C4DDB">
        <w:rPr>
          <w:rFonts w:eastAsia="Calibri" w:cs="Times New Roman"/>
          <w:kern w:val="0"/>
          <w:szCs w:val="28"/>
          <w14:ligatures w14:val="none"/>
        </w:rPr>
        <w:t>Проведенное распределение функций между человеком и компьютером определяет архитектуру системы как комплексную СЧКС</w:t>
      </w:r>
      <w:r w:rsidR="001C5A67" w:rsidRPr="001C5A67">
        <w:rPr>
          <w:rFonts w:eastAsia="Calibri" w:cs="Times New Roman"/>
          <w:kern w:val="0"/>
          <w:szCs w:val="28"/>
          <w14:ligatures w14:val="none"/>
        </w:rPr>
        <w:t xml:space="preserve"> [1]</w:t>
      </w:r>
      <w:r w:rsidRPr="007C4DDB">
        <w:rPr>
          <w:rFonts w:eastAsia="Calibri" w:cs="Times New Roman"/>
          <w:kern w:val="0"/>
          <w:szCs w:val="28"/>
          <w14:ligatures w14:val="none"/>
        </w:rPr>
        <w:t xml:space="preserve">, состоящую из двух ключевых взаимодействующих подсистем: пользовательской и административной. Такое разделение основано на принципе рациональной </w:t>
      </w:r>
      <w:r w:rsidRPr="007C4DDB">
        <w:rPr>
          <w:rFonts w:eastAsia="Calibri" w:cs="Times New Roman"/>
          <w:kern w:val="0"/>
          <w:szCs w:val="28"/>
          <w14:ligatures w14:val="none"/>
        </w:rPr>
        <w:lastRenderedPageBreak/>
        <w:t>автоматизации, где компьютеру делегированы рутинные задачи обработки и хранения данных, а человеку – оценочные и управленческие функции.</w:t>
      </w:r>
    </w:p>
    <w:p w14:paraId="7CF4FE89" w14:textId="4F01570D" w:rsidR="006153F1" w:rsidRPr="006153F1" w:rsidRDefault="006153F1" w:rsidP="00476476">
      <w:pPr>
        <w:spacing w:after="0"/>
        <w:ind w:firstLine="709"/>
        <w:jc w:val="both"/>
      </w:pPr>
      <w:r w:rsidRPr="006153F1">
        <w:rPr>
          <w:rFonts w:eastAsia="Calibri" w:cs="Times New Roman"/>
          <w:kern w:val="0"/>
          <w:szCs w:val="28"/>
          <w14:ligatures w14:val="none"/>
        </w:rPr>
        <w:t>На основании анализа, проведенного в разделе 1, в системе выделены две основные роли:</w:t>
      </w:r>
    </w:p>
    <w:p w14:paraId="5DD5C97A" w14:textId="2E720F3E" w:rsidR="006153F1" w:rsidRPr="006153F1" w:rsidRDefault="007B377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 xml:space="preserve">1 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>Пользователь</w:t>
      </w:r>
      <w:r>
        <w:rPr>
          <w:rFonts w:eastAsia="Calibri" w:cs="Times New Roman"/>
          <w:kern w:val="0"/>
          <w:szCs w:val="28"/>
          <w14:ligatures w14:val="none"/>
        </w:rPr>
        <w:t>.</w:t>
      </w:r>
    </w:p>
    <w:p w14:paraId="6D9F22F6" w14:textId="2C99DDCF" w:rsidR="006153F1" w:rsidRPr="006153F1" w:rsidRDefault="007B377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>Представляет з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>арегистрированн</w:t>
      </w:r>
      <w:r>
        <w:rPr>
          <w:rFonts w:eastAsia="Calibri" w:cs="Times New Roman"/>
          <w:kern w:val="0"/>
          <w:szCs w:val="28"/>
          <w14:ligatures w14:val="none"/>
        </w:rPr>
        <w:t>ого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 xml:space="preserve"> участник</w:t>
      </w:r>
      <w:r>
        <w:rPr>
          <w:rFonts w:eastAsia="Calibri" w:cs="Times New Roman"/>
          <w:kern w:val="0"/>
          <w:szCs w:val="28"/>
          <w14:ligatures w14:val="none"/>
        </w:rPr>
        <w:t>а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 xml:space="preserve"> форума, который может взаимодействовать с контентом: искать литературу, писать рецензии и комментарии, создавать подборки, бронировать книги и получать персонализированные рекомендации.</w:t>
      </w:r>
    </w:p>
    <w:p w14:paraId="0D0D28D0" w14:textId="7FC06D74" w:rsidR="006153F1" w:rsidRPr="006153F1" w:rsidRDefault="007B377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 xml:space="preserve">2 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>Администратор</w:t>
      </w:r>
      <w:r>
        <w:rPr>
          <w:rFonts w:eastAsia="Calibri" w:cs="Times New Roman"/>
          <w:kern w:val="0"/>
          <w:szCs w:val="28"/>
          <w14:ligatures w14:val="none"/>
        </w:rPr>
        <w:t>.</w:t>
      </w:r>
    </w:p>
    <w:p w14:paraId="08AE1B1A" w14:textId="08F62EEB" w:rsidR="006153F1" w:rsidRDefault="007B3774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>
        <w:rPr>
          <w:rFonts w:eastAsia="Calibri" w:cs="Times New Roman"/>
          <w:kern w:val="0"/>
          <w:szCs w:val="28"/>
          <w14:ligatures w14:val="none"/>
        </w:rPr>
        <w:t xml:space="preserve">Пользователь, обладающий правами управления системой. Он </w:t>
      </w:r>
      <w:r w:rsidR="006153F1" w:rsidRPr="006153F1">
        <w:rPr>
          <w:rFonts w:eastAsia="Calibri" w:cs="Times New Roman"/>
          <w:kern w:val="0"/>
          <w:szCs w:val="28"/>
          <w14:ligatures w14:val="none"/>
        </w:rPr>
        <w:t>обеспечивает ее функционирование, модерирует контент и обрабатывает заявки от пользователей.</w:t>
      </w:r>
    </w:p>
    <w:p w14:paraId="529B4359" w14:textId="77777777" w:rsidR="00C1583F" w:rsidRPr="00C1583F" w:rsidRDefault="00C1583F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C1583F">
        <w:rPr>
          <w:rFonts w:eastAsia="Calibri" w:cs="Times New Roman"/>
          <w:kern w:val="0"/>
          <w:szCs w:val="28"/>
          <w14:ligatures w14:val="none"/>
        </w:rPr>
        <w:t>Для всех пользователей доступны регистрация и авторизация. После прохождения регистрации и/или авторизации, пользователь оказывается на главной странице с котором может перейти в другие разделы веб-приложения.</w:t>
      </w:r>
    </w:p>
    <w:p w14:paraId="29738D8B" w14:textId="77777777" w:rsidR="00C1583F" w:rsidRPr="00C1583F" w:rsidRDefault="00C1583F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C1583F">
        <w:rPr>
          <w:rFonts w:eastAsia="Calibri" w:cs="Times New Roman"/>
          <w:kern w:val="0"/>
          <w:szCs w:val="28"/>
          <w14:ligatures w14:val="none"/>
        </w:rPr>
        <w:t>Пользователь может перейти в раздел «Каталог», где появляется возможность найти, забронировать определенную книгу, написать на нее рецензию, оставить комментарий под рецензией.</w:t>
      </w:r>
    </w:p>
    <w:p w14:paraId="5109C9AA" w14:textId="77777777" w:rsidR="00C1583F" w:rsidRPr="00C1583F" w:rsidRDefault="00C1583F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C1583F">
        <w:rPr>
          <w:rFonts w:eastAsia="Calibri" w:cs="Times New Roman"/>
          <w:kern w:val="0"/>
          <w:szCs w:val="28"/>
          <w14:ligatures w14:val="none"/>
        </w:rPr>
        <w:t>При переходе в раздел «Предметы» пользователь может найти определенный предмет, просмотреть существующие для него подборки книг и оставить заявку на добавление нового предмета в перечень.</w:t>
      </w:r>
    </w:p>
    <w:p w14:paraId="7F8A5320" w14:textId="77777777" w:rsidR="00C1583F" w:rsidRPr="00C1583F" w:rsidRDefault="00C1583F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C1583F">
        <w:rPr>
          <w:rFonts w:eastAsia="Calibri" w:cs="Times New Roman"/>
          <w:kern w:val="0"/>
          <w:szCs w:val="28"/>
          <w14:ligatures w14:val="none"/>
        </w:rPr>
        <w:t>При переходе в раздел «Подборки» пользователь может искать литературные подборки по ключевым словам, просматривать существующие и создавать новые.</w:t>
      </w:r>
    </w:p>
    <w:p w14:paraId="56246C7D" w14:textId="78A3E0B1" w:rsidR="00C1583F" w:rsidRDefault="00C1583F" w:rsidP="00476476">
      <w:pPr>
        <w:spacing w:after="0"/>
        <w:ind w:firstLine="709"/>
        <w:jc w:val="both"/>
        <w:rPr>
          <w:rFonts w:eastAsia="Calibri" w:cs="Times New Roman"/>
          <w:kern w:val="0"/>
          <w:szCs w:val="28"/>
          <w14:ligatures w14:val="none"/>
        </w:rPr>
      </w:pPr>
      <w:r w:rsidRPr="00C1583F">
        <w:rPr>
          <w:rFonts w:eastAsia="Calibri" w:cs="Times New Roman"/>
          <w:kern w:val="0"/>
          <w:szCs w:val="28"/>
          <w14:ligatures w14:val="none"/>
        </w:rPr>
        <w:t>При переходе в раздел «Книжный клуб» пользователь может просматривать расписание встреч книжного клуба и информацию о нем.</w:t>
      </w:r>
    </w:p>
    <w:p w14:paraId="6B387AB8" w14:textId="0F950F42" w:rsidR="006153F1" w:rsidRDefault="00C1583F" w:rsidP="00476476">
      <w:pPr>
        <w:spacing w:after="0"/>
        <w:ind w:firstLine="709"/>
        <w:jc w:val="both"/>
      </w:pPr>
      <w:r w:rsidRPr="00D743A3">
        <w:t>Разработка алгоритмов работы в данном разделе проведена для формализации процессов взаимодействия пользователей с системой. Определены ролевая модель и детальные последовательности действий как для обычного пользователя при бронировании и написании рецензий, так и для администратора при модерации и управлении контентом.</w:t>
      </w:r>
      <w:r>
        <w:t xml:space="preserve"> Алгоритмическое описание деятельности пользователей представлено в виде </w:t>
      </w:r>
      <w:r w:rsidRPr="00C1583F">
        <w:t>блок-схем алгоритмов работы</w:t>
      </w:r>
      <w:r>
        <w:t>.</w:t>
      </w:r>
    </w:p>
    <w:p w14:paraId="4593D8EB" w14:textId="77777777" w:rsidR="00F9198E" w:rsidRPr="006153F1" w:rsidRDefault="00F9198E" w:rsidP="00476476">
      <w:pPr>
        <w:spacing w:after="0"/>
        <w:ind w:firstLine="709"/>
        <w:jc w:val="both"/>
      </w:pPr>
    </w:p>
    <w:p w14:paraId="0D1158E2" w14:textId="1E2F58AC" w:rsidR="006153F1" w:rsidRDefault="006153F1" w:rsidP="00476476">
      <w:pPr>
        <w:pStyle w:val="2"/>
        <w:numPr>
          <w:ilvl w:val="1"/>
          <w:numId w:val="6"/>
        </w:numPr>
        <w:spacing w:line="240" w:lineRule="auto"/>
        <w:ind w:left="0" w:firstLine="709"/>
        <w:jc w:val="both"/>
      </w:pPr>
      <w:r>
        <w:t>Разработка эргономических требований и сценария информационного взаимодействия</w:t>
      </w:r>
    </w:p>
    <w:p w14:paraId="656CA5C9" w14:textId="77777777" w:rsidR="006153F1" w:rsidRDefault="006153F1" w:rsidP="00476476">
      <w:pPr>
        <w:spacing w:after="0"/>
        <w:ind w:firstLine="709"/>
        <w:jc w:val="both"/>
      </w:pPr>
    </w:p>
    <w:p w14:paraId="43C33C22" w14:textId="534A7EFA" w:rsidR="00C1583F" w:rsidRPr="00C1583F" w:rsidRDefault="00C1583F" w:rsidP="00476476">
      <w:pPr>
        <w:spacing w:after="0"/>
        <w:ind w:firstLine="709"/>
        <w:jc w:val="both"/>
      </w:pPr>
      <w:r w:rsidRPr="00232F78">
        <w:t>Эргономика системы «</w:t>
      </w:r>
      <w:r>
        <w:t>ч</w:t>
      </w:r>
      <w:r w:rsidRPr="00232F78">
        <w:t>еловек-</w:t>
      </w:r>
      <w:r>
        <w:t>к</w:t>
      </w:r>
      <w:r w:rsidRPr="00232F78">
        <w:t>омпьютер-</w:t>
      </w:r>
      <w:r>
        <w:t>с</w:t>
      </w:r>
      <w:r w:rsidRPr="00232F78">
        <w:t xml:space="preserve">реда» (СЧКС) направлена </w:t>
      </w:r>
      <w:r w:rsidRPr="00C1583F">
        <w:t>на обеспечение эффективного, безопасного и комфортного взаимодействия пользователя с веб-приложением. Разработка требований основана на анализе потребностей целевых пользователей и направлена на достижение высокого уровня юзабилити. В качестве основы для формирования требований выбраны ключевые эргономические свойства: «Управляемость» и «</w:t>
      </w:r>
      <w:proofErr w:type="spellStart"/>
      <w:r w:rsidRPr="00C1583F">
        <w:t>Освояемость</w:t>
      </w:r>
      <w:proofErr w:type="spellEnd"/>
      <w:r w:rsidRPr="00C1583F">
        <w:t>».</w:t>
      </w:r>
    </w:p>
    <w:p w14:paraId="33E6BBCB" w14:textId="70116BD6" w:rsidR="00C1583F" w:rsidRPr="00C1583F" w:rsidRDefault="00C1583F" w:rsidP="00476476">
      <w:pPr>
        <w:spacing w:after="0"/>
        <w:ind w:firstLine="709"/>
        <w:jc w:val="both"/>
      </w:pPr>
      <w:r w:rsidRPr="00C1583F">
        <w:lastRenderedPageBreak/>
        <w:t>Выбор обусловлен спецификой пользовательской аудитории проекта «Студенческий литературный форум», которая включает как технически подкованных студентов, так и преподавателей с потенциально более низким уровнем цифровой грамотности.</w:t>
      </w:r>
    </w:p>
    <w:p w14:paraId="35BF339D" w14:textId="77777777" w:rsidR="00C1583F" w:rsidRPr="00C1583F" w:rsidRDefault="00C1583F" w:rsidP="00476476">
      <w:pPr>
        <w:spacing w:after="0"/>
        <w:ind w:firstLine="709"/>
        <w:jc w:val="both"/>
      </w:pPr>
      <w:r w:rsidRPr="00C1583F">
        <w:t>– Управляемость обеспечивает чувство контроля над системой, что снижает уровень стресса и количество ошибок при выполнении таких задач, как бронирование книг, написание рецензий и модерация контента.</w:t>
      </w:r>
    </w:p>
    <w:p w14:paraId="032BD1D9" w14:textId="77777777" w:rsidR="00C1583F" w:rsidRPr="00C1583F" w:rsidRDefault="00C1583F" w:rsidP="00476476">
      <w:pPr>
        <w:spacing w:after="0"/>
        <w:ind w:firstLine="709"/>
        <w:jc w:val="both"/>
      </w:pPr>
      <w:r w:rsidRPr="00C1583F">
        <w:t xml:space="preserve">– </w:t>
      </w:r>
      <w:proofErr w:type="spellStart"/>
      <w:r w:rsidRPr="00C1583F">
        <w:t>Освояемость</w:t>
      </w:r>
      <w:proofErr w:type="spellEnd"/>
      <w:r w:rsidRPr="00C1583F">
        <w:t> критически важна для быстрой интеграции новых пользователей (например, студентов первого курса) в цифровую среду форума и для снижения нагрузки на службу поддержки, позволяя пользователям самостоятельно осваивать функционал.</w:t>
      </w:r>
    </w:p>
    <w:p w14:paraId="431E3412" w14:textId="77777777" w:rsidR="00C1583F" w:rsidRPr="00C1583F" w:rsidRDefault="00C1583F" w:rsidP="00476476">
      <w:pPr>
        <w:spacing w:after="0"/>
        <w:ind w:firstLine="709"/>
        <w:jc w:val="both"/>
      </w:pPr>
      <w:r w:rsidRPr="00C1583F">
        <w:t xml:space="preserve">В то же время обслуживаемость является в большей степени техническим и административным требованием к платформе, нежели прямым требованием к пользовательскому интерфейсу. Функции обслуживания реализуются на уровне серверной части и панели администратора, а не в интерфейсе конечного пользователя, для которого проектируются эргономические решения в данном разделе. </w:t>
      </w:r>
    </w:p>
    <w:p w14:paraId="072BBE5E" w14:textId="6BD51576" w:rsidR="00C1583F" w:rsidRPr="00C1583F" w:rsidRDefault="00C1583F" w:rsidP="00476476">
      <w:pPr>
        <w:spacing w:after="0"/>
        <w:ind w:firstLine="709"/>
        <w:jc w:val="both"/>
      </w:pPr>
      <w:r w:rsidRPr="00C1583F">
        <w:t>Обитаемость – это свойство в большей степени относится к физическим рабочим местам и аппаратному обеспечению. Поскольку данный проект сосредоточен на разработке веб-приложения, физические условия труда пользователей выходят за рамки проектирования программного интерфейса и не могут быть регламентированы средствами самой системы.</w:t>
      </w:r>
    </w:p>
    <w:p w14:paraId="1DA7ED75" w14:textId="0EF5609A" w:rsidR="00C1583F" w:rsidRDefault="00C1583F" w:rsidP="00476476">
      <w:pPr>
        <w:spacing w:after="0"/>
        <w:ind w:firstLine="709"/>
        <w:jc w:val="both"/>
      </w:pPr>
      <w:r w:rsidRPr="00C1583F">
        <w:t xml:space="preserve">Цель разработки эргономических требований – обеспечить эффективное, безопасное и комфортное взаимодействие пользователя с системой. Для системы были разработаны эргономические требования, представленные в таблице </w:t>
      </w:r>
      <w:r>
        <w:t>2.2</w:t>
      </w:r>
      <w:r w:rsidRPr="00C1583F">
        <w:t>.</w:t>
      </w:r>
    </w:p>
    <w:p w14:paraId="4C9932A1" w14:textId="77777777" w:rsidR="00C1583F" w:rsidRPr="00C1583F" w:rsidRDefault="00C1583F" w:rsidP="00476476">
      <w:pPr>
        <w:spacing w:after="0"/>
        <w:ind w:firstLine="709"/>
        <w:jc w:val="both"/>
      </w:pPr>
    </w:p>
    <w:p w14:paraId="4E4D544E" w14:textId="2760A71F" w:rsidR="00C1583F" w:rsidRPr="00C1583F" w:rsidRDefault="00C1583F" w:rsidP="007B3774">
      <w:pPr>
        <w:spacing w:after="0"/>
        <w:jc w:val="both"/>
      </w:pPr>
      <w:r w:rsidRPr="00C1583F">
        <w:t xml:space="preserve">Таблица </w:t>
      </w:r>
      <w:r>
        <w:t>2.2</w:t>
      </w:r>
      <w:r w:rsidRPr="00C1583F">
        <w:t xml:space="preserve"> – Эргономический требования к СЧКС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C1583F" w:rsidRPr="00C1583F" w14:paraId="79462AAD" w14:textId="77777777" w:rsidTr="00D42B85">
        <w:tc>
          <w:tcPr>
            <w:tcW w:w="3964" w:type="dxa"/>
          </w:tcPr>
          <w:p w14:paraId="07A81406" w14:textId="77777777" w:rsidR="00C1583F" w:rsidRPr="00C1583F" w:rsidRDefault="00C1583F" w:rsidP="007B3774">
            <w:pPr>
              <w:jc w:val="both"/>
              <w:rPr>
                <w:b/>
                <w:bCs/>
              </w:rPr>
            </w:pPr>
            <w:r w:rsidRPr="00C1583F">
              <w:rPr>
                <w:b/>
                <w:bCs/>
              </w:rPr>
              <w:t>Группа ЭТ</w:t>
            </w:r>
          </w:p>
        </w:tc>
        <w:tc>
          <w:tcPr>
            <w:tcW w:w="5381" w:type="dxa"/>
          </w:tcPr>
          <w:p w14:paraId="5614DBEE" w14:textId="77777777" w:rsidR="00C1583F" w:rsidRPr="00C1583F" w:rsidRDefault="00C1583F" w:rsidP="007B3774">
            <w:pPr>
              <w:jc w:val="both"/>
              <w:rPr>
                <w:b/>
                <w:bCs/>
              </w:rPr>
            </w:pPr>
            <w:r w:rsidRPr="00C1583F">
              <w:rPr>
                <w:b/>
                <w:bCs/>
              </w:rPr>
              <w:t>Номенклатура ЭТ</w:t>
            </w:r>
          </w:p>
        </w:tc>
      </w:tr>
      <w:tr w:rsidR="00C1583F" w:rsidRPr="00C1583F" w14:paraId="175D9B5F" w14:textId="77777777" w:rsidTr="007B3774">
        <w:tc>
          <w:tcPr>
            <w:tcW w:w="9345" w:type="dxa"/>
            <w:gridSpan w:val="2"/>
            <w:tcBorders>
              <w:bottom w:val="single" w:sz="4" w:space="0" w:color="auto"/>
            </w:tcBorders>
          </w:tcPr>
          <w:p w14:paraId="13E01A4C" w14:textId="77777777" w:rsidR="00C1583F" w:rsidRPr="00C1583F" w:rsidRDefault="00C1583F" w:rsidP="007B3774">
            <w:pPr>
              <w:jc w:val="both"/>
            </w:pPr>
            <w:r w:rsidRPr="00C1583F">
              <w:t>Эргономическое свойство «Управляемость»</w:t>
            </w:r>
          </w:p>
        </w:tc>
      </w:tr>
      <w:tr w:rsidR="00C1583F" w:rsidRPr="00C1583F" w14:paraId="6334F892" w14:textId="77777777" w:rsidTr="007B3774">
        <w:trPr>
          <w:trHeight w:val="1850"/>
        </w:trPr>
        <w:tc>
          <w:tcPr>
            <w:tcW w:w="3964" w:type="dxa"/>
            <w:tcBorders>
              <w:bottom w:val="nil"/>
            </w:tcBorders>
          </w:tcPr>
          <w:p w14:paraId="7D1E431B" w14:textId="77777777" w:rsidR="00C1583F" w:rsidRPr="00C1583F" w:rsidRDefault="00C1583F" w:rsidP="007B3774">
            <w:pPr>
              <w:jc w:val="both"/>
            </w:pPr>
            <w:r w:rsidRPr="00C1583F">
              <w:t>Психологические</w:t>
            </w:r>
          </w:p>
          <w:p w14:paraId="0D015A79" w14:textId="77777777" w:rsidR="00C1583F" w:rsidRPr="00C1583F" w:rsidRDefault="00C1583F" w:rsidP="007B3774">
            <w:pPr>
              <w:jc w:val="both"/>
            </w:pPr>
            <w:r w:rsidRPr="00C1583F">
              <w:t xml:space="preserve"> </w:t>
            </w:r>
          </w:p>
        </w:tc>
        <w:tc>
          <w:tcPr>
            <w:tcW w:w="5381" w:type="dxa"/>
            <w:tcBorders>
              <w:bottom w:val="nil"/>
            </w:tcBorders>
          </w:tcPr>
          <w:p w14:paraId="07F88A95" w14:textId="15963AD4" w:rsidR="00C1583F" w:rsidRPr="00BE2235" w:rsidRDefault="00C1583F" w:rsidP="007B3774">
            <w:pPr>
              <w:jc w:val="both"/>
            </w:pPr>
            <w:r w:rsidRPr="00C1583F">
              <w:t>– Наличие указаний на проблемы, возникающие в процессе работы (всплывающие уведомления об ошибках)</w:t>
            </w:r>
            <w:r w:rsidR="00BE2235" w:rsidRPr="00BE2235">
              <w:t>;</w:t>
            </w:r>
          </w:p>
          <w:p w14:paraId="64E93990" w14:textId="3F5BA4DE" w:rsidR="00C1583F" w:rsidRPr="00BE2235" w:rsidRDefault="00C1583F" w:rsidP="007B3774">
            <w:pPr>
              <w:jc w:val="both"/>
            </w:pPr>
            <w:r w:rsidRPr="00C1583F">
              <w:t>– Наличие предупреждений о нежелательных последствиях действий (при удалении рецензии всплывает диалоговое окно подтверждения)</w:t>
            </w:r>
            <w:r w:rsidR="00BE2235" w:rsidRPr="00BE2235">
              <w:t>;</w:t>
            </w:r>
          </w:p>
          <w:p w14:paraId="07203040" w14:textId="2AB13374" w:rsidR="007B3774" w:rsidRPr="00BE2235" w:rsidRDefault="00C1583F" w:rsidP="007B3774">
            <w:pPr>
              <w:jc w:val="both"/>
            </w:pPr>
            <w:r w:rsidRPr="00C1583F">
              <w:t>– Расположение схожих элементов в одних и тех же местах (кнопки расположены в одних и тех же местах интерфейса в модальных окнах)</w:t>
            </w:r>
            <w:r w:rsidR="00BE2235" w:rsidRPr="00BE2235">
              <w:t>;</w:t>
            </w:r>
          </w:p>
          <w:p w14:paraId="5F1FD4D6" w14:textId="6B04065F" w:rsidR="00C1583F" w:rsidRPr="00BE2235" w:rsidRDefault="007B3774" w:rsidP="007B3774">
            <w:pPr>
              <w:jc w:val="both"/>
            </w:pPr>
            <w:r w:rsidRPr="00C1583F">
              <w:t>– Отсутствие неоднозначного толкования команд, кнопок (названия команд и кнопок должны иметь единственную трактовку)</w:t>
            </w:r>
            <w:r w:rsidR="00BE2235" w:rsidRPr="00BE2235">
              <w:t>;</w:t>
            </w:r>
          </w:p>
        </w:tc>
      </w:tr>
    </w:tbl>
    <w:p w14:paraId="2AC8BBFA" w14:textId="77777777" w:rsidR="007B3774" w:rsidRDefault="007B3774" w:rsidP="007B3774">
      <w:pPr>
        <w:spacing w:after="0"/>
      </w:pPr>
    </w:p>
    <w:p w14:paraId="4F93BD29" w14:textId="11965E0E" w:rsidR="00C1583F" w:rsidRDefault="00C1583F" w:rsidP="007B3774">
      <w:pPr>
        <w:spacing w:after="0"/>
      </w:pPr>
      <w:r>
        <w:lastRenderedPageBreak/>
        <w:t>Продолжение таблицы 2.2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64"/>
        <w:gridCol w:w="5380"/>
      </w:tblGrid>
      <w:tr w:rsidR="00C1583F" w:rsidRPr="00C1583F" w14:paraId="20F6E9D9" w14:textId="77777777" w:rsidTr="008B0AC7">
        <w:trPr>
          <w:trHeight w:val="699"/>
        </w:trPr>
        <w:tc>
          <w:tcPr>
            <w:tcW w:w="3964" w:type="dxa"/>
          </w:tcPr>
          <w:p w14:paraId="0230E949" w14:textId="047B937D" w:rsidR="00C1583F" w:rsidRPr="00C1583F" w:rsidRDefault="00C1583F" w:rsidP="007B3774">
            <w:pPr>
              <w:jc w:val="both"/>
            </w:pPr>
          </w:p>
        </w:tc>
        <w:tc>
          <w:tcPr>
            <w:tcW w:w="5380" w:type="dxa"/>
          </w:tcPr>
          <w:p w14:paraId="3A472A93" w14:textId="14755570" w:rsidR="00C1583F" w:rsidRPr="00BE2235" w:rsidRDefault="00C1583F" w:rsidP="007B3774">
            <w:pPr>
              <w:jc w:val="both"/>
            </w:pPr>
            <w:r w:rsidRPr="00C1583F">
              <w:t>– Отсутствие неоднозначного толкования команд, кнопок (названия команд и кнопок должны иметь единственную трактовку)</w:t>
            </w:r>
            <w:r w:rsidR="00BE2235" w:rsidRPr="00BE2235">
              <w:t>;</w:t>
            </w:r>
          </w:p>
          <w:p w14:paraId="573910F5" w14:textId="745B64F4" w:rsidR="00C1583F" w:rsidRPr="00BE2235" w:rsidRDefault="00C1583F" w:rsidP="007B3774">
            <w:pPr>
              <w:jc w:val="both"/>
            </w:pPr>
            <w:r w:rsidRPr="00C1583F">
              <w:t>– Соответствие компоновки элементов управления стереотипам деятельности (кнопка «Войти» находится в форме авторизации)</w:t>
            </w:r>
            <w:r w:rsidR="00BE2235" w:rsidRPr="00BE2235">
              <w:t>;</w:t>
            </w:r>
          </w:p>
          <w:p w14:paraId="29724CBE" w14:textId="15633254" w:rsidR="00C1583F" w:rsidRPr="00BE2235" w:rsidRDefault="00C1583F" w:rsidP="007B3774">
            <w:pPr>
              <w:jc w:val="both"/>
            </w:pPr>
            <w:r w:rsidRPr="00C1583F">
              <w:t>– Наличие индикации хода выполнения функции (обратной связи)</w:t>
            </w:r>
            <w:r w:rsidR="00BE2235" w:rsidRPr="00BE2235">
              <w:t>.</w:t>
            </w:r>
          </w:p>
        </w:tc>
      </w:tr>
      <w:tr w:rsidR="00C1583F" w:rsidRPr="00C1583F" w14:paraId="5CF6345A" w14:textId="77777777" w:rsidTr="008B0AC7">
        <w:trPr>
          <w:trHeight w:val="699"/>
        </w:trPr>
        <w:tc>
          <w:tcPr>
            <w:tcW w:w="3964" w:type="dxa"/>
          </w:tcPr>
          <w:p w14:paraId="57E8D3D0" w14:textId="09B31BF5" w:rsidR="00C1583F" w:rsidRPr="00C1583F" w:rsidRDefault="00C1583F" w:rsidP="007B3774">
            <w:pPr>
              <w:jc w:val="both"/>
            </w:pPr>
            <w:r w:rsidRPr="00C1583F">
              <w:t>Психофизиологические</w:t>
            </w:r>
          </w:p>
        </w:tc>
        <w:tc>
          <w:tcPr>
            <w:tcW w:w="5380" w:type="dxa"/>
          </w:tcPr>
          <w:p w14:paraId="3A02DC8F" w14:textId="09524575" w:rsidR="00C1583F" w:rsidRPr="00BE2235" w:rsidRDefault="00C1583F" w:rsidP="007B3774">
            <w:pPr>
              <w:jc w:val="both"/>
            </w:pPr>
            <w:r w:rsidRPr="00C1583F">
              <w:t xml:space="preserve">– Соответствие размеров и контраста текста оптимальным значениям (минимальный угловой размер должен составлять 30-40', контрастность текста (разница в яркости между цветом текста и фона) относительно фона должна соответствовать стандарту </w:t>
            </w:r>
            <w:r w:rsidRPr="00C1583F">
              <w:rPr>
                <w:lang w:val="en-US"/>
              </w:rPr>
              <w:t>WCAG</w:t>
            </w:r>
            <w:r w:rsidRPr="00C1583F">
              <w:t xml:space="preserve"> [</w:t>
            </w:r>
            <w:r w:rsidR="001C5A67" w:rsidRPr="001C5A67">
              <w:t>2</w:t>
            </w:r>
            <w:r w:rsidRPr="00C1583F">
              <w:t>]</w:t>
            </w:r>
            <w:r w:rsidR="00BE2235" w:rsidRPr="00BE2235">
              <w:t>;</w:t>
            </w:r>
          </w:p>
          <w:p w14:paraId="1AD4361D" w14:textId="7BFA6508" w:rsidR="00C1583F" w:rsidRPr="00BE2235" w:rsidRDefault="00C1583F" w:rsidP="007B3774">
            <w:pPr>
              <w:jc w:val="both"/>
            </w:pPr>
            <w:r w:rsidRPr="00C1583F">
              <w:t>– Соответствие цветовых решений стереотипам восприятия (красный цвет – отмена действий, зеленый – успешное действие)</w:t>
            </w:r>
            <w:r w:rsidR="00BE2235" w:rsidRPr="00BE2235">
              <w:t>;</w:t>
            </w:r>
          </w:p>
          <w:p w14:paraId="1A12C402" w14:textId="5002EA07" w:rsidR="00C1583F" w:rsidRPr="00BE2235" w:rsidRDefault="00C1583F" w:rsidP="007B3774">
            <w:pPr>
              <w:jc w:val="both"/>
            </w:pPr>
            <w:r w:rsidRPr="00C1583F">
              <w:t>– Визуальное разделение смысловых блоков информации</w:t>
            </w:r>
            <w:r w:rsidR="00BE2235" w:rsidRPr="00BE2235">
              <w:t>;</w:t>
            </w:r>
          </w:p>
        </w:tc>
      </w:tr>
      <w:tr w:rsidR="008B0AC7" w:rsidRPr="00C1583F" w14:paraId="0FC11AAB" w14:textId="77777777" w:rsidTr="008B0AC7">
        <w:trPr>
          <w:trHeight w:val="699"/>
        </w:trPr>
        <w:tc>
          <w:tcPr>
            <w:tcW w:w="3964" w:type="dxa"/>
          </w:tcPr>
          <w:p w14:paraId="085D2967" w14:textId="0BA69CF9" w:rsidR="008B0AC7" w:rsidRPr="00C1583F" w:rsidRDefault="008B0AC7" w:rsidP="007B3774">
            <w:pPr>
              <w:jc w:val="both"/>
            </w:pPr>
            <w:r>
              <w:t>Физиологические</w:t>
            </w:r>
          </w:p>
        </w:tc>
        <w:tc>
          <w:tcPr>
            <w:tcW w:w="5380" w:type="dxa"/>
          </w:tcPr>
          <w:p w14:paraId="7DE7C132" w14:textId="77777777" w:rsidR="009178FF" w:rsidRDefault="009178FF" w:rsidP="007B3774">
            <w:pPr>
              <w:jc w:val="both"/>
            </w:pPr>
            <w:r w:rsidRPr="009178FF">
              <w:t>–</w:t>
            </w:r>
            <w:r>
              <w:t> </w:t>
            </w:r>
            <w:r w:rsidRPr="009178FF">
              <w:t>Отсутствие необходимости устанавливать фокус ввода в открывающихся текстовых полях.</w:t>
            </w:r>
            <w:r w:rsidRPr="009178FF">
              <w:br/>
              <w:t>– Использование значения по умолчанию, чтобы минимизировать процесс ввода информации</w:t>
            </w:r>
            <w:r>
              <w:t>.</w:t>
            </w:r>
          </w:p>
          <w:p w14:paraId="790A0079" w14:textId="5DEE1E48" w:rsidR="008B0AC7" w:rsidRPr="00C1583F" w:rsidRDefault="009178FF" w:rsidP="007B3774">
            <w:pPr>
              <w:jc w:val="both"/>
            </w:pPr>
            <w:r w:rsidRPr="009178FF">
              <w:t>– Отсутствие требования к пользователям вводить информацию, которая была предварительно введена или может быть автоматически получена из системы.</w:t>
            </w:r>
          </w:p>
        </w:tc>
      </w:tr>
      <w:tr w:rsidR="008B0AC7" w:rsidRPr="00C1583F" w14:paraId="17E42292" w14:textId="77777777" w:rsidTr="008B0AC7">
        <w:trPr>
          <w:trHeight w:val="699"/>
        </w:trPr>
        <w:tc>
          <w:tcPr>
            <w:tcW w:w="3964" w:type="dxa"/>
          </w:tcPr>
          <w:p w14:paraId="6480C7BF" w14:textId="119AF638" w:rsidR="008B0AC7" w:rsidRDefault="008B0AC7" w:rsidP="007B3774">
            <w:pPr>
              <w:jc w:val="both"/>
            </w:pPr>
            <w:r>
              <w:t>Социально-психологические</w:t>
            </w:r>
          </w:p>
        </w:tc>
        <w:tc>
          <w:tcPr>
            <w:tcW w:w="5380" w:type="dxa"/>
          </w:tcPr>
          <w:p w14:paraId="3B7BCFEA" w14:textId="05FA9978" w:rsidR="008B0AC7" w:rsidRPr="00C1583F" w:rsidRDefault="009178FF" w:rsidP="007B3774">
            <w:pPr>
              <w:jc w:val="both"/>
            </w:pPr>
            <w:r w:rsidRPr="009178FF">
              <w:t>– Отсутствие условий для возникновения конфликтов интересов или действий пользователей разных типов</w:t>
            </w:r>
            <w:r>
              <w:t>.</w:t>
            </w:r>
          </w:p>
        </w:tc>
      </w:tr>
      <w:tr w:rsidR="00C1583F" w:rsidRPr="00C1583F" w14:paraId="11A939BF" w14:textId="77777777" w:rsidTr="008B0AC7">
        <w:tc>
          <w:tcPr>
            <w:tcW w:w="9344" w:type="dxa"/>
            <w:gridSpan w:val="2"/>
          </w:tcPr>
          <w:p w14:paraId="1DAD0518" w14:textId="071670E1" w:rsidR="00C1583F" w:rsidRPr="00C1583F" w:rsidRDefault="00C1583F" w:rsidP="007B3774">
            <w:pPr>
              <w:jc w:val="both"/>
            </w:pPr>
            <w:r w:rsidRPr="00C1583F">
              <w:t>Эргономическое свойство «</w:t>
            </w:r>
            <w:proofErr w:type="spellStart"/>
            <w:r w:rsidRPr="00C1583F">
              <w:t>Освояемость</w:t>
            </w:r>
            <w:proofErr w:type="spellEnd"/>
            <w:r w:rsidRPr="00C1583F">
              <w:t>»</w:t>
            </w:r>
          </w:p>
        </w:tc>
      </w:tr>
      <w:tr w:rsidR="00383841" w:rsidRPr="00C1583F" w14:paraId="488861B9" w14:textId="77777777" w:rsidTr="008B0AC7">
        <w:tc>
          <w:tcPr>
            <w:tcW w:w="3964" w:type="dxa"/>
          </w:tcPr>
          <w:p w14:paraId="27EC3A6C" w14:textId="3DF794BC" w:rsidR="00383841" w:rsidRPr="00C1583F" w:rsidRDefault="00383841" w:rsidP="00383841">
            <w:pPr>
              <w:jc w:val="both"/>
            </w:pPr>
            <w:r w:rsidRPr="00C1583F">
              <w:t>Психологические</w:t>
            </w:r>
          </w:p>
        </w:tc>
        <w:tc>
          <w:tcPr>
            <w:tcW w:w="5380" w:type="dxa"/>
          </w:tcPr>
          <w:p w14:paraId="3FE2EB28" w14:textId="77777777" w:rsidR="00383841" w:rsidRPr="00BE2235" w:rsidRDefault="00383841" w:rsidP="00383841">
            <w:pPr>
              <w:jc w:val="both"/>
            </w:pPr>
            <w:r w:rsidRPr="00C1583F">
              <w:t>– Наличие подсказок о следующих шагах работы в системе</w:t>
            </w:r>
            <w:r w:rsidRPr="00BE2235">
              <w:t>;</w:t>
            </w:r>
          </w:p>
          <w:p w14:paraId="7F6422B0" w14:textId="77777777" w:rsidR="00383841" w:rsidRPr="00BE2235" w:rsidRDefault="00383841" w:rsidP="00383841">
            <w:pPr>
              <w:jc w:val="both"/>
            </w:pPr>
            <w:r w:rsidRPr="00C1583F">
              <w:t>– Наличие встроенной справки и пояснений к элементам интерфейса (всплывающая подсказка при наведении)</w:t>
            </w:r>
            <w:r w:rsidRPr="00BE2235">
              <w:t>;</w:t>
            </w:r>
          </w:p>
          <w:p w14:paraId="3F93ACE1" w14:textId="77777777" w:rsidR="00383841" w:rsidRPr="00BE2235" w:rsidRDefault="00383841" w:rsidP="00383841">
            <w:pPr>
              <w:jc w:val="both"/>
            </w:pPr>
            <w:r w:rsidRPr="00C1583F">
              <w:t xml:space="preserve">– Логичная иерархическая структура информации (четкая иерархия меню, </w:t>
            </w:r>
            <w:r w:rsidRPr="00C1583F">
              <w:lastRenderedPageBreak/>
              <w:t>пользователь всегда понимает где находится)</w:t>
            </w:r>
            <w:r w:rsidRPr="00BE2235">
              <w:t>;</w:t>
            </w:r>
          </w:p>
          <w:p w14:paraId="2C8A165B" w14:textId="1F5BFFCB" w:rsidR="00383841" w:rsidRPr="00C1583F" w:rsidRDefault="00383841" w:rsidP="00383841">
            <w:pPr>
              <w:jc w:val="both"/>
            </w:pPr>
            <w:r w:rsidRPr="00C1583F">
              <w:t>– Соответствие терминологии целевой аудитории</w:t>
            </w:r>
            <w:r>
              <w:t>.</w:t>
            </w:r>
          </w:p>
        </w:tc>
      </w:tr>
      <w:tr w:rsidR="00383841" w:rsidRPr="00C1583F" w14:paraId="374D295D" w14:textId="77777777" w:rsidTr="008B0AC7">
        <w:tc>
          <w:tcPr>
            <w:tcW w:w="3964" w:type="dxa"/>
          </w:tcPr>
          <w:p w14:paraId="1E133AD5" w14:textId="4E5F2233" w:rsidR="00383841" w:rsidRPr="00C1583F" w:rsidRDefault="00383841" w:rsidP="00383841">
            <w:pPr>
              <w:jc w:val="both"/>
            </w:pPr>
            <w:r w:rsidRPr="00C1583F">
              <w:lastRenderedPageBreak/>
              <w:t>Психо</w:t>
            </w:r>
            <w:r>
              <w:t>физиологические</w:t>
            </w:r>
          </w:p>
        </w:tc>
        <w:tc>
          <w:tcPr>
            <w:tcW w:w="5380" w:type="dxa"/>
          </w:tcPr>
          <w:p w14:paraId="5172AC69" w14:textId="4316B266" w:rsidR="00383841" w:rsidRPr="00383841" w:rsidRDefault="00383841" w:rsidP="00383841">
            <w:pPr>
              <w:jc w:val="both"/>
            </w:pPr>
            <w:r w:rsidRPr="00C1583F">
              <w:t xml:space="preserve">– </w:t>
            </w:r>
            <w:r w:rsidRPr="007E2385">
              <w:t>Соответствие системы возможностям органов чувств человека</w:t>
            </w:r>
          </w:p>
        </w:tc>
      </w:tr>
      <w:tr w:rsidR="00383841" w:rsidRPr="00C1583F" w14:paraId="2B885EDB" w14:textId="77777777" w:rsidTr="008B0AC7">
        <w:tc>
          <w:tcPr>
            <w:tcW w:w="3964" w:type="dxa"/>
          </w:tcPr>
          <w:p w14:paraId="1FAC162D" w14:textId="0A85CAFC" w:rsidR="00383841" w:rsidRPr="00C1583F" w:rsidRDefault="00383841" w:rsidP="00383841">
            <w:pPr>
              <w:jc w:val="both"/>
            </w:pPr>
            <w:r>
              <w:t>Физиологические</w:t>
            </w:r>
          </w:p>
        </w:tc>
        <w:tc>
          <w:tcPr>
            <w:tcW w:w="5380" w:type="dxa"/>
          </w:tcPr>
          <w:p w14:paraId="27DB84F4" w14:textId="6A6CD02D" w:rsidR="00383841" w:rsidRPr="00B83D48" w:rsidRDefault="00B83D48" w:rsidP="00383841">
            <w:pPr>
              <w:jc w:val="both"/>
            </w:pPr>
            <w:r w:rsidRPr="00C1583F">
              <w:t>–</w:t>
            </w:r>
            <w:r>
              <w:t xml:space="preserve"> </w:t>
            </w:r>
            <w:r w:rsidRPr="00B83D48">
              <w:t>Соответствие системы скоростным возможностям человека</w:t>
            </w:r>
          </w:p>
        </w:tc>
      </w:tr>
    </w:tbl>
    <w:p w14:paraId="3B75E5A0" w14:textId="02F5208A" w:rsidR="00C1583F" w:rsidRPr="00C1583F" w:rsidRDefault="00C1583F" w:rsidP="00476476">
      <w:pPr>
        <w:spacing w:after="0"/>
        <w:ind w:firstLine="709"/>
        <w:jc w:val="both"/>
      </w:pPr>
    </w:p>
    <w:p w14:paraId="0A6DA15C" w14:textId="7C4AAEF1" w:rsidR="00C1583F" w:rsidRPr="00C1583F" w:rsidRDefault="00C1583F" w:rsidP="00476476">
      <w:pPr>
        <w:spacing w:after="0"/>
        <w:ind w:firstLine="709"/>
        <w:jc w:val="both"/>
      </w:pPr>
      <w:r w:rsidRPr="00C1583F">
        <w:t>Таким образом, разработанный комплекс эргономических требований к системе «Студенческий литературный форум» охватывает ключевые аспекты взаимодействия пользователя с интерфейсом. Соблюдение данных требований на этапах проектирования и реализации позволит создать интуитивно понятный, предсказуемый и комфортный для использования продукт, что напрямую способствует достижению главной цели проекта – повышению вовлеченности студентов и эффективности их литературной деятельности.</w:t>
      </w:r>
    </w:p>
    <w:p w14:paraId="6B85326B" w14:textId="6BDC0F6F" w:rsidR="00C1583F" w:rsidRPr="00C1583F" w:rsidRDefault="00C1583F" w:rsidP="00476476">
      <w:pPr>
        <w:spacing w:after="0"/>
        <w:ind w:firstLine="709"/>
        <w:jc w:val="both"/>
      </w:pPr>
      <w:r w:rsidRPr="00C1583F">
        <w:t xml:space="preserve">Разработка сценария информационного взаимодействия человека-пользователя и персонального компьютера представляет собой ключевой этап проектирования цифровых систем и приложений. </w:t>
      </w:r>
    </w:p>
    <w:p w14:paraId="6FEC1F84" w14:textId="1D09FCC6" w:rsidR="00C1583F" w:rsidRPr="00C1583F" w:rsidRDefault="00C1583F" w:rsidP="00476476">
      <w:pPr>
        <w:spacing w:after="0"/>
        <w:ind w:firstLine="709"/>
        <w:jc w:val="both"/>
        <w:rPr>
          <w:b/>
          <w:bCs/>
        </w:rPr>
      </w:pPr>
      <w:r w:rsidRPr="00C1583F">
        <w:t>Для информационной системы «Студенческий литературный форум» были разработаны эскизы будущего веб-приложения, реализующие несколько основных пользовательских сценариев [</w:t>
      </w:r>
      <w:r w:rsidR="001C5A67" w:rsidRPr="001C5A67">
        <w:t>3</w:t>
      </w:r>
      <w:r w:rsidRPr="00C1583F">
        <w:t>].</w:t>
      </w:r>
    </w:p>
    <w:p w14:paraId="5081F37A" w14:textId="005B023D" w:rsidR="00C1583F" w:rsidRPr="00C1583F" w:rsidRDefault="00C1583F" w:rsidP="00476476">
      <w:pPr>
        <w:spacing w:after="0"/>
        <w:ind w:firstLine="709"/>
        <w:jc w:val="both"/>
      </w:pPr>
      <w:r w:rsidRPr="00C1583F">
        <w:t>При запуск</w:t>
      </w:r>
      <w:r>
        <w:t>е</w:t>
      </w:r>
      <w:r w:rsidRPr="00C1583F">
        <w:t xml:space="preserve"> приложения пользователь попадает на страницу авторизации (рис.1) из которой может перейти на страницу регистрации при нажатии кнопки «Регистрация» (рис. 2).</w:t>
      </w:r>
    </w:p>
    <w:p w14:paraId="740A6805" w14:textId="2ABA4CC7" w:rsidR="00BE2235" w:rsidRPr="00B917F9" w:rsidRDefault="00BE2235" w:rsidP="00BE2235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71552" behindDoc="0" locked="0" layoutInCell="1" allowOverlap="1" wp14:anchorId="0D7D3AC8" wp14:editId="79DCF6EC">
            <wp:simplePos x="0" y="0"/>
            <wp:positionH relativeFrom="margin">
              <wp:align>center</wp:align>
            </wp:positionH>
            <wp:positionV relativeFrom="paragraph">
              <wp:posOffset>200122</wp:posOffset>
            </wp:positionV>
            <wp:extent cx="5310505" cy="3056890"/>
            <wp:effectExtent l="0" t="0" r="4445" b="0"/>
            <wp:wrapTopAndBottom/>
            <wp:docPr id="558397738" name="Рисунок 3" descr="Изображение выглядит как снимок экрана, черный, темнот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97738" name="Рисунок 3" descr="Изображение выглядит как снимок экрана, черный, темнот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505" cy="305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DA1DE8" w14:textId="22137E95" w:rsidR="00BE2235" w:rsidRPr="00B917F9" w:rsidRDefault="00C1583F" w:rsidP="00BE2235">
      <w:pPr>
        <w:spacing w:after="0"/>
        <w:ind w:firstLine="709"/>
        <w:jc w:val="center"/>
      </w:pPr>
      <w:r w:rsidRPr="00C1583F">
        <w:t>Рисунок 1 – Эскиз экрана «Вход»</w:t>
      </w:r>
    </w:p>
    <w:p w14:paraId="6F7A1D32" w14:textId="60EBCF8D" w:rsidR="00C1583F" w:rsidRPr="00C1583F" w:rsidRDefault="00BE2235" w:rsidP="00476476">
      <w:pPr>
        <w:spacing w:after="0"/>
        <w:ind w:firstLine="709"/>
        <w:jc w:val="both"/>
      </w:pPr>
      <w:r w:rsidRPr="003967B5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0671B987" wp14:editId="56B85D37">
            <wp:simplePos x="0" y="0"/>
            <wp:positionH relativeFrom="margin">
              <wp:align>center</wp:align>
            </wp:positionH>
            <wp:positionV relativeFrom="paragraph">
              <wp:posOffset>220345</wp:posOffset>
            </wp:positionV>
            <wp:extent cx="5289550" cy="3013075"/>
            <wp:effectExtent l="0" t="0" r="6350" b="0"/>
            <wp:wrapTopAndBottom/>
            <wp:docPr id="1885765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656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955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93C840" w14:textId="77777777" w:rsidR="00261EF8" w:rsidRDefault="00261EF8" w:rsidP="00476476">
      <w:pPr>
        <w:spacing w:after="0"/>
        <w:ind w:firstLine="709"/>
        <w:jc w:val="center"/>
      </w:pPr>
    </w:p>
    <w:p w14:paraId="4B87E9F8" w14:textId="26902BBB" w:rsidR="00C1583F" w:rsidRDefault="00C1583F" w:rsidP="00BE2235">
      <w:pPr>
        <w:spacing w:after="0"/>
        <w:ind w:firstLine="709"/>
        <w:jc w:val="center"/>
      </w:pPr>
      <w:r w:rsidRPr="00C1583F">
        <w:t>Рисунок 2 – Эскиз экрана регистрации</w:t>
      </w:r>
    </w:p>
    <w:p w14:paraId="605BE766" w14:textId="77777777" w:rsidR="009178FF" w:rsidRPr="00B917F9" w:rsidRDefault="009178FF" w:rsidP="00BE2235">
      <w:pPr>
        <w:spacing w:after="0"/>
        <w:ind w:firstLine="709"/>
        <w:jc w:val="center"/>
      </w:pPr>
    </w:p>
    <w:p w14:paraId="3827B140" w14:textId="18617182" w:rsidR="00C1583F" w:rsidRPr="00C1583F" w:rsidRDefault="00C1583F" w:rsidP="00476476">
      <w:pPr>
        <w:spacing w:after="0"/>
        <w:ind w:firstLine="709"/>
        <w:jc w:val="both"/>
      </w:pPr>
      <w:r w:rsidRPr="00C1583F">
        <w:t>Далее пользователь попадает на страницу своего личного кабинета, где может изменить данные при необходимости.</w:t>
      </w:r>
    </w:p>
    <w:p w14:paraId="65C7BC24" w14:textId="6D4C4C8F" w:rsidR="00C1583F" w:rsidRPr="00C1583F" w:rsidRDefault="00AE5703" w:rsidP="00476476">
      <w:pPr>
        <w:spacing w:after="0"/>
        <w:ind w:firstLine="709"/>
        <w:jc w:val="both"/>
      </w:pPr>
      <w:r w:rsidRPr="008B515C">
        <w:rPr>
          <w:noProof/>
        </w:rPr>
        <w:drawing>
          <wp:anchor distT="0" distB="0" distL="114300" distR="114300" simplePos="0" relativeHeight="251678720" behindDoc="0" locked="0" layoutInCell="1" allowOverlap="1" wp14:anchorId="505FAD26" wp14:editId="27D4A8AD">
            <wp:simplePos x="0" y="0"/>
            <wp:positionH relativeFrom="margin">
              <wp:align>center</wp:align>
            </wp:positionH>
            <wp:positionV relativeFrom="paragraph">
              <wp:posOffset>204470</wp:posOffset>
            </wp:positionV>
            <wp:extent cx="5261610" cy="3020060"/>
            <wp:effectExtent l="0" t="0" r="0" b="8890"/>
            <wp:wrapTopAndBottom/>
            <wp:docPr id="1576714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1404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C666D5" w14:textId="77777777" w:rsidR="00BE2235" w:rsidRPr="00BE2235" w:rsidRDefault="00BE2235" w:rsidP="00476476">
      <w:pPr>
        <w:spacing w:after="0"/>
        <w:ind w:firstLine="709"/>
        <w:jc w:val="center"/>
      </w:pPr>
    </w:p>
    <w:p w14:paraId="3A898D64" w14:textId="03EA7CE7" w:rsidR="00C1583F" w:rsidRPr="00C1583F" w:rsidRDefault="00C1583F" w:rsidP="00476476">
      <w:pPr>
        <w:spacing w:after="0"/>
        <w:ind w:firstLine="709"/>
        <w:jc w:val="center"/>
      </w:pPr>
      <w:r w:rsidRPr="00C1583F">
        <w:t>Рисунок 3 – Эскиз личного кабинета</w:t>
      </w:r>
    </w:p>
    <w:p w14:paraId="4A0206C6" w14:textId="2BE3A0BE" w:rsidR="00C1583F" w:rsidRPr="00C1583F" w:rsidRDefault="00C1583F" w:rsidP="00476476">
      <w:pPr>
        <w:spacing w:after="0"/>
        <w:ind w:firstLine="709"/>
        <w:jc w:val="both"/>
      </w:pPr>
    </w:p>
    <w:p w14:paraId="79E60F99" w14:textId="0C8BD2D5" w:rsidR="00975323" w:rsidRPr="00B917F9" w:rsidRDefault="00C1583F" w:rsidP="00BE2235">
      <w:pPr>
        <w:spacing w:after="0"/>
        <w:ind w:firstLine="709"/>
        <w:jc w:val="both"/>
      </w:pPr>
      <w:r w:rsidRPr="00C1583F">
        <w:t xml:space="preserve">При нажатии вкладки «Мои заказы» пользователь попадает на страницу со своими заказами. При нажатии кнопки «Узнать подробнее» открывается модальное окно с подробной информацией (рис. 5). При нажатии кнопки «Забронировать» происходит переадресация на страницу библиотеки БГУИР. </w:t>
      </w:r>
      <w:r w:rsidRPr="00C1583F">
        <w:lastRenderedPageBreak/>
        <w:t xml:space="preserve">При нажатии кнопки «Написать рецензию» открывается форма для ввода рецензии. </w:t>
      </w:r>
    </w:p>
    <w:p w14:paraId="4C1B842A" w14:textId="6B23DA8B" w:rsidR="00BE2235" w:rsidRPr="00B917F9" w:rsidRDefault="00BE2235" w:rsidP="00476476">
      <w:pPr>
        <w:spacing w:after="0"/>
        <w:ind w:firstLine="709"/>
        <w:jc w:val="center"/>
      </w:pPr>
      <w:r w:rsidRPr="00C1583F">
        <w:rPr>
          <w:noProof/>
        </w:rPr>
        <w:drawing>
          <wp:anchor distT="0" distB="0" distL="114300" distR="114300" simplePos="0" relativeHeight="251660288" behindDoc="0" locked="0" layoutInCell="1" allowOverlap="1" wp14:anchorId="5548EC38" wp14:editId="75686605">
            <wp:simplePos x="0" y="0"/>
            <wp:positionH relativeFrom="margin">
              <wp:align>center</wp:align>
            </wp:positionH>
            <wp:positionV relativeFrom="paragraph">
              <wp:posOffset>222885</wp:posOffset>
            </wp:positionV>
            <wp:extent cx="5055870" cy="2910840"/>
            <wp:effectExtent l="0" t="0" r="0" b="3810"/>
            <wp:wrapTopAndBottom/>
            <wp:docPr id="191353625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36259" name="Рисунок 1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870" cy="2910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FE905" w14:textId="77777777" w:rsidR="00BE2235" w:rsidRPr="00B917F9" w:rsidRDefault="00BE2235" w:rsidP="00476476">
      <w:pPr>
        <w:spacing w:after="0"/>
        <w:ind w:firstLine="709"/>
        <w:jc w:val="center"/>
      </w:pPr>
    </w:p>
    <w:p w14:paraId="43A9ED79" w14:textId="77777777" w:rsidR="00BE2235" w:rsidRDefault="00C1583F" w:rsidP="00BE2235">
      <w:pPr>
        <w:spacing w:after="0"/>
        <w:ind w:firstLine="709"/>
        <w:jc w:val="center"/>
      </w:pPr>
      <w:r w:rsidRPr="00C1583F">
        <w:t>Рисунок 4 – Эскиз страницы «Мои заказы»</w:t>
      </w:r>
    </w:p>
    <w:p w14:paraId="7C495A4F" w14:textId="77777777" w:rsidR="009178FF" w:rsidRPr="00B917F9" w:rsidRDefault="009178FF" w:rsidP="00BE2235">
      <w:pPr>
        <w:spacing w:after="0"/>
        <w:ind w:firstLine="709"/>
        <w:jc w:val="center"/>
      </w:pPr>
    </w:p>
    <w:p w14:paraId="7C9EC479" w14:textId="76E9791B" w:rsidR="00C1583F" w:rsidRPr="00B917F9" w:rsidRDefault="00C1583F" w:rsidP="00BE2235">
      <w:pPr>
        <w:spacing w:after="0"/>
        <w:ind w:firstLine="709"/>
        <w:jc w:val="center"/>
      </w:pPr>
      <w:r w:rsidRPr="00C1583F">
        <w:rPr>
          <w:noProof/>
        </w:rPr>
        <w:drawing>
          <wp:anchor distT="0" distB="0" distL="114300" distR="114300" simplePos="0" relativeHeight="251673600" behindDoc="0" locked="0" layoutInCell="1" allowOverlap="1" wp14:anchorId="78D5F63E" wp14:editId="126E4115">
            <wp:simplePos x="0" y="0"/>
            <wp:positionH relativeFrom="margin">
              <wp:align>center</wp:align>
            </wp:positionH>
            <wp:positionV relativeFrom="paragraph">
              <wp:posOffset>32</wp:posOffset>
            </wp:positionV>
            <wp:extent cx="5549900" cy="3183890"/>
            <wp:effectExtent l="0" t="0" r="0" b="0"/>
            <wp:wrapTopAndBottom/>
            <wp:docPr id="94449948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499481" name="Рисунок 944499481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3183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44E5D" w14:textId="77777777" w:rsidR="00C1583F" w:rsidRPr="00B917F9" w:rsidRDefault="00C1583F" w:rsidP="00476476">
      <w:pPr>
        <w:spacing w:after="0"/>
        <w:ind w:firstLine="709"/>
        <w:jc w:val="center"/>
      </w:pPr>
      <w:r w:rsidRPr="00C1583F">
        <w:t>Рисунок 5 – Эскиз экрана «Узнать подробнее»</w:t>
      </w:r>
    </w:p>
    <w:p w14:paraId="76E8AD15" w14:textId="77777777" w:rsidR="00BE2235" w:rsidRPr="00B917F9" w:rsidRDefault="00BE2235" w:rsidP="00476476">
      <w:pPr>
        <w:spacing w:after="0"/>
        <w:ind w:firstLine="709"/>
        <w:jc w:val="center"/>
      </w:pPr>
    </w:p>
    <w:p w14:paraId="5E9F4217" w14:textId="1508DD2A" w:rsidR="00C1583F" w:rsidRDefault="00C1583F" w:rsidP="00476476">
      <w:pPr>
        <w:spacing w:after="0"/>
        <w:ind w:firstLine="709"/>
        <w:jc w:val="both"/>
      </w:pPr>
      <w:r w:rsidRPr="00C1583F">
        <w:t xml:space="preserve">При переходе на вкладку «Мои подборки» пользователь видит созданные подборки (рис.6). Можно просмотреть подробное содержание подборок или отредактировать их содержание (рис. 7). </w:t>
      </w:r>
    </w:p>
    <w:p w14:paraId="098E4E0D" w14:textId="101960EA" w:rsidR="00975323" w:rsidRPr="00C1583F" w:rsidRDefault="00975323" w:rsidP="00476476">
      <w:pPr>
        <w:spacing w:after="0"/>
        <w:ind w:firstLine="709"/>
        <w:jc w:val="both"/>
      </w:pPr>
      <w:r w:rsidRPr="00C1583F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31BAAD6" wp14:editId="5413B0B0">
            <wp:simplePos x="0" y="0"/>
            <wp:positionH relativeFrom="margin">
              <wp:align>right</wp:align>
            </wp:positionH>
            <wp:positionV relativeFrom="paragraph">
              <wp:posOffset>297208</wp:posOffset>
            </wp:positionV>
            <wp:extent cx="5796280" cy="3341370"/>
            <wp:effectExtent l="0" t="0" r="0" b="0"/>
            <wp:wrapTopAndBottom/>
            <wp:docPr id="941851201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51201" name="Рисунок 2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28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EB75362" w14:textId="77777777" w:rsidR="00C1583F" w:rsidRPr="00C1583F" w:rsidRDefault="00C1583F" w:rsidP="00476476">
      <w:pPr>
        <w:spacing w:after="0"/>
        <w:ind w:firstLine="709"/>
        <w:jc w:val="both"/>
      </w:pPr>
    </w:p>
    <w:p w14:paraId="7A06A712" w14:textId="77777777" w:rsidR="00C1583F" w:rsidRDefault="00C1583F" w:rsidP="00476476">
      <w:pPr>
        <w:spacing w:after="0"/>
        <w:ind w:firstLine="709"/>
        <w:jc w:val="center"/>
      </w:pPr>
      <w:r w:rsidRPr="00C1583F">
        <w:t>Рисунок 6 – Эскиз страницы «Мои подборки»</w:t>
      </w:r>
    </w:p>
    <w:p w14:paraId="04482B96" w14:textId="77777777" w:rsidR="009178FF" w:rsidRPr="00C1583F" w:rsidRDefault="009178FF" w:rsidP="00476476">
      <w:pPr>
        <w:spacing w:after="0"/>
        <w:ind w:firstLine="709"/>
        <w:jc w:val="center"/>
      </w:pPr>
    </w:p>
    <w:p w14:paraId="1645CE57" w14:textId="0CE84962" w:rsidR="00C1583F" w:rsidRPr="00B917F9" w:rsidRDefault="00C1583F" w:rsidP="00BE2235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62336" behindDoc="0" locked="0" layoutInCell="1" allowOverlap="1" wp14:anchorId="739D57D5" wp14:editId="5B8D3AC0">
            <wp:simplePos x="0" y="0"/>
            <wp:positionH relativeFrom="margin">
              <wp:align>right</wp:align>
            </wp:positionH>
            <wp:positionV relativeFrom="paragraph">
              <wp:posOffset>442</wp:posOffset>
            </wp:positionV>
            <wp:extent cx="5835650" cy="3341370"/>
            <wp:effectExtent l="0" t="0" r="0" b="0"/>
            <wp:wrapTopAndBottom/>
            <wp:docPr id="1975472790" name="Рисунок 4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72790" name="Рисунок 4" descr="Изображение выглядит как текст, снимок экрана, диаграмм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650" cy="3341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F09AC69" w14:textId="77777777" w:rsidR="00C1583F" w:rsidRPr="00B917F9" w:rsidRDefault="00C1583F" w:rsidP="00476476">
      <w:pPr>
        <w:spacing w:after="0"/>
        <w:ind w:firstLine="709"/>
        <w:jc w:val="center"/>
      </w:pPr>
      <w:r w:rsidRPr="00C1583F">
        <w:t>Рисунок 7 – Просмотр подробной информации о подборках</w:t>
      </w:r>
    </w:p>
    <w:p w14:paraId="1F7350FA" w14:textId="77777777" w:rsidR="00BE2235" w:rsidRPr="00B917F9" w:rsidRDefault="00BE2235" w:rsidP="00476476">
      <w:pPr>
        <w:spacing w:after="0"/>
        <w:ind w:firstLine="709"/>
        <w:jc w:val="center"/>
      </w:pPr>
    </w:p>
    <w:p w14:paraId="0127F298" w14:textId="0361BEC9" w:rsidR="00C1583F" w:rsidRDefault="00C1583F" w:rsidP="00476476">
      <w:pPr>
        <w:spacing w:after="0"/>
        <w:ind w:firstLine="709"/>
        <w:jc w:val="both"/>
      </w:pPr>
      <w:r w:rsidRPr="00C1583F">
        <w:t>При нажатии на вкладку «Мои подборки», пользователь попадает на страницу с перечнем своих рецензий (рис. 8).</w:t>
      </w:r>
    </w:p>
    <w:p w14:paraId="0D4DF222" w14:textId="57E0C5C3" w:rsidR="00975323" w:rsidRPr="009178FF" w:rsidRDefault="009178FF" w:rsidP="00476476">
      <w:pPr>
        <w:spacing w:after="0"/>
        <w:ind w:firstLine="709"/>
        <w:jc w:val="center"/>
      </w:pPr>
      <w:r w:rsidRPr="00C1583F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A71BE08" wp14:editId="76093D9A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581650" cy="3214370"/>
            <wp:effectExtent l="0" t="0" r="0" b="5080"/>
            <wp:wrapTopAndBottom/>
            <wp:docPr id="311435922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5922" name="Рисунок 5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214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6678C" w14:textId="49423DE9" w:rsidR="00C1583F" w:rsidRPr="00C1583F" w:rsidRDefault="00C1583F" w:rsidP="00476476">
      <w:pPr>
        <w:spacing w:after="0"/>
        <w:ind w:firstLine="709"/>
        <w:jc w:val="center"/>
      </w:pPr>
      <w:r w:rsidRPr="00C1583F">
        <w:t>Рисунок 8 – Просмотр перечня рецензий</w:t>
      </w:r>
    </w:p>
    <w:p w14:paraId="66CF3C1A" w14:textId="77777777" w:rsidR="00C1583F" w:rsidRPr="00C1583F" w:rsidRDefault="00C1583F" w:rsidP="00476476">
      <w:pPr>
        <w:spacing w:after="0"/>
        <w:ind w:firstLine="709"/>
        <w:jc w:val="both"/>
      </w:pPr>
    </w:p>
    <w:p w14:paraId="37418DE8" w14:textId="6EF81248" w:rsidR="00C1583F" w:rsidRDefault="00C1583F" w:rsidP="00476476">
      <w:pPr>
        <w:spacing w:after="0"/>
        <w:ind w:firstLine="709"/>
        <w:jc w:val="both"/>
      </w:pPr>
      <w:r w:rsidRPr="00C1583F">
        <w:t>Пользователь может выйти из аккаунта, нажав кнопку «Выход». В этом случае пользователь видит модальное окно, с помощью которого можно выйти из аккаунта или отменить это действие (рис. 9).</w:t>
      </w:r>
    </w:p>
    <w:p w14:paraId="65224F9B" w14:textId="77777777" w:rsidR="00A31E57" w:rsidRPr="00C1583F" w:rsidRDefault="00A31E57" w:rsidP="00476476">
      <w:pPr>
        <w:spacing w:after="0"/>
        <w:ind w:firstLine="709"/>
        <w:jc w:val="both"/>
      </w:pPr>
    </w:p>
    <w:p w14:paraId="44C5F0B3" w14:textId="2DE31727" w:rsidR="00C1583F" w:rsidRPr="00B917F9" w:rsidRDefault="00C1583F" w:rsidP="00BE2235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64384" behindDoc="0" locked="0" layoutInCell="1" allowOverlap="1" wp14:anchorId="6A796C3E" wp14:editId="40B901CC">
            <wp:simplePos x="0" y="0"/>
            <wp:positionH relativeFrom="margin">
              <wp:align>center</wp:align>
            </wp:positionH>
            <wp:positionV relativeFrom="paragraph">
              <wp:posOffset>434</wp:posOffset>
            </wp:positionV>
            <wp:extent cx="5534025" cy="3175000"/>
            <wp:effectExtent l="0" t="0" r="9525" b="6350"/>
            <wp:wrapTopAndBottom/>
            <wp:docPr id="450058929" name="Рисунок 6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58929" name="Рисунок 6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37485E" w14:textId="3FB2ADE5" w:rsidR="00C1583F" w:rsidRPr="00B917F9" w:rsidRDefault="00C1583F" w:rsidP="00476476">
      <w:pPr>
        <w:spacing w:after="0"/>
        <w:ind w:firstLine="709"/>
        <w:jc w:val="center"/>
      </w:pPr>
      <w:r w:rsidRPr="00C1583F">
        <w:t>Рисунок 9 – Модальное окно выхода из аккаунта</w:t>
      </w:r>
    </w:p>
    <w:p w14:paraId="0CC2F77A" w14:textId="77777777" w:rsidR="00BE2235" w:rsidRPr="00B917F9" w:rsidRDefault="00BE2235" w:rsidP="00476476">
      <w:pPr>
        <w:spacing w:after="0"/>
        <w:ind w:firstLine="709"/>
        <w:jc w:val="center"/>
      </w:pPr>
    </w:p>
    <w:p w14:paraId="4BDFF31F" w14:textId="30F9CE51" w:rsidR="00C1583F" w:rsidRDefault="00C1583F" w:rsidP="00476476">
      <w:pPr>
        <w:spacing w:after="0"/>
        <w:ind w:firstLine="709"/>
        <w:jc w:val="both"/>
      </w:pPr>
      <w:r w:rsidRPr="00C1583F">
        <w:t>При нажатии вкладки «Главная страница», пользователь попадает в основное меню веб-приложения (рис.10). С этой страницы можно попасть на другие вкладки форума или осуществить поиск.</w:t>
      </w:r>
    </w:p>
    <w:p w14:paraId="697ED635" w14:textId="7A6CD908" w:rsidR="00C1583F" w:rsidRPr="00C1583F" w:rsidRDefault="00AE5703" w:rsidP="00476476">
      <w:pPr>
        <w:spacing w:after="0"/>
        <w:ind w:firstLine="709"/>
        <w:jc w:val="both"/>
      </w:pPr>
      <w:r w:rsidRPr="00C1583F"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114436C8" wp14:editId="457E9F32">
            <wp:simplePos x="0" y="0"/>
            <wp:positionH relativeFrom="margin">
              <wp:align>center</wp:align>
            </wp:positionH>
            <wp:positionV relativeFrom="paragraph">
              <wp:posOffset>223520</wp:posOffset>
            </wp:positionV>
            <wp:extent cx="5473065" cy="3143885"/>
            <wp:effectExtent l="0" t="0" r="0" b="0"/>
            <wp:wrapTopAndBottom/>
            <wp:docPr id="1168105024" name="Рисунок 7" descr="Изображение выглядит как снимок экрана, линия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05024" name="Рисунок 7" descr="Изображение выглядит как снимок экрана, линия, текст, диаграмм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3065" cy="314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83C8E" w14:textId="77777777" w:rsidR="00975323" w:rsidRDefault="00975323" w:rsidP="00476476">
      <w:pPr>
        <w:spacing w:after="0"/>
        <w:ind w:firstLine="709"/>
        <w:jc w:val="center"/>
      </w:pPr>
    </w:p>
    <w:p w14:paraId="41ECA950" w14:textId="372F3886" w:rsidR="00C1583F" w:rsidRPr="00C1583F" w:rsidRDefault="00C1583F" w:rsidP="00476476">
      <w:pPr>
        <w:spacing w:after="0"/>
        <w:ind w:firstLine="709"/>
        <w:jc w:val="center"/>
      </w:pPr>
      <w:r w:rsidRPr="00C1583F">
        <w:t>Рисунок 10 – Эскиз страницы «Главная страница»</w:t>
      </w:r>
    </w:p>
    <w:p w14:paraId="2F2837C8" w14:textId="77777777" w:rsidR="00C1583F" w:rsidRPr="00C1583F" w:rsidRDefault="00C1583F" w:rsidP="00476476">
      <w:pPr>
        <w:spacing w:after="0"/>
        <w:ind w:firstLine="709"/>
        <w:jc w:val="both"/>
      </w:pPr>
    </w:p>
    <w:p w14:paraId="34F0C5B4" w14:textId="17F72E40" w:rsidR="00C1583F" w:rsidRDefault="00C1583F" w:rsidP="00476476">
      <w:pPr>
        <w:spacing w:after="0"/>
        <w:ind w:firstLine="709"/>
        <w:jc w:val="both"/>
      </w:pPr>
      <w:r w:rsidRPr="00C1583F">
        <w:t>При нажатии на страницу «Каталог» пользователь попадает на вкладку с перечнем всех существующих книг с возможностью добавить книгу в каталог или просмотреть подробную информацию о ней (рис. 11).</w:t>
      </w:r>
    </w:p>
    <w:p w14:paraId="5B7B57F6" w14:textId="77777777" w:rsidR="009178FF" w:rsidRPr="00C1583F" w:rsidRDefault="009178FF" w:rsidP="00476476">
      <w:pPr>
        <w:spacing w:after="0"/>
        <w:ind w:firstLine="709"/>
        <w:jc w:val="both"/>
      </w:pPr>
    </w:p>
    <w:p w14:paraId="2E836F03" w14:textId="08098BC6" w:rsidR="00C1583F" w:rsidRPr="00B917F9" w:rsidRDefault="00C1583F" w:rsidP="00BE2235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66432" behindDoc="0" locked="0" layoutInCell="1" allowOverlap="1" wp14:anchorId="06A02855" wp14:editId="367D82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34255" cy="3275965"/>
            <wp:effectExtent l="0" t="0" r="4445" b="635"/>
            <wp:wrapTopAndBottom/>
            <wp:docPr id="1812310745" name="Рисунок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10745" name="Рисунок 8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255" cy="3275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C2A3F6" w14:textId="130128B5" w:rsidR="00C1583F" w:rsidRPr="00B917F9" w:rsidRDefault="00C1583F" w:rsidP="00476476">
      <w:pPr>
        <w:spacing w:after="0"/>
        <w:ind w:firstLine="709"/>
        <w:jc w:val="center"/>
      </w:pPr>
      <w:r w:rsidRPr="00C1583F">
        <w:t>Рисунок 11 – Эскиз страницы «Каталог»</w:t>
      </w:r>
    </w:p>
    <w:p w14:paraId="52595D3B" w14:textId="77777777" w:rsidR="00BE2235" w:rsidRPr="00B917F9" w:rsidRDefault="00BE2235" w:rsidP="00476476">
      <w:pPr>
        <w:spacing w:after="0"/>
        <w:ind w:firstLine="709"/>
        <w:jc w:val="center"/>
      </w:pPr>
    </w:p>
    <w:p w14:paraId="61A2AE01" w14:textId="27B4F2D7" w:rsidR="00C1583F" w:rsidRPr="00C1583F" w:rsidRDefault="00C1583F" w:rsidP="00476476">
      <w:pPr>
        <w:spacing w:after="0"/>
        <w:ind w:firstLine="709"/>
        <w:jc w:val="both"/>
      </w:pPr>
      <w:r w:rsidRPr="00C1583F">
        <w:lastRenderedPageBreak/>
        <w:t>При нажатии кнопки «Подборки», пользователь попадает на страницу с перечнем всех созданных подборок с возможностью просмотреть полную информацию об их содержимом (рис. 12).</w:t>
      </w:r>
    </w:p>
    <w:p w14:paraId="2C93CA3C" w14:textId="63D4D74E" w:rsidR="00C1583F" w:rsidRDefault="00BE2235" w:rsidP="00476476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67456" behindDoc="0" locked="0" layoutInCell="1" allowOverlap="1" wp14:anchorId="0533C1BA" wp14:editId="7754AF53">
            <wp:simplePos x="0" y="0"/>
            <wp:positionH relativeFrom="margin">
              <wp:align>center</wp:align>
            </wp:positionH>
            <wp:positionV relativeFrom="paragraph">
              <wp:posOffset>220216</wp:posOffset>
            </wp:positionV>
            <wp:extent cx="4547870" cy="3009265"/>
            <wp:effectExtent l="0" t="0" r="5080" b="635"/>
            <wp:wrapTopAndBottom/>
            <wp:docPr id="2067634802" name="Рисунок 1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34802" name="Рисунок 10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948" b="2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7870" cy="3009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356695" w14:textId="77777777" w:rsidR="00975323" w:rsidRDefault="00975323" w:rsidP="00476476">
      <w:pPr>
        <w:spacing w:after="0"/>
        <w:ind w:firstLine="709"/>
        <w:jc w:val="center"/>
      </w:pPr>
    </w:p>
    <w:p w14:paraId="38FA4962" w14:textId="3044C48F" w:rsidR="00C1583F" w:rsidRPr="00C1583F" w:rsidRDefault="00C1583F" w:rsidP="00476476">
      <w:pPr>
        <w:spacing w:after="0"/>
        <w:ind w:firstLine="709"/>
        <w:jc w:val="center"/>
      </w:pPr>
      <w:r w:rsidRPr="00C1583F">
        <w:t>Рисунок 12 – Эскиз страницы «Подборки»</w:t>
      </w:r>
    </w:p>
    <w:p w14:paraId="74DE1974" w14:textId="77777777" w:rsidR="00C1583F" w:rsidRPr="00C1583F" w:rsidRDefault="00C1583F" w:rsidP="00476476">
      <w:pPr>
        <w:spacing w:after="0"/>
        <w:ind w:firstLine="709"/>
        <w:jc w:val="both"/>
      </w:pPr>
    </w:p>
    <w:p w14:paraId="078363B7" w14:textId="1AF3F6B1" w:rsidR="00C1583F" w:rsidRPr="00C1583F" w:rsidRDefault="00C1583F" w:rsidP="00476476">
      <w:pPr>
        <w:spacing w:after="0"/>
        <w:ind w:firstLine="709"/>
        <w:jc w:val="both"/>
      </w:pPr>
      <w:r w:rsidRPr="00C1583F">
        <w:t>При нажатии кнопки «Предметы», пользователь попадает на страницу с перечнем факультетов и специальностей (рис. 13). При нажатии на кнопку определенной специальности, пользователь попадает на страницу с перечнем предметов, изучаемых на ней (рис. 14). При выборе предмета отображается список подборок, связанных с этой специальностью.</w:t>
      </w:r>
    </w:p>
    <w:p w14:paraId="56951E99" w14:textId="1C4B9B01" w:rsidR="00C1583F" w:rsidRPr="00C1583F" w:rsidRDefault="00C1583F" w:rsidP="00476476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68480" behindDoc="0" locked="0" layoutInCell="1" allowOverlap="1" wp14:anchorId="4B80AE37" wp14:editId="7E394497">
            <wp:simplePos x="0" y="0"/>
            <wp:positionH relativeFrom="margin">
              <wp:align>center</wp:align>
            </wp:positionH>
            <wp:positionV relativeFrom="paragraph">
              <wp:posOffset>219379</wp:posOffset>
            </wp:positionV>
            <wp:extent cx="4611370" cy="2670175"/>
            <wp:effectExtent l="0" t="0" r="0" b="0"/>
            <wp:wrapTopAndBottom/>
            <wp:docPr id="1643355657" name="Рисунок 11" descr="Изображение выглядит как снимок экрана, текст, число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55657" name="Рисунок 11" descr="Изображение выглядит как снимок экрана, текст, число, Прямоугольни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757" cy="267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D44E90" w14:textId="77777777" w:rsidR="00C1583F" w:rsidRDefault="00C1583F" w:rsidP="00476476">
      <w:pPr>
        <w:spacing w:after="0"/>
        <w:ind w:firstLine="709"/>
        <w:jc w:val="center"/>
      </w:pPr>
    </w:p>
    <w:p w14:paraId="31C3B97C" w14:textId="55A18767" w:rsidR="00C1583F" w:rsidRPr="00B917F9" w:rsidRDefault="00C1583F" w:rsidP="00476476">
      <w:pPr>
        <w:spacing w:after="0"/>
        <w:ind w:firstLine="709"/>
        <w:jc w:val="center"/>
      </w:pPr>
      <w:r w:rsidRPr="00C1583F">
        <w:t>Рисунок 13 – Эскиз перечня факультетов</w:t>
      </w:r>
    </w:p>
    <w:p w14:paraId="0115F255" w14:textId="77777777" w:rsidR="00BE2235" w:rsidRPr="00B917F9" w:rsidRDefault="00BE2235" w:rsidP="00476476">
      <w:pPr>
        <w:spacing w:after="0"/>
        <w:ind w:firstLine="709"/>
        <w:jc w:val="center"/>
      </w:pPr>
    </w:p>
    <w:p w14:paraId="3CAFA516" w14:textId="77777777" w:rsidR="00C1583F" w:rsidRPr="00C1583F" w:rsidRDefault="00C1583F" w:rsidP="00476476">
      <w:pPr>
        <w:spacing w:after="0"/>
        <w:ind w:firstLine="709"/>
        <w:jc w:val="both"/>
      </w:pPr>
      <w:r w:rsidRPr="00C1583F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30FA1DB7" wp14:editId="22DFC946">
            <wp:simplePos x="0" y="0"/>
            <wp:positionH relativeFrom="margin">
              <wp:align>center</wp:align>
            </wp:positionH>
            <wp:positionV relativeFrom="paragraph">
              <wp:posOffset>304</wp:posOffset>
            </wp:positionV>
            <wp:extent cx="5478145" cy="3081020"/>
            <wp:effectExtent l="0" t="0" r="8255" b="5080"/>
            <wp:wrapTopAndBottom/>
            <wp:docPr id="2110126938" name="Рисунок 12" descr="Изображение выглядит как текст, снимок экрана, дисплей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126938" name="Рисунок 12" descr="Изображение выглядит как текст, снимок экрана, дисплей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5D0B11" w14:textId="77777777" w:rsidR="00C1583F" w:rsidRPr="00C1583F" w:rsidRDefault="00C1583F" w:rsidP="00476476">
      <w:pPr>
        <w:spacing w:after="0"/>
        <w:ind w:firstLine="709"/>
        <w:jc w:val="center"/>
      </w:pPr>
      <w:r w:rsidRPr="00C1583F">
        <w:t>Рисунок 14 – Эскиз перечня предметов</w:t>
      </w:r>
    </w:p>
    <w:p w14:paraId="417E6F5B" w14:textId="77777777" w:rsidR="00C1583F" w:rsidRPr="00C1583F" w:rsidRDefault="00C1583F" w:rsidP="00476476">
      <w:pPr>
        <w:spacing w:after="0"/>
        <w:ind w:firstLine="709"/>
        <w:jc w:val="both"/>
      </w:pPr>
    </w:p>
    <w:p w14:paraId="256E56B6" w14:textId="7A5F6137" w:rsidR="00511D9A" w:rsidRDefault="00C1583F" w:rsidP="00BE2235">
      <w:pPr>
        <w:spacing w:after="0"/>
        <w:ind w:firstLine="709"/>
        <w:jc w:val="both"/>
      </w:pPr>
      <w:r w:rsidRPr="00C1583F">
        <w:t>При нажатии на кнопку «Книжный клуб», пользователь видит страницу с последними новостями и анонсами мероприятий (рис.15). При нажатии на любую новость открывается модальное окно с информацией о предстоящем</w:t>
      </w:r>
      <w:r w:rsidR="00AE5703">
        <w:t xml:space="preserve"> </w:t>
      </w:r>
      <w:r w:rsidRPr="00C1583F">
        <w:t xml:space="preserve">событии и возможностью </w:t>
      </w:r>
      <w:proofErr w:type="spellStart"/>
      <w:r w:rsidRPr="00C1583F">
        <w:t>скролла</w:t>
      </w:r>
      <w:proofErr w:type="spellEnd"/>
      <w:r w:rsidRPr="00C1583F">
        <w:t xml:space="preserve"> к концу статьи, где можно оставить комментарий (рис. 16).</w:t>
      </w:r>
    </w:p>
    <w:p w14:paraId="561BBB62" w14:textId="77777777" w:rsidR="008B0AC7" w:rsidRPr="00BE2235" w:rsidRDefault="008B0AC7" w:rsidP="00BE2235">
      <w:pPr>
        <w:spacing w:after="0"/>
        <w:ind w:firstLine="709"/>
        <w:jc w:val="both"/>
      </w:pPr>
    </w:p>
    <w:p w14:paraId="5E2A910A" w14:textId="155B50D1" w:rsidR="00BE2235" w:rsidRPr="00AE5703" w:rsidRDefault="00AE5703" w:rsidP="00AE5703">
      <w:pPr>
        <w:spacing w:after="0"/>
        <w:ind w:firstLine="709"/>
        <w:jc w:val="both"/>
      </w:pPr>
      <w:r w:rsidRPr="00C1583F">
        <w:rPr>
          <w:noProof/>
        </w:rPr>
        <w:drawing>
          <wp:anchor distT="0" distB="0" distL="114300" distR="114300" simplePos="0" relativeHeight="251670528" behindDoc="0" locked="0" layoutInCell="1" allowOverlap="1" wp14:anchorId="32330B19" wp14:editId="710D360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7660" cy="3041650"/>
            <wp:effectExtent l="0" t="0" r="2540" b="6350"/>
            <wp:wrapTopAndBottom/>
            <wp:docPr id="529749446" name="Рисунок 1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49446" name="Рисунок 13" descr="Изображение выглядит как текст, снимок экрана, диаграмм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766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FF90AA" w14:textId="4676FF3D" w:rsidR="00C1583F" w:rsidRPr="00AE5703" w:rsidRDefault="00C1583F" w:rsidP="00476476">
      <w:pPr>
        <w:spacing w:after="0"/>
        <w:ind w:firstLine="709"/>
        <w:jc w:val="center"/>
      </w:pPr>
      <w:r w:rsidRPr="00C1583F">
        <w:t>Рисунок 15 – Эскиз страницы «Книжный клуб»</w:t>
      </w:r>
    </w:p>
    <w:p w14:paraId="1C93DB2A" w14:textId="77777777" w:rsidR="00BE2235" w:rsidRPr="00AE5703" w:rsidRDefault="00BE2235" w:rsidP="00476476">
      <w:pPr>
        <w:spacing w:after="0"/>
        <w:ind w:firstLine="709"/>
        <w:jc w:val="center"/>
      </w:pPr>
    </w:p>
    <w:p w14:paraId="085D7C0A" w14:textId="77777777" w:rsidR="00C1583F" w:rsidRPr="00C1583F" w:rsidRDefault="00C1583F" w:rsidP="00476476">
      <w:pPr>
        <w:spacing w:after="0"/>
        <w:ind w:firstLine="709"/>
        <w:jc w:val="both"/>
      </w:pPr>
      <w:r w:rsidRPr="00C1583F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36197D79" wp14:editId="7D062D85">
            <wp:simplePos x="0" y="0"/>
            <wp:positionH relativeFrom="margin">
              <wp:align>left</wp:align>
            </wp:positionH>
            <wp:positionV relativeFrom="paragraph">
              <wp:posOffset>517</wp:posOffset>
            </wp:positionV>
            <wp:extent cx="5940425" cy="3341370"/>
            <wp:effectExtent l="0" t="0" r="3175" b="0"/>
            <wp:wrapTopAndBottom/>
            <wp:docPr id="82884276" name="Рисунок 6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4276" name="Рисунок 6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C3A8B" w14:textId="77777777" w:rsidR="00C1583F" w:rsidRPr="00C1583F" w:rsidRDefault="00C1583F" w:rsidP="00476476">
      <w:pPr>
        <w:spacing w:after="0"/>
        <w:ind w:firstLine="709"/>
        <w:jc w:val="center"/>
      </w:pPr>
      <w:r w:rsidRPr="00C1583F">
        <w:t>Рисунок 16 – Эскиз модального окна с новостью</w:t>
      </w:r>
    </w:p>
    <w:p w14:paraId="240E8EBC" w14:textId="77777777" w:rsidR="00C1583F" w:rsidRPr="00C1583F" w:rsidRDefault="00C1583F" w:rsidP="00476476">
      <w:pPr>
        <w:spacing w:after="0"/>
        <w:ind w:firstLine="709"/>
        <w:jc w:val="both"/>
      </w:pPr>
    </w:p>
    <w:p w14:paraId="5042115E" w14:textId="77B488EE" w:rsidR="006153F1" w:rsidRDefault="00C1583F" w:rsidP="00476476">
      <w:pPr>
        <w:spacing w:after="0"/>
        <w:ind w:firstLine="709"/>
        <w:jc w:val="both"/>
      </w:pPr>
      <w:r w:rsidRPr="00C1583F">
        <w:t>Разработанные макеты интерфейса веб-приложения визуализируют и детализируют его ключевые функции. Предложенная структура и логика взаимодействия обеспечивают интуитивность использования, последовательное раскрытие функционала и снижение риска пользовательских ошибок, что соответствует современным требованиям к проектированию пользовательского опыта для информационных систем.</w:t>
      </w:r>
    </w:p>
    <w:p w14:paraId="7298911B" w14:textId="77777777" w:rsidR="00511D9A" w:rsidRPr="006153F1" w:rsidRDefault="00511D9A" w:rsidP="00476476">
      <w:pPr>
        <w:spacing w:after="0"/>
        <w:ind w:firstLine="709"/>
        <w:jc w:val="both"/>
      </w:pPr>
    </w:p>
    <w:p w14:paraId="41542A3F" w14:textId="2977C357" w:rsidR="00BE2235" w:rsidRPr="00BE2235" w:rsidRDefault="006153F1" w:rsidP="00BE2235">
      <w:pPr>
        <w:pStyle w:val="2"/>
        <w:numPr>
          <w:ilvl w:val="1"/>
          <w:numId w:val="6"/>
        </w:numPr>
        <w:spacing w:line="240" w:lineRule="auto"/>
        <w:jc w:val="both"/>
      </w:pPr>
      <w:r>
        <w:t>Эргономическая оценка проектируемого веб-приложения и выводы</w:t>
      </w:r>
    </w:p>
    <w:p w14:paraId="2E8E43DF" w14:textId="77777777" w:rsidR="00511D9A" w:rsidRDefault="00511D9A" w:rsidP="00476476">
      <w:pPr>
        <w:spacing w:after="0"/>
        <w:ind w:firstLine="709"/>
        <w:jc w:val="both"/>
      </w:pPr>
    </w:p>
    <w:p w14:paraId="341564D6" w14:textId="728DBC9D" w:rsidR="00975323" w:rsidRPr="00B917F9" w:rsidRDefault="00975323" w:rsidP="00BE2235">
      <w:pPr>
        <w:spacing w:after="0"/>
        <w:ind w:firstLine="709"/>
        <w:jc w:val="both"/>
        <w:rPr>
          <w:rFonts w:eastAsia="Times New Roman"/>
          <w:lang w:eastAsia="ru-RU"/>
        </w:rPr>
      </w:pPr>
      <w:r w:rsidRPr="005D0DDD">
        <w:rPr>
          <w:rFonts w:eastAsia="Times New Roman"/>
          <w:lang w:eastAsia="ru-RU"/>
        </w:rPr>
        <w:t>Разработка пользовательского интерфейса и опыта взаимодействия (UI/UX) требует строгой, количественной оценки его соответствия общепринятым стандартам и требованиям. Эргономическая оценка является объективным инструментом, позволяющим проанализировать, насколько интерфейс системы соответствует психологическим и психофизиологическим возможностям человека. </w:t>
      </w:r>
      <w:r w:rsidRPr="00232F78">
        <w:rPr>
          <w:rFonts w:eastAsia="Times New Roman"/>
          <w:lang w:eastAsia="ru-RU"/>
        </w:rPr>
        <w:t>Эргономические требования к проектируемой системе и соответствующие им единичные эргономические показатели</w:t>
      </w:r>
      <w:r>
        <w:rPr>
          <w:rFonts w:eastAsia="Times New Roman"/>
          <w:lang w:eastAsia="ru-RU"/>
        </w:rPr>
        <w:t xml:space="preserve"> представлены в таблице 2.3</w:t>
      </w:r>
    </w:p>
    <w:p w14:paraId="063392C6" w14:textId="77777777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3CCA1949" w14:textId="77777777" w:rsidR="00BE2235" w:rsidRPr="00B917F9" w:rsidRDefault="00975323" w:rsidP="00BE2235">
      <w:pPr>
        <w:spacing w:after="0"/>
        <w:jc w:val="both"/>
        <w:rPr>
          <w:rFonts w:eastAsia="Times New Roman"/>
          <w:lang w:eastAsia="ru-RU"/>
        </w:rPr>
      </w:pPr>
      <w:r w:rsidRPr="00232F78">
        <w:rPr>
          <w:rFonts w:eastAsia="Times New Roman"/>
          <w:lang w:eastAsia="ru-RU"/>
        </w:rPr>
        <w:t xml:space="preserve">Таблица </w:t>
      </w:r>
      <w:r>
        <w:rPr>
          <w:rFonts w:eastAsia="Times New Roman"/>
          <w:lang w:eastAsia="ru-RU"/>
        </w:rPr>
        <w:t>2.3</w:t>
      </w:r>
      <w:r w:rsidRPr="00232F78">
        <w:rPr>
          <w:rFonts w:eastAsia="Times New Roman"/>
          <w:lang w:eastAsia="ru-RU"/>
        </w:rPr>
        <w:t xml:space="preserve"> – Эргономические требования к проектируемой системе и </w:t>
      </w:r>
    </w:p>
    <w:p w14:paraId="76964EA8" w14:textId="6BB9FE69" w:rsidR="00975323" w:rsidRPr="00232F78" w:rsidRDefault="00BE2235" w:rsidP="00BE2235">
      <w:pPr>
        <w:spacing w:after="0"/>
        <w:ind w:left="708" w:firstLine="708"/>
        <w:jc w:val="both"/>
        <w:rPr>
          <w:rFonts w:eastAsia="Times New Roman"/>
          <w:lang w:eastAsia="ru-RU"/>
        </w:rPr>
      </w:pPr>
      <w:r w:rsidRPr="00BE2235">
        <w:rPr>
          <w:rFonts w:eastAsia="Times New Roman"/>
          <w:lang w:eastAsia="ru-RU"/>
        </w:rPr>
        <w:t xml:space="preserve">    </w:t>
      </w:r>
      <w:r w:rsidR="00975323" w:rsidRPr="00232F78">
        <w:rPr>
          <w:rFonts w:eastAsia="Times New Roman"/>
          <w:lang w:eastAsia="ru-RU"/>
        </w:rPr>
        <w:t>соответствующие им единичные эргономические показатели</w:t>
      </w:r>
    </w:p>
    <w:tbl>
      <w:tblPr>
        <w:tblStyle w:val="11"/>
        <w:tblW w:w="9345" w:type="dxa"/>
        <w:tblLayout w:type="fixed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975323" w:rsidRPr="00232F78" w14:paraId="48D763E2" w14:textId="77777777" w:rsidTr="00BE2235">
        <w:tc>
          <w:tcPr>
            <w:tcW w:w="2122" w:type="dxa"/>
          </w:tcPr>
          <w:p w14:paraId="7F546EA0" w14:textId="77777777" w:rsidR="00975323" w:rsidRPr="00232F78" w:rsidRDefault="00975323" w:rsidP="00BE2235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232F78">
              <w:rPr>
                <w:rFonts w:cs="Times New Roman"/>
                <w:b/>
                <w:bCs/>
                <w:szCs w:val="28"/>
                <w:lang w:eastAsia="ru-RU"/>
              </w:rPr>
              <w:t>Группа ЭТ</w:t>
            </w:r>
          </w:p>
        </w:tc>
        <w:tc>
          <w:tcPr>
            <w:tcW w:w="3543" w:type="dxa"/>
          </w:tcPr>
          <w:p w14:paraId="6524EA08" w14:textId="77777777" w:rsidR="00975323" w:rsidRPr="00232F78" w:rsidRDefault="00975323" w:rsidP="00BE2235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232F78">
              <w:rPr>
                <w:rFonts w:cs="Times New Roman"/>
                <w:b/>
                <w:bCs/>
                <w:szCs w:val="28"/>
                <w:lang w:eastAsia="ru-RU"/>
              </w:rPr>
              <w:t>Эргономические требования</w:t>
            </w:r>
          </w:p>
        </w:tc>
        <w:tc>
          <w:tcPr>
            <w:tcW w:w="3680" w:type="dxa"/>
          </w:tcPr>
          <w:p w14:paraId="54332320" w14:textId="77777777" w:rsidR="00975323" w:rsidRPr="00232F78" w:rsidRDefault="00975323" w:rsidP="00BE2235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232F78">
              <w:rPr>
                <w:rFonts w:cs="Times New Roman"/>
                <w:b/>
                <w:bCs/>
                <w:szCs w:val="28"/>
                <w:lang w:eastAsia="ru-RU"/>
              </w:rPr>
              <w:t>Единичные эргономические показатели</w:t>
            </w:r>
          </w:p>
        </w:tc>
      </w:tr>
      <w:tr w:rsidR="00975323" w:rsidRPr="00232F78" w14:paraId="7B33F47B" w14:textId="77777777" w:rsidTr="009178FF">
        <w:tc>
          <w:tcPr>
            <w:tcW w:w="9345" w:type="dxa"/>
            <w:gridSpan w:val="3"/>
            <w:tcBorders>
              <w:bottom w:val="single" w:sz="4" w:space="0" w:color="auto"/>
            </w:tcBorders>
          </w:tcPr>
          <w:p w14:paraId="0A1FA61A" w14:textId="77777777" w:rsidR="00975323" w:rsidRPr="00232F78" w:rsidRDefault="00975323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Эргономическое свойство «Управляемость»</w:t>
            </w:r>
          </w:p>
        </w:tc>
      </w:tr>
      <w:tr w:rsidR="00EB2BD1" w:rsidRPr="00232F78" w14:paraId="291B790D" w14:textId="77777777" w:rsidTr="00BE2235">
        <w:trPr>
          <w:trHeight w:val="1480"/>
        </w:trPr>
        <w:tc>
          <w:tcPr>
            <w:tcW w:w="2122" w:type="dxa"/>
            <w:vMerge w:val="restart"/>
          </w:tcPr>
          <w:p w14:paraId="13370600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lastRenderedPageBreak/>
              <w:t>Психологические</w:t>
            </w:r>
          </w:p>
        </w:tc>
        <w:tc>
          <w:tcPr>
            <w:tcW w:w="3543" w:type="dxa"/>
          </w:tcPr>
          <w:p w14:paraId="40EDF675" w14:textId="3F8E3E20" w:rsidR="00EB2BD1" w:rsidRPr="00BE2235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П-1</w:t>
            </w:r>
            <w:r w:rsidR="00BE2235" w:rsidRPr="00BE2235">
              <w:rPr>
                <w:rFonts w:cs="Times New Roman"/>
                <w:szCs w:val="28"/>
                <w:lang w:eastAsia="ru-RU"/>
              </w:rPr>
              <w:t xml:space="preserve"> </w:t>
            </w:r>
            <w:r w:rsidRPr="00232F78">
              <w:rPr>
                <w:rFonts w:cs="Times New Roman"/>
                <w:szCs w:val="28"/>
                <w:lang w:eastAsia="ru-RU"/>
              </w:rPr>
              <w:t>Отсутствие неоднозначного толкования команд, кнопок.</w:t>
            </w:r>
          </w:p>
        </w:tc>
        <w:tc>
          <w:tcPr>
            <w:tcW w:w="3680" w:type="dxa"/>
          </w:tcPr>
          <w:p w14:paraId="0414B2C9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Семантическая однозначность обозначений элементов интерфейса (кнопок, меню, значков).</w:t>
            </w:r>
          </w:p>
        </w:tc>
      </w:tr>
      <w:tr w:rsidR="00EB2BD1" w:rsidRPr="00232F78" w14:paraId="4555588F" w14:textId="77777777" w:rsidTr="00BE2235">
        <w:trPr>
          <w:trHeight w:val="1480"/>
        </w:trPr>
        <w:tc>
          <w:tcPr>
            <w:tcW w:w="2122" w:type="dxa"/>
            <w:vMerge/>
          </w:tcPr>
          <w:p w14:paraId="1DFFABC3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746D089E" w14:textId="4EF2379A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П-2 Соответствие компоновки элементов управления стереотипам деятельности.</w:t>
            </w:r>
          </w:p>
        </w:tc>
        <w:tc>
          <w:tcPr>
            <w:tcW w:w="3680" w:type="dxa"/>
          </w:tcPr>
          <w:p w14:paraId="15F078C2" w14:textId="5423815B" w:rsidR="00EB2BD1" w:rsidRPr="00BE2235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9475B">
              <w:rPr>
                <w:rFonts w:cs="Times New Roman"/>
                <w:szCs w:val="28"/>
                <w:lang w:eastAsia="ru-RU"/>
              </w:rPr>
              <w:t>Расположение, группировка и последовательность элементов интерфейса  должны соответствовать логике и привычному порядку действий пользователя для данной задачи</w:t>
            </w:r>
            <w:r w:rsidR="00BE2235" w:rsidRPr="00BE2235">
              <w:rPr>
                <w:rFonts w:cs="Times New Roman"/>
                <w:szCs w:val="28"/>
                <w:lang w:eastAsia="ru-RU"/>
              </w:rPr>
              <w:t>.</w:t>
            </w:r>
          </w:p>
        </w:tc>
      </w:tr>
      <w:tr w:rsidR="00EB2BD1" w:rsidRPr="00232F78" w14:paraId="4F197C34" w14:textId="77777777" w:rsidTr="00BE2235">
        <w:trPr>
          <w:trHeight w:val="1044"/>
        </w:trPr>
        <w:tc>
          <w:tcPr>
            <w:tcW w:w="2122" w:type="dxa"/>
            <w:vMerge/>
          </w:tcPr>
          <w:p w14:paraId="7633349F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2576AD53" w14:textId="3D4BF0F4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П-3 Наличие индикации хода выполнения функции (обратной связи).</w:t>
            </w:r>
          </w:p>
        </w:tc>
        <w:tc>
          <w:tcPr>
            <w:tcW w:w="3680" w:type="dxa"/>
          </w:tcPr>
          <w:p w14:paraId="54E422D7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Наличие и вид индикатора выполнения операции (прогресс-бар, спиннер, анимация).</w:t>
            </w:r>
          </w:p>
        </w:tc>
      </w:tr>
      <w:tr w:rsidR="00EB2BD1" w:rsidRPr="00232F78" w14:paraId="341A5C6B" w14:textId="77777777" w:rsidTr="00BE2235">
        <w:trPr>
          <w:trHeight w:val="1014"/>
        </w:trPr>
        <w:tc>
          <w:tcPr>
            <w:tcW w:w="2122" w:type="dxa"/>
            <w:vMerge/>
          </w:tcPr>
          <w:p w14:paraId="1FBEB886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72B9BA27" w14:textId="25678A99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П-4 Наличие указаний на проблемы, возникающие в процессе работы.</w:t>
            </w:r>
          </w:p>
        </w:tc>
        <w:tc>
          <w:tcPr>
            <w:tcW w:w="3680" w:type="dxa"/>
          </w:tcPr>
          <w:p w14:paraId="5A276353" w14:textId="7126662F" w:rsidR="00EB2BD1" w:rsidRPr="00BE2235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Наличие уведомлений о возникающих ошибках</w:t>
            </w:r>
            <w:r w:rsidR="00BE2235" w:rsidRPr="00BE2235">
              <w:rPr>
                <w:rFonts w:cs="Times New Roman"/>
                <w:szCs w:val="28"/>
                <w:lang w:eastAsia="ru-RU"/>
              </w:rPr>
              <w:t>.</w:t>
            </w:r>
          </w:p>
        </w:tc>
      </w:tr>
      <w:tr w:rsidR="00EB2BD1" w:rsidRPr="00232F78" w14:paraId="5EB99C25" w14:textId="77777777" w:rsidTr="009178FF">
        <w:trPr>
          <w:trHeight w:val="1014"/>
        </w:trPr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2D4FF67A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6FAF73DE" w14:textId="5E11ED04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П-5</w:t>
            </w:r>
            <w:r w:rsidR="00383841">
              <w:rPr>
                <w:rFonts w:cs="Times New Roman"/>
                <w:szCs w:val="28"/>
                <w:lang w:eastAsia="ru-RU"/>
              </w:rPr>
              <w:t> </w:t>
            </w:r>
            <w:r w:rsidRPr="00232F78">
              <w:rPr>
                <w:rFonts w:cs="Times New Roman"/>
                <w:szCs w:val="28"/>
                <w:lang w:eastAsia="ru-RU"/>
              </w:rPr>
              <w:t>Наличие предупреждений о нежелательных последствиях действий.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38FD0BC7" w14:textId="42B00F75" w:rsidR="00EB2BD1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Наличие и содержание диалогов подтверждения для критических/необратимых действий.</w:t>
            </w:r>
          </w:p>
        </w:tc>
      </w:tr>
    </w:tbl>
    <w:p w14:paraId="580E92BC" w14:textId="06356E7C" w:rsidR="00BE2235" w:rsidRPr="00BE2235" w:rsidRDefault="00BE2235"/>
    <w:tbl>
      <w:tblPr>
        <w:tblStyle w:val="11"/>
        <w:tblW w:w="9345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EB2BD1" w:rsidRPr="00232F78" w14:paraId="4B4668FF" w14:textId="77777777" w:rsidTr="009178FF">
        <w:trPr>
          <w:trHeight w:val="1014"/>
        </w:trPr>
        <w:tc>
          <w:tcPr>
            <w:tcW w:w="2122" w:type="dxa"/>
            <w:tcBorders>
              <w:bottom w:val="single" w:sz="4" w:space="0" w:color="auto"/>
            </w:tcBorders>
          </w:tcPr>
          <w:p w14:paraId="05482AC9" w14:textId="77777777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3C9E0B6E" w14:textId="70BE8FE3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П-6 Расположение схожих элементов в одних и тех же местах.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162958F5" w14:textId="417FAAF0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Единообразие окон и диалогов пользовательского интерфейса (расположение однотипных элементов, кнопок действий).</w:t>
            </w:r>
          </w:p>
        </w:tc>
      </w:tr>
      <w:tr w:rsidR="00EB2BD1" w:rsidRPr="00232F78" w14:paraId="2AA66D6F" w14:textId="77777777" w:rsidTr="009178FF">
        <w:trPr>
          <w:trHeight w:val="1014"/>
        </w:trPr>
        <w:tc>
          <w:tcPr>
            <w:tcW w:w="2122" w:type="dxa"/>
            <w:tcBorders>
              <w:bottom w:val="single" w:sz="4" w:space="0" w:color="auto"/>
            </w:tcBorders>
          </w:tcPr>
          <w:p w14:paraId="1E253D56" w14:textId="25946D93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Психофизиологические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15AED646" w14:textId="4A3C5D35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ПФ-1 Соответствие размер</w:t>
            </w:r>
            <w:r>
              <w:rPr>
                <w:rFonts w:cs="Times New Roman"/>
                <w:szCs w:val="28"/>
                <w:lang w:eastAsia="ru-RU"/>
              </w:rPr>
              <w:t xml:space="preserve">а </w:t>
            </w:r>
            <w:r w:rsidRPr="00232F78">
              <w:rPr>
                <w:rFonts w:cs="Times New Roman"/>
                <w:szCs w:val="28"/>
                <w:lang w:eastAsia="ru-RU"/>
              </w:rPr>
              <w:t>текста оптимальным значениям.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F5F0096" w14:textId="08D09050" w:rsidR="00EB2BD1" w:rsidRPr="00232F78" w:rsidRDefault="00EB2BD1" w:rsidP="00BE223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Размеры шрифта текста и знаков.</w:t>
            </w:r>
          </w:p>
        </w:tc>
      </w:tr>
      <w:tr w:rsidR="00BE2235" w:rsidRPr="00232F78" w14:paraId="1F1540AD" w14:textId="77777777" w:rsidTr="009178FF">
        <w:trPr>
          <w:trHeight w:val="1138"/>
        </w:trPr>
        <w:tc>
          <w:tcPr>
            <w:tcW w:w="2122" w:type="dxa"/>
            <w:tcBorders>
              <w:bottom w:val="single" w:sz="4" w:space="0" w:color="auto"/>
            </w:tcBorders>
          </w:tcPr>
          <w:p w14:paraId="4B7D3DBF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1EB6B69C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ПФ-2 Соответствие </w:t>
            </w:r>
            <w:r w:rsidRPr="00FF2FC4">
              <w:rPr>
                <w:rFonts w:cs="Times New Roman"/>
                <w:szCs w:val="28"/>
                <w:lang w:eastAsia="ru-RU"/>
              </w:rPr>
              <w:t>контраста текста оптимальным значениям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62883990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Величина контраста знаков и фона.</w:t>
            </w:r>
          </w:p>
        </w:tc>
      </w:tr>
      <w:tr w:rsidR="00BE2235" w:rsidRPr="00232F78" w14:paraId="55A629EC" w14:textId="77777777" w:rsidTr="009178FF">
        <w:trPr>
          <w:trHeight w:val="1138"/>
        </w:trPr>
        <w:tc>
          <w:tcPr>
            <w:tcW w:w="2122" w:type="dxa"/>
            <w:tcBorders>
              <w:bottom w:val="single" w:sz="4" w:space="0" w:color="auto"/>
            </w:tcBorders>
          </w:tcPr>
          <w:p w14:paraId="0D5EEDE4" w14:textId="77777777" w:rsidR="00BE2235" w:rsidRPr="00232F78" w:rsidRDefault="00BE2235" w:rsidP="00BB67B9">
            <w:pPr>
              <w:jc w:val="both"/>
              <w:rPr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0DD8EA6B" w14:textId="77777777" w:rsidR="00BE2235" w:rsidRPr="00FF2FC4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ПФ-</w:t>
            </w:r>
            <w:r>
              <w:rPr>
                <w:rFonts w:cs="Times New Roman"/>
                <w:szCs w:val="28"/>
                <w:lang w:eastAsia="ru-RU"/>
              </w:rPr>
              <w:t>3</w:t>
            </w:r>
            <w:r w:rsidRPr="00232F78">
              <w:rPr>
                <w:rFonts w:cs="Times New Roman"/>
                <w:szCs w:val="28"/>
                <w:lang w:eastAsia="ru-RU"/>
              </w:rPr>
              <w:t xml:space="preserve"> Соответствие цветовых решений стереотипам восприятия.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55A5D340" w14:textId="77777777" w:rsidR="00BE2235" w:rsidRPr="00232F78" w:rsidRDefault="00BE2235" w:rsidP="00BB67B9">
            <w:pPr>
              <w:jc w:val="both"/>
              <w:rPr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Цветовое кодирование элементов интерфейса (кнопок, сообщений, состояний) в соответствии со сформированными стереотипами.</w:t>
            </w:r>
          </w:p>
        </w:tc>
      </w:tr>
      <w:tr w:rsidR="00BE2235" w:rsidRPr="00232F78" w14:paraId="4087744C" w14:textId="77777777" w:rsidTr="009178FF">
        <w:trPr>
          <w:trHeight w:val="1254"/>
        </w:trPr>
        <w:tc>
          <w:tcPr>
            <w:tcW w:w="2122" w:type="dxa"/>
            <w:tcBorders>
              <w:top w:val="single" w:sz="4" w:space="0" w:color="auto"/>
            </w:tcBorders>
          </w:tcPr>
          <w:p w14:paraId="62A31D3F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top w:val="single" w:sz="4" w:space="0" w:color="auto"/>
            </w:tcBorders>
          </w:tcPr>
          <w:p w14:paraId="26A5E3EA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ПФ-</w:t>
            </w:r>
            <w:r>
              <w:rPr>
                <w:rFonts w:cs="Times New Roman"/>
                <w:szCs w:val="28"/>
                <w:lang w:eastAsia="ru-RU"/>
              </w:rPr>
              <w:t>4</w:t>
            </w:r>
            <w:r w:rsidRPr="00232F78">
              <w:rPr>
                <w:rFonts w:cs="Times New Roman"/>
                <w:szCs w:val="28"/>
                <w:lang w:eastAsia="ru-RU"/>
              </w:rPr>
              <w:t xml:space="preserve"> Визуальное разделение смысловых блоков информации.</w:t>
            </w:r>
          </w:p>
        </w:tc>
        <w:tc>
          <w:tcPr>
            <w:tcW w:w="3680" w:type="dxa"/>
            <w:tcBorders>
              <w:top w:val="single" w:sz="4" w:space="0" w:color="auto"/>
            </w:tcBorders>
          </w:tcPr>
          <w:p w14:paraId="45253C4F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Блоки сгруппированы по смыслу (кнопки навигации находятся в одном месте, карточки книг сгруппированы).</w:t>
            </w:r>
          </w:p>
        </w:tc>
      </w:tr>
      <w:tr w:rsidR="008B0AC7" w:rsidRPr="00232F78" w14:paraId="574AEC09" w14:textId="77777777" w:rsidTr="00BE2235">
        <w:trPr>
          <w:trHeight w:val="1254"/>
        </w:trPr>
        <w:tc>
          <w:tcPr>
            <w:tcW w:w="2122" w:type="dxa"/>
          </w:tcPr>
          <w:p w14:paraId="5B796413" w14:textId="5187E9F0" w:rsidR="008B0AC7" w:rsidRPr="00232F78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Физиологические</w:t>
            </w:r>
          </w:p>
        </w:tc>
        <w:tc>
          <w:tcPr>
            <w:tcW w:w="3543" w:type="dxa"/>
          </w:tcPr>
          <w:p w14:paraId="5B010145" w14:textId="0B1F0CE6" w:rsidR="008B0AC7" w:rsidRPr="00232F78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Ф-1 </w:t>
            </w:r>
            <w:r w:rsidRPr="008B0AC7">
              <w:rPr>
                <w:rFonts w:cs="Times New Roman"/>
                <w:szCs w:val="28"/>
                <w:lang w:eastAsia="ru-RU"/>
              </w:rPr>
              <w:t>Отсутствие необходимости устанавливать фокус ввода в открывающихся текстовых полях</w:t>
            </w:r>
          </w:p>
        </w:tc>
        <w:tc>
          <w:tcPr>
            <w:tcW w:w="3680" w:type="dxa"/>
          </w:tcPr>
          <w:p w14:paraId="509AA223" w14:textId="3CC0156A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B0AC7">
              <w:rPr>
                <w:rFonts w:cs="Times New Roman"/>
                <w:szCs w:val="28"/>
                <w:lang w:eastAsia="ru-RU"/>
              </w:rPr>
              <w:t>Наличие автоматического фокуса ввода в текстовых полях</w:t>
            </w:r>
          </w:p>
        </w:tc>
      </w:tr>
      <w:tr w:rsidR="008B0AC7" w:rsidRPr="00232F78" w14:paraId="0A9AB1E2" w14:textId="77777777" w:rsidTr="00BE2235">
        <w:trPr>
          <w:trHeight w:val="1254"/>
        </w:trPr>
        <w:tc>
          <w:tcPr>
            <w:tcW w:w="2122" w:type="dxa"/>
          </w:tcPr>
          <w:p w14:paraId="49977718" w14:textId="77777777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52C0C2FD" w14:textId="0648B53E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Ф-2 </w:t>
            </w:r>
            <w:r w:rsidRPr="008B0AC7">
              <w:rPr>
                <w:rFonts w:cs="Times New Roman"/>
                <w:szCs w:val="28"/>
                <w:lang w:eastAsia="ru-RU"/>
              </w:rPr>
              <w:t>Использование значения по умолчанию</w:t>
            </w:r>
            <w:r w:rsidR="007F6BB4">
              <w:rPr>
                <w:rFonts w:cs="Times New Roman"/>
                <w:szCs w:val="28"/>
                <w:lang w:eastAsia="ru-RU"/>
              </w:rPr>
              <w:t>,</w:t>
            </w:r>
            <w:r w:rsidRPr="008B0AC7">
              <w:rPr>
                <w:rFonts w:cs="Times New Roman"/>
                <w:szCs w:val="28"/>
                <w:lang w:eastAsia="ru-RU"/>
              </w:rPr>
              <w:t xml:space="preserve"> чтобы минимизировать процесс ввода информации</w:t>
            </w:r>
          </w:p>
        </w:tc>
        <w:tc>
          <w:tcPr>
            <w:tcW w:w="3680" w:type="dxa"/>
          </w:tcPr>
          <w:p w14:paraId="6E70F0B1" w14:textId="0CF59CC3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B0AC7">
              <w:rPr>
                <w:rFonts w:cs="Times New Roman"/>
                <w:szCs w:val="28"/>
                <w:lang w:eastAsia="ru-RU"/>
              </w:rPr>
              <w:t>Наличие предустановленных по умолчанию значений</w:t>
            </w:r>
          </w:p>
          <w:p w14:paraId="7DBDCA4C" w14:textId="77777777" w:rsidR="008B0AC7" w:rsidRDefault="008B0AC7" w:rsidP="008B0AC7">
            <w:pPr>
              <w:rPr>
                <w:rFonts w:cs="Times New Roman"/>
                <w:szCs w:val="28"/>
                <w:lang w:eastAsia="ru-RU"/>
              </w:rPr>
            </w:pPr>
          </w:p>
          <w:p w14:paraId="480533A2" w14:textId="77777777" w:rsidR="008B0AC7" w:rsidRPr="008B0AC7" w:rsidRDefault="008B0AC7" w:rsidP="008B0AC7">
            <w:pPr>
              <w:jc w:val="center"/>
              <w:rPr>
                <w:rFonts w:cs="Times New Roman"/>
                <w:szCs w:val="28"/>
                <w:lang w:eastAsia="ru-RU"/>
              </w:rPr>
            </w:pPr>
          </w:p>
        </w:tc>
      </w:tr>
      <w:tr w:rsidR="008B0AC7" w:rsidRPr="00232F78" w14:paraId="1CDE6E51" w14:textId="77777777" w:rsidTr="00BE2235">
        <w:trPr>
          <w:trHeight w:val="1254"/>
        </w:trPr>
        <w:tc>
          <w:tcPr>
            <w:tcW w:w="2122" w:type="dxa"/>
          </w:tcPr>
          <w:p w14:paraId="40E49BFA" w14:textId="77777777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1D40A56F" w14:textId="5A2C7E02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Ф-3 </w:t>
            </w:r>
            <w:r w:rsidRPr="008B0AC7">
              <w:rPr>
                <w:rFonts w:cs="Times New Roman"/>
                <w:szCs w:val="28"/>
                <w:lang w:eastAsia="ru-RU"/>
              </w:rPr>
              <w:t>Отсутствие требования к пользователям вводить информацию, которая была предварительно введена или которая может быть автоматически получена из системы</w:t>
            </w:r>
          </w:p>
        </w:tc>
        <w:tc>
          <w:tcPr>
            <w:tcW w:w="3680" w:type="dxa"/>
          </w:tcPr>
          <w:p w14:paraId="0C3734B2" w14:textId="6F34DDE0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B0AC7">
              <w:rPr>
                <w:rFonts w:cs="Times New Roman"/>
                <w:szCs w:val="28"/>
                <w:lang w:eastAsia="ru-RU"/>
              </w:rPr>
              <w:t>Автоматическое заполнение полей при наличии ранее введенной информации</w:t>
            </w:r>
          </w:p>
          <w:p w14:paraId="736D80FE" w14:textId="77777777" w:rsidR="008B0AC7" w:rsidRDefault="008B0AC7" w:rsidP="008B0AC7">
            <w:pPr>
              <w:rPr>
                <w:rFonts w:cs="Times New Roman"/>
                <w:szCs w:val="28"/>
                <w:lang w:eastAsia="ru-RU"/>
              </w:rPr>
            </w:pPr>
          </w:p>
          <w:p w14:paraId="0671CD82" w14:textId="77777777" w:rsidR="008B0AC7" w:rsidRDefault="008B0AC7" w:rsidP="008B0AC7">
            <w:pPr>
              <w:rPr>
                <w:rFonts w:cs="Times New Roman"/>
                <w:szCs w:val="28"/>
                <w:lang w:eastAsia="ru-RU"/>
              </w:rPr>
            </w:pPr>
          </w:p>
          <w:p w14:paraId="54174C7E" w14:textId="77777777" w:rsidR="008B0AC7" w:rsidRPr="008B0AC7" w:rsidRDefault="008B0AC7" w:rsidP="008B0AC7">
            <w:pPr>
              <w:jc w:val="center"/>
              <w:rPr>
                <w:rFonts w:cs="Times New Roman"/>
                <w:szCs w:val="28"/>
                <w:lang w:eastAsia="ru-RU"/>
              </w:rPr>
            </w:pPr>
          </w:p>
        </w:tc>
      </w:tr>
      <w:tr w:rsidR="008B0AC7" w:rsidRPr="00232F78" w14:paraId="018D42AF" w14:textId="77777777" w:rsidTr="00BE2235">
        <w:trPr>
          <w:trHeight w:val="1254"/>
        </w:trPr>
        <w:tc>
          <w:tcPr>
            <w:tcW w:w="2122" w:type="dxa"/>
          </w:tcPr>
          <w:p w14:paraId="62FAB443" w14:textId="5403D936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Социально-психологические</w:t>
            </w:r>
          </w:p>
        </w:tc>
        <w:tc>
          <w:tcPr>
            <w:tcW w:w="3543" w:type="dxa"/>
          </w:tcPr>
          <w:p w14:paraId="46E2652D" w14:textId="25FD3288" w:rsid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B0AC7">
              <w:rPr>
                <w:rFonts w:cs="Times New Roman"/>
                <w:szCs w:val="28"/>
                <w:lang w:val="be-BY" w:eastAsia="ru-RU"/>
              </w:rPr>
              <w:t xml:space="preserve">СП-1. </w:t>
            </w:r>
            <w:r w:rsidRPr="008B0AC7">
              <w:rPr>
                <w:rFonts w:cs="Times New Roman"/>
                <w:szCs w:val="28"/>
                <w:lang w:eastAsia="ru-RU"/>
              </w:rPr>
              <w:t>Отсутствие условий для возникновения конфликтов интересов или действий пользователей разных типов</w:t>
            </w:r>
            <w:r>
              <w:rPr>
                <w:rFonts w:cs="Times New Roman"/>
                <w:szCs w:val="28"/>
                <w:lang w:eastAsia="ru-RU"/>
              </w:rPr>
              <w:t>.</w:t>
            </w:r>
          </w:p>
        </w:tc>
        <w:tc>
          <w:tcPr>
            <w:tcW w:w="3680" w:type="dxa"/>
          </w:tcPr>
          <w:p w14:paraId="76504C55" w14:textId="639A33C7" w:rsidR="008B0AC7" w:rsidRPr="008B0AC7" w:rsidRDefault="008B0AC7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8B0AC7">
              <w:rPr>
                <w:rFonts w:cs="Times New Roman"/>
                <w:szCs w:val="28"/>
                <w:lang w:val="be-BY" w:eastAsia="ru-RU"/>
              </w:rPr>
              <w:t xml:space="preserve">СП-1. </w:t>
            </w:r>
            <w:r w:rsidRPr="008B0AC7">
              <w:rPr>
                <w:rFonts w:cs="Times New Roman"/>
                <w:szCs w:val="28"/>
                <w:lang w:eastAsia="ru-RU"/>
              </w:rPr>
              <w:t>Отсутствие условий для возникновения конфликтов интересов или действий пользователей разных типов</w:t>
            </w:r>
          </w:p>
        </w:tc>
      </w:tr>
      <w:tr w:rsidR="00AE5703" w:rsidRPr="00232F78" w14:paraId="1E322F01" w14:textId="77777777" w:rsidTr="00AE5703">
        <w:trPr>
          <w:trHeight w:val="369"/>
        </w:trPr>
        <w:tc>
          <w:tcPr>
            <w:tcW w:w="9345" w:type="dxa"/>
            <w:gridSpan w:val="3"/>
            <w:tcBorders>
              <w:bottom w:val="single" w:sz="4" w:space="0" w:color="auto"/>
            </w:tcBorders>
          </w:tcPr>
          <w:p w14:paraId="4FEBA553" w14:textId="218F814D" w:rsidR="00AE5703" w:rsidRDefault="00AE5703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Эргономическое свойство «</w:t>
            </w:r>
            <w:proofErr w:type="spellStart"/>
            <w:r w:rsidRPr="00232F78">
              <w:rPr>
                <w:rFonts w:cs="Times New Roman"/>
                <w:szCs w:val="28"/>
                <w:lang w:eastAsia="ru-RU"/>
              </w:rPr>
              <w:t>Освояемость</w:t>
            </w:r>
            <w:proofErr w:type="spellEnd"/>
            <w:r w:rsidRPr="00232F78">
              <w:rPr>
                <w:rFonts w:cs="Times New Roman"/>
                <w:szCs w:val="28"/>
                <w:lang w:eastAsia="ru-RU"/>
              </w:rPr>
              <w:t>»</w:t>
            </w:r>
          </w:p>
        </w:tc>
      </w:tr>
      <w:tr w:rsidR="00BE2235" w:rsidRPr="00232F78" w14:paraId="5705C0BB" w14:textId="77777777" w:rsidTr="00AE5703">
        <w:trPr>
          <w:trHeight w:val="1254"/>
        </w:trPr>
        <w:tc>
          <w:tcPr>
            <w:tcW w:w="2122" w:type="dxa"/>
            <w:vMerge w:val="restart"/>
            <w:tcBorders>
              <w:bottom w:val="single" w:sz="4" w:space="0" w:color="auto"/>
            </w:tcBorders>
          </w:tcPr>
          <w:p w14:paraId="251203FE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Психологические</w:t>
            </w: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3F2FF6C6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П-7. Наличие подсказок о следующих шагах работы в системе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2E1AD90E" w14:textId="77777777" w:rsidR="00BE2235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Наличие и содержание контекстных подсказок для сложных процессов.</w:t>
            </w:r>
          </w:p>
        </w:tc>
      </w:tr>
      <w:tr w:rsidR="00BE2235" w:rsidRPr="00232F78" w14:paraId="2F4C1EC4" w14:textId="77777777" w:rsidTr="00AE5703">
        <w:trPr>
          <w:trHeight w:val="1254"/>
        </w:trPr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12BFAD30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5E63C973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П-8. Наличие встроенной справки и пояснений к элементам интерфейса.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353437C4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Наличие и полнота всплывающих подсказок, встроенной контекстной справки.</w:t>
            </w:r>
          </w:p>
        </w:tc>
      </w:tr>
      <w:tr w:rsidR="00BE2235" w:rsidRPr="00232F78" w14:paraId="1AEC4BE3" w14:textId="77777777" w:rsidTr="00AE5703">
        <w:trPr>
          <w:trHeight w:val="1254"/>
        </w:trPr>
        <w:tc>
          <w:tcPr>
            <w:tcW w:w="2122" w:type="dxa"/>
            <w:vMerge/>
            <w:tcBorders>
              <w:bottom w:val="single" w:sz="4" w:space="0" w:color="auto"/>
            </w:tcBorders>
          </w:tcPr>
          <w:p w14:paraId="16450066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  <w:tcBorders>
              <w:bottom w:val="single" w:sz="4" w:space="0" w:color="auto"/>
            </w:tcBorders>
          </w:tcPr>
          <w:p w14:paraId="702D0F8F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П-9. Логичная иерархическая структура информации.</w:t>
            </w:r>
          </w:p>
        </w:tc>
        <w:tc>
          <w:tcPr>
            <w:tcW w:w="3680" w:type="dxa"/>
            <w:tcBorders>
              <w:bottom w:val="single" w:sz="4" w:space="0" w:color="auto"/>
            </w:tcBorders>
          </w:tcPr>
          <w:p w14:paraId="0BBADE3C" w14:textId="77777777" w:rsidR="00BE2235" w:rsidRPr="00232F78" w:rsidRDefault="00BE2235" w:rsidP="00BB67B9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Логичность и глубина структуры навигационного меню. Наличие «хлебных крошек» или иных индикаторов текущего местоположения в системе.</w:t>
            </w:r>
          </w:p>
        </w:tc>
      </w:tr>
      <w:tr w:rsidR="00AE5703" w:rsidRPr="00232F78" w14:paraId="627383B9" w14:textId="77777777" w:rsidTr="00AE5703">
        <w:tblPrEx>
          <w:tblBorders>
            <w:bottom w:val="single" w:sz="4" w:space="0" w:color="auto"/>
          </w:tblBorders>
        </w:tblPrEx>
        <w:trPr>
          <w:trHeight w:val="1254"/>
        </w:trPr>
        <w:tc>
          <w:tcPr>
            <w:tcW w:w="2122" w:type="dxa"/>
          </w:tcPr>
          <w:p w14:paraId="13A86FDE" w14:textId="77777777" w:rsidR="00AE5703" w:rsidRPr="00232F78" w:rsidRDefault="00AE5703" w:rsidP="00793212">
            <w:pPr>
              <w:jc w:val="both"/>
              <w:rPr>
                <w:rFonts w:cs="Times New Roman"/>
                <w:szCs w:val="28"/>
                <w:lang w:eastAsia="ru-RU"/>
              </w:rPr>
            </w:pPr>
          </w:p>
        </w:tc>
        <w:tc>
          <w:tcPr>
            <w:tcW w:w="3543" w:type="dxa"/>
          </w:tcPr>
          <w:p w14:paraId="3FD856F7" w14:textId="77777777" w:rsidR="00AE5703" w:rsidRPr="00232F78" w:rsidRDefault="00AE5703" w:rsidP="00793212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П-10. Соответствие терминологии целевой аудитории</w:t>
            </w:r>
          </w:p>
        </w:tc>
        <w:tc>
          <w:tcPr>
            <w:tcW w:w="3680" w:type="dxa"/>
          </w:tcPr>
          <w:p w14:paraId="698D07DC" w14:textId="4E0629B2" w:rsidR="00AE5703" w:rsidRPr="00232F78" w:rsidRDefault="00AE5703" w:rsidP="00793212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Словарный состав интерфейса (</w:t>
            </w:r>
            <w:r>
              <w:rPr>
                <w:rFonts w:cs="Times New Roman"/>
                <w:szCs w:val="28"/>
                <w:lang w:eastAsia="ru-RU"/>
              </w:rPr>
              <w:t>с</w:t>
            </w:r>
            <w:r w:rsidRPr="00232F78">
              <w:rPr>
                <w:rFonts w:cs="Times New Roman"/>
                <w:szCs w:val="28"/>
                <w:lang w:eastAsia="ru-RU"/>
              </w:rPr>
              <w:t>ообщения, пункты меню), отсутстви</w:t>
            </w:r>
            <w:r>
              <w:rPr>
                <w:rFonts w:cs="Times New Roman"/>
                <w:szCs w:val="28"/>
                <w:lang w:eastAsia="ru-RU"/>
              </w:rPr>
              <w:t>е</w:t>
            </w:r>
            <w:r w:rsidRPr="00232F78">
              <w:rPr>
                <w:rFonts w:cs="Times New Roman"/>
                <w:szCs w:val="28"/>
                <w:lang w:eastAsia="ru-RU"/>
              </w:rPr>
              <w:t xml:space="preserve"> неоднозначных терминов для целевой аудитории.</w:t>
            </w:r>
          </w:p>
        </w:tc>
      </w:tr>
      <w:tr w:rsidR="00383841" w:rsidRPr="00232F78" w14:paraId="16B5530D" w14:textId="77777777" w:rsidTr="00AE5703">
        <w:tblPrEx>
          <w:tblBorders>
            <w:bottom w:val="single" w:sz="4" w:space="0" w:color="auto"/>
          </w:tblBorders>
        </w:tblPrEx>
        <w:trPr>
          <w:trHeight w:val="1254"/>
        </w:trPr>
        <w:tc>
          <w:tcPr>
            <w:tcW w:w="2122" w:type="dxa"/>
          </w:tcPr>
          <w:p w14:paraId="09B9EE34" w14:textId="2BF70BD9" w:rsidR="00383841" w:rsidRPr="00232F78" w:rsidRDefault="00383841" w:rsidP="0038384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7E2385">
              <w:t>Психофизиологические</w:t>
            </w:r>
          </w:p>
        </w:tc>
        <w:tc>
          <w:tcPr>
            <w:tcW w:w="3543" w:type="dxa"/>
          </w:tcPr>
          <w:p w14:paraId="3CF3E7C7" w14:textId="59A2E4B6" w:rsidR="00383841" w:rsidRPr="00232F78" w:rsidRDefault="00383841" w:rsidP="0038384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7E2385">
              <w:t>ПФ-</w:t>
            </w:r>
            <w:r>
              <w:t>5</w:t>
            </w:r>
            <w:r w:rsidRPr="007E2385">
              <w:t xml:space="preserve"> Отсутствие требований, связанных с обслуживанием системы, несоответствующих возможностям органов чувств человека</w:t>
            </w:r>
          </w:p>
        </w:tc>
        <w:tc>
          <w:tcPr>
            <w:tcW w:w="3680" w:type="dxa"/>
          </w:tcPr>
          <w:p w14:paraId="740FA18B" w14:textId="501C615B" w:rsidR="00383841" w:rsidRPr="00232F78" w:rsidRDefault="00383841" w:rsidP="0038384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7E2385">
              <w:t>Соответствие системы возможностям органов чувств человека</w:t>
            </w:r>
          </w:p>
        </w:tc>
      </w:tr>
      <w:tr w:rsidR="00B801A5" w:rsidRPr="00232F78" w14:paraId="3CCBEB2A" w14:textId="77777777" w:rsidTr="00AE5703">
        <w:tblPrEx>
          <w:tblBorders>
            <w:bottom w:val="single" w:sz="4" w:space="0" w:color="auto"/>
          </w:tblBorders>
        </w:tblPrEx>
        <w:trPr>
          <w:trHeight w:val="1254"/>
        </w:trPr>
        <w:tc>
          <w:tcPr>
            <w:tcW w:w="2122" w:type="dxa"/>
          </w:tcPr>
          <w:p w14:paraId="43AEA24C" w14:textId="1327CB63" w:rsidR="00B801A5" w:rsidRPr="007E2385" w:rsidRDefault="00B801A5" w:rsidP="00B801A5">
            <w:pPr>
              <w:jc w:val="both"/>
            </w:pPr>
            <w:r>
              <w:t>Физиологические</w:t>
            </w:r>
          </w:p>
        </w:tc>
        <w:tc>
          <w:tcPr>
            <w:tcW w:w="3543" w:type="dxa"/>
          </w:tcPr>
          <w:p w14:paraId="1D950DDC" w14:textId="5E28F804" w:rsidR="00B801A5" w:rsidRPr="007E2385" w:rsidRDefault="00B801A5" w:rsidP="00B801A5">
            <w:pPr>
              <w:jc w:val="both"/>
            </w:pPr>
            <w:r>
              <w:rPr>
                <w:sz w:val="24"/>
                <w:szCs w:val="24"/>
                <w:lang w:val="be-BY"/>
              </w:rPr>
              <w:t xml:space="preserve">Ф-4 </w:t>
            </w:r>
            <w:r>
              <w:rPr>
                <w:sz w:val="24"/>
                <w:szCs w:val="24"/>
              </w:rPr>
              <w:t>Отсутствие требований, связанных с освоением системы, несоответствующих скоростным возможностям человека</w:t>
            </w:r>
          </w:p>
        </w:tc>
        <w:tc>
          <w:tcPr>
            <w:tcW w:w="3680" w:type="dxa"/>
          </w:tcPr>
          <w:p w14:paraId="7A417900" w14:textId="041788A2" w:rsidR="00B801A5" w:rsidRPr="007E2385" w:rsidRDefault="00B801A5" w:rsidP="00B801A5">
            <w:pPr>
              <w:jc w:val="both"/>
            </w:pPr>
            <w:r>
              <w:rPr>
                <w:sz w:val="24"/>
                <w:szCs w:val="24"/>
              </w:rPr>
              <w:t>Соответствие системы скоростным возможностям человека</w:t>
            </w:r>
          </w:p>
        </w:tc>
      </w:tr>
    </w:tbl>
    <w:p w14:paraId="035E9F14" w14:textId="06B0CE79" w:rsidR="008B0AC7" w:rsidRDefault="00975323" w:rsidP="00BE2235">
      <w:pPr>
        <w:spacing w:after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ab/>
      </w:r>
    </w:p>
    <w:p w14:paraId="120478A2" w14:textId="30852119" w:rsidR="00975323" w:rsidRDefault="00975323" w:rsidP="008B0AC7">
      <w:pPr>
        <w:spacing w:after="0"/>
        <w:ind w:firstLine="708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выполнения требования П-1 каждой кнопке и элементу проектируемого приложения присваивается единое толкование. </w:t>
      </w:r>
      <w:r w:rsidRPr="00E73E7A">
        <w:rPr>
          <w:rFonts w:eastAsia="Times New Roman"/>
          <w:lang w:eastAsia="ru-RU"/>
        </w:rPr>
        <w:t xml:space="preserve">Каждому интерактивному элементу присвоено однозначное, неизменное значение. Например, кнопка «Редактировать» на всех экранах выполняет только одну функцию </w:t>
      </w:r>
      <w:r>
        <w:rPr>
          <w:rFonts w:eastAsia="Times New Roman"/>
          <w:lang w:eastAsia="ru-RU"/>
        </w:rPr>
        <w:t>–</w:t>
      </w:r>
      <w:r w:rsidRPr="00E73E7A">
        <w:rPr>
          <w:rFonts w:eastAsia="Times New Roman"/>
          <w:lang w:eastAsia="ru-RU"/>
        </w:rPr>
        <w:t xml:space="preserve"> открытие формы для изменения данных, исключая путаницу в её назначении.</w:t>
      </w:r>
    </w:p>
    <w:p w14:paraId="50949B8B" w14:textId="4FB8811D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выполнения требования П-2 элементы на страницах скомпонованы в соответствии со стереотипами. </w:t>
      </w:r>
      <w:r w:rsidRPr="00E73E7A">
        <w:rPr>
          <w:rFonts w:eastAsia="Times New Roman"/>
          <w:lang w:eastAsia="ru-RU"/>
        </w:rPr>
        <w:t>Расположение элементов интерфейса следует устоявшимся паттернам восприятия. На каждой странице используется иерархическая структура: крупный заголовок обозначает раздел, а непосредственно под ним размещается соответствующий этому разделу контент.</w:t>
      </w:r>
    </w:p>
    <w:p w14:paraId="70200247" w14:textId="7FB46E94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Для выполнения требования П-3 для</w:t>
      </w:r>
      <w:r w:rsidRPr="00E73E7A">
        <w:rPr>
          <w:rFonts w:eastAsia="Times New Roman"/>
          <w:lang w:eastAsia="ru-RU"/>
        </w:rPr>
        <w:t xml:space="preserve"> индикации процессов загрузки или сохранения данных используется спиннер (вращающийся индикатор). Это дает пользователю немедленное подтверждение того, что его действие принято системой и выполняется.</w:t>
      </w:r>
    </w:p>
    <w:p w14:paraId="17045562" w14:textId="360D89DA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 w:rsidRPr="00B86A2C">
        <w:rPr>
          <w:rFonts w:eastAsia="Times New Roman"/>
          <w:lang w:eastAsia="ru-RU"/>
        </w:rPr>
        <w:t xml:space="preserve">Для предотвращения необратимых ошибок при выполнении значимых </w:t>
      </w:r>
      <w:r>
        <w:rPr>
          <w:rFonts w:eastAsia="Times New Roman"/>
          <w:lang w:eastAsia="ru-RU"/>
        </w:rPr>
        <w:t>операций</w:t>
      </w:r>
      <w:r w:rsidRPr="00B86A2C">
        <w:rPr>
          <w:rFonts w:eastAsia="Times New Roman"/>
          <w:lang w:eastAsia="ru-RU"/>
        </w:rPr>
        <w:t xml:space="preserve"> реализованы модальные окна с запросом подтверждения</w:t>
      </w:r>
      <w:r>
        <w:rPr>
          <w:rFonts w:eastAsia="Times New Roman"/>
          <w:lang w:eastAsia="ru-RU"/>
        </w:rPr>
        <w:t xml:space="preserve"> (рис. 9)</w:t>
      </w:r>
      <w:r w:rsidRPr="00B86A2C">
        <w:rPr>
          <w:rFonts w:eastAsia="Times New Roman"/>
          <w:lang w:eastAsia="ru-RU"/>
        </w:rPr>
        <w:t>. Это позволяет пользователю осознанно подтвердить или отменить действие</w:t>
      </w:r>
      <w:r>
        <w:rPr>
          <w:rFonts w:eastAsia="Times New Roman"/>
          <w:lang w:eastAsia="ru-RU"/>
        </w:rPr>
        <w:t xml:space="preserve"> и подтверждает выполнение требования П-5</w:t>
      </w:r>
      <w:r w:rsidRPr="00B86A2C">
        <w:rPr>
          <w:rFonts w:eastAsia="Times New Roman"/>
          <w:lang w:eastAsia="ru-RU"/>
        </w:rPr>
        <w:t>.</w:t>
      </w:r>
    </w:p>
    <w:p w14:paraId="1C4C402F" w14:textId="4BF32F01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Группировка пунктов меню, карточек книг или подборок демонстрирует выполнения требования П-6, поскольку однотипные элементы расположены в одном месте.</w:t>
      </w:r>
    </w:p>
    <w:p w14:paraId="24974244" w14:textId="5E0C2EE7" w:rsidR="00975323" w:rsidRDefault="00975323" w:rsidP="00AE5703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Для подтверждения выполнения требования ПФ-2 была выполнения проверка соответствия уровня контрастности требованиям </w:t>
      </w:r>
      <w:r w:rsidRPr="00BE2235">
        <w:rPr>
          <w:rFonts w:eastAsia="Times New Roman"/>
          <w:i/>
          <w:iCs/>
          <w:lang w:val="en-US" w:eastAsia="ru-RU"/>
        </w:rPr>
        <w:t>W</w:t>
      </w:r>
      <w:r w:rsidR="009D65AF" w:rsidRPr="00BE2235">
        <w:rPr>
          <w:rFonts w:eastAsia="Times New Roman"/>
          <w:i/>
          <w:iCs/>
          <w:lang w:val="en-US" w:eastAsia="ru-RU"/>
        </w:rPr>
        <w:t>C</w:t>
      </w:r>
      <w:r w:rsidRPr="00BE2235">
        <w:rPr>
          <w:rFonts w:eastAsia="Times New Roman"/>
          <w:i/>
          <w:iCs/>
          <w:lang w:val="en-US" w:eastAsia="ru-RU"/>
        </w:rPr>
        <w:t>A</w:t>
      </w:r>
      <w:r w:rsidR="009D65AF" w:rsidRPr="00BE2235">
        <w:rPr>
          <w:rFonts w:eastAsia="Times New Roman"/>
          <w:i/>
          <w:iCs/>
          <w:lang w:val="en-US" w:eastAsia="ru-RU"/>
        </w:rPr>
        <w:t>G</w:t>
      </w:r>
      <w:r w:rsidR="001C5A67" w:rsidRPr="001C5A67">
        <w:rPr>
          <w:rFonts w:eastAsia="Times New Roman"/>
          <w:lang w:eastAsia="ru-RU"/>
        </w:rPr>
        <w:t xml:space="preserve"> [4]</w:t>
      </w:r>
      <w:r>
        <w:rPr>
          <w:rFonts w:eastAsia="Times New Roman"/>
          <w:lang w:eastAsia="ru-RU"/>
        </w:rPr>
        <w:t xml:space="preserve"> через сервис «</w:t>
      </w:r>
      <w:proofErr w:type="spellStart"/>
      <w:r w:rsidRPr="001C5A67">
        <w:rPr>
          <w:rFonts w:eastAsia="Times New Roman"/>
          <w:i/>
          <w:iCs/>
          <w:lang w:val="en-US" w:eastAsia="ru-RU"/>
        </w:rPr>
        <w:t>Coolors</w:t>
      </w:r>
      <w:proofErr w:type="spellEnd"/>
      <w:r>
        <w:rPr>
          <w:rFonts w:eastAsia="Times New Roman"/>
          <w:lang w:eastAsia="ru-RU"/>
        </w:rPr>
        <w:t xml:space="preserve">» </w:t>
      </w:r>
      <w:r w:rsidRPr="009177B0">
        <w:rPr>
          <w:rFonts w:eastAsia="Times New Roman"/>
          <w:lang w:eastAsia="ru-RU"/>
        </w:rPr>
        <w:t>[</w:t>
      </w:r>
      <w:r w:rsidR="001C5A67" w:rsidRPr="001C5A67">
        <w:rPr>
          <w:rFonts w:eastAsia="Times New Roman"/>
          <w:lang w:eastAsia="ru-RU"/>
        </w:rPr>
        <w:t>5</w:t>
      </w:r>
      <w:r w:rsidRPr="009177B0">
        <w:rPr>
          <w:rFonts w:eastAsia="Times New Roman"/>
          <w:lang w:eastAsia="ru-RU"/>
        </w:rPr>
        <w:t>]</w:t>
      </w:r>
      <w:r>
        <w:rPr>
          <w:rFonts w:eastAsia="Times New Roman"/>
          <w:lang w:eastAsia="ru-RU"/>
        </w:rPr>
        <w:t>. Результат проверки представлен на рисунк</w:t>
      </w:r>
      <w:r w:rsidR="00A71CA1">
        <w:rPr>
          <w:rFonts w:eastAsia="Times New Roman"/>
          <w:lang w:eastAsia="ru-RU"/>
        </w:rPr>
        <w:t>е</w:t>
      </w:r>
      <w:r>
        <w:rPr>
          <w:rFonts w:eastAsia="Times New Roman"/>
          <w:lang w:eastAsia="ru-RU"/>
        </w:rPr>
        <w:t xml:space="preserve"> 17.</w:t>
      </w:r>
    </w:p>
    <w:p w14:paraId="64330B0E" w14:textId="14702EE2" w:rsidR="009178FF" w:rsidRDefault="00383841" w:rsidP="00AE5703">
      <w:pPr>
        <w:spacing w:after="0"/>
        <w:ind w:firstLine="709"/>
        <w:jc w:val="both"/>
        <w:rPr>
          <w:rFonts w:eastAsia="Times New Roman"/>
          <w:lang w:eastAsia="ru-RU"/>
        </w:rPr>
      </w:pPr>
      <w:r w:rsidRPr="003B1038">
        <w:rPr>
          <w:rFonts w:eastAsia="Times New Roman"/>
          <w:noProof/>
          <w:lang w:eastAsia="ru-RU"/>
        </w:rPr>
        <w:lastRenderedPageBreak/>
        <w:drawing>
          <wp:anchor distT="0" distB="0" distL="114300" distR="114300" simplePos="0" relativeHeight="251676672" behindDoc="0" locked="0" layoutInCell="1" allowOverlap="1" wp14:anchorId="039B902C" wp14:editId="2EC35B36">
            <wp:simplePos x="0" y="0"/>
            <wp:positionH relativeFrom="margin">
              <wp:posOffset>3075416</wp:posOffset>
            </wp:positionH>
            <wp:positionV relativeFrom="margin">
              <wp:align>top</wp:align>
            </wp:positionV>
            <wp:extent cx="2799080" cy="1061720"/>
            <wp:effectExtent l="0" t="0" r="1270" b="5080"/>
            <wp:wrapTopAndBottom/>
            <wp:docPr id="70631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319098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908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1038">
        <w:rPr>
          <w:rFonts w:eastAsia="Times New Roman"/>
          <w:noProof/>
          <w:lang w:val="en-US" w:eastAsia="ru-RU"/>
        </w:rPr>
        <w:drawing>
          <wp:anchor distT="0" distB="0" distL="114300" distR="114300" simplePos="0" relativeHeight="251677696" behindDoc="0" locked="0" layoutInCell="1" allowOverlap="1" wp14:anchorId="69C5B16C" wp14:editId="30160DA0">
            <wp:simplePos x="0" y="0"/>
            <wp:positionH relativeFrom="margin">
              <wp:posOffset>-497</wp:posOffset>
            </wp:positionH>
            <wp:positionV relativeFrom="paragraph">
              <wp:posOffset>55</wp:posOffset>
            </wp:positionV>
            <wp:extent cx="2840990" cy="1090295"/>
            <wp:effectExtent l="0" t="0" r="0" b="0"/>
            <wp:wrapTopAndBottom/>
            <wp:docPr id="1113869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8699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990" cy="1090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979F5A" w14:textId="603CC735" w:rsidR="008B0AC7" w:rsidRDefault="008B0AC7" w:rsidP="008B0AC7">
      <w:pPr>
        <w:spacing w:after="0"/>
        <w:jc w:val="both"/>
        <w:rPr>
          <w:rFonts w:eastAsia="Times New Roman"/>
          <w:lang w:eastAsia="ru-RU"/>
        </w:rPr>
      </w:pPr>
    </w:p>
    <w:p w14:paraId="14149B4D" w14:textId="79F9E373" w:rsidR="00975323" w:rsidRDefault="00975323" w:rsidP="00476476">
      <w:pPr>
        <w:spacing w:after="0"/>
        <w:ind w:firstLine="709"/>
        <w:jc w:val="center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Рисунок 1</w:t>
      </w:r>
      <w:r w:rsidR="00BE2235">
        <w:rPr>
          <w:rFonts w:eastAsia="Times New Roman"/>
          <w:lang w:eastAsia="ru-RU"/>
        </w:rPr>
        <w:t>7</w:t>
      </w:r>
      <w:r>
        <w:rPr>
          <w:rFonts w:eastAsia="Times New Roman"/>
          <w:lang w:eastAsia="ru-RU"/>
        </w:rPr>
        <w:t xml:space="preserve"> – Проверка на контрастность</w:t>
      </w:r>
    </w:p>
    <w:p w14:paraId="75968A1F" w14:textId="51125582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ab/>
      </w:r>
    </w:p>
    <w:p w14:paraId="2B3DCD76" w14:textId="6A604491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Подтверждением выполнения требования ПФ-3 является использование цветов в соответствии со стереотипами. Например, для сохранения данных используется зеленый цвет (см. Приложение А).</w:t>
      </w:r>
    </w:p>
    <w:p w14:paraId="7CFFE7A1" w14:textId="00D6B940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Соответствие требованию ПФ-4</w:t>
      </w:r>
      <w:r w:rsidRPr="00730AC8">
        <w:rPr>
          <w:rFonts w:eastAsia="Times New Roman"/>
          <w:lang w:eastAsia="ru-RU"/>
        </w:rPr>
        <w:t xml:space="preserve"> подтверждается единым расположением карточек книг и тематических подборок, а также выделением навигационного меню в отдельный, четко обозначенный блок. Такая группировка облегчает сканирование и поиск информации.</w:t>
      </w:r>
    </w:p>
    <w:p w14:paraId="59F252C3" w14:textId="126D1FA2" w:rsidR="008B0AC7" w:rsidRDefault="008B0AC7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Для выполнения требования Ф-1 реализован автоматический фокус ввода в полях формы при открытии.</w:t>
      </w:r>
    </w:p>
    <w:p w14:paraId="558C3525" w14:textId="7EDFB350" w:rsidR="008B0AC7" w:rsidRDefault="008B0AC7" w:rsidP="008B0AC7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 наличии ранее введенной необходимой информации (например в личном аккаунте пользователя), поля формы заполняются автоматически. Таким образом выполнено требование Ф-3.</w:t>
      </w:r>
    </w:p>
    <w:p w14:paraId="52F9A2B8" w14:textId="5BECCC19" w:rsidR="008B0AC7" w:rsidRDefault="008B0AC7" w:rsidP="008B0AC7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Соответствие требованию СП-1 проявляется в наличии двух ролей: администратор и пользователь. Администратор модерирует контент в веб-приложении, что позволяет избежать конфликтных ситуаций.</w:t>
      </w:r>
    </w:p>
    <w:p w14:paraId="0065FB6F" w14:textId="7C5BE368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Выполнение требования П-7 подтверждается наличием подсказок. </w:t>
      </w:r>
      <w:r w:rsidRPr="00730AC8">
        <w:rPr>
          <w:rFonts w:eastAsia="Times New Roman"/>
          <w:lang w:eastAsia="ru-RU"/>
        </w:rPr>
        <w:t xml:space="preserve">В поле поиска используется </w:t>
      </w:r>
      <w:r>
        <w:rPr>
          <w:rFonts w:eastAsia="Times New Roman"/>
          <w:lang w:eastAsia="ru-RU"/>
        </w:rPr>
        <w:t>призыв к действию</w:t>
      </w:r>
      <w:r w:rsidR="00EB2BD1">
        <w:rPr>
          <w:rFonts w:eastAsia="Times New Roman"/>
          <w:lang w:eastAsia="ru-RU"/>
        </w:rPr>
        <w:t>,</w:t>
      </w:r>
      <w:r w:rsidRPr="00730AC8">
        <w:rPr>
          <w:rFonts w:eastAsia="Times New Roman"/>
          <w:lang w:eastAsia="ru-RU"/>
        </w:rPr>
        <w:t xml:space="preserve"> а в формах (например, личных данных</w:t>
      </w:r>
      <w:r>
        <w:rPr>
          <w:rFonts w:eastAsia="Times New Roman"/>
          <w:lang w:eastAsia="ru-RU"/>
        </w:rPr>
        <w:t xml:space="preserve"> присутствуют</w:t>
      </w:r>
      <w:r w:rsidRPr="00730AC8">
        <w:rPr>
          <w:rFonts w:eastAsia="Times New Roman"/>
          <w:lang w:eastAsia="ru-RU"/>
        </w:rPr>
        <w:t xml:space="preserve"> краткие пояснения, направляющие пользователя и уточняющие ожидаемый формат ввода.</w:t>
      </w:r>
    </w:p>
    <w:p w14:paraId="636B932F" w14:textId="16495409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 w:rsidRPr="00730AC8">
        <w:rPr>
          <w:rFonts w:eastAsia="Times New Roman"/>
          <w:lang w:eastAsia="ru-RU"/>
        </w:rPr>
        <w:t>В навигационном меню активный раздел, в котором находится пользователь, визуально подсвечивается. Это обеспечивает непрерывную обратную связь и помогает пользователю сохранять осознание своего местоположения в структуре приложения</w:t>
      </w:r>
      <w:r>
        <w:rPr>
          <w:rFonts w:eastAsia="Times New Roman"/>
          <w:lang w:eastAsia="ru-RU"/>
        </w:rPr>
        <w:t xml:space="preserve"> – это подтверждает выполнение требования П-9.</w:t>
      </w:r>
    </w:p>
    <w:p w14:paraId="30FA6551" w14:textId="6C73CF79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 w:rsidRPr="00730AC8">
        <w:rPr>
          <w:rFonts w:eastAsia="Times New Roman"/>
          <w:lang w:eastAsia="ru-RU"/>
        </w:rPr>
        <w:t xml:space="preserve">Язык интерфейса адаптирован под </w:t>
      </w:r>
      <w:r>
        <w:rPr>
          <w:rFonts w:eastAsia="Times New Roman"/>
          <w:lang w:eastAsia="ru-RU"/>
        </w:rPr>
        <w:t>целевую аудиторию</w:t>
      </w:r>
      <w:r w:rsidRPr="00730AC8">
        <w:rPr>
          <w:rFonts w:eastAsia="Times New Roman"/>
          <w:lang w:eastAsia="ru-RU"/>
        </w:rPr>
        <w:t>. В системе избегается использование сложной научной, технической или узкопрофессиональной терминологии</w:t>
      </w:r>
      <w:r w:rsidR="00A71CA1">
        <w:rPr>
          <w:rFonts w:eastAsia="Times New Roman"/>
          <w:lang w:eastAsia="ru-RU"/>
        </w:rPr>
        <w:t xml:space="preserve">, </w:t>
      </w:r>
      <w:r w:rsidRPr="00730AC8">
        <w:rPr>
          <w:rFonts w:eastAsia="Times New Roman"/>
          <w:lang w:eastAsia="ru-RU"/>
        </w:rPr>
        <w:t xml:space="preserve">что делает приложение интуитивно понятным и </w:t>
      </w:r>
      <w:r>
        <w:rPr>
          <w:rFonts w:eastAsia="Times New Roman"/>
          <w:lang w:eastAsia="ru-RU"/>
        </w:rPr>
        <w:t>подтверждает выполнение требования П-10</w:t>
      </w:r>
      <w:r w:rsidRPr="00730AC8">
        <w:rPr>
          <w:rFonts w:eastAsia="Times New Roman"/>
          <w:lang w:eastAsia="ru-RU"/>
        </w:rPr>
        <w:t>.</w:t>
      </w:r>
    </w:p>
    <w:p w14:paraId="731C461F" w14:textId="0FECD23D" w:rsidR="00F043DA" w:rsidRDefault="00F043DA" w:rsidP="00F043DA">
      <w:pPr>
        <w:spacing w:after="0"/>
        <w:ind w:firstLine="709"/>
        <w:jc w:val="both"/>
        <w:rPr>
          <w:rFonts w:eastAsia="Times New Roman"/>
          <w:lang w:eastAsia="ru-RU"/>
        </w:rPr>
      </w:pPr>
      <w:r w:rsidRPr="00F043DA">
        <w:rPr>
          <w:rFonts w:eastAsia="Times New Roman"/>
          <w:lang w:eastAsia="ru-RU"/>
        </w:rPr>
        <w:t>Система не перегружает органы чувств: все уведомления дублируются визуально, звук не является единственным каналом информации, отсутствуют быстро мигающие элементы. Требование</w:t>
      </w:r>
      <w:r>
        <w:rPr>
          <w:rFonts w:eastAsia="Times New Roman"/>
          <w:lang w:eastAsia="ru-RU"/>
        </w:rPr>
        <w:t xml:space="preserve"> ПФ-5</w:t>
      </w:r>
      <w:r w:rsidRPr="00F043DA">
        <w:rPr>
          <w:rFonts w:eastAsia="Times New Roman"/>
          <w:lang w:eastAsia="ru-RU"/>
        </w:rPr>
        <w:t xml:space="preserve"> выполнено.</w:t>
      </w:r>
    </w:p>
    <w:p w14:paraId="70D4CBFF" w14:textId="77777777" w:rsidR="00F043DA" w:rsidRDefault="00F043DA" w:rsidP="00F043DA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Соответствие требованию Ф-4 выполняется, так как с</w:t>
      </w:r>
      <w:r w:rsidRPr="00F043DA">
        <w:rPr>
          <w:rFonts w:eastAsia="Times New Roman"/>
          <w:lang w:eastAsia="ru-RU"/>
        </w:rPr>
        <w:t xml:space="preserve">истема не требует от пользователя сверхбыстрых реакций: все длительные процессы имеют индикацию загрузки, нет жестких таймаутов, ввод данных не ограничен по времени. </w:t>
      </w:r>
    </w:p>
    <w:p w14:paraId="47B38278" w14:textId="4FD671B3" w:rsidR="00AE5703" w:rsidRPr="00AE5703" w:rsidRDefault="00AE5703" w:rsidP="00F043DA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lastRenderedPageBreak/>
        <w:t>Результат проверки соответствия системы вынесен в таблицу 2.4</w:t>
      </w:r>
    </w:p>
    <w:p w14:paraId="110DA43A" w14:textId="77777777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536209B4" w14:textId="08335663" w:rsidR="00975323" w:rsidRPr="00232F78" w:rsidRDefault="00975323" w:rsidP="00A71CA1">
      <w:pPr>
        <w:spacing w:after="0"/>
        <w:jc w:val="both"/>
        <w:rPr>
          <w:rFonts w:eastAsia="Times New Roman"/>
          <w:lang w:eastAsia="ru-RU"/>
        </w:rPr>
      </w:pPr>
      <w:r w:rsidRPr="00232F78">
        <w:rPr>
          <w:rFonts w:eastAsia="Times New Roman"/>
          <w:lang w:eastAsia="ru-RU"/>
        </w:rPr>
        <w:t xml:space="preserve">Таблица </w:t>
      </w:r>
      <w:r w:rsidR="00EB2BD1">
        <w:rPr>
          <w:rFonts w:eastAsia="Times New Roman"/>
          <w:lang w:eastAsia="ru-RU"/>
        </w:rPr>
        <w:t>2.4</w:t>
      </w:r>
      <w:r w:rsidRPr="00232F78">
        <w:rPr>
          <w:rFonts w:eastAsia="Times New Roman"/>
          <w:lang w:eastAsia="ru-RU"/>
        </w:rPr>
        <w:t xml:space="preserve"> – Значения единичных и групповых эргономических показате</w:t>
      </w:r>
      <w:r w:rsidR="00A71CA1">
        <w:rPr>
          <w:rFonts w:eastAsia="Times New Roman"/>
          <w:lang w:eastAsia="ru-RU"/>
        </w:rPr>
        <w:t>лей</w:t>
      </w:r>
    </w:p>
    <w:p w14:paraId="731B26EA" w14:textId="5E102656" w:rsidR="00975323" w:rsidRPr="00232F78" w:rsidRDefault="00A71CA1" w:rsidP="00A71CA1">
      <w:pPr>
        <w:spacing w:after="0"/>
        <w:ind w:left="1415" w:firstLine="1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   </w:t>
      </w:r>
      <w:r w:rsidR="00975323" w:rsidRPr="00232F78">
        <w:rPr>
          <w:rFonts w:eastAsia="Times New Roman"/>
          <w:lang w:eastAsia="ru-RU"/>
        </w:rPr>
        <w:t>проектируемой системы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048"/>
        <w:gridCol w:w="2984"/>
        <w:gridCol w:w="2984"/>
      </w:tblGrid>
      <w:tr w:rsidR="00AE5703" w:rsidRPr="00A84713" w14:paraId="11EF51A1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9CACC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Группа ЭТ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5B96C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Значения единичных ЭП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71863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Значения групповых ЭП</w:t>
            </w:r>
          </w:p>
        </w:tc>
      </w:tr>
      <w:tr w:rsidR="00AE5703" w:rsidRPr="00A84713" w14:paraId="21B7B3FB" w14:textId="77777777" w:rsidTr="00B00295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B41CA" w14:textId="77777777" w:rsidR="00AE5703" w:rsidRPr="00A84713" w:rsidRDefault="00AE5703" w:rsidP="00B00295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Эргономическое свойство «Управляемость»</w:t>
            </w:r>
          </w:p>
        </w:tc>
      </w:tr>
      <w:tr w:rsidR="00AE5703" w:rsidRPr="00A84713" w14:paraId="36935DA5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0769B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Психологические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52EAA8" w14:textId="48AB4345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П-1, П-2, П-3, П-5, П-6</w:t>
            </w:r>
            <w:r w:rsidR="008B0AC7">
              <w:rPr>
                <w:rFonts w:cs="Times New Roman"/>
                <w:szCs w:val="28"/>
                <w:lang w:eastAsia="ru-RU"/>
              </w:rPr>
              <w:t>, СП-1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 1; П-4 = 0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0FA68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∑1 = 5, ∑0 = 1</w:t>
            </w:r>
            <w:r w:rsidRPr="00A84713">
              <w:rPr>
                <w:rFonts w:cs="Times New Roman"/>
                <w:szCs w:val="28"/>
                <w:lang w:eastAsia="ru-RU"/>
              </w:rPr>
              <w:br/>
              <w:t>5 / 6 = </w:t>
            </w: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0.83</w:t>
            </w:r>
          </w:p>
        </w:tc>
      </w:tr>
      <w:tr w:rsidR="00AE5703" w:rsidRPr="00A84713" w14:paraId="4CF90F95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C5224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Психофизиологические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808B2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ПФ-2, ПФ-3, ПФ-4</w:t>
            </w:r>
          </w:p>
          <w:p w14:paraId="3C22516E" w14:textId="7777777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ПФ-1 = 0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CEB8" w14:textId="0B8D0B87" w:rsidR="00AE5703" w:rsidRPr="00A84713" w:rsidRDefault="00AE5703" w:rsidP="00B00295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∑1 = 3, ∑0 = 1</w:t>
            </w:r>
            <w:r w:rsidRPr="00A84713">
              <w:rPr>
                <w:rFonts w:cs="Times New Roman"/>
                <w:szCs w:val="28"/>
                <w:lang w:eastAsia="ru-RU"/>
              </w:rPr>
              <w:br/>
              <w:t xml:space="preserve">3 / </w:t>
            </w:r>
            <w:r w:rsidR="007F6BB4">
              <w:rPr>
                <w:rFonts w:cs="Times New Roman"/>
                <w:szCs w:val="28"/>
                <w:lang w:eastAsia="ru-RU"/>
              </w:rPr>
              <w:t>4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 </w:t>
            </w: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0.75</w:t>
            </w:r>
          </w:p>
        </w:tc>
      </w:tr>
      <w:tr w:rsidR="008B0AC7" w:rsidRPr="00A84713" w14:paraId="48510C77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5D159" w14:textId="40060FAA" w:rsidR="008B0AC7" w:rsidRPr="00A84713" w:rsidRDefault="008B0AC7" w:rsidP="008B0AC7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Физиологические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CF981" w14:textId="39E4892A" w:rsidR="008B0AC7" w:rsidRPr="00A84713" w:rsidRDefault="008B0AC7" w:rsidP="008B0AC7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Ф-1, Ф-3 = 1, Ф-2 = 0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B036" w14:textId="42438E91" w:rsidR="008B0AC7" w:rsidRPr="00A84713" w:rsidRDefault="008B0AC7" w:rsidP="008B0AC7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 xml:space="preserve">∑1 = </w:t>
            </w:r>
            <w:r>
              <w:rPr>
                <w:rFonts w:cs="Times New Roman"/>
                <w:szCs w:val="28"/>
                <w:lang w:eastAsia="ru-RU"/>
              </w:rPr>
              <w:t>2</w:t>
            </w:r>
            <w:r w:rsidRPr="00A84713">
              <w:rPr>
                <w:rFonts w:cs="Times New Roman"/>
                <w:szCs w:val="28"/>
                <w:lang w:eastAsia="ru-RU"/>
              </w:rPr>
              <w:t>, ∑0 = 1</w:t>
            </w:r>
            <w:r w:rsidRPr="00A84713">
              <w:rPr>
                <w:rFonts w:cs="Times New Roman"/>
                <w:szCs w:val="28"/>
                <w:lang w:eastAsia="ru-RU"/>
              </w:rPr>
              <w:br/>
            </w:r>
            <w:r w:rsidR="007F6BB4">
              <w:rPr>
                <w:rFonts w:cs="Times New Roman"/>
                <w:szCs w:val="28"/>
                <w:lang w:eastAsia="ru-RU"/>
              </w:rPr>
              <w:t>2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/ </w:t>
            </w:r>
            <w:r w:rsidR="007F6BB4">
              <w:rPr>
                <w:rFonts w:cs="Times New Roman"/>
                <w:szCs w:val="28"/>
                <w:lang w:eastAsia="ru-RU"/>
              </w:rPr>
              <w:t>3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 </w:t>
            </w: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0.</w:t>
            </w:r>
            <w:r w:rsidR="007F6BB4">
              <w:rPr>
                <w:rFonts w:cs="Times New Roman"/>
                <w:b/>
                <w:bCs/>
                <w:szCs w:val="28"/>
                <w:lang w:eastAsia="ru-RU"/>
              </w:rPr>
              <w:t>67</w:t>
            </w:r>
          </w:p>
        </w:tc>
      </w:tr>
      <w:tr w:rsidR="007F6BB4" w:rsidRPr="00A84713" w14:paraId="566F55CD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EC0E2" w14:textId="479F5CD3" w:rsidR="007F6BB4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Социально-психологические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A7984" w14:textId="5E0AD63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ПФ-1 = 1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48782" w14:textId="41F09CFA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 xml:space="preserve">∑1 =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, ∑0 = </w:t>
            </w:r>
            <w:r>
              <w:rPr>
                <w:rFonts w:cs="Times New Roman"/>
                <w:szCs w:val="28"/>
                <w:lang w:eastAsia="ru-RU"/>
              </w:rPr>
              <w:t>0</w:t>
            </w:r>
            <w:r w:rsidRPr="00A84713">
              <w:rPr>
                <w:rFonts w:cs="Times New Roman"/>
                <w:szCs w:val="28"/>
                <w:lang w:eastAsia="ru-RU"/>
              </w:rPr>
              <w:br/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/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 </w:t>
            </w:r>
            <w:r w:rsidRPr="00F043DA">
              <w:rPr>
                <w:rFonts w:cs="Times New Roman"/>
                <w:b/>
                <w:bCs/>
                <w:szCs w:val="28"/>
                <w:lang w:eastAsia="ru-RU"/>
              </w:rPr>
              <w:t>1</w:t>
            </w:r>
          </w:p>
        </w:tc>
      </w:tr>
      <w:tr w:rsidR="007F6BB4" w:rsidRPr="00A84713" w14:paraId="2FC001D8" w14:textId="77777777" w:rsidTr="00B00295">
        <w:tc>
          <w:tcPr>
            <w:tcW w:w="90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79D73" w14:textId="7777777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Эргономическое свойство «</w:t>
            </w:r>
            <w:proofErr w:type="spellStart"/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Освояемость</w:t>
            </w:r>
            <w:proofErr w:type="spellEnd"/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»</w:t>
            </w:r>
          </w:p>
        </w:tc>
      </w:tr>
      <w:tr w:rsidR="007F6BB4" w:rsidRPr="00A84713" w14:paraId="6AFA6318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1396BB" w14:textId="7777777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Психологические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A66EA" w14:textId="7777777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 xml:space="preserve">П-7, П-9, П-10= 1, </w:t>
            </w:r>
          </w:p>
          <w:p w14:paraId="0E9AF6E7" w14:textId="7777777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П-8 = 0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B1DD" w14:textId="77777777" w:rsidR="007F6BB4" w:rsidRPr="00A84713" w:rsidRDefault="007F6BB4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>∑1 = 3, ∑0 = 1</w:t>
            </w:r>
            <w:r w:rsidRPr="00A84713">
              <w:rPr>
                <w:rFonts w:cs="Times New Roman"/>
                <w:szCs w:val="28"/>
                <w:lang w:eastAsia="ru-RU"/>
              </w:rPr>
              <w:br/>
              <w:t>3/4 = </w:t>
            </w:r>
            <w:r w:rsidRPr="00A84713">
              <w:rPr>
                <w:rFonts w:cs="Times New Roman"/>
                <w:b/>
                <w:bCs/>
                <w:szCs w:val="28"/>
                <w:lang w:eastAsia="ru-RU"/>
              </w:rPr>
              <w:t>0.75</w:t>
            </w:r>
          </w:p>
        </w:tc>
      </w:tr>
      <w:tr w:rsidR="00F043DA" w:rsidRPr="00A84713" w14:paraId="12191D7A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E493E" w14:textId="65914B74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Психофизиологические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C9AAC" w14:textId="257C96E1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ПФ-5 = 1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6BFCE" w14:textId="79D3496A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 xml:space="preserve">∑1 =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, ∑0 = </w:t>
            </w:r>
            <w:r>
              <w:rPr>
                <w:rFonts w:cs="Times New Roman"/>
                <w:szCs w:val="28"/>
                <w:lang w:eastAsia="ru-RU"/>
              </w:rPr>
              <w:t>0</w:t>
            </w:r>
            <w:r w:rsidRPr="00A84713">
              <w:rPr>
                <w:rFonts w:cs="Times New Roman"/>
                <w:szCs w:val="28"/>
                <w:lang w:eastAsia="ru-RU"/>
              </w:rPr>
              <w:br/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/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 </w:t>
            </w:r>
            <w:r w:rsidRPr="00F043DA">
              <w:rPr>
                <w:rFonts w:cs="Times New Roman"/>
                <w:b/>
                <w:bCs/>
                <w:szCs w:val="28"/>
                <w:lang w:eastAsia="ru-RU"/>
              </w:rPr>
              <w:t>1</w:t>
            </w:r>
          </w:p>
        </w:tc>
      </w:tr>
      <w:tr w:rsidR="00F043DA" w:rsidRPr="00A84713" w14:paraId="20D6CFE7" w14:textId="77777777" w:rsidTr="00B00295">
        <w:tc>
          <w:tcPr>
            <w:tcW w:w="3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3F63D" w14:textId="17815063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Физиологические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A4EF7" w14:textId="749F95ED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Ф-4 = 1</w:t>
            </w:r>
          </w:p>
        </w:tc>
        <w:tc>
          <w:tcPr>
            <w:tcW w:w="2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4142C" w14:textId="39B44DA3" w:rsidR="00F043DA" w:rsidRPr="00A84713" w:rsidRDefault="00F043DA" w:rsidP="007F6BB4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A84713">
              <w:rPr>
                <w:rFonts w:cs="Times New Roman"/>
                <w:szCs w:val="28"/>
                <w:lang w:eastAsia="ru-RU"/>
              </w:rPr>
              <w:t xml:space="preserve">∑1 =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, ∑0 = </w:t>
            </w:r>
            <w:r>
              <w:rPr>
                <w:rFonts w:cs="Times New Roman"/>
                <w:szCs w:val="28"/>
                <w:lang w:eastAsia="ru-RU"/>
              </w:rPr>
              <w:t>0</w:t>
            </w:r>
            <w:r w:rsidRPr="00A84713">
              <w:rPr>
                <w:rFonts w:cs="Times New Roman"/>
                <w:szCs w:val="28"/>
                <w:lang w:eastAsia="ru-RU"/>
              </w:rPr>
              <w:br/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/ </w:t>
            </w:r>
            <w:r>
              <w:rPr>
                <w:rFonts w:cs="Times New Roman"/>
                <w:szCs w:val="28"/>
                <w:lang w:eastAsia="ru-RU"/>
              </w:rPr>
              <w:t>1</w:t>
            </w:r>
            <w:r w:rsidRPr="00A84713">
              <w:rPr>
                <w:rFonts w:cs="Times New Roman"/>
                <w:szCs w:val="28"/>
                <w:lang w:eastAsia="ru-RU"/>
              </w:rPr>
              <w:t xml:space="preserve"> =</w:t>
            </w:r>
            <w:r w:rsidRPr="00F043DA">
              <w:rPr>
                <w:rFonts w:cs="Times New Roman"/>
                <w:b/>
                <w:bCs/>
                <w:szCs w:val="28"/>
                <w:lang w:eastAsia="ru-RU"/>
              </w:rPr>
              <w:t> 1</w:t>
            </w:r>
          </w:p>
        </w:tc>
      </w:tr>
    </w:tbl>
    <w:p w14:paraId="58503DDA" w14:textId="77777777" w:rsidR="00B917F9" w:rsidRPr="00D361DF" w:rsidRDefault="00B917F9" w:rsidP="00D361DF">
      <w:pPr>
        <w:spacing w:after="0"/>
        <w:jc w:val="both"/>
        <w:rPr>
          <w:rFonts w:eastAsia="Times New Roman"/>
          <w:lang w:eastAsia="ru-RU"/>
        </w:rPr>
      </w:pPr>
    </w:p>
    <w:p w14:paraId="45D5DEBE" w14:textId="1F56BB35" w:rsidR="00975323" w:rsidRDefault="00A31E57" w:rsidP="00A71CA1">
      <w:pPr>
        <w:spacing w:after="0"/>
        <w:ind w:firstLine="708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Оценка</w:t>
      </w:r>
      <w:r w:rsidR="00975323" w:rsidRPr="00232F78">
        <w:rPr>
          <w:rFonts w:eastAsia="Times New Roman"/>
          <w:lang w:eastAsia="ru-RU"/>
        </w:rPr>
        <w:t xml:space="preserve"> эргономически</w:t>
      </w:r>
      <w:r>
        <w:rPr>
          <w:rFonts w:eastAsia="Times New Roman"/>
          <w:lang w:eastAsia="ru-RU"/>
        </w:rPr>
        <w:t>х</w:t>
      </w:r>
      <w:r w:rsidR="00975323" w:rsidRPr="00232F78">
        <w:rPr>
          <w:rFonts w:eastAsia="Times New Roman"/>
          <w:lang w:eastAsia="ru-RU"/>
        </w:rPr>
        <w:t xml:space="preserve"> свойств СЧМ </w:t>
      </w:r>
      <w:r>
        <w:rPr>
          <w:rFonts w:eastAsia="Times New Roman"/>
          <w:lang w:eastAsia="ru-RU"/>
        </w:rPr>
        <w:t xml:space="preserve">происходит </w:t>
      </w:r>
      <w:r w:rsidR="00975323" w:rsidRPr="00232F78">
        <w:rPr>
          <w:rFonts w:eastAsia="Times New Roman"/>
          <w:lang w:eastAsia="ru-RU"/>
        </w:rPr>
        <w:t>в соответствии с аддитивной функцией</w:t>
      </w:r>
      <w:r w:rsidR="00975323">
        <w:rPr>
          <w:rFonts w:eastAsia="Times New Roman"/>
          <w:lang w:eastAsia="ru-RU"/>
        </w:rPr>
        <w:t>:</w:t>
      </w:r>
    </w:p>
    <w:p w14:paraId="547ABDF4" w14:textId="77777777" w:rsidR="00AE5703" w:rsidRDefault="00AE5703" w:rsidP="00A71CA1">
      <w:pPr>
        <w:spacing w:after="0"/>
        <w:ind w:firstLine="708"/>
        <w:jc w:val="both"/>
        <w:rPr>
          <w:rFonts w:eastAsia="Times New Roman"/>
          <w:lang w:eastAsia="ru-RU"/>
        </w:rPr>
      </w:pPr>
    </w:p>
    <w:p w14:paraId="49F4E1FB" w14:textId="075B5BB2" w:rsidR="00AE5703" w:rsidRPr="00AE5703" w:rsidRDefault="00AE5703" w:rsidP="00A71CA1">
      <w:pPr>
        <w:spacing w:after="0"/>
        <w:ind w:firstLine="708"/>
        <w:jc w:val="both"/>
        <w:rPr>
          <w:rFonts w:eastAsia="Times New Roman" w:cs="Times New Roman"/>
          <w:i/>
          <w:lang w:eastAsia="ru-RU"/>
        </w:rPr>
      </w:pPr>
      <w:proofErr w:type="spellStart"/>
      <m:oMathPara>
        <m:oMath>
          <m:r>
            <m:rPr>
              <m:nor/>
            </m:rPr>
            <w:rPr>
              <w:rFonts w:eastAsia="Times New Roman" w:cs="Times New Roman"/>
              <w:lang w:eastAsia="ru-RU"/>
            </w:rPr>
            <m:t>ЭСв</m:t>
          </m:r>
          <w:proofErr w:type="spellEnd"/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=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∑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i/>
                  <w:iCs/>
                  <w:lang w:eastAsia="ru-RU"/>
                </w:rPr>
                <m:t>a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н</m:t>
              </m:r>
              <m:r>
                <m:rPr>
                  <m:nor/>
                </m:rPr>
                <w:rPr>
                  <w:rFonts w:eastAsia="Times New Roman" w:cs="Times New Roman"/>
                  <w:i/>
                  <w:iCs/>
                  <w:lang w:val="en-US" w:eastAsia="ru-RU"/>
                </w:rPr>
                <m:t>i</m:t>
              </m:r>
            </m:sub>
          </m:sSub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*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lang w:val="en-US"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ЭПгр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iCs/>
                  <w:lang w:val="en-US" w:eastAsia="ru-RU"/>
                </w:rPr>
                <m:t>j</m:t>
              </m:r>
            </m:sub>
          </m:sSub>
          <m:r>
            <m:rPr>
              <m:nor/>
            </m:rPr>
            <w:rPr>
              <w:rFonts w:eastAsia="Times New Roman" w:cs="Times New Roman"/>
              <w:lang w:eastAsia="ru-RU"/>
            </w:rPr>
            <m:t>,</m:t>
          </m:r>
        </m:oMath>
      </m:oMathPara>
    </w:p>
    <w:p w14:paraId="301391C6" w14:textId="77777777" w:rsidR="00AE5703" w:rsidRDefault="00AE5703" w:rsidP="00A71CA1">
      <w:pPr>
        <w:spacing w:after="0"/>
        <w:ind w:firstLine="708"/>
        <w:jc w:val="both"/>
        <w:rPr>
          <w:rFonts w:eastAsia="Times New Roman"/>
          <w:iCs/>
          <w:lang w:eastAsia="ru-RU"/>
        </w:rPr>
      </w:pPr>
    </w:p>
    <w:p w14:paraId="2683F67D" w14:textId="39282ED0" w:rsidR="00AE5703" w:rsidRPr="00AE5703" w:rsidRDefault="00AE5703" w:rsidP="00A71CA1">
      <w:pPr>
        <w:spacing w:after="0"/>
        <w:ind w:firstLine="708"/>
        <w:jc w:val="both"/>
        <w:rPr>
          <w:rFonts w:eastAsia="Times New Roman"/>
          <w:iCs/>
          <w:lang w:eastAsia="ru-RU"/>
        </w:rPr>
      </w:pPr>
      <w:r>
        <w:rPr>
          <w:rFonts w:eastAsia="Times New Roman"/>
          <w:iCs/>
          <w:lang w:eastAsia="ru-RU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lang w:eastAsia="ru-RU"/>
              </w:rPr>
            </m:ctrlPr>
          </m:sSubPr>
          <m:e>
            <m:r>
              <m:rPr>
                <m:nor/>
              </m:rPr>
              <w:rPr>
                <w:rFonts w:eastAsia="Times New Roman" w:cs="Times New Roman"/>
                <w:i/>
                <w:lang w:eastAsia="ru-RU"/>
              </w:rPr>
              <m:t>a</m:t>
            </m:r>
          </m:e>
          <m:sub>
            <m:r>
              <m:rPr>
                <m:nor/>
              </m:rPr>
              <w:rPr>
                <w:rFonts w:eastAsia="Times New Roman" w:cs="Times New Roman"/>
                <w:iCs/>
                <w:lang w:eastAsia="ru-RU"/>
              </w:rPr>
              <m:t>н</m:t>
            </m:r>
            <m:r>
              <m:rPr>
                <m:nor/>
              </m:rPr>
              <w:rPr>
                <w:rFonts w:eastAsia="Times New Roman" w:cs="Times New Roman"/>
                <w:i/>
                <w:lang w:val="en-US" w:eastAsia="ru-RU"/>
              </w:rPr>
              <m:t>i</m:t>
            </m:r>
          </m:sub>
        </m:sSub>
      </m:oMath>
      <w:r>
        <w:rPr>
          <w:rFonts w:eastAsia="Times New Roman"/>
          <w:lang w:eastAsia="ru-RU"/>
        </w:rPr>
        <w:t xml:space="preserve"> – нормированные весовые коэффициенты, сумма которых должны быть равна 1.</w:t>
      </w:r>
    </w:p>
    <w:p w14:paraId="38CEEC46" w14:textId="0FEA474A" w:rsidR="00975323" w:rsidRPr="00232F78" w:rsidRDefault="00975323" w:rsidP="00A71CA1">
      <w:pPr>
        <w:spacing w:after="0"/>
        <w:jc w:val="both"/>
        <w:rPr>
          <w:rFonts w:eastAsia="Times New Roman"/>
          <w:lang w:eastAsia="ru-RU"/>
        </w:rPr>
      </w:pPr>
    </w:p>
    <w:p w14:paraId="740CE600" w14:textId="76A6C833" w:rsidR="00AE5703" w:rsidRDefault="00AE5703" w:rsidP="00A71CA1">
      <w:pPr>
        <w:spacing w:after="0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ab/>
        <w:t>Весовые коэффициенты представлены в таблице 2.5.</w:t>
      </w:r>
    </w:p>
    <w:p w14:paraId="05284D46" w14:textId="77777777" w:rsidR="00AE5703" w:rsidRDefault="00AE5703" w:rsidP="00A71CA1">
      <w:pPr>
        <w:spacing w:after="0"/>
        <w:jc w:val="both"/>
        <w:rPr>
          <w:rFonts w:eastAsia="Times New Roman"/>
          <w:lang w:eastAsia="ru-RU"/>
        </w:rPr>
      </w:pPr>
    </w:p>
    <w:p w14:paraId="609583DE" w14:textId="53A82128" w:rsidR="00A71CA1" w:rsidRDefault="00975323" w:rsidP="00A71CA1">
      <w:pPr>
        <w:spacing w:after="0"/>
        <w:jc w:val="both"/>
        <w:rPr>
          <w:rFonts w:eastAsia="Times New Roman"/>
          <w:lang w:eastAsia="ru-RU"/>
        </w:rPr>
      </w:pPr>
      <w:r w:rsidRPr="00232F78">
        <w:rPr>
          <w:rFonts w:eastAsia="Times New Roman"/>
          <w:lang w:eastAsia="ru-RU"/>
        </w:rPr>
        <w:t xml:space="preserve">Таблица </w:t>
      </w:r>
      <w:r w:rsidR="00EB2BD1">
        <w:rPr>
          <w:rFonts w:eastAsia="Times New Roman"/>
          <w:lang w:eastAsia="ru-RU"/>
        </w:rPr>
        <w:t>2.5</w:t>
      </w:r>
      <w:r w:rsidRPr="00232F78">
        <w:rPr>
          <w:rFonts w:eastAsia="Times New Roman"/>
          <w:lang w:eastAsia="ru-RU"/>
        </w:rPr>
        <w:t xml:space="preserve"> – Значения весовых коэффициентов для оценки эргономических </w:t>
      </w:r>
    </w:p>
    <w:p w14:paraId="754B1DAE" w14:textId="37F5F8FE" w:rsidR="00975323" w:rsidRPr="00232F78" w:rsidRDefault="00A71CA1" w:rsidP="00A71CA1">
      <w:pPr>
        <w:spacing w:after="0"/>
        <w:ind w:left="708" w:firstLine="708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   с</w:t>
      </w:r>
      <w:r w:rsidR="00975323" w:rsidRPr="00232F78">
        <w:rPr>
          <w:rFonts w:eastAsia="Times New Roman"/>
          <w:lang w:eastAsia="ru-RU"/>
        </w:rPr>
        <w:t>войства «управляемость» и «</w:t>
      </w:r>
      <w:proofErr w:type="spellStart"/>
      <w:r w:rsidR="00975323" w:rsidRPr="00232F78">
        <w:rPr>
          <w:rFonts w:eastAsia="Times New Roman"/>
          <w:lang w:eastAsia="ru-RU"/>
        </w:rPr>
        <w:t>освояемость</w:t>
      </w:r>
      <w:proofErr w:type="spellEnd"/>
      <w:r w:rsidR="00975323" w:rsidRPr="00232F78">
        <w:rPr>
          <w:rFonts w:eastAsia="Times New Roman"/>
          <w:lang w:eastAsia="ru-RU"/>
        </w:rPr>
        <w:t>»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975323" w:rsidRPr="00232F78" w14:paraId="3003F001" w14:textId="77777777" w:rsidTr="007F6BB4">
        <w:tc>
          <w:tcPr>
            <w:tcW w:w="4672" w:type="dxa"/>
          </w:tcPr>
          <w:p w14:paraId="5DBE9DC3" w14:textId="77777777" w:rsidR="00975323" w:rsidRPr="00A71CA1" w:rsidRDefault="00975323" w:rsidP="00A71CA1">
            <w:pPr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A71CA1">
              <w:rPr>
                <w:rFonts w:cs="Times New Roman"/>
                <w:b/>
                <w:bCs/>
                <w:szCs w:val="28"/>
                <w:lang w:eastAsia="ru-RU"/>
              </w:rPr>
              <w:t>Групповой ЭП</w:t>
            </w:r>
          </w:p>
        </w:tc>
        <w:tc>
          <w:tcPr>
            <w:tcW w:w="4672" w:type="dxa"/>
          </w:tcPr>
          <w:p w14:paraId="74B71DEC" w14:textId="77777777" w:rsidR="00975323" w:rsidRPr="00A71CA1" w:rsidRDefault="00975323" w:rsidP="00A71CA1">
            <w:pPr>
              <w:jc w:val="center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A71CA1">
              <w:rPr>
                <w:rFonts w:cs="Times New Roman"/>
                <w:b/>
                <w:bCs/>
                <w:szCs w:val="28"/>
                <w:lang w:eastAsia="ru-RU"/>
              </w:rPr>
              <w:t>Значение весового коэффициента</w:t>
            </w:r>
          </w:p>
        </w:tc>
      </w:tr>
      <w:tr w:rsidR="00975323" w:rsidRPr="00232F78" w14:paraId="06BC1C16" w14:textId="77777777" w:rsidTr="007F6BB4">
        <w:tc>
          <w:tcPr>
            <w:tcW w:w="9344" w:type="dxa"/>
            <w:gridSpan w:val="2"/>
          </w:tcPr>
          <w:p w14:paraId="221B2737" w14:textId="77777777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Эргономическое свойство «Управляемость»</w:t>
            </w:r>
          </w:p>
        </w:tc>
      </w:tr>
      <w:tr w:rsidR="00975323" w:rsidRPr="00232F78" w14:paraId="4E06A0DF" w14:textId="77777777" w:rsidTr="007F6BB4">
        <w:tc>
          <w:tcPr>
            <w:tcW w:w="4672" w:type="dxa"/>
          </w:tcPr>
          <w:p w14:paraId="798E26D2" w14:textId="77777777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Психофизиологический</w:t>
            </w:r>
          </w:p>
        </w:tc>
        <w:tc>
          <w:tcPr>
            <w:tcW w:w="4672" w:type="dxa"/>
          </w:tcPr>
          <w:p w14:paraId="5D743448" w14:textId="072A3F2F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0.</w:t>
            </w:r>
            <w:r w:rsidR="007F6BB4">
              <w:rPr>
                <w:rFonts w:cs="Times New Roman"/>
                <w:szCs w:val="28"/>
                <w:lang w:eastAsia="ru-RU"/>
              </w:rPr>
              <w:t>3</w:t>
            </w:r>
          </w:p>
        </w:tc>
      </w:tr>
      <w:tr w:rsidR="00975323" w:rsidRPr="00232F78" w14:paraId="48B21EF9" w14:textId="77777777" w:rsidTr="007F6BB4">
        <w:tc>
          <w:tcPr>
            <w:tcW w:w="4672" w:type="dxa"/>
          </w:tcPr>
          <w:p w14:paraId="6F56685F" w14:textId="77777777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Психологический</w:t>
            </w:r>
          </w:p>
        </w:tc>
        <w:tc>
          <w:tcPr>
            <w:tcW w:w="4672" w:type="dxa"/>
          </w:tcPr>
          <w:p w14:paraId="60EEEACA" w14:textId="5B81AD2B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0.</w:t>
            </w:r>
            <w:r w:rsidR="007F6BB4">
              <w:rPr>
                <w:rFonts w:cs="Times New Roman"/>
                <w:szCs w:val="28"/>
                <w:lang w:eastAsia="ru-RU"/>
              </w:rPr>
              <w:t>4</w:t>
            </w:r>
          </w:p>
        </w:tc>
      </w:tr>
      <w:tr w:rsidR="007F6BB4" w:rsidRPr="00232F78" w14:paraId="6E05E8AC" w14:textId="77777777" w:rsidTr="007F6BB4">
        <w:tc>
          <w:tcPr>
            <w:tcW w:w="4672" w:type="dxa"/>
          </w:tcPr>
          <w:p w14:paraId="7971F3BF" w14:textId="650905EA" w:rsidR="007F6BB4" w:rsidRPr="00232F78" w:rsidRDefault="007F6BB4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Физиологический</w:t>
            </w:r>
          </w:p>
        </w:tc>
        <w:tc>
          <w:tcPr>
            <w:tcW w:w="4672" w:type="dxa"/>
          </w:tcPr>
          <w:p w14:paraId="23A0E1DF" w14:textId="7F51DE49" w:rsidR="007F6BB4" w:rsidRPr="00232F78" w:rsidRDefault="007F6BB4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0.2</w:t>
            </w:r>
          </w:p>
        </w:tc>
      </w:tr>
      <w:tr w:rsidR="007F6BB4" w:rsidRPr="00232F78" w14:paraId="2F88F3AF" w14:textId="77777777" w:rsidTr="007F6BB4">
        <w:tc>
          <w:tcPr>
            <w:tcW w:w="4672" w:type="dxa"/>
          </w:tcPr>
          <w:p w14:paraId="7D9260E0" w14:textId="744DF97C" w:rsidR="007F6BB4" w:rsidRDefault="007F6BB4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Социально-психологический</w:t>
            </w:r>
          </w:p>
        </w:tc>
        <w:tc>
          <w:tcPr>
            <w:tcW w:w="4672" w:type="dxa"/>
          </w:tcPr>
          <w:p w14:paraId="739B7FF6" w14:textId="0ADAA37B" w:rsidR="007F6BB4" w:rsidRPr="00232F78" w:rsidRDefault="007F6BB4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0,1</w:t>
            </w:r>
          </w:p>
        </w:tc>
      </w:tr>
      <w:tr w:rsidR="00975323" w:rsidRPr="00232F78" w14:paraId="667E4EE8" w14:textId="77777777" w:rsidTr="007F6BB4">
        <w:tc>
          <w:tcPr>
            <w:tcW w:w="9344" w:type="dxa"/>
            <w:gridSpan w:val="2"/>
          </w:tcPr>
          <w:p w14:paraId="745B1D41" w14:textId="77777777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Эргономическое свойство «</w:t>
            </w:r>
            <w:proofErr w:type="spellStart"/>
            <w:r w:rsidRPr="00232F78">
              <w:rPr>
                <w:rFonts w:cs="Times New Roman"/>
                <w:szCs w:val="28"/>
                <w:lang w:eastAsia="ru-RU"/>
              </w:rPr>
              <w:t>Освояемость</w:t>
            </w:r>
            <w:proofErr w:type="spellEnd"/>
            <w:r w:rsidRPr="00232F78">
              <w:rPr>
                <w:rFonts w:cs="Times New Roman"/>
                <w:szCs w:val="28"/>
                <w:lang w:eastAsia="ru-RU"/>
              </w:rPr>
              <w:t>»</w:t>
            </w:r>
          </w:p>
        </w:tc>
      </w:tr>
      <w:tr w:rsidR="00975323" w:rsidRPr="00232F78" w14:paraId="7AB32578" w14:textId="77777777" w:rsidTr="007F6BB4">
        <w:tc>
          <w:tcPr>
            <w:tcW w:w="4672" w:type="dxa"/>
          </w:tcPr>
          <w:p w14:paraId="16A603B5" w14:textId="77777777" w:rsidR="00975323" w:rsidRPr="00232F78" w:rsidRDefault="00975323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Психологический</w:t>
            </w:r>
          </w:p>
        </w:tc>
        <w:tc>
          <w:tcPr>
            <w:tcW w:w="4672" w:type="dxa"/>
          </w:tcPr>
          <w:p w14:paraId="79E90008" w14:textId="4AF067F5" w:rsidR="00975323" w:rsidRPr="00232F78" w:rsidRDefault="00F043DA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0.6</w:t>
            </w:r>
          </w:p>
        </w:tc>
      </w:tr>
      <w:tr w:rsidR="00F043DA" w:rsidRPr="00232F78" w14:paraId="3C85E66A" w14:textId="77777777" w:rsidTr="007F6BB4">
        <w:tc>
          <w:tcPr>
            <w:tcW w:w="4672" w:type="dxa"/>
          </w:tcPr>
          <w:p w14:paraId="67E1FA84" w14:textId="40B3CE29" w:rsidR="00F043DA" w:rsidRPr="00232F78" w:rsidRDefault="00F043DA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Психофизиологический</w:t>
            </w:r>
          </w:p>
        </w:tc>
        <w:tc>
          <w:tcPr>
            <w:tcW w:w="4672" w:type="dxa"/>
          </w:tcPr>
          <w:p w14:paraId="6354852C" w14:textId="73A4FAAB" w:rsidR="00F043DA" w:rsidRPr="00232F78" w:rsidRDefault="00F043DA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0.2</w:t>
            </w:r>
          </w:p>
        </w:tc>
      </w:tr>
      <w:tr w:rsidR="00F043DA" w:rsidRPr="00232F78" w14:paraId="424757E3" w14:textId="77777777" w:rsidTr="007F6BB4">
        <w:tc>
          <w:tcPr>
            <w:tcW w:w="4672" w:type="dxa"/>
          </w:tcPr>
          <w:p w14:paraId="69EFB8DD" w14:textId="62C07A6D" w:rsidR="00F043DA" w:rsidRDefault="00F043DA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lastRenderedPageBreak/>
              <w:t>Физиологический</w:t>
            </w:r>
          </w:p>
        </w:tc>
        <w:tc>
          <w:tcPr>
            <w:tcW w:w="4672" w:type="dxa"/>
          </w:tcPr>
          <w:p w14:paraId="2C93EF12" w14:textId="60BFB112" w:rsidR="00F043DA" w:rsidRPr="00232F78" w:rsidRDefault="00F043DA" w:rsidP="00A71CA1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0.2</w:t>
            </w:r>
          </w:p>
        </w:tc>
      </w:tr>
    </w:tbl>
    <w:p w14:paraId="45B16275" w14:textId="77777777" w:rsidR="00975323" w:rsidRPr="00232F78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3637DCA1" w14:textId="769C619B" w:rsidR="009178FF" w:rsidRPr="009178FF" w:rsidRDefault="00000000" w:rsidP="00476476">
      <w:pPr>
        <w:spacing w:after="0"/>
        <w:ind w:firstLine="709"/>
        <w:jc w:val="both"/>
        <w:rPr>
          <w:rFonts w:eastAsia="Times New Roman"/>
          <w:lang w:eastAsia="ru-RU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ЭСв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управляемость</m:t>
              </m:r>
            </m:sub>
          </m:sSub>
          <m:r>
            <m:rPr>
              <m:nor/>
            </m:rPr>
            <w:rPr>
              <w:rFonts w:eastAsia="Times New Roman" w:cs="Times New Roman"/>
              <w:lang w:eastAsia="ru-RU"/>
            </w:rPr>
            <m:t xml:space="preserve"> =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0.3*0.75</m:t>
              </m:r>
            </m:e>
          </m:d>
          <m:r>
            <m:rPr>
              <m:nor/>
            </m:rPr>
            <w:rPr>
              <w:rFonts w:eastAsia="Times New Roman" w:cs="Times New Roman"/>
              <w:lang w:eastAsia="ru-RU"/>
            </w:rPr>
            <m:t xml:space="preserve"> +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dPr>
            <m:e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0.4</m:t>
              </m:r>
              <m:r>
                <m:rPr>
                  <m:nor/>
                </m:rPr>
                <w:rPr>
                  <w:rFonts w:ascii="Cambria Math" w:eastAsia="Times New Roman" w:cs="Times New Roman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*</m:t>
              </m:r>
              <m:r>
                <m:rPr>
                  <m:nor/>
                </m:rPr>
                <w:rPr>
                  <w:rFonts w:ascii="Cambria Math" w:eastAsia="Times New Roman" w:cs="Times New Roman"/>
                  <w:lang w:eastAsia="ru-RU"/>
                </w:rPr>
                <m:t xml:space="preserve"> </m:t>
              </m:r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0.83</m:t>
              </m:r>
            </m:e>
          </m:d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+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(0.2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*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0.67)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+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(0.1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*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>1)</m:t>
          </m:r>
          <m:r>
            <m:rPr>
              <m:nor/>
            </m:rPr>
            <w:rPr>
              <w:rFonts w:ascii="Cambria Math" w:eastAsia="Times New Roman" w:cs="Times New Roman"/>
              <w:lang w:eastAsia="ru-RU"/>
            </w:rPr>
            <m:t xml:space="preserve"> </m:t>
          </m:r>
          <m:r>
            <m:rPr>
              <m:nor/>
            </m:rPr>
            <w:rPr>
              <w:rFonts w:eastAsia="Times New Roman" w:cs="Times New Roman"/>
              <w:lang w:eastAsia="ru-RU"/>
            </w:rPr>
            <m:t xml:space="preserve">= 0.225 + </m:t>
          </m:r>
        </m:oMath>
      </m:oMathPara>
    </w:p>
    <w:p w14:paraId="5D908222" w14:textId="5C37BDB1" w:rsidR="009178FF" w:rsidRPr="009178FF" w:rsidRDefault="009178FF" w:rsidP="009178FF">
      <w:pPr>
        <w:spacing w:after="0"/>
        <w:ind w:firstLine="709"/>
        <w:jc w:val="center"/>
        <w:rPr>
          <w:rFonts w:eastAsia="Times New Roman" w:cs="Times New Roman"/>
          <w:i/>
          <w:lang w:eastAsia="ru-RU"/>
        </w:rPr>
      </w:pPr>
      <m:oMath>
        <m:r>
          <m:rPr>
            <m:nor/>
          </m:rPr>
          <w:rPr>
            <w:rFonts w:eastAsia="Times New Roman" w:cs="Times New Roman"/>
            <w:lang w:eastAsia="ru-RU"/>
          </w:rPr>
          <m:t>+ 0.332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+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0,134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+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0,1 = 0.79</m:t>
        </m:r>
      </m:oMath>
      <w:r>
        <w:rPr>
          <w:rFonts w:eastAsia="Times New Roman" w:cs="Times New Roman"/>
          <w:iCs/>
          <w:lang w:eastAsia="ru-RU"/>
        </w:rPr>
        <w:t>1</w:t>
      </w:r>
      <w:r>
        <w:rPr>
          <w:rFonts w:eastAsia="Times New Roman" w:cs="Times New Roman"/>
          <w:i/>
          <w:lang w:eastAsia="ru-RU"/>
        </w:rPr>
        <w:t>,</w:t>
      </w:r>
    </w:p>
    <w:p w14:paraId="41B76001" w14:textId="74D626B1" w:rsidR="00975323" w:rsidRPr="00AE5703" w:rsidRDefault="00000000" w:rsidP="00476476">
      <w:pPr>
        <w:spacing w:after="0"/>
        <w:ind w:firstLine="709"/>
        <w:jc w:val="both"/>
        <w:rPr>
          <w:rFonts w:eastAsia="Times New Roman" w:cs="Times New Roman"/>
          <w:lang w:eastAsia="ru-RU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lang w:eastAsia="ru-RU"/>
                </w:rPr>
              </m:ctrlPr>
            </m:sSubPr>
            <m:e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ЭСв</m:t>
              </m:r>
            </m:e>
            <m:sub>
              <m:r>
                <m:rPr>
                  <m:nor/>
                </m:rPr>
                <w:rPr>
                  <w:rFonts w:eastAsia="Times New Roman" w:cs="Times New Roman"/>
                  <w:lang w:eastAsia="ru-RU"/>
                </w:rPr>
                <m:t>освояемость</m:t>
              </m:r>
            </m:sub>
          </m:sSub>
          <m:r>
            <m:rPr>
              <m:nor/>
            </m:rPr>
            <w:rPr>
              <w:rFonts w:eastAsia="Times New Roman" w:cs="Times New Roman"/>
              <w:lang w:eastAsia="ru-RU"/>
            </w:rPr>
            <m:t xml:space="preserve"> = 0.6 * 0.75 + 0.2 * 1 + 0.2 * 1 = 0.85,</m:t>
          </m:r>
        </m:oMath>
      </m:oMathPara>
    </w:p>
    <w:p w14:paraId="32EAE97F" w14:textId="77777777" w:rsidR="00975323" w:rsidRPr="00AE5703" w:rsidRDefault="00975323" w:rsidP="00476476">
      <w:pPr>
        <w:spacing w:after="0"/>
        <w:ind w:firstLine="709"/>
        <w:jc w:val="both"/>
        <w:rPr>
          <w:rFonts w:eastAsia="Times New Roman" w:cs="Times New Roman"/>
          <w:lang w:eastAsia="ru-RU"/>
        </w:rPr>
      </w:pPr>
    </w:p>
    <w:p w14:paraId="790C6C86" w14:textId="425975BA" w:rsidR="00975323" w:rsidRDefault="00A31E57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Присвоение</w:t>
      </w:r>
      <w:r w:rsidR="00975323" w:rsidRPr="00232F78">
        <w:rPr>
          <w:rFonts w:eastAsia="Times New Roman"/>
          <w:lang w:eastAsia="ru-RU"/>
        </w:rPr>
        <w:t xml:space="preserve"> весовы</w:t>
      </w:r>
      <w:r>
        <w:rPr>
          <w:rFonts w:eastAsia="Times New Roman"/>
          <w:lang w:eastAsia="ru-RU"/>
        </w:rPr>
        <w:t>х</w:t>
      </w:r>
      <w:r w:rsidR="00975323" w:rsidRPr="00232F78">
        <w:rPr>
          <w:rFonts w:eastAsia="Times New Roman"/>
          <w:lang w:eastAsia="ru-RU"/>
        </w:rPr>
        <w:t xml:space="preserve"> коэффициент</w:t>
      </w:r>
      <w:r>
        <w:rPr>
          <w:rFonts w:eastAsia="Times New Roman"/>
          <w:lang w:eastAsia="ru-RU"/>
        </w:rPr>
        <w:t>ов</w:t>
      </w:r>
      <w:r w:rsidR="00975323" w:rsidRPr="00232F78">
        <w:rPr>
          <w:rFonts w:eastAsia="Times New Roman"/>
          <w:lang w:eastAsia="ru-RU"/>
        </w:rPr>
        <w:t xml:space="preserve"> эргономически</w:t>
      </w:r>
      <w:r>
        <w:rPr>
          <w:rFonts w:eastAsia="Times New Roman"/>
          <w:lang w:eastAsia="ru-RU"/>
        </w:rPr>
        <w:t>х</w:t>
      </w:r>
      <w:r w:rsidR="00975323" w:rsidRPr="00232F78">
        <w:rPr>
          <w:rFonts w:eastAsia="Times New Roman"/>
          <w:lang w:eastAsia="ru-RU"/>
        </w:rPr>
        <w:t xml:space="preserve"> свойств «управляемость» и «</w:t>
      </w:r>
      <w:proofErr w:type="spellStart"/>
      <w:r w:rsidR="00975323" w:rsidRPr="00232F78">
        <w:rPr>
          <w:rFonts w:eastAsia="Times New Roman"/>
          <w:lang w:eastAsia="ru-RU"/>
        </w:rPr>
        <w:t>освояемость</w:t>
      </w:r>
      <w:proofErr w:type="spellEnd"/>
      <w:r w:rsidR="00975323" w:rsidRPr="00232F78">
        <w:rPr>
          <w:rFonts w:eastAsia="Times New Roman"/>
          <w:lang w:eastAsia="ru-RU"/>
        </w:rPr>
        <w:t>»</w:t>
      </w:r>
      <w:r>
        <w:rPr>
          <w:rFonts w:eastAsia="Times New Roman"/>
          <w:lang w:eastAsia="ru-RU"/>
        </w:rPr>
        <w:t xml:space="preserve"> происходит</w:t>
      </w:r>
      <w:r w:rsidR="00975323" w:rsidRPr="00232F78">
        <w:rPr>
          <w:rFonts w:eastAsia="Times New Roman"/>
          <w:lang w:eastAsia="ru-RU"/>
        </w:rPr>
        <w:t xml:space="preserve"> в соответствии с экспертной оценкой их вклада в эргономичность проектируемой системы: управляемости – 0,7, </w:t>
      </w:r>
      <w:proofErr w:type="spellStart"/>
      <w:r w:rsidR="00975323" w:rsidRPr="00232F78">
        <w:rPr>
          <w:rFonts w:eastAsia="Times New Roman"/>
          <w:lang w:eastAsia="ru-RU"/>
        </w:rPr>
        <w:t>освояемости</w:t>
      </w:r>
      <w:proofErr w:type="spellEnd"/>
      <w:r w:rsidR="00975323" w:rsidRPr="00232F78">
        <w:rPr>
          <w:rFonts w:eastAsia="Times New Roman"/>
          <w:lang w:eastAsia="ru-RU"/>
        </w:rPr>
        <w:t xml:space="preserve">– 0,3. </w:t>
      </w:r>
    </w:p>
    <w:p w14:paraId="6CAC4424" w14:textId="77777777" w:rsidR="00975323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27BF15D6" w14:textId="5BBCB5BF" w:rsidR="00975323" w:rsidRDefault="00AE5703" w:rsidP="00AE5703">
      <w:pPr>
        <w:spacing w:after="0"/>
        <w:ind w:firstLine="709"/>
        <w:jc w:val="center"/>
        <w:rPr>
          <w:rFonts w:eastAsia="Times New Roman"/>
          <w:lang w:eastAsia="ru-RU"/>
        </w:rPr>
      </w:pPr>
      <m:oMath>
        <m:r>
          <m:rPr>
            <m:nor/>
          </m:rPr>
          <w:rPr>
            <w:rFonts w:eastAsia="Times New Roman" w:cs="Times New Roman"/>
            <w:lang w:eastAsia="ru-RU"/>
          </w:rPr>
          <m:t>Эргономичность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=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0.7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*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0.791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+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0.3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*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0.85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=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0.5537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+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0.255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=</m:t>
        </m:r>
        <m:r>
          <m:rPr>
            <m:nor/>
          </m:rPr>
          <w:rPr>
            <w:rFonts w:ascii="Cambria Math" w:eastAsia="Times New Roman" w:cs="Times New Roman"/>
            <w:lang w:eastAsia="ru-RU"/>
          </w:rPr>
          <m:t xml:space="preserve"> </m:t>
        </m:r>
        <m:r>
          <m:rPr>
            <m:nor/>
          </m:rPr>
          <w:rPr>
            <w:rFonts w:eastAsia="Times New Roman" w:cs="Times New Roman"/>
            <w:lang w:eastAsia="ru-RU"/>
          </w:rPr>
          <m:t>0.8087</m:t>
        </m:r>
      </m:oMath>
      <w:r w:rsidR="00975323">
        <w:rPr>
          <w:rFonts w:eastAsia="Times New Roman"/>
          <w:lang w:eastAsia="ru-RU"/>
        </w:rPr>
        <w:t>,</w:t>
      </w:r>
    </w:p>
    <w:p w14:paraId="68B576DA" w14:textId="77777777" w:rsidR="00975323" w:rsidRPr="00232F78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149D674F" w14:textId="77777777" w:rsidR="00975323" w:rsidRPr="00232F78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  <w:r w:rsidRPr="00232F78">
        <w:rPr>
          <w:rFonts w:eastAsia="Times New Roman"/>
          <w:lang w:eastAsia="ru-RU"/>
        </w:rPr>
        <w:t>Полученное значение соответствует оценке «хорошо», однако требуется доработка системы.</w:t>
      </w:r>
    </w:p>
    <w:p w14:paraId="7590FA91" w14:textId="77777777" w:rsidR="00975323" w:rsidRPr="00232F78" w:rsidRDefault="00975323" w:rsidP="00476476">
      <w:pPr>
        <w:spacing w:after="0"/>
        <w:ind w:firstLine="709"/>
        <w:jc w:val="both"/>
        <w:rPr>
          <w:rFonts w:eastAsia="Times New Roman"/>
          <w:lang w:eastAsia="ru-RU"/>
        </w:rPr>
      </w:pPr>
    </w:p>
    <w:p w14:paraId="0E974CC4" w14:textId="77777777" w:rsidR="00AE5703" w:rsidRDefault="00975323" w:rsidP="00AE5703">
      <w:pPr>
        <w:spacing w:after="0"/>
        <w:jc w:val="both"/>
        <w:rPr>
          <w:rFonts w:eastAsia="Times New Roman"/>
          <w:lang w:eastAsia="ru-RU"/>
        </w:rPr>
      </w:pPr>
      <w:r w:rsidRPr="00232F78">
        <w:rPr>
          <w:rFonts w:eastAsia="Times New Roman"/>
          <w:lang w:eastAsia="ru-RU"/>
        </w:rPr>
        <w:t xml:space="preserve">Таблица </w:t>
      </w:r>
      <w:r w:rsidR="00EB2BD1">
        <w:rPr>
          <w:rFonts w:eastAsia="Times New Roman"/>
          <w:lang w:eastAsia="ru-RU"/>
        </w:rPr>
        <w:t>2.6</w:t>
      </w:r>
      <w:r w:rsidRPr="00232F78">
        <w:rPr>
          <w:rFonts w:eastAsia="Times New Roman"/>
          <w:lang w:eastAsia="ru-RU"/>
        </w:rPr>
        <w:t xml:space="preserve"> – Рекомендации по улучшению эргономичности проектируемой </w:t>
      </w:r>
    </w:p>
    <w:p w14:paraId="55E987B5" w14:textId="1727DD0C" w:rsidR="00975323" w:rsidRPr="00232F78" w:rsidRDefault="00AE5703" w:rsidP="00AE5703">
      <w:pPr>
        <w:spacing w:after="0"/>
        <w:ind w:left="708" w:firstLine="708"/>
        <w:jc w:val="both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 xml:space="preserve">   </w:t>
      </w:r>
      <w:r w:rsidR="00975323" w:rsidRPr="00232F78">
        <w:rPr>
          <w:rFonts w:eastAsia="Times New Roman"/>
          <w:lang w:eastAsia="ru-RU"/>
        </w:rPr>
        <w:t>системы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975323" w:rsidRPr="00232F78" w14:paraId="1C3AF9F0" w14:textId="77777777" w:rsidTr="00AE5703">
        <w:tc>
          <w:tcPr>
            <w:tcW w:w="4671" w:type="dxa"/>
          </w:tcPr>
          <w:p w14:paraId="7B080E7B" w14:textId="77777777" w:rsidR="00975323" w:rsidRPr="00232F78" w:rsidRDefault="00975323" w:rsidP="00AE5703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232F78">
              <w:rPr>
                <w:rFonts w:cs="Times New Roman"/>
                <w:b/>
                <w:bCs/>
                <w:szCs w:val="28"/>
                <w:lang w:eastAsia="ru-RU"/>
              </w:rPr>
              <w:t>Невыполненное эргономическое требование</w:t>
            </w:r>
          </w:p>
        </w:tc>
        <w:tc>
          <w:tcPr>
            <w:tcW w:w="4673" w:type="dxa"/>
          </w:tcPr>
          <w:p w14:paraId="7F207BD1" w14:textId="77777777" w:rsidR="00975323" w:rsidRPr="00232F78" w:rsidRDefault="00975323" w:rsidP="00AE5703">
            <w:pPr>
              <w:jc w:val="both"/>
              <w:rPr>
                <w:rFonts w:cs="Times New Roman"/>
                <w:b/>
                <w:bCs/>
                <w:szCs w:val="28"/>
                <w:lang w:eastAsia="ru-RU"/>
              </w:rPr>
            </w:pPr>
            <w:r w:rsidRPr="00232F78">
              <w:rPr>
                <w:rFonts w:cs="Times New Roman"/>
                <w:b/>
                <w:bCs/>
                <w:szCs w:val="28"/>
                <w:lang w:eastAsia="ru-RU"/>
              </w:rPr>
              <w:t>Предложение по улучшению эргономичности</w:t>
            </w:r>
          </w:p>
        </w:tc>
      </w:tr>
      <w:tr w:rsidR="00975323" w:rsidRPr="00232F78" w14:paraId="28115FAC" w14:textId="77777777" w:rsidTr="00AE5703">
        <w:tc>
          <w:tcPr>
            <w:tcW w:w="4671" w:type="dxa"/>
          </w:tcPr>
          <w:p w14:paraId="1D932D27" w14:textId="77777777" w:rsidR="00975323" w:rsidRPr="00232F78" w:rsidRDefault="00975323" w:rsidP="00AE5703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П-4. Наличие указаний на проблемы, возникающие в процессе работы.</w:t>
            </w:r>
          </w:p>
        </w:tc>
        <w:tc>
          <w:tcPr>
            <w:tcW w:w="4673" w:type="dxa"/>
          </w:tcPr>
          <w:p w14:paraId="3237F727" w14:textId="77777777" w:rsidR="00975323" w:rsidRPr="00232F78" w:rsidRDefault="00975323" w:rsidP="00AE5703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Добавить подсказки в случае возникновения ошибок. </w:t>
            </w:r>
          </w:p>
        </w:tc>
      </w:tr>
      <w:tr w:rsidR="00AE5703" w:rsidRPr="00232F78" w14:paraId="183FE31E" w14:textId="77777777" w:rsidTr="00AE5703">
        <w:tc>
          <w:tcPr>
            <w:tcW w:w="4671" w:type="dxa"/>
          </w:tcPr>
          <w:p w14:paraId="495F75BD" w14:textId="77777777" w:rsidR="00AE5703" w:rsidRPr="00232F78" w:rsidRDefault="00AE5703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ПФ-1 Соответствие размеров и контраста текста оптимальным значениям.</w:t>
            </w:r>
          </w:p>
        </w:tc>
        <w:tc>
          <w:tcPr>
            <w:tcW w:w="4673" w:type="dxa"/>
          </w:tcPr>
          <w:p w14:paraId="6E34AC43" w14:textId="77777777" w:rsidR="00AE5703" w:rsidRDefault="00AE5703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Привести все текстовые элементы к следующим стандартам:</w:t>
            </w:r>
          </w:p>
          <w:p w14:paraId="75C16B57" w14:textId="77777777" w:rsidR="00AE5703" w:rsidRPr="00232F78" w:rsidRDefault="00AE5703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–</w:t>
            </w:r>
            <w:r w:rsidRPr="00232F78">
              <w:rPr>
                <w:rFonts w:cs="Times New Roman"/>
                <w:szCs w:val="28"/>
                <w:lang w:eastAsia="ru-RU"/>
              </w:rPr>
              <w:t xml:space="preserve"> Предусмотреть механизм увеличения шрифта без потери функциональности сайта (не ломающий верстку).</w:t>
            </w:r>
          </w:p>
        </w:tc>
      </w:tr>
      <w:tr w:rsidR="00AE5703" w:rsidRPr="00232F78" w14:paraId="478A1A20" w14:textId="77777777" w:rsidTr="00AE5703">
        <w:tc>
          <w:tcPr>
            <w:tcW w:w="4671" w:type="dxa"/>
          </w:tcPr>
          <w:p w14:paraId="65F8A8C6" w14:textId="77777777" w:rsidR="00AE5703" w:rsidRPr="00232F78" w:rsidRDefault="00AE5703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П-8. Наличие встроенной справки и пояснений к элементам интерфейса.</w:t>
            </w:r>
          </w:p>
        </w:tc>
        <w:tc>
          <w:tcPr>
            <w:tcW w:w="4673" w:type="dxa"/>
          </w:tcPr>
          <w:p w14:paraId="0F6F9A96" w14:textId="17E57721" w:rsidR="00AE5703" w:rsidRPr="00232F78" w:rsidRDefault="00AE5703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 w:rsidRPr="00232F78">
              <w:rPr>
                <w:rFonts w:cs="Times New Roman"/>
                <w:szCs w:val="28"/>
                <w:lang w:eastAsia="ru-RU"/>
              </w:rPr>
              <w:t>1 Добавить всплывающие подсказки для всех иконок, кнопок и полей ввода, значение которых может быть неочевидным.</w:t>
            </w:r>
            <w:r w:rsidRPr="00232F78">
              <w:rPr>
                <w:rFonts w:cs="Times New Roman"/>
                <w:szCs w:val="28"/>
                <w:lang w:eastAsia="ru-RU"/>
              </w:rPr>
              <w:br/>
              <w:t>2 Внедрить контекстно-зависимую справку.</w:t>
            </w:r>
          </w:p>
        </w:tc>
      </w:tr>
      <w:tr w:rsidR="007F6BB4" w:rsidRPr="00232F78" w14:paraId="3E508647" w14:textId="77777777" w:rsidTr="00AE5703">
        <w:tc>
          <w:tcPr>
            <w:tcW w:w="4671" w:type="dxa"/>
          </w:tcPr>
          <w:p w14:paraId="1DEBB45E" w14:textId="52573051" w:rsidR="007F6BB4" w:rsidRPr="00232F78" w:rsidRDefault="007F6BB4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 xml:space="preserve">Ф-2. </w:t>
            </w:r>
            <w:r w:rsidRPr="008B0AC7">
              <w:rPr>
                <w:rFonts w:cs="Times New Roman"/>
                <w:szCs w:val="28"/>
                <w:lang w:eastAsia="ru-RU"/>
              </w:rPr>
              <w:t>Использование значения по</w:t>
            </w:r>
            <w:r>
              <w:rPr>
                <w:rFonts w:cs="Times New Roman"/>
                <w:szCs w:val="28"/>
                <w:lang w:eastAsia="ru-RU"/>
              </w:rPr>
              <w:t xml:space="preserve"> </w:t>
            </w:r>
            <w:r w:rsidRPr="008B0AC7">
              <w:rPr>
                <w:rFonts w:cs="Times New Roman"/>
                <w:szCs w:val="28"/>
                <w:lang w:eastAsia="ru-RU"/>
              </w:rPr>
              <w:t>умолчанию</w:t>
            </w:r>
            <w:r>
              <w:rPr>
                <w:rFonts w:cs="Times New Roman"/>
                <w:szCs w:val="28"/>
                <w:lang w:eastAsia="ru-RU"/>
              </w:rPr>
              <w:t>,</w:t>
            </w:r>
            <w:r w:rsidRPr="008B0AC7">
              <w:rPr>
                <w:rFonts w:cs="Times New Roman"/>
                <w:szCs w:val="28"/>
                <w:lang w:eastAsia="ru-RU"/>
              </w:rPr>
              <w:t xml:space="preserve"> чтобы минимизировать процесс ввода информации</w:t>
            </w:r>
          </w:p>
        </w:tc>
        <w:tc>
          <w:tcPr>
            <w:tcW w:w="4673" w:type="dxa"/>
          </w:tcPr>
          <w:p w14:paraId="76733F4E" w14:textId="1306C1CE" w:rsidR="007F6BB4" w:rsidRPr="00232F78" w:rsidRDefault="007F6BB4" w:rsidP="007918B8">
            <w:pPr>
              <w:jc w:val="both"/>
              <w:rPr>
                <w:rFonts w:cs="Times New Roman"/>
                <w:szCs w:val="28"/>
                <w:lang w:eastAsia="ru-RU"/>
              </w:rPr>
            </w:pPr>
            <w:r>
              <w:rPr>
                <w:rFonts w:cs="Times New Roman"/>
                <w:szCs w:val="28"/>
                <w:lang w:eastAsia="ru-RU"/>
              </w:rPr>
              <w:t>В формах добавить предустановленные значения по умолчанию для более популярных ответов.</w:t>
            </w:r>
          </w:p>
        </w:tc>
      </w:tr>
    </w:tbl>
    <w:p w14:paraId="08143AAC" w14:textId="77777777" w:rsidR="00975323" w:rsidRPr="00232F78" w:rsidRDefault="00975323" w:rsidP="00AE5703">
      <w:pPr>
        <w:spacing w:after="0"/>
        <w:jc w:val="both"/>
      </w:pPr>
    </w:p>
    <w:p w14:paraId="0B1B9208" w14:textId="4C063542" w:rsidR="00975323" w:rsidRDefault="00975323" w:rsidP="00476476">
      <w:pPr>
        <w:spacing w:after="0"/>
        <w:ind w:firstLine="709"/>
        <w:jc w:val="both"/>
      </w:pPr>
      <w:r w:rsidRPr="005D0DDD">
        <w:t xml:space="preserve">Проведенная эргономическая оценка проектируемой системы «Студенческий литературный форум» позволила получить количественную характеристику </w:t>
      </w:r>
      <w:r>
        <w:t>эргономичности системы</w:t>
      </w:r>
      <w:r w:rsidRPr="005D0DDD">
        <w:t xml:space="preserve">. Итоговый коэффициент эргономичности, </w:t>
      </w:r>
      <w:r w:rsidRPr="0089475B">
        <w:t>равный 0.</w:t>
      </w:r>
      <w:r w:rsidR="00F043DA">
        <w:rPr>
          <w:rFonts w:eastAsia="Times New Roman"/>
          <w:lang w:eastAsia="ru-RU"/>
        </w:rPr>
        <w:t>80</w:t>
      </w:r>
      <w:r w:rsidR="007F6BB4">
        <w:rPr>
          <w:rFonts w:eastAsia="Times New Roman"/>
          <w:lang w:eastAsia="ru-RU"/>
        </w:rPr>
        <w:t>87</w:t>
      </w:r>
      <w:r w:rsidRPr="0089475B">
        <w:t xml:space="preserve">, соответствует оценке «хорошо». Это свидетельствует о том, что разработанные </w:t>
      </w:r>
      <w:r>
        <w:t>эскизы</w:t>
      </w:r>
      <w:r w:rsidRPr="0089475B">
        <w:t xml:space="preserve"> в целом успешно реализуют </w:t>
      </w:r>
      <w:r w:rsidRPr="0089475B">
        <w:lastRenderedPageBreak/>
        <w:t>заявленные функциональные сценарии и обеспечивают базовый уровень удобства.</w:t>
      </w:r>
    </w:p>
    <w:p w14:paraId="2EB7F6F9" w14:textId="3BBE0390" w:rsidR="00511D9A" w:rsidRPr="006153F1" w:rsidRDefault="00975323" w:rsidP="00476476">
      <w:pPr>
        <w:spacing w:after="0"/>
        <w:ind w:firstLine="709"/>
        <w:jc w:val="both"/>
        <w:sectPr w:rsidR="00511D9A" w:rsidRPr="006153F1" w:rsidSect="00476476">
          <w:pgSz w:w="11906" w:h="16838"/>
          <w:pgMar w:top="1134" w:right="851" w:bottom="1134" w:left="1701" w:header="737" w:footer="709" w:gutter="0"/>
          <w:cols w:space="720"/>
          <w:docGrid w:linePitch="381"/>
        </w:sectPr>
      </w:pPr>
      <w:r w:rsidRPr="00232F78">
        <w:br w:type="page"/>
      </w:r>
    </w:p>
    <w:p w14:paraId="375BCA22" w14:textId="77777777" w:rsidR="00CB79A8" w:rsidRPr="00384ECA" w:rsidRDefault="00CB79A8" w:rsidP="00476476">
      <w:pPr>
        <w:spacing w:after="0"/>
        <w:ind w:firstLine="709"/>
        <w:jc w:val="center"/>
        <w:outlineLvl w:val="0"/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</w:pPr>
      <w:bookmarkStart w:id="1" w:name="_Toc121834768"/>
      <w:bookmarkStart w:id="2" w:name="_Toc122353445"/>
      <w:bookmarkStart w:id="3" w:name="_Toc122114241"/>
      <w:bookmarkStart w:id="4" w:name="_Toc222857832"/>
      <w:bookmarkStart w:id="5" w:name="_Toc222858047"/>
      <w:r w:rsidRPr="00384ECA">
        <w:rPr>
          <w:rFonts w:eastAsia="Times New Roman" w:cs="Times New Roman"/>
          <w:b/>
          <w:bCs/>
          <w:caps/>
          <w:kern w:val="0"/>
          <w:sz w:val="32"/>
          <w:szCs w:val="32"/>
          <w:lang w:eastAsia="ru-RU"/>
          <w14:ligatures w14:val="none"/>
        </w:rPr>
        <w:lastRenderedPageBreak/>
        <w:t>СПИСОК ИСПОЛЬЗОВАННЫХ ИСТОЧНИКОВ</w:t>
      </w:r>
      <w:bookmarkEnd w:id="1"/>
      <w:bookmarkEnd w:id="2"/>
      <w:bookmarkEnd w:id="3"/>
      <w:bookmarkEnd w:id="4"/>
      <w:bookmarkEnd w:id="5"/>
    </w:p>
    <w:p w14:paraId="57665311" w14:textId="77777777" w:rsidR="00CB79A8" w:rsidRPr="00384ECA" w:rsidRDefault="00CB79A8" w:rsidP="00476476">
      <w:pPr>
        <w:spacing w:after="0"/>
        <w:ind w:firstLine="709"/>
        <w:jc w:val="both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18168ABE" w14:textId="1A032BAF" w:rsidR="001C5A67" w:rsidRPr="001C5A67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proofErr w:type="spellStart"/>
      <w:r w:rsidRPr="00E33F55">
        <w:t>Шупейко</w:t>
      </w:r>
      <w:proofErr w:type="spellEnd"/>
      <w:r w:rsidRPr="00E33F55">
        <w:t xml:space="preserve">, И.Г. Эргономическое проектирование систем «человек-машина» / И.Г. </w:t>
      </w:r>
      <w:proofErr w:type="spellStart"/>
      <w:r w:rsidRPr="00E33F55">
        <w:t>Шупейко</w:t>
      </w:r>
      <w:proofErr w:type="spellEnd"/>
      <w:r w:rsidRPr="00E33F55">
        <w:t>. – Минск: БГУИР, 2017. – 80 с.</w:t>
      </w:r>
    </w:p>
    <w:p w14:paraId="66DE712E" w14:textId="75FA52E0" w:rsidR="001C5A67" w:rsidRPr="001C5A67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 xml:space="preserve">Color </w:t>
      </w:r>
      <w:proofErr w:type="spellStart"/>
      <w:r w:rsidRPr="00E33F55">
        <w:t>Theory</w:t>
      </w:r>
      <w:proofErr w:type="spellEnd"/>
      <w:r w:rsidRPr="00E33F55">
        <w:t xml:space="preserve"> </w:t>
      </w:r>
      <w:proofErr w:type="spellStart"/>
      <w:r w:rsidRPr="00E33F55">
        <w:t>in</w:t>
      </w:r>
      <w:proofErr w:type="spellEnd"/>
      <w:r w:rsidRPr="00E33F55">
        <w:t xml:space="preserve"> Web UI Design / Коллектив авторов [Электронный ресурс]. – 2015. – Режим доступа: https://www.uxpin.com/studio/ebooks/color-theory-web-ui-design-practical-principles/</w:t>
      </w:r>
    </w:p>
    <w:p w14:paraId="74582BAE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WCAG 2 [Электронный ресурс]. – Режим доступа: https://www.w3.org/WAI/standards-guidelines/wcag/</w:t>
      </w:r>
    </w:p>
    <w:p w14:paraId="19AFD07C" w14:textId="4CD87C21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Головач, В.В. Дизайн пользовательского интерфейса / В.В. Головач [Электронный ресурс]. – 2010. – Режим доступа: http://www.exmachina.ru/uibook2/</w:t>
      </w:r>
    </w:p>
    <w:p w14:paraId="08DDE291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proofErr w:type="spellStart"/>
      <w:r w:rsidRPr="00E33F55">
        <w:t>Coolors</w:t>
      </w:r>
      <w:proofErr w:type="spellEnd"/>
      <w:r w:rsidRPr="00E33F55">
        <w:t xml:space="preserve"> [Электронный ресурс]. – Режим доступа: https://coolors.co/</w:t>
      </w:r>
    </w:p>
    <w:p w14:paraId="43498D06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ГОСТ Р ИСО 14915-1-2016 «Эргономика мультимедийных пользовательских интерфейсов. Принципы проектирования и структура»</w:t>
      </w:r>
    </w:p>
    <w:p w14:paraId="77B3E96E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ГОСТ Р ИСО 9241-210-2016 «Эргономика взаимодействия человек-система. Человеко-ориентированное проектирование интерактивных систем»</w:t>
      </w:r>
    </w:p>
    <w:p w14:paraId="4C0F2163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 xml:space="preserve">ГОСТ Р ИСО 9241-151—2014 «Эргономика взаимодействия человек-система. Руководство по проектированию пользовательских интерфейсов сети Интернет» </w:t>
      </w:r>
    </w:p>
    <w:p w14:paraId="7B80B9B0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ГОСТ 19.701-90. Схемы алгоритмов, программ, данных и систем.</w:t>
      </w:r>
    </w:p>
    <w:p w14:paraId="14609644" w14:textId="77777777" w:rsidR="001C5A67" w:rsidRPr="00E33F55" w:rsidRDefault="001C5A67" w:rsidP="00476476">
      <w:pPr>
        <w:numPr>
          <w:ilvl w:val="0"/>
          <w:numId w:val="1"/>
        </w:numPr>
        <w:spacing w:after="0"/>
        <w:ind w:left="0" w:firstLine="709"/>
        <w:contextualSpacing/>
        <w:jc w:val="both"/>
      </w:pPr>
      <w:r w:rsidRPr="00E33F55">
        <w:t>Стандарт предприятия СТП 01-2024 / Коллектив авторов. - Минск: БГУИР, 2024. – 178 с.</w:t>
      </w:r>
    </w:p>
    <w:p w14:paraId="553A138E" w14:textId="77777777" w:rsidR="00F12C76" w:rsidRPr="00CB79A8" w:rsidRDefault="00F12C76" w:rsidP="00476476">
      <w:pPr>
        <w:spacing w:after="0"/>
        <w:ind w:firstLine="709"/>
        <w:jc w:val="both"/>
      </w:pPr>
    </w:p>
    <w:sectPr w:rsidR="00F12C76" w:rsidRPr="00CB79A8" w:rsidSect="00476476">
      <w:pgSz w:w="11906" w:h="16838"/>
      <w:pgMar w:top="1134" w:right="851" w:bottom="1134" w:left="1701" w:header="709" w:footer="964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510F0"/>
    <w:multiLevelType w:val="hybridMultilevel"/>
    <w:tmpl w:val="813C40D2"/>
    <w:lvl w:ilvl="0" w:tplc="6624DC5E">
      <w:start w:val="2"/>
      <w:numFmt w:val="decimal"/>
      <w:lvlText w:val="%1"/>
      <w:lvlJc w:val="left"/>
      <w:pPr>
        <w:ind w:left="9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" w15:restartNumberingAfterBreak="0">
    <w:nsid w:val="05DE4990"/>
    <w:multiLevelType w:val="multilevel"/>
    <w:tmpl w:val="D2AEE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57DB5"/>
    <w:multiLevelType w:val="hybridMultilevel"/>
    <w:tmpl w:val="81B43C8E"/>
    <w:lvl w:ilvl="0" w:tplc="F732DD0A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7EC0A78"/>
    <w:multiLevelType w:val="multilevel"/>
    <w:tmpl w:val="07EC0A78"/>
    <w:lvl w:ilvl="0">
      <w:start w:val="1"/>
      <w:numFmt w:val="decimal"/>
      <w:lvlText w:val="[%1]"/>
      <w:lvlJc w:val="left"/>
      <w:pPr>
        <w:ind w:left="1429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D342C79"/>
    <w:multiLevelType w:val="hybridMultilevel"/>
    <w:tmpl w:val="2B4EB306"/>
    <w:lvl w:ilvl="0" w:tplc="45B0CF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417728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1008" w:hanging="432"/>
      </w:pPr>
    </w:lvl>
    <w:lvl w:ilvl="1">
      <w:start w:val="1"/>
      <w:numFmt w:val="decimal"/>
      <w:pStyle w:val="2"/>
      <w:lvlText w:val="%1.%2"/>
      <w:lvlJc w:val="left"/>
      <w:pPr>
        <w:ind w:left="1143" w:hanging="576"/>
      </w:pPr>
    </w:lvl>
    <w:lvl w:ilvl="2">
      <w:start w:val="1"/>
      <w:numFmt w:val="decimal"/>
      <w:pStyle w:val="3"/>
      <w:lvlText w:val="%1.%2.%3"/>
      <w:lvlJc w:val="left"/>
      <w:pPr>
        <w:ind w:left="1296" w:hanging="720"/>
      </w:pPr>
    </w:lvl>
    <w:lvl w:ilvl="3">
      <w:start w:val="1"/>
      <w:numFmt w:val="decimal"/>
      <w:pStyle w:val="4"/>
      <w:lvlText w:val="%1.%2.%3.%4"/>
      <w:lvlJc w:val="left"/>
      <w:pPr>
        <w:ind w:left="1440" w:hanging="864"/>
      </w:pPr>
    </w:lvl>
    <w:lvl w:ilvl="4">
      <w:start w:val="1"/>
      <w:numFmt w:val="decimal"/>
      <w:pStyle w:val="5"/>
      <w:lvlText w:val="%1.%2.%3.%4.%5"/>
      <w:lvlJc w:val="left"/>
      <w:pPr>
        <w:ind w:left="1584" w:hanging="1008"/>
      </w:pPr>
    </w:lvl>
    <w:lvl w:ilvl="5">
      <w:start w:val="1"/>
      <w:numFmt w:val="decimal"/>
      <w:pStyle w:val="6"/>
      <w:lvlText w:val="%1.%2.%3.%4.%5.%6"/>
      <w:lvlJc w:val="left"/>
      <w:pPr>
        <w:ind w:left="1728" w:hanging="1152"/>
      </w:pPr>
    </w:lvl>
    <w:lvl w:ilvl="6">
      <w:start w:val="1"/>
      <w:numFmt w:val="decimal"/>
      <w:pStyle w:val="7"/>
      <w:lvlText w:val="%1.%2.%3.%4.%5.%6.%7"/>
      <w:lvlJc w:val="left"/>
      <w:pPr>
        <w:ind w:left="1872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16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60" w:hanging="1584"/>
      </w:pPr>
    </w:lvl>
  </w:abstractNum>
  <w:abstractNum w:abstractNumId="6" w15:restartNumberingAfterBreak="0">
    <w:nsid w:val="17C4696F"/>
    <w:multiLevelType w:val="hybridMultilevel"/>
    <w:tmpl w:val="2AA20A5C"/>
    <w:lvl w:ilvl="0" w:tplc="F1503F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312A6733"/>
    <w:multiLevelType w:val="hybridMultilevel"/>
    <w:tmpl w:val="69B014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00737B"/>
    <w:multiLevelType w:val="hybridMultilevel"/>
    <w:tmpl w:val="18FE44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A1E32"/>
    <w:multiLevelType w:val="hybridMultilevel"/>
    <w:tmpl w:val="985CB1A0"/>
    <w:lvl w:ilvl="0" w:tplc="D19AB6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35CB5FBF"/>
    <w:multiLevelType w:val="multilevel"/>
    <w:tmpl w:val="DA58EFA6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eastAsia="Calibri" w:cs="Times New Roman"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eastAsia="Calibri" w:cs="Times New Roman"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eastAsia="Calibri" w:cs="Times New Roman"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eastAsia="Calibri" w:cs="Times New Roman"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eastAsia="Calibri" w:cs="Times New Roman"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eastAsia="Calibri" w:cs="Times New Roman"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eastAsia="Calibri" w:cs="Times New Roman"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eastAsia="Calibri" w:cs="Times New Roman" w:hint="default"/>
        <w:color w:val="000000" w:themeColor="text1"/>
      </w:rPr>
    </w:lvl>
  </w:abstractNum>
  <w:abstractNum w:abstractNumId="11" w15:restartNumberingAfterBreak="0">
    <w:nsid w:val="3A841C8F"/>
    <w:multiLevelType w:val="hybridMultilevel"/>
    <w:tmpl w:val="2878F9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B950E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68F2320"/>
    <w:multiLevelType w:val="multilevel"/>
    <w:tmpl w:val="68FE32E6"/>
    <w:lvl w:ilvl="0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  <w:i w:val="0"/>
        <w:iCs w:val="0"/>
      </w:rPr>
    </w:lvl>
    <w:lvl w:ilvl="1">
      <w:start w:val="1"/>
      <w:numFmt w:val="decimal"/>
      <w:isLgl/>
      <w:suff w:val="space"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478B6FC6"/>
    <w:multiLevelType w:val="hybridMultilevel"/>
    <w:tmpl w:val="B686B056"/>
    <w:lvl w:ilvl="0" w:tplc="1F3EEABC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7C358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68A327C"/>
    <w:multiLevelType w:val="multilevel"/>
    <w:tmpl w:val="FECC6050"/>
    <w:lvl w:ilvl="0">
      <w:start w:val="2"/>
      <w:numFmt w:val="decimal"/>
      <w:lvlText w:val="%1"/>
      <w:lvlJc w:val="left"/>
      <w:pPr>
        <w:ind w:left="720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eastAsiaTheme="minorHAnsi" w:cstheme="minorBidi" w:hint="default"/>
        <w:b/>
        <w:bCs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inorHAnsi" w:cstheme="minorBidi"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eastAsiaTheme="minorHAnsi" w:cstheme="minorBidi"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inorHAnsi" w:cstheme="minorBidi"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eastAsiaTheme="minorHAnsi" w:cstheme="minorBidi"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inorHAnsi" w:cstheme="minorBidi"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eastAsiaTheme="minorHAnsi" w:cstheme="minorBidi"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eastAsiaTheme="minorHAnsi" w:cstheme="minorBidi" w:hint="default"/>
        <w:b w:val="0"/>
      </w:rPr>
    </w:lvl>
  </w:abstractNum>
  <w:abstractNum w:abstractNumId="17" w15:restartNumberingAfterBreak="0">
    <w:nsid w:val="62B05242"/>
    <w:multiLevelType w:val="hybridMultilevel"/>
    <w:tmpl w:val="D0782EBA"/>
    <w:lvl w:ilvl="0" w:tplc="448866EC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65E71E76"/>
    <w:multiLevelType w:val="multilevel"/>
    <w:tmpl w:val="B4629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252B17"/>
    <w:multiLevelType w:val="multilevel"/>
    <w:tmpl w:val="997EF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2C16A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9592E42"/>
    <w:multiLevelType w:val="multilevel"/>
    <w:tmpl w:val="D9F2C4B0"/>
    <w:lvl w:ilvl="0">
      <w:start w:val="1"/>
      <w:numFmt w:val="decimal"/>
      <w:lvlText w:val="%1"/>
      <w:lvlJc w:val="left"/>
      <w:pPr>
        <w:tabs>
          <w:tab w:val="num" w:pos="1068"/>
        </w:tabs>
        <w:ind w:left="1068" w:hanging="360"/>
      </w:pPr>
      <w:rPr>
        <w:rFonts w:ascii="Times New Roman" w:eastAsia="Calibri" w:hAnsi="Times New Roman" w:cs="Times New Roman"/>
        <w:b w:val="0"/>
        <w:bCs w:val="0"/>
        <w:i w:val="0"/>
        <w:iCs w:val="0"/>
      </w:rPr>
    </w:lvl>
    <w:lvl w:ilvl="1">
      <w:start w:val="5"/>
      <w:numFmt w:val="decimal"/>
      <w:lvlText w:val="%2"/>
      <w:lvlJc w:val="left"/>
      <w:pPr>
        <w:ind w:left="1788" w:hanging="360"/>
      </w:pPr>
      <w:rPr>
        <w:rFonts w:hint="default"/>
        <w:i w:val="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num w:numId="1" w16cid:durableId="172305553">
    <w:abstractNumId w:val="3"/>
  </w:num>
  <w:num w:numId="2" w16cid:durableId="1835030206">
    <w:abstractNumId w:val="13"/>
  </w:num>
  <w:num w:numId="3" w16cid:durableId="184711569">
    <w:abstractNumId w:val="1"/>
  </w:num>
  <w:num w:numId="4" w16cid:durableId="1306230675">
    <w:abstractNumId w:val="19"/>
  </w:num>
  <w:num w:numId="5" w16cid:durableId="817574049">
    <w:abstractNumId w:val="18"/>
  </w:num>
  <w:num w:numId="6" w16cid:durableId="612395758">
    <w:abstractNumId w:val="10"/>
  </w:num>
  <w:num w:numId="7" w16cid:durableId="670525836">
    <w:abstractNumId w:val="6"/>
  </w:num>
  <w:num w:numId="8" w16cid:durableId="813329379">
    <w:abstractNumId w:val="21"/>
  </w:num>
  <w:num w:numId="9" w16cid:durableId="1932737219">
    <w:abstractNumId w:val="11"/>
  </w:num>
  <w:num w:numId="10" w16cid:durableId="1923298908">
    <w:abstractNumId w:val="7"/>
  </w:num>
  <w:num w:numId="11" w16cid:durableId="1344818788">
    <w:abstractNumId w:val="8"/>
  </w:num>
  <w:num w:numId="12" w16cid:durableId="643968878">
    <w:abstractNumId w:val="15"/>
  </w:num>
  <w:num w:numId="13" w16cid:durableId="89012227">
    <w:abstractNumId w:val="20"/>
  </w:num>
  <w:num w:numId="14" w16cid:durableId="1199508177">
    <w:abstractNumId w:val="16"/>
  </w:num>
  <w:num w:numId="15" w16cid:durableId="202985751">
    <w:abstractNumId w:val="5"/>
  </w:num>
  <w:num w:numId="16" w16cid:durableId="1369917739">
    <w:abstractNumId w:val="0"/>
  </w:num>
  <w:num w:numId="17" w16cid:durableId="1794666375">
    <w:abstractNumId w:val="9"/>
  </w:num>
  <w:num w:numId="18" w16cid:durableId="400256637">
    <w:abstractNumId w:val="14"/>
  </w:num>
  <w:num w:numId="19" w16cid:durableId="810174776">
    <w:abstractNumId w:val="4"/>
  </w:num>
  <w:num w:numId="20" w16cid:durableId="164709621">
    <w:abstractNumId w:val="17"/>
  </w:num>
  <w:num w:numId="21" w16cid:durableId="521824544">
    <w:abstractNumId w:val="12"/>
  </w:num>
  <w:num w:numId="22" w16cid:durableId="20264390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A8"/>
    <w:rsid w:val="00002B7E"/>
    <w:rsid w:val="000220C5"/>
    <w:rsid w:val="00071D30"/>
    <w:rsid w:val="000749A4"/>
    <w:rsid w:val="000B3344"/>
    <w:rsid w:val="001178BD"/>
    <w:rsid w:val="00131CC1"/>
    <w:rsid w:val="00163EFB"/>
    <w:rsid w:val="00196460"/>
    <w:rsid w:val="001A31D6"/>
    <w:rsid w:val="001A7D8C"/>
    <w:rsid w:val="001C5A67"/>
    <w:rsid w:val="00205A71"/>
    <w:rsid w:val="002208FD"/>
    <w:rsid w:val="0024616C"/>
    <w:rsid w:val="0026037D"/>
    <w:rsid w:val="00261EF8"/>
    <w:rsid w:val="002E28BF"/>
    <w:rsid w:val="002F5088"/>
    <w:rsid w:val="003106B9"/>
    <w:rsid w:val="00370BBE"/>
    <w:rsid w:val="00376B53"/>
    <w:rsid w:val="00380CC6"/>
    <w:rsid w:val="00383841"/>
    <w:rsid w:val="00384ECA"/>
    <w:rsid w:val="003967B5"/>
    <w:rsid w:val="003B63F3"/>
    <w:rsid w:val="004375C6"/>
    <w:rsid w:val="00476476"/>
    <w:rsid w:val="004A4812"/>
    <w:rsid w:val="004A4BD2"/>
    <w:rsid w:val="004D0AD1"/>
    <w:rsid w:val="004F5F97"/>
    <w:rsid w:val="00511D9A"/>
    <w:rsid w:val="005B284F"/>
    <w:rsid w:val="006153F1"/>
    <w:rsid w:val="006C0B77"/>
    <w:rsid w:val="006F021A"/>
    <w:rsid w:val="00732414"/>
    <w:rsid w:val="00785DCA"/>
    <w:rsid w:val="007B3774"/>
    <w:rsid w:val="007C4DDB"/>
    <w:rsid w:val="007F6BB4"/>
    <w:rsid w:val="0081667D"/>
    <w:rsid w:val="0082386D"/>
    <w:rsid w:val="008242FF"/>
    <w:rsid w:val="00870751"/>
    <w:rsid w:val="008B0AC7"/>
    <w:rsid w:val="008B515C"/>
    <w:rsid w:val="009178FF"/>
    <w:rsid w:val="00922C48"/>
    <w:rsid w:val="00975323"/>
    <w:rsid w:val="00987648"/>
    <w:rsid w:val="00995312"/>
    <w:rsid w:val="0099670C"/>
    <w:rsid w:val="009D4347"/>
    <w:rsid w:val="009D65AF"/>
    <w:rsid w:val="009F463C"/>
    <w:rsid w:val="00A00EB2"/>
    <w:rsid w:val="00A26D41"/>
    <w:rsid w:val="00A31E57"/>
    <w:rsid w:val="00A31FA7"/>
    <w:rsid w:val="00A71CA1"/>
    <w:rsid w:val="00AB765D"/>
    <w:rsid w:val="00AE5703"/>
    <w:rsid w:val="00B70483"/>
    <w:rsid w:val="00B801A5"/>
    <w:rsid w:val="00B83D48"/>
    <w:rsid w:val="00B915B7"/>
    <w:rsid w:val="00B917F9"/>
    <w:rsid w:val="00B9378D"/>
    <w:rsid w:val="00B969BD"/>
    <w:rsid w:val="00BB5572"/>
    <w:rsid w:val="00BB6B01"/>
    <w:rsid w:val="00BE2235"/>
    <w:rsid w:val="00C1583F"/>
    <w:rsid w:val="00CB774C"/>
    <w:rsid w:val="00CB79A8"/>
    <w:rsid w:val="00CC35A8"/>
    <w:rsid w:val="00CC4356"/>
    <w:rsid w:val="00D35838"/>
    <w:rsid w:val="00D361DF"/>
    <w:rsid w:val="00D91F46"/>
    <w:rsid w:val="00EA59DF"/>
    <w:rsid w:val="00EB2BD1"/>
    <w:rsid w:val="00EE4070"/>
    <w:rsid w:val="00F043DA"/>
    <w:rsid w:val="00F12C76"/>
    <w:rsid w:val="00F9198E"/>
    <w:rsid w:val="00FE4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B715C"/>
  <w15:chartTrackingRefBased/>
  <w15:docId w15:val="{047FC55E-01EB-4EFC-8400-0B12D36E2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B79A8"/>
    <w:pPr>
      <w:keepNext/>
      <w:keepLines/>
      <w:numPr>
        <w:numId w:val="15"/>
      </w:numPr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1D30"/>
    <w:pPr>
      <w:keepNext/>
      <w:keepLines/>
      <w:numPr>
        <w:ilvl w:val="1"/>
        <w:numId w:val="15"/>
      </w:numPr>
      <w:spacing w:after="0" w:line="276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79A8"/>
    <w:pPr>
      <w:keepNext/>
      <w:keepLines/>
      <w:numPr>
        <w:ilvl w:val="2"/>
        <w:numId w:val="15"/>
      </w:numPr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79A8"/>
    <w:pPr>
      <w:keepNext/>
      <w:keepLines/>
      <w:numPr>
        <w:ilvl w:val="3"/>
        <w:numId w:val="15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79A8"/>
    <w:pPr>
      <w:keepNext/>
      <w:keepLines/>
      <w:numPr>
        <w:ilvl w:val="4"/>
        <w:numId w:val="15"/>
      </w:numPr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79A8"/>
    <w:pPr>
      <w:keepNext/>
      <w:keepLines/>
      <w:numPr>
        <w:ilvl w:val="5"/>
        <w:numId w:val="15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79A8"/>
    <w:pPr>
      <w:keepNext/>
      <w:keepLines/>
      <w:numPr>
        <w:ilvl w:val="6"/>
        <w:numId w:val="15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79A8"/>
    <w:pPr>
      <w:keepNext/>
      <w:keepLines/>
      <w:numPr>
        <w:ilvl w:val="7"/>
        <w:numId w:val="15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79A8"/>
    <w:pPr>
      <w:keepNext/>
      <w:keepLines/>
      <w:numPr>
        <w:ilvl w:val="8"/>
        <w:numId w:val="15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B79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1D3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CB79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B79A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B79A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B79A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B79A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B79A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B79A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B79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B79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79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B79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B79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B79A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B79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B79A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B79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B79A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B79A8"/>
    <w:rPr>
      <w:b/>
      <w:bCs/>
      <w:smallCaps/>
      <w:color w:val="2E74B5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2208FD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2208FD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2208FD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208FD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2208FD"/>
    <w:rPr>
      <w:rFonts w:ascii="Times New Roman" w:hAnsi="Times New Roman"/>
      <w:b/>
      <w:bCs/>
      <w:sz w:val="20"/>
      <w:szCs w:val="20"/>
    </w:rPr>
  </w:style>
  <w:style w:type="character" w:styleId="af1">
    <w:name w:val="Hyperlink"/>
    <w:basedOn w:val="a0"/>
    <w:uiPriority w:val="99"/>
    <w:unhideWhenUsed/>
    <w:rsid w:val="00376B53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376B53"/>
    <w:rPr>
      <w:color w:val="605E5C"/>
      <w:shd w:val="clear" w:color="auto" w:fill="E1DFDD"/>
    </w:rPr>
  </w:style>
  <w:style w:type="table" w:styleId="af3">
    <w:name w:val="Table Grid"/>
    <w:basedOn w:val="a1"/>
    <w:uiPriority w:val="39"/>
    <w:rsid w:val="009967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3"/>
    <w:uiPriority w:val="39"/>
    <w:rsid w:val="0097532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Placeholder Text"/>
    <w:basedOn w:val="a0"/>
    <w:uiPriority w:val="99"/>
    <w:semiHidden/>
    <w:rsid w:val="00AE57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EEFB22-DE0C-4B18-B008-A38B4D975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5082</Words>
  <Characters>28972</Characters>
  <Application>Microsoft Office Word</Application>
  <DocSecurity>0</DocSecurity>
  <Lines>241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Билида</dc:creator>
  <cp:keywords/>
  <dc:description/>
  <cp:lastModifiedBy>Екатерина Билида</cp:lastModifiedBy>
  <cp:revision>3</cp:revision>
  <dcterms:created xsi:type="dcterms:W3CDTF">2026-04-15T08:59:00Z</dcterms:created>
  <dcterms:modified xsi:type="dcterms:W3CDTF">2026-04-15T11:45:00Z</dcterms:modified>
</cp:coreProperties>
</file>