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0A60" w14:textId="23B567FB" w:rsidR="001F50B9" w:rsidRDefault="00CB7C79" w:rsidP="005068AD">
      <w:pPr>
        <w:pStyle w:val="Heading2"/>
        <w:rPr>
          <w:lang w:val="en-US"/>
        </w:rPr>
      </w:pPr>
      <w:r>
        <w:rPr>
          <w:lang w:val="en-US"/>
        </w:rPr>
        <w:t xml:space="preserve">Dry/Wet </w:t>
      </w:r>
      <w:r w:rsidR="005068AD">
        <w:rPr>
          <w:lang w:val="en-US"/>
        </w:rPr>
        <w:t>Status Changes (1997-2020)</w:t>
      </w:r>
      <w:r w:rsidR="00260CE0">
        <w:rPr>
          <w:lang w:val="en-US"/>
        </w:rPr>
        <w:t xml:space="preserve"> Overall Summary</w:t>
      </w:r>
    </w:p>
    <w:tbl>
      <w:tblPr>
        <w:tblStyle w:val="PlainTable4"/>
        <w:tblW w:w="4403" w:type="dxa"/>
        <w:jc w:val="center"/>
        <w:tblLook w:val="04A0" w:firstRow="1" w:lastRow="0" w:firstColumn="1" w:lastColumn="0" w:noHBand="0" w:noVBand="1"/>
      </w:tblPr>
      <w:tblGrid>
        <w:gridCol w:w="3266"/>
        <w:gridCol w:w="1137"/>
      </w:tblGrid>
      <w:tr w:rsidR="00160D87" w:rsidRPr="00160D87" w14:paraId="362E6AB3" w14:textId="77777777" w:rsidTr="00B0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  <w:noWrap/>
            <w:hideMark/>
          </w:tcPr>
          <w:p w14:paraId="1A49D5AA" w14:textId="77777777" w:rsidR="00160D87" w:rsidRPr="00160D87" w:rsidRDefault="00160D87" w:rsidP="00160D8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37" w:type="dxa"/>
            <w:noWrap/>
            <w:hideMark/>
          </w:tcPr>
          <w:p w14:paraId="1D969DBF" w14:textId="7B32AD3E" w:rsidR="00160D87" w:rsidRPr="00160D87" w:rsidRDefault="00160D87" w:rsidP="00B0355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160D87" w:rsidRPr="00160D87" w14:paraId="3D06B711" w14:textId="77777777" w:rsidTr="00B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  <w:noWrap/>
            <w:hideMark/>
          </w:tcPr>
          <w:p w14:paraId="2DC0255A" w14:textId="77777777" w:rsidR="00160D87" w:rsidRPr="00160D87" w:rsidRDefault="00160D87" w:rsidP="00160D87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Total elections</w:t>
            </w:r>
          </w:p>
        </w:tc>
        <w:tc>
          <w:tcPr>
            <w:tcW w:w="1137" w:type="dxa"/>
            <w:noWrap/>
            <w:hideMark/>
          </w:tcPr>
          <w:p w14:paraId="3F65BCBF" w14:textId="77777777" w:rsidR="00160D87" w:rsidRPr="00160D87" w:rsidRDefault="00160D87" w:rsidP="00160D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1061</w:t>
            </w:r>
          </w:p>
        </w:tc>
      </w:tr>
      <w:tr w:rsidR="00160D87" w:rsidRPr="00160D87" w14:paraId="28DB2F69" w14:textId="77777777" w:rsidTr="00B03557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  <w:noWrap/>
            <w:hideMark/>
          </w:tcPr>
          <w:p w14:paraId="45A9CC2F" w14:textId="77777777" w:rsidR="00160D87" w:rsidRPr="00160D87" w:rsidRDefault="00160D87" w:rsidP="00160D87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Successful elections (passed)</w:t>
            </w:r>
          </w:p>
        </w:tc>
        <w:tc>
          <w:tcPr>
            <w:tcW w:w="1137" w:type="dxa"/>
            <w:noWrap/>
            <w:hideMark/>
          </w:tcPr>
          <w:p w14:paraId="1E0B0C14" w14:textId="77777777" w:rsidR="00160D87" w:rsidRPr="00160D87" w:rsidRDefault="00160D87" w:rsidP="00160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865</w:t>
            </w:r>
          </w:p>
        </w:tc>
      </w:tr>
      <w:tr w:rsidR="00160D87" w:rsidRPr="00160D87" w14:paraId="728B8DCA" w14:textId="77777777" w:rsidTr="00B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  <w:noWrap/>
            <w:hideMark/>
          </w:tcPr>
          <w:p w14:paraId="7BB6A84E" w14:textId="77777777" w:rsidR="00160D87" w:rsidRPr="00160D87" w:rsidRDefault="00160D87" w:rsidP="00160D87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"Unique" status changes</w:t>
            </w:r>
          </w:p>
        </w:tc>
        <w:tc>
          <w:tcPr>
            <w:tcW w:w="1137" w:type="dxa"/>
            <w:noWrap/>
            <w:hideMark/>
          </w:tcPr>
          <w:p w14:paraId="2963BE62" w14:textId="17121B6A" w:rsidR="00160D87" w:rsidRPr="00160D87" w:rsidRDefault="00D140F9" w:rsidP="00160D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709</w:t>
            </w:r>
          </w:p>
        </w:tc>
      </w:tr>
      <w:tr w:rsidR="00160D87" w:rsidRPr="00160D87" w14:paraId="588B6C6C" w14:textId="77777777" w:rsidTr="00B03557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  <w:noWrap/>
            <w:hideMark/>
          </w:tcPr>
          <w:p w14:paraId="6ECB7691" w14:textId="77777777" w:rsidR="00160D87" w:rsidRPr="00160D87" w:rsidRDefault="00160D87" w:rsidP="00160D87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City-level status changes</w:t>
            </w:r>
          </w:p>
        </w:tc>
        <w:tc>
          <w:tcPr>
            <w:tcW w:w="1137" w:type="dxa"/>
            <w:noWrap/>
            <w:hideMark/>
          </w:tcPr>
          <w:p w14:paraId="0E908001" w14:textId="03DF1E1C" w:rsidR="00160D87" w:rsidRPr="00160D87" w:rsidRDefault="00F175E2" w:rsidP="00160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556</w:t>
            </w:r>
          </w:p>
        </w:tc>
      </w:tr>
      <w:tr w:rsidR="00160D87" w:rsidRPr="00160D87" w14:paraId="4138A729" w14:textId="77777777" w:rsidTr="00B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  <w:noWrap/>
            <w:hideMark/>
          </w:tcPr>
          <w:p w14:paraId="77CB3EB4" w14:textId="77777777" w:rsidR="00160D87" w:rsidRPr="00160D87" w:rsidRDefault="00160D87" w:rsidP="00160D87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County-level status changes</w:t>
            </w:r>
          </w:p>
        </w:tc>
        <w:tc>
          <w:tcPr>
            <w:tcW w:w="1137" w:type="dxa"/>
            <w:noWrap/>
            <w:hideMark/>
          </w:tcPr>
          <w:p w14:paraId="4B316691" w14:textId="77777777" w:rsidR="00160D87" w:rsidRPr="00160D87" w:rsidRDefault="00160D87" w:rsidP="00160D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44</w:t>
            </w:r>
          </w:p>
        </w:tc>
      </w:tr>
      <w:tr w:rsidR="00160D87" w:rsidRPr="00160D87" w14:paraId="4A86F4C0" w14:textId="77777777" w:rsidTr="00B03557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  <w:noWrap/>
            <w:hideMark/>
          </w:tcPr>
          <w:p w14:paraId="3571AB9C" w14:textId="77777777" w:rsidR="00160D87" w:rsidRPr="00160D87" w:rsidRDefault="00160D87" w:rsidP="00160D87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Precinct-level status changes</w:t>
            </w:r>
          </w:p>
        </w:tc>
        <w:tc>
          <w:tcPr>
            <w:tcW w:w="1137" w:type="dxa"/>
            <w:noWrap/>
            <w:hideMark/>
          </w:tcPr>
          <w:p w14:paraId="64D13FBC" w14:textId="77777777" w:rsidR="00160D87" w:rsidRPr="00160D87" w:rsidRDefault="00160D87" w:rsidP="00160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109</w:t>
            </w:r>
          </w:p>
        </w:tc>
      </w:tr>
    </w:tbl>
    <w:p w14:paraId="059480EF" w14:textId="77777777" w:rsidR="00CB7C79" w:rsidRPr="00CB7C79" w:rsidRDefault="00CB7C79" w:rsidP="00CB7C79">
      <w:pPr>
        <w:rPr>
          <w:lang w:val="en-US"/>
        </w:rPr>
      </w:pPr>
    </w:p>
    <w:p w14:paraId="7C3A6A00" w14:textId="5D53E1CA" w:rsidR="005068AD" w:rsidRDefault="00746EC0" w:rsidP="00746E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Many jurisdictions vote on multiple issues at the same time – for example </w:t>
      </w:r>
      <w:r w:rsidR="001A12A8">
        <w:rPr>
          <w:lang w:val="en-US"/>
        </w:rPr>
        <w:t xml:space="preserve">“for the sale of beer and wine for off-premises consumption” and “for the sale of mixed beverages in restaurants with </w:t>
      </w:r>
      <w:r w:rsidR="00454F4B">
        <w:rPr>
          <w:lang w:val="en-US"/>
        </w:rPr>
        <w:t>food and beverage certificates</w:t>
      </w:r>
    </w:p>
    <w:p w14:paraId="759CADFE" w14:textId="6A8851A5" w:rsidR="00454F4B" w:rsidRDefault="0083508D" w:rsidP="00746E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treat </w:t>
      </w:r>
      <w:r w:rsidR="00454F4B">
        <w:rPr>
          <w:lang w:val="en-US"/>
        </w:rPr>
        <w:t xml:space="preserve">multiple elections </w:t>
      </w:r>
      <w:r w:rsidR="00A73CB8">
        <w:rPr>
          <w:lang w:val="en-US"/>
        </w:rPr>
        <w:t xml:space="preserve">in a jurisdiction </w:t>
      </w:r>
      <w:r w:rsidR="00454F4B">
        <w:rPr>
          <w:lang w:val="en-US"/>
        </w:rPr>
        <w:t>on the same date as a single status change</w:t>
      </w:r>
      <w:r w:rsidR="00CA57EE">
        <w:rPr>
          <w:lang w:val="en-US"/>
        </w:rPr>
        <w:t>. This is referred to as a unique status change.</w:t>
      </w:r>
    </w:p>
    <w:p w14:paraId="5CE5BC54" w14:textId="140949F0" w:rsidR="002D0BCF" w:rsidRPr="00EC74DE" w:rsidRDefault="0045159F" w:rsidP="00EC74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this period, elections take place either at the city/precinct/county level in </w:t>
      </w:r>
      <w:r w:rsidRPr="00A66362">
        <w:rPr>
          <w:b/>
          <w:bCs/>
          <w:lang w:val="en-US"/>
        </w:rPr>
        <w:t xml:space="preserve">184 of </w:t>
      </w:r>
      <w:r w:rsidR="00A66362" w:rsidRPr="00A66362">
        <w:rPr>
          <w:b/>
          <w:bCs/>
          <w:lang w:val="en-US"/>
        </w:rPr>
        <w:t>254 counties</w:t>
      </w:r>
      <w:r w:rsidR="00A66362">
        <w:rPr>
          <w:b/>
          <w:bCs/>
          <w:lang w:val="en-US"/>
        </w:rPr>
        <w:t xml:space="preserve"> in Texas</w:t>
      </w:r>
      <w:r w:rsidR="00A66362">
        <w:rPr>
          <w:lang w:val="en-US"/>
        </w:rPr>
        <w:t>.</w:t>
      </w:r>
    </w:p>
    <w:p w14:paraId="504E74B1" w14:textId="77777777" w:rsidR="00912661" w:rsidRDefault="00912661" w:rsidP="00912661">
      <w:pPr>
        <w:rPr>
          <w:lang w:val="en-US"/>
        </w:rPr>
      </w:pPr>
    </w:p>
    <w:p w14:paraId="7F590920" w14:textId="229E9009" w:rsidR="00912661" w:rsidRDefault="00912661" w:rsidP="000110E3">
      <w:pPr>
        <w:pStyle w:val="Heading2"/>
        <w:rPr>
          <w:lang w:val="en-US"/>
        </w:rPr>
      </w:pPr>
      <w:r>
        <w:rPr>
          <w:lang w:val="en-US"/>
        </w:rPr>
        <w:t>Status c</w:t>
      </w:r>
      <w:r w:rsidR="0045159F">
        <w:rPr>
          <w:lang w:val="en-US"/>
        </w:rPr>
        <w:t>hanges details</w:t>
      </w:r>
    </w:p>
    <w:p w14:paraId="1553BF1E" w14:textId="25771886" w:rsidR="00DB0013" w:rsidRDefault="00001631" w:rsidP="00DB0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Many jurisdictions change status multiple times </w:t>
      </w:r>
      <w:r w:rsidR="00DB0013">
        <w:rPr>
          <w:lang w:val="en-US"/>
        </w:rPr>
        <w:t>throughout this period</w:t>
      </w:r>
      <w:r w:rsidR="002D0CBF">
        <w:rPr>
          <w:lang w:val="en-US"/>
        </w:rPr>
        <w:t>, usually towards more liberalization of alcohol sales.</w:t>
      </w:r>
    </w:p>
    <w:p w14:paraId="3D385343" w14:textId="75027D96" w:rsidR="008D7AA7" w:rsidRDefault="00D83E43" w:rsidP="00DB0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 xml:space="preserve">20 </w:t>
      </w:r>
      <w:r>
        <w:rPr>
          <w:lang w:val="en-US"/>
        </w:rPr>
        <w:t>jurisdictions, elections on multiple issues on the same day had different results.</w:t>
      </w:r>
    </w:p>
    <w:p w14:paraId="330AD959" w14:textId="2FE60F21" w:rsidR="00D83E43" w:rsidRDefault="00D83E43" w:rsidP="00DB0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Example: </w:t>
      </w:r>
      <w:r w:rsidR="009F39E3">
        <w:rPr>
          <w:lang w:val="en-US"/>
        </w:rPr>
        <w:t>On Ma</w:t>
      </w:r>
      <w:r w:rsidR="00A0772D">
        <w:rPr>
          <w:lang w:val="en-US"/>
        </w:rPr>
        <w:t>y 15, 2004 Lancaster</w:t>
      </w:r>
      <w:r w:rsidR="007D64E7">
        <w:rPr>
          <w:lang w:val="en-US"/>
        </w:rPr>
        <w:t>, Dallas</w:t>
      </w:r>
      <w:r w:rsidR="00A0772D">
        <w:rPr>
          <w:lang w:val="en-US"/>
        </w:rPr>
        <w:t xml:space="preserve"> has two elections</w:t>
      </w:r>
    </w:p>
    <w:p w14:paraId="4BBC9688" w14:textId="2537FE78" w:rsidR="00B16822" w:rsidRDefault="00B16822" w:rsidP="00B168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Mixed beverages; passes </w:t>
      </w:r>
    </w:p>
    <w:p w14:paraId="19F5684D" w14:textId="06C2BDD5" w:rsidR="00B16822" w:rsidRDefault="00B16822" w:rsidP="00B168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alcoholic beverages</w:t>
      </w:r>
      <w:r w:rsidR="00D54283">
        <w:rPr>
          <w:lang w:val="en-US"/>
        </w:rPr>
        <w:t xml:space="preserve"> for off-premise; fails</w:t>
      </w:r>
    </w:p>
    <w:p w14:paraId="382FB712" w14:textId="696FBBCC" w:rsidR="007D64E7" w:rsidRDefault="000110E3" w:rsidP="000110E3">
      <w:pPr>
        <w:pStyle w:val="Heading3"/>
        <w:rPr>
          <w:lang w:val="en-US"/>
        </w:rPr>
      </w:pPr>
      <w:r>
        <w:rPr>
          <w:lang w:val="en-US"/>
        </w:rPr>
        <w:t>Dry-to-wet changes</w:t>
      </w:r>
    </w:p>
    <w:p w14:paraId="4B0FEDA4" w14:textId="77777777" w:rsidR="000A2DC8" w:rsidRPr="000A2DC8" w:rsidRDefault="000A2DC8" w:rsidP="000A2DC8">
      <w:pPr>
        <w:rPr>
          <w:lang w:val="en-US"/>
        </w:rPr>
      </w:pPr>
    </w:p>
    <w:p w14:paraId="3755F4F8" w14:textId="77777777" w:rsidR="0045159F" w:rsidRPr="0045159F" w:rsidRDefault="0045159F" w:rsidP="0045159F">
      <w:pPr>
        <w:rPr>
          <w:lang w:val="en-US"/>
        </w:rPr>
      </w:pPr>
    </w:p>
    <w:sectPr w:rsidR="0045159F" w:rsidRPr="00451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60E7"/>
    <w:multiLevelType w:val="hybridMultilevel"/>
    <w:tmpl w:val="F732C18C"/>
    <w:lvl w:ilvl="0" w:tplc="E696C1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50B75"/>
    <w:multiLevelType w:val="hybridMultilevel"/>
    <w:tmpl w:val="07F24032"/>
    <w:lvl w:ilvl="0" w:tplc="8222C0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AD"/>
    <w:rsid w:val="00001631"/>
    <w:rsid w:val="000110E3"/>
    <w:rsid w:val="000A2DC8"/>
    <w:rsid w:val="00160D87"/>
    <w:rsid w:val="00196C17"/>
    <w:rsid w:val="001A12A8"/>
    <w:rsid w:val="001F50B9"/>
    <w:rsid w:val="00260CE0"/>
    <w:rsid w:val="002B7AEC"/>
    <w:rsid w:val="002D0BCF"/>
    <w:rsid w:val="002D0CBF"/>
    <w:rsid w:val="00310FC7"/>
    <w:rsid w:val="0045159F"/>
    <w:rsid w:val="00454F4B"/>
    <w:rsid w:val="00490562"/>
    <w:rsid w:val="005068AD"/>
    <w:rsid w:val="00746EC0"/>
    <w:rsid w:val="007D64E7"/>
    <w:rsid w:val="0083508D"/>
    <w:rsid w:val="008D7AA7"/>
    <w:rsid w:val="00912661"/>
    <w:rsid w:val="009D3193"/>
    <w:rsid w:val="009F39E3"/>
    <w:rsid w:val="00A0772D"/>
    <w:rsid w:val="00A278AD"/>
    <w:rsid w:val="00A66362"/>
    <w:rsid w:val="00A73CB8"/>
    <w:rsid w:val="00B03557"/>
    <w:rsid w:val="00B16822"/>
    <w:rsid w:val="00CA57EE"/>
    <w:rsid w:val="00CB7C79"/>
    <w:rsid w:val="00D140F9"/>
    <w:rsid w:val="00D54283"/>
    <w:rsid w:val="00D83E43"/>
    <w:rsid w:val="00DB0013"/>
    <w:rsid w:val="00EC74DE"/>
    <w:rsid w:val="00F1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6571B"/>
  <w15:chartTrackingRefBased/>
  <w15:docId w15:val="{5903EE06-5A5F-462B-AED5-92247DB1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6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6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6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8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0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35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Somdeepa</dc:creator>
  <cp:keywords/>
  <dc:description/>
  <cp:lastModifiedBy>Das, Somdeepa</cp:lastModifiedBy>
  <cp:revision>34</cp:revision>
  <dcterms:created xsi:type="dcterms:W3CDTF">2024-06-17T14:28:00Z</dcterms:created>
  <dcterms:modified xsi:type="dcterms:W3CDTF">2024-06-17T18:22:00Z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b89fb969-c120-4b88-9502-d156937e0a12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2024-06-17T16:31:37Z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2c44d10c-b271-4598-8b0b-d24f25ce62ce</vt:lpwstr>
  </property>
  <property fmtid="{D5CDD505-2E9C-101B-9397-08002B2CF9AE}" pid="9" name="MSIP_Label_4044bd30-2ed7-4c9d-9d12-46200872a97b_ContentBits">
    <vt:lpwstr>0</vt:lpwstr>
  </property>
</Properties>
</file>