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color w:val="ff0000"/>
          <w:sz w:val="40"/>
          <w:szCs w:val="40"/>
        </w:rPr>
      </w:pPr>
      <w:bookmarkStart w:colFirst="0" w:colLast="0" w:name="_gjdgxs" w:id="0"/>
      <w:bookmarkEnd w:id="0"/>
      <w:r w:rsidDel="00000000" w:rsidR="00000000" w:rsidRPr="00000000">
        <w:rPr>
          <w:rFonts w:ascii="Times New Roman" w:cs="Times New Roman" w:eastAsia="Times New Roman" w:hAnsi="Times New Roman"/>
          <w:b w:val="1"/>
          <w:color w:val="ff0000"/>
          <w:sz w:val="40"/>
          <w:szCs w:val="40"/>
          <w:rtl w:val="0"/>
        </w:rPr>
        <w:t xml:space="preserve">Crop Yield Prediction</w:t>
      </w:r>
    </w:p>
    <w:p w:rsidR="00000000" w:rsidDel="00000000" w:rsidP="00000000" w:rsidRDefault="00000000" w:rsidRPr="00000000" w14:paraId="00000002">
      <w:pPr>
        <w:spacing w:line="360" w:lineRule="auto"/>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PROJECT REPORT</w:t>
      </w:r>
    </w:p>
    <w:p w:rsidR="00000000" w:rsidDel="00000000" w:rsidP="00000000" w:rsidRDefault="00000000" w:rsidRPr="00000000" w14:paraId="00000004">
      <w:pPr>
        <w:spacing w:after="12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18CSE398J -Machine Learning - Core Concepts with Applications</w:t>
      </w:r>
    </w:p>
    <w:p w:rsidR="00000000" w:rsidDel="00000000" w:rsidP="00000000" w:rsidRDefault="00000000" w:rsidRPr="00000000" w14:paraId="00000005">
      <w:pPr>
        <w:spacing w:after="12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6">
      <w:pPr>
        <w:spacing w:after="12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(2018 Regulation)</w:t>
      </w:r>
    </w:p>
    <w:p w:rsidR="00000000" w:rsidDel="00000000" w:rsidP="00000000" w:rsidRDefault="00000000" w:rsidRPr="00000000" w14:paraId="00000007">
      <w:pPr>
        <w:spacing w:after="12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III Year/ VI Semester</w:t>
      </w:r>
    </w:p>
    <w:p w:rsidR="00000000" w:rsidDel="00000000" w:rsidP="00000000" w:rsidRDefault="00000000" w:rsidRPr="00000000" w14:paraId="00000008">
      <w:pPr>
        <w:spacing w:after="12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Academic Year: 2022 -2023 (EVEN)</w:t>
      </w: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Aadit Bhargava (RA2011003010920)</w:t>
      </w:r>
    </w:p>
    <w:p w:rsidR="00000000" w:rsidDel="00000000" w:rsidP="00000000" w:rsidRDefault="00000000" w:rsidRPr="00000000" w14:paraId="0000000C">
      <w:pPr>
        <w:spacing w:line="360" w:lineRule="auto"/>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Samarth Kumar (RA2011003010919)</w:t>
      </w:r>
    </w:p>
    <w:p w:rsidR="00000000" w:rsidDel="00000000" w:rsidP="00000000" w:rsidRDefault="00000000" w:rsidRPr="00000000" w14:paraId="0000000D">
      <w:pPr>
        <w:spacing w:line="360" w:lineRule="auto"/>
        <w:jc w:val="both"/>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 the guidance of</w:t>
      </w:r>
    </w:p>
    <w:p w:rsidR="00000000" w:rsidDel="00000000" w:rsidP="00000000" w:rsidRDefault="00000000" w:rsidRPr="00000000" w14:paraId="0000000F">
      <w:pPr>
        <w:spacing w:line="360" w:lineRule="auto"/>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Mrs. G Vadivu</w:t>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Professor</w:t>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Data Science and Business Systems</w:t>
      </w:r>
    </w:p>
    <w:p w:rsidR="00000000" w:rsidDel="00000000" w:rsidP="00000000" w:rsidRDefault="00000000" w:rsidRPr="00000000" w14:paraId="0000001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666525" cy="1526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66525" cy="15261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DATA SCIENCE AND BUSINESS SYSTEMS</w:t>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FACULTY OF ENGINEERING AND TECHNOLOGY</w:t>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SRM INSTITUTE OF SCIENCE AND TECHNOLOGY</w:t>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Kattankulathur, Kancheepuram</w:t>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MAY 2023</w:t>
      </w:r>
    </w:p>
    <w:p w:rsidR="00000000" w:rsidDel="00000000" w:rsidP="00000000" w:rsidRDefault="00000000" w:rsidRPr="00000000" w14:paraId="00000018">
      <w:pPr>
        <w:pStyle w:val="Heading2"/>
        <w:jc w:val="right"/>
        <w:rPr/>
      </w:pPr>
      <w:bookmarkStart w:colFirst="0" w:colLast="0" w:name="_ndg7kzfibqr4" w:id="1"/>
      <w:bookmarkEnd w:id="1"/>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tvr6ese1t4sb" w:id="2"/>
      <w:bookmarkEnd w:id="2"/>
      <w:r w:rsidDel="00000000" w:rsidR="00000000" w:rsidRPr="00000000">
        <w:rPr>
          <w:rtl w:val="0"/>
        </w:rPr>
        <w:t xml:space="preserve">Project Outline</w:t>
      </w:r>
    </w:p>
    <w:p w:rsidR="00000000" w:rsidDel="00000000" w:rsidP="00000000" w:rsidRDefault="00000000" w:rsidRPr="00000000" w14:paraId="0000001B">
      <w:pPr>
        <w:rPr>
          <w:sz w:val="24"/>
          <w:szCs w:val="24"/>
        </w:rPr>
      </w:pPr>
      <w:r w:rsidDel="00000000" w:rsidR="00000000" w:rsidRPr="00000000">
        <w:rPr>
          <w:sz w:val="24"/>
          <w:szCs w:val="24"/>
          <w:rtl w:val="0"/>
        </w:rPr>
        <w:t xml:space="preserve">I. Introduction</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numPr>
          <w:ilvl w:val="0"/>
          <w:numId w:val="3"/>
        </w:numPr>
        <w:ind w:left="1440" w:hanging="360"/>
        <w:rPr>
          <w:sz w:val="24"/>
          <w:szCs w:val="24"/>
          <w:u w:val="none"/>
        </w:rPr>
      </w:pPr>
      <w:r w:rsidDel="00000000" w:rsidR="00000000" w:rsidRPr="00000000">
        <w:rPr>
          <w:sz w:val="24"/>
          <w:szCs w:val="24"/>
          <w:rtl w:val="0"/>
        </w:rPr>
        <w:t xml:space="preserve">Brief overview of crop yield prediction and its importance</w:t>
      </w:r>
    </w:p>
    <w:p w:rsidR="00000000" w:rsidDel="00000000" w:rsidP="00000000" w:rsidRDefault="00000000" w:rsidRPr="00000000" w14:paraId="0000001E">
      <w:pPr>
        <w:numPr>
          <w:ilvl w:val="0"/>
          <w:numId w:val="3"/>
        </w:numPr>
        <w:ind w:left="1440" w:hanging="360"/>
        <w:rPr>
          <w:sz w:val="24"/>
          <w:szCs w:val="24"/>
          <w:u w:val="none"/>
        </w:rPr>
      </w:pPr>
      <w:r w:rsidDel="00000000" w:rsidR="00000000" w:rsidRPr="00000000">
        <w:rPr>
          <w:sz w:val="24"/>
          <w:szCs w:val="24"/>
          <w:rtl w:val="0"/>
        </w:rPr>
        <w:t xml:space="preserve">Description of the dataset used in the project</w:t>
      </w:r>
    </w:p>
    <w:p w:rsidR="00000000" w:rsidDel="00000000" w:rsidP="00000000" w:rsidRDefault="00000000" w:rsidRPr="00000000" w14:paraId="0000001F">
      <w:pPr>
        <w:numPr>
          <w:ilvl w:val="0"/>
          <w:numId w:val="3"/>
        </w:numPr>
        <w:ind w:left="1440" w:hanging="360"/>
        <w:rPr>
          <w:sz w:val="24"/>
          <w:szCs w:val="24"/>
          <w:u w:val="none"/>
        </w:rPr>
      </w:pPr>
      <w:r w:rsidDel="00000000" w:rsidR="00000000" w:rsidRPr="00000000">
        <w:rPr>
          <w:sz w:val="24"/>
          <w:szCs w:val="24"/>
          <w:rtl w:val="0"/>
        </w:rPr>
        <w:t xml:space="preserve">Explanation of the multivariate regression technique used for prediction</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II. Exploratory Data Analysis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numPr>
          <w:ilvl w:val="0"/>
          <w:numId w:val="5"/>
        </w:numPr>
        <w:ind w:left="1440" w:hanging="360"/>
        <w:rPr>
          <w:sz w:val="24"/>
          <w:szCs w:val="24"/>
          <w:u w:val="none"/>
        </w:rPr>
      </w:pPr>
      <w:r w:rsidDel="00000000" w:rsidR="00000000" w:rsidRPr="00000000">
        <w:rPr>
          <w:sz w:val="24"/>
          <w:szCs w:val="24"/>
          <w:rtl w:val="0"/>
        </w:rPr>
        <w:t xml:space="preserve">Overview of the dataset and its variables</w:t>
      </w:r>
    </w:p>
    <w:p w:rsidR="00000000" w:rsidDel="00000000" w:rsidP="00000000" w:rsidRDefault="00000000" w:rsidRPr="00000000" w14:paraId="00000024">
      <w:pPr>
        <w:numPr>
          <w:ilvl w:val="0"/>
          <w:numId w:val="5"/>
        </w:numPr>
        <w:ind w:left="1440" w:hanging="360"/>
        <w:rPr>
          <w:sz w:val="24"/>
          <w:szCs w:val="24"/>
          <w:u w:val="none"/>
        </w:rPr>
      </w:pPr>
      <w:r w:rsidDel="00000000" w:rsidR="00000000" w:rsidRPr="00000000">
        <w:rPr>
          <w:sz w:val="24"/>
          <w:szCs w:val="24"/>
          <w:rtl w:val="0"/>
        </w:rPr>
        <w:t xml:space="preserve">Analysis of the distribution and correlation of variables</w:t>
      </w:r>
    </w:p>
    <w:p w:rsidR="00000000" w:rsidDel="00000000" w:rsidP="00000000" w:rsidRDefault="00000000" w:rsidRPr="00000000" w14:paraId="00000025">
      <w:pPr>
        <w:numPr>
          <w:ilvl w:val="0"/>
          <w:numId w:val="5"/>
        </w:numPr>
        <w:ind w:left="1440" w:hanging="360"/>
        <w:rPr>
          <w:sz w:val="24"/>
          <w:szCs w:val="24"/>
          <w:u w:val="none"/>
        </w:rPr>
      </w:pPr>
      <w:r w:rsidDel="00000000" w:rsidR="00000000" w:rsidRPr="00000000">
        <w:rPr>
          <w:sz w:val="24"/>
          <w:szCs w:val="24"/>
          <w:rtl w:val="0"/>
        </w:rPr>
        <w:t xml:space="preserve">Data cleaning and preprocessing</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III. Model Development</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numPr>
          <w:ilvl w:val="0"/>
          <w:numId w:val="1"/>
        </w:numPr>
        <w:ind w:left="1440" w:hanging="360"/>
        <w:rPr>
          <w:sz w:val="24"/>
          <w:szCs w:val="24"/>
          <w:u w:val="none"/>
        </w:rPr>
      </w:pPr>
      <w:r w:rsidDel="00000000" w:rsidR="00000000" w:rsidRPr="00000000">
        <w:rPr>
          <w:sz w:val="24"/>
          <w:szCs w:val="24"/>
          <w:rtl w:val="0"/>
        </w:rPr>
        <w:t xml:space="preserve">Splitting the dataset into training and testing data</w:t>
      </w:r>
    </w:p>
    <w:p w:rsidR="00000000" w:rsidDel="00000000" w:rsidP="00000000" w:rsidRDefault="00000000" w:rsidRPr="00000000" w14:paraId="0000002A">
      <w:pPr>
        <w:numPr>
          <w:ilvl w:val="0"/>
          <w:numId w:val="1"/>
        </w:numPr>
        <w:ind w:left="1440" w:hanging="360"/>
        <w:rPr>
          <w:sz w:val="24"/>
          <w:szCs w:val="24"/>
          <w:u w:val="none"/>
        </w:rPr>
      </w:pPr>
      <w:r w:rsidDel="00000000" w:rsidR="00000000" w:rsidRPr="00000000">
        <w:rPr>
          <w:sz w:val="24"/>
          <w:szCs w:val="24"/>
          <w:rtl w:val="0"/>
        </w:rPr>
        <w:t xml:space="preserve">Implementation of the multivariate regression model</w:t>
      </w:r>
    </w:p>
    <w:p w:rsidR="00000000" w:rsidDel="00000000" w:rsidP="00000000" w:rsidRDefault="00000000" w:rsidRPr="00000000" w14:paraId="0000002B">
      <w:pPr>
        <w:numPr>
          <w:ilvl w:val="0"/>
          <w:numId w:val="1"/>
        </w:numPr>
        <w:ind w:left="1440" w:hanging="360"/>
        <w:rPr>
          <w:sz w:val="24"/>
          <w:szCs w:val="24"/>
          <w:u w:val="none"/>
        </w:rPr>
      </w:pPr>
      <w:r w:rsidDel="00000000" w:rsidR="00000000" w:rsidRPr="00000000">
        <w:rPr>
          <w:sz w:val="24"/>
          <w:szCs w:val="24"/>
          <w:rtl w:val="0"/>
        </w:rPr>
        <w:t xml:space="preserve">Evaluation of the model using various metrics</w:t>
      </w:r>
    </w:p>
    <w:p w:rsidR="00000000" w:rsidDel="00000000" w:rsidP="00000000" w:rsidRDefault="00000000" w:rsidRPr="00000000" w14:paraId="0000002C">
      <w:pPr>
        <w:numPr>
          <w:ilvl w:val="0"/>
          <w:numId w:val="1"/>
        </w:numPr>
        <w:ind w:left="1440" w:hanging="360"/>
        <w:rPr>
          <w:sz w:val="24"/>
          <w:szCs w:val="24"/>
          <w:u w:val="none"/>
        </w:rPr>
      </w:pPr>
      <w:r w:rsidDel="00000000" w:rsidR="00000000" w:rsidRPr="00000000">
        <w:rPr>
          <w:sz w:val="24"/>
          <w:szCs w:val="24"/>
          <w:rtl w:val="0"/>
        </w:rPr>
        <w:t xml:space="preserve">Tuning the hyperparameters of the model</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IV. Results and Discussion</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numPr>
          <w:ilvl w:val="0"/>
          <w:numId w:val="2"/>
        </w:numPr>
        <w:ind w:left="1440" w:hanging="360"/>
        <w:rPr>
          <w:sz w:val="24"/>
          <w:szCs w:val="24"/>
          <w:u w:val="none"/>
        </w:rPr>
      </w:pPr>
      <w:r w:rsidDel="00000000" w:rsidR="00000000" w:rsidRPr="00000000">
        <w:rPr>
          <w:sz w:val="24"/>
          <w:szCs w:val="24"/>
          <w:rtl w:val="0"/>
        </w:rPr>
        <w:t xml:space="preserve">Presentation of the results of the model</w:t>
      </w:r>
    </w:p>
    <w:p w:rsidR="00000000" w:rsidDel="00000000" w:rsidP="00000000" w:rsidRDefault="00000000" w:rsidRPr="00000000" w14:paraId="00000031">
      <w:pPr>
        <w:numPr>
          <w:ilvl w:val="0"/>
          <w:numId w:val="2"/>
        </w:numPr>
        <w:ind w:left="1440" w:hanging="360"/>
        <w:rPr>
          <w:sz w:val="24"/>
          <w:szCs w:val="24"/>
          <w:u w:val="none"/>
        </w:rPr>
      </w:pPr>
      <w:r w:rsidDel="00000000" w:rsidR="00000000" w:rsidRPr="00000000">
        <w:rPr>
          <w:sz w:val="24"/>
          <w:szCs w:val="24"/>
          <w:rtl w:val="0"/>
        </w:rPr>
        <w:t xml:space="preserve">Interpretation of the coefficients and their significance</w:t>
      </w:r>
    </w:p>
    <w:p w:rsidR="00000000" w:rsidDel="00000000" w:rsidP="00000000" w:rsidRDefault="00000000" w:rsidRPr="00000000" w14:paraId="00000032">
      <w:pPr>
        <w:numPr>
          <w:ilvl w:val="0"/>
          <w:numId w:val="2"/>
        </w:numPr>
        <w:ind w:left="1440" w:hanging="360"/>
        <w:rPr>
          <w:sz w:val="24"/>
          <w:szCs w:val="24"/>
          <w:u w:val="none"/>
        </w:rPr>
      </w:pPr>
      <w:r w:rsidDel="00000000" w:rsidR="00000000" w:rsidRPr="00000000">
        <w:rPr>
          <w:sz w:val="24"/>
          <w:szCs w:val="24"/>
          <w:rtl w:val="0"/>
        </w:rPr>
        <w:t xml:space="preserve">Comparison of the predicted yields with the actual yields</w:t>
      </w:r>
    </w:p>
    <w:p w:rsidR="00000000" w:rsidDel="00000000" w:rsidP="00000000" w:rsidRDefault="00000000" w:rsidRPr="00000000" w14:paraId="00000033">
      <w:pPr>
        <w:numPr>
          <w:ilvl w:val="0"/>
          <w:numId w:val="2"/>
        </w:numPr>
        <w:ind w:left="1440" w:hanging="360"/>
        <w:rPr>
          <w:sz w:val="24"/>
          <w:szCs w:val="24"/>
          <w:u w:val="none"/>
        </w:rPr>
      </w:pPr>
      <w:r w:rsidDel="00000000" w:rsidR="00000000" w:rsidRPr="00000000">
        <w:rPr>
          <w:sz w:val="24"/>
          <w:szCs w:val="24"/>
          <w:rtl w:val="0"/>
        </w:rPr>
        <w:t xml:space="preserve">Discussion of the limitations and future improvements of the model</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V. Conclusion</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numPr>
          <w:ilvl w:val="0"/>
          <w:numId w:val="4"/>
        </w:numPr>
        <w:ind w:left="1440" w:hanging="360"/>
        <w:rPr>
          <w:sz w:val="24"/>
          <w:szCs w:val="24"/>
          <w:u w:val="none"/>
        </w:rPr>
      </w:pPr>
      <w:r w:rsidDel="00000000" w:rsidR="00000000" w:rsidRPr="00000000">
        <w:rPr>
          <w:sz w:val="24"/>
          <w:szCs w:val="24"/>
          <w:rtl w:val="0"/>
        </w:rPr>
        <w:t xml:space="preserve">Recap of the project and its objectives</w:t>
      </w:r>
    </w:p>
    <w:p w:rsidR="00000000" w:rsidDel="00000000" w:rsidP="00000000" w:rsidRDefault="00000000" w:rsidRPr="00000000" w14:paraId="00000038">
      <w:pPr>
        <w:numPr>
          <w:ilvl w:val="0"/>
          <w:numId w:val="4"/>
        </w:numPr>
        <w:ind w:left="1440" w:hanging="360"/>
        <w:rPr>
          <w:sz w:val="24"/>
          <w:szCs w:val="24"/>
          <w:u w:val="none"/>
        </w:rPr>
      </w:pPr>
      <w:r w:rsidDel="00000000" w:rsidR="00000000" w:rsidRPr="00000000">
        <w:rPr>
          <w:sz w:val="24"/>
          <w:szCs w:val="24"/>
          <w:rtl w:val="0"/>
        </w:rPr>
        <w:t xml:space="preserve">Summary of the findings and their significance</w:t>
      </w:r>
    </w:p>
    <w:p w:rsidR="00000000" w:rsidDel="00000000" w:rsidP="00000000" w:rsidRDefault="00000000" w:rsidRPr="00000000" w14:paraId="00000039">
      <w:pPr>
        <w:numPr>
          <w:ilvl w:val="0"/>
          <w:numId w:val="4"/>
        </w:numPr>
        <w:ind w:left="1440" w:hanging="360"/>
        <w:rPr>
          <w:sz w:val="24"/>
          <w:szCs w:val="24"/>
          <w:u w:val="none"/>
        </w:rPr>
      </w:pPr>
      <w:r w:rsidDel="00000000" w:rsidR="00000000" w:rsidRPr="00000000">
        <w:rPr>
          <w:sz w:val="24"/>
          <w:szCs w:val="24"/>
          <w:rtl w:val="0"/>
        </w:rPr>
        <w:t xml:space="preserve">Final remarks and future directions.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wzm166bn2sl2" w:id="3"/>
      <w:bookmarkEnd w:id="3"/>
      <w:r w:rsidDel="00000000" w:rsidR="00000000" w:rsidRPr="00000000">
        <w:rPr>
          <w:rtl w:val="0"/>
        </w:rPr>
      </w:r>
    </w:p>
    <w:p w:rsidR="00000000" w:rsidDel="00000000" w:rsidP="00000000" w:rsidRDefault="00000000" w:rsidRPr="00000000" w14:paraId="0000003E">
      <w:pPr>
        <w:pStyle w:val="Heading1"/>
        <w:rPr/>
      </w:pPr>
      <w:bookmarkStart w:colFirst="0" w:colLast="0" w:name="_wi88jzk1ei8d" w:id="4"/>
      <w:bookmarkEnd w:id="4"/>
      <w:r w:rsidDel="00000000" w:rsidR="00000000" w:rsidRPr="00000000">
        <w:rPr>
          <w:rtl w:val="0"/>
        </w:rPr>
      </w:r>
    </w:p>
    <w:p w:rsidR="00000000" w:rsidDel="00000000" w:rsidP="00000000" w:rsidRDefault="00000000" w:rsidRPr="00000000" w14:paraId="0000003F">
      <w:pPr>
        <w:pStyle w:val="Heading1"/>
        <w:rPr/>
      </w:pPr>
      <w:bookmarkStart w:colFirst="0" w:colLast="0" w:name="_mk0e4nr6s463" w:id="5"/>
      <w:bookmarkEnd w:id="5"/>
      <w:r w:rsidDel="00000000" w:rsidR="00000000" w:rsidRPr="00000000">
        <w:rPr>
          <w:rtl w:val="0"/>
        </w:rPr>
        <w:t xml:space="preserve">Purpose</w:t>
      </w:r>
    </w:p>
    <w:p w:rsidR="00000000" w:rsidDel="00000000" w:rsidP="00000000" w:rsidRDefault="00000000" w:rsidRPr="00000000" w14:paraId="00000040">
      <w:pPr>
        <w:rPr>
          <w:sz w:val="24"/>
          <w:szCs w:val="24"/>
        </w:rPr>
      </w:pPr>
      <w:r w:rsidDel="00000000" w:rsidR="00000000" w:rsidRPr="00000000">
        <w:rPr>
          <w:sz w:val="24"/>
          <w:szCs w:val="24"/>
          <w:rtl w:val="0"/>
        </w:rPr>
        <w:t xml:space="preserve">The purpose of the crop yield prediction using linear regression project is to develop a model that can accurately predict the yields of crops based on various factors such as weather conditions, soil properties, and crop management practices. The project can have several potential applications such as:</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Optimizing crop management: Farmers can use the predicted yields to optimize their crop management practices by adjusting irrigation schedules, fertilizer applications, and pest control measures. This can help to increase crop yields and reduce the risk of crop failure.</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Improving food security: Accurately predicting crop yields can help governments and organizations to plan for food security by identifying regions that may face food shortages due to low crop yields. This can help to ensure that adequate food supplies are available to meet the needs of the population.</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Informing investment decisions: Predicting crop yields can provide valuable information to investors who are considering investing in the agriculture sector. This can help them to make informed decisions about where to invest their resources based on the potential for high crop yields and profitability.</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Overall, the crop yield prediction can have important implications for the agriculture sector and food security, and can provide valuable insights for farmers, policymakers, and investors.</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pStyle w:val="Heading1"/>
        <w:rPr/>
      </w:pPr>
      <w:bookmarkStart w:colFirst="0" w:colLast="0" w:name="_kxaxg5xmtpm6" w:id="6"/>
      <w:bookmarkEnd w:id="6"/>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wiw3ur53hxyx" w:id="7"/>
      <w:bookmarkEnd w:id="7"/>
      <w:r w:rsidDel="00000000" w:rsidR="00000000" w:rsidRPr="00000000">
        <w:rPr>
          <w:rtl w:val="0"/>
        </w:rPr>
        <w:t xml:space="preserve">Conclusion</w:t>
      </w:r>
    </w:p>
    <w:p w:rsidR="00000000" w:rsidDel="00000000" w:rsidP="00000000" w:rsidRDefault="00000000" w:rsidRPr="00000000" w14:paraId="00000054">
      <w:pPr>
        <w:rPr/>
      </w:pPr>
      <w:r w:rsidDel="00000000" w:rsidR="00000000" w:rsidRPr="00000000">
        <w:rPr>
          <w:rtl w:val="0"/>
        </w:rPr>
        <w:t xml:space="preserve">In conclusion, the crop yield prediction using linear regression project has been successful in developing a model that can accurately predict crop yields based on various factors such as weather conditions, soil properties, and crop management practices. The project has shown that linear regression is a suitable method for this task, and the model developed can have several potential applications such as optimizing crop management, improving food security, and informing investment decisions.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project has also highlighted the importance of accurate crop yield predictions for the agriculture sector and food security. With the global population expected to reach 9.7 billion by 2050, it is crucial to ensure that adequate food supplies are available to meet the needs of the population. Accurately predicting crop yields can help to identify regions that may face food shortages due to low crop yields, and enable governments and organizations to plan for food security.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project has also demonstrated the potential benefits of using data-driven approaches to agriculture. By analyzing large datasets and developing predictive models, farmers, policymakers, and investors can make informed decisions about crop management, investment, and food security. This can help to increase crop yields, reduce the risk of crop failure, and ensure that adequate food supplies are available to meet the needs of the population.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In summary, the crop yield prediction using linear regression project has shown the potential of data-driven approaches to agriculture, and the importance of accurate crop yield predictions for the agriculture sector and food security. The project can serve as a valuable resource for farmers and policymakers.</w:t>
      </w: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