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CDF" w:rsidRPr="00BF525D" w:rsidRDefault="00410CDF" w:rsidP="00410CD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441BD6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Элементы </w:t>
      </w:r>
      <w:r w:rsidRPr="00441BD6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ru-RU"/>
        </w:rPr>
        <w:t>PMBOOK</w:t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: процессы и фундаментальные принципы.</w:t>
      </w:r>
    </w:p>
    <w:p w:rsidR="00410CDF" w:rsidRPr="00BF525D" w:rsidRDefault="00410CDF" w:rsidP="00410CD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410CDF" w:rsidRPr="00BF525D" w:rsidRDefault="00410CDF" w:rsidP="00410CD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Фундаментальные </w:t>
      </w:r>
      <w:r w:rsidRPr="00441BD6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u-RU"/>
        </w:rPr>
        <w:t>принципы</w:t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PMI:</w:t>
      </w:r>
    </w:p>
    <w:p w:rsidR="00410CDF" w:rsidRPr="00BF525D" w:rsidRDefault="00410CDF" w:rsidP="00410CD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24" w:hanging="357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Принцип </w:t>
      </w:r>
      <w:proofErr w:type="spellStart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командности</w:t>
      </w:r>
      <w:proofErr w:type="spellEnd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проактивности</w:t>
      </w:r>
      <w:proofErr w:type="spellEnd"/>
    </w:p>
    <w:p w:rsidR="00410CDF" w:rsidRPr="00BF525D" w:rsidRDefault="00410CDF" w:rsidP="00410CD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24" w:hanging="357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Принцип удава</w:t>
      </w:r>
    </w:p>
    <w:p w:rsidR="00410CDF" w:rsidRPr="00BF525D" w:rsidRDefault="00410CDF" w:rsidP="00410C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24" w:hanging="35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Принцип яйца</w:t>
      </w:r>
    </w:p>
    <w:p w:rsidR="00410CDF" w:rsidRPr="00BF525D" w:rsidRDefault="00410CDF" w:rsidP="00410CDF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Все действия менеджера по проекту, все его планы, все его активность по контролю этих планов должна укладываться в некое тройственное ограничение. Некое виртуальное ограничение по срокам, по стоимости, по составу работ, до которого мы договорились в самом начале. То есть менеджер, управляющий проектом, должен удержать его в неких заранее заданных рамках, в том числе осуществляя управление рисками, ресурсами.</w:t>
      </w:r>
    </w:p>
    <w:p w:rsidR="00410CDF" w:rsidRPr="00BF525D" w:rsidRDefault="00410CDF" w:rsidP="00410CDF">
      <w:pPr>
        <w:rPr>
          <w:rFonts w:ascii="Times New Roman" w:hAnsi="Times New Roman" w:cs="Times New Roman"/>
          <w:sz w:val="24"/>
          <w:szCs w:val="24"/>
        </w:rPr>
      </w:pPr>
    </w:p>
    <w:p w:rsidR="00410CDF" w:rsidRPr="00BF525D" w:rsidRDefault="00410CDF" w:rsidP="00410CDF">
      <w:pPr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>Процессы:</w:t>
      </w:r>
    </w:p>
    <w:p w:rsidR="00410CDF" w:rsidRPr="00BF525D" w:rsidRDefault="00410CDF" w:rsidP="00410CDF">
      <w:pPr>
        <w:jc w:val="center"/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9806E5" wp14:editId="1A4D3EA9">
            <wp:extent cx="3314700" cy="5142052"/>
            <wp:effectExtent l="0" t="0" r="0" b="1905"/>
            <wp:docPr id="3" name="Рисунок 3" descr="Process Flow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cess Flow_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050" cy="51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DF" w:rsidRDefault="00410CDF" w:rsidP="00410C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410CDF" w:rsidRDefault="00410CDF" w:rsidP="00410C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410CDF" w:rsidRDefault="00410CDF" w:rsidP="00410C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410CDF" w:rsidRPr="00441BD6" w:rsidRDefault="00410CDF" w:rsidP="00410C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Области знаний разбиты на группы и состоят из </w:t>
      </w:r>
      <w:r w:rsidRPr="00BF5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47 процессов управления проектом</w:t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объединенных в</w:t>
      </w:r>
      <w:r w:rsidRPr="00BF5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5 групп</w:t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:</w:t>
      </w:r>
    </w:p>
    <w:p w:rsidR="00410CDF" w:rsidRPr="00BF525D" w:rsidRDefault="00410CDF" w:rsidP="00410C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24" w:hanging="35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Инициация</w:t>
      </w:r>
    </w:p>
    <w:p w:rsidR="00410CDF" w:rsidRPr="00BF525D" w:rsidRDefault="00410CDF" w:rsidP="00410C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24" w:hanging="35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Планирование</w:t>
      </w:r>
    </w:p>
    <w:p w:rsidR="00410CDF" w:rsidRPr="00BF525D" w:rsidRDefault="00410CDF" w:rsidP="00410C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24" w:hanging="35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Исполнение</w:t>
      </w:r>
    </w:p>
    <w:p w:rsidR="00410CDF" w:rsidRPr="00BF525D" w:rsidRDefault="00410CDF" w:rsidP="00410C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24" w:hanging="35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Мониторинг и Контроль</w:t>
      </w:r>
    </w:p>
    <w:p w:rsidR="00410CDF" w:rsidRPr="00BF525D" w:rsidRDefault="00410CDF" w:rsidP="00410C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24" w:hanging="35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Закрытие</w:t>
      </w:r>
    </w:p>
    <w:p w:rsidR="00410CDF" w:rsidRPr="00BF525D" w:rsidRDefault="00410CDF" w:rsidP="00410CDF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069871A" wp14:editId="0B70C2A5">
            <wp:extent cx="4010025" cy="351627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76" cy="351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DF" w:rsidRPr="00BF525D" w:rsidRDefault="00410CDF" w:rsidP="00410CDF">
      <w:p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 областей знаний:</w:t>
      </w:r>
    </w:p>
    <w:p w:rsidR="00410CDF" w:rsidRPr="00BF525D" w:rsidRDefault="00410CDF" w:rsidP="00410C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интеграцией проекта,</w:t>
      </w:r>
    </w:p>
    <w:p w:rsidR="00410CDF" w:rsidRPr="00BF525D" w:rsidRDefault="00410CDF" w:rsidP="00410C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содержанием,</w:t>
      </w:r>
    </w:p>
    <w:p w:rsidR="00410CDF" w:rsidRPr="00BF525D" w:rsidRDefault="00410CDF" w:rsidP="00410C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сроками,</w:t>
      </w:r>
    </w:p>
    <w:p w:rsidR="00410CDF" w:rsidRPr="00BF525D" w:rsidRDefault="00410CDF" w:rsidP="00410C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стоимостью,</w:t>
      </w:r>
    </w:p>
    <w:p w:rsidR="00410CDF" w:rsidRPr="00BF525D" w:rsidRDefault="00410CDF" w:rsidP="00410C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качеством,</w:t>
      </w:r>
    </w:p>
    <w:p w:rsidR="00410CDF" w:rsidRPr="00BF525D" w:rsidRDefault="00410CDF" w:rsidP="00410C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HR,</w:t>
      </w:r>
    </w:p>
    <w:p w:rsidR="00410CDF" w:rsidRPr="00BF525D" w:rsidRDefault="00410CDF" w:rsidP="00410C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коммуникациями,</w:t>
      </w:r>
    </w:p>
    <w:p w:rsidR="00410CDF" w:rsidRPr="00BF525D" w:rsidRDefault="00410CDF" w:rsidP="00410C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рисками,</w:t>
      </w:r>
    </w:p>
    <w:p w:rsidR="00410CDF" w:rsidRPr="00BF525D" w:rsidRDefault="00410CDF" w:rsidP="00410C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закупками,</w:t>
      </w:r>
    </w:p>
    <w:p w:rsidR="00410CDF" w:rsidRPr="00BF525D" w:rsidRDefault="00410CDF" w:rsidP="00410C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заинтересованными сторонами.</w:t>
      </w:r>
    </w:p>
    <w:p w:rsidR="00410CDF" w:rsidRPr="00BF525D" w:rsidRDefault="00410CDF" w:rsidP="00410CD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D47E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Управление интеграцией</w:t>
      </w: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- это объединение процессов управления проектом в единое целое. </w:t>
      </w: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Процессы</w:t>
      </w:r>
      <w:r w:rsidRPr="00BF52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BF525D">
        <w:rPr>
          <w:rFonts w:ascii="Times New Roman" w:hAnsi="Times New Roman" w:cs="Times New Roman"/>
          <w:color w:val="000000"/>
          <w:sz w:val="24"/>
          <w:szCs w:val="24"/>
        </w:rPr>
        <w:t>все</w:t>
      </w:r>
      <w:r w:rsidRPr="00BF52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5.</w:t>
      </w: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Показатели</w:t>
      </w:r>
      <w:r w:rsidRPr="00BF525D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  <w:lang w:val="en-US"/>
        </w:rPr>
        <w:t>- payback period</w:t>
      </w: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  <w:lang w:val="en-US"/>
        </w:rPr>
        <w:t>- return of investment</w:t>
      </w: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  <w:lang w:val="en-US"/>
        </w:rPr>
        <w:t>- internal rate of return</w:t>
      </w: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  <w:lang w:val="en-US"/>
        </w:rPr>
        <w:t>- discount cash flow</w:t>
      </w: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  <w:lang w:val="en-US"/>
        </w:rPr>
        <w:t>- net present value</w:t>
      </w: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Артефакты</w:t>
      </w:r>
      <w:r w:rsidRPr="00BF525D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  <w:lang w:val="en-US"/>
        </w:rPr>
        <w:t>- Project charter (</w:t>
      </w:r>
      <w:r w:rsidRPr="00BF525D">
        <w:rPr>
          <w:rFonts w:ascii="Times New Roman" w:hAnsi="Times New Roman" w:cs="Times New Roman"/>
          <w:color w:val="000000"/>
          <w:sz w:val="24"/>
          <w:szCs w:val="24"/>
        </w:rPr>
        <w:t>Устав</w:t>
      </w:r>
      <w:r w:rsidRPr="00BF52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F525D">
        <w:rPr>
          <w:rFonts w:ascii="Times New Roman" w:hAnsi="Times New Roman" w:cs="Times New Roman"/>
          <w:color w:val="000000"/>
          <w:sz w:val="24"/>
          <w:szCs w:val="24"/>
        </w:rPr>
        <w:t>проекта</w:t>
      </w:r>
      <w:r w:rsidRPr="00BF52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Project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plan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(План управления проектом)</w:t>
      </w: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Включает в себя:</w:t>
      </w: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>Управление интеграцией – это разработка устава проекта. Устав фиксирует цели и ограничения проекта на самом высоком уровне. Должен быть неизменным.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0CDF" w:rsidRPr="00BF525D" w:rsidRDefault="00410CDF" w:rsidP="00410CDF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 xml:space="preserve">Разработка плана проекта. </w:t>
      </w:r>
    </w:p>
    <w:p w:rsidR="00410CDF" w:rsidRPr="00BF525D" w:rsidRDefault="00410CDF" w:rsidP="00410CDF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>Нужно разработать отдельные планы, а потом «утрясти» их друг с другом и управлять как единым целым.</w:t>
      </w:r>
    </w:p>
    <w:p w:rsidR="00410CDF" w:rsidRPr="00BF525D" w:rsidRDefault="00410CDF" w:rsidP="00410CDF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>План - не всегда документ, но «договоренность». Уточняется весь проект («принцип яйца»).</w:t>
      </w:r>
    </w:p>
    <w:p w:rsidR="00410CDF" w:rsidRPr="00BF525D" w:rsidRDefault="00410CDF" w:rsidP="00410CDF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>В том числе, включает:</w:t>
      </w:r>
    </w:p>
    <w:p w:rsidR="00410CDF" w:rsidRPr="00BF525D" w:rsidRDefault="00410CDF" w:rsidP="00410CDF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 xml:space="preserve">какие процессы будут использованы в проекте </w:t>
      </w:r>
    </w:p>
    <w:p w:rsidR="00410CDF" w:rsidRPr="00BF525D" w:rsidRDefault="00410CDF" w:rsidP="00410CDF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>планы по каждой из оставшихся 9 областей знаний</w:t>
      </w:r>
    </w:p>
    <w:p w:rsidR="00410CDF" w:rsidRPr="00BF525D" w:rsidRDefault="00410CDF" w:rsidP="00410CDF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 xml:space="preserve">грани </w:t>
      </w:r>
      <w:proofErr w:type="gramStart"/>
      <w:r w:rsidRPr="00BF525D">
        <w:rPr>
          <w:rFonts w:ascii="Times New Roman" w:hAnsi="Times New Roman" w:cs="Times New Roman"/>
          <w:sz w:val="24"/>
          <w:szCs w:val="24"/>
        </w:rPr>
        <w:t>“”базовые</w:t>
      </w:r>
      <w:proofErr w:type="gramEnd"/>
      <w:r w:rsidRPr="00BF525D">
        <w:rPr>
          <w:rFonts w:ascii="Times New Roman" w:hAnsi="Times New Roman" w:cs="Times New Roman"/>
          <w:sz w:val="24"/>
          <w:szCs w:val="24"/>
        </w:rPr>
        <w:t xml:space="preserve"> план”” (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baselines</w:t>
      </w:r>
      <w:proofErr w:type="spellEnd"/>
      <w:r w:rsidRPr="00BF525D">
        <w:rPr>
          <w:rFonts w:ascii="Times New Roman" w:hAnsi="Times New Roman" w:cs="Times New Roman"/>
          <w:sz w:val="24"/>
          <w:szCs w:val="24"/>
        </w:rPr>
        <w:t>) (3)</w:t>
      </w:r>
    </w:p>
    <w:p w:rsidR="00410CDF" w:rsidRPr="00BF525D" w:rsidRDefault="00410CDF" w:rsidP="00410CDF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>план управления изменениями</w:t>
      </w:r>
    </w:p>
    <w:p w:rsidR="00410CDF" w:rsidRPr="00BF525D" w:rsidRDefault="00410CDF" w:rsidP="00410CDF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>план управления конфигурациями</w:t>
      </w:r>
    </w:p>
    <w:p w:rsidR="00410CDF" w:rsidRPr="00BF525D" w:rsidRDefault="00410CDF" w:rsidP="00410CDF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>план управления требованиями</w:t>
      </w:r>
    </w:p>
    <w:p w:rsidR="00410CDF" w:rsidRPr="00BF525D" w:rsidRDefault="00410CDF" w:rsidP="00410CDF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>план улучшения процессов.</w:t>
      </w:r>
    </w:p>
    <w:p w:rsidR="00410CDF" w:rsidRPr="00BF525D" w:rsidRDefault="00410CDF" w:rsidP="00410CD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410CDF" w:rsidRPr="00BF525D" w:rsidRDefault="00410CDF" w:rsidP="00410CDF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 xml:space="preserve">Мониторинг и контроль работ проекта 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Monitor</w:t>
      </w:r>
      <w:proofErr w:type="spellEnd"/>
      <w:r w:rsidRP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work</w:t>
      </w:r>
      <w:proofErr w:type="spellEnd"/>
    </w:p>
    <w:p w:rsidR="00410CDF" w:rsidRPr="00BF525D" w:rsidRDefault="00410CDF" w:rsidP="00410CDF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>Проверка хода проекта относительно всех планов («еще укладываемся?» «как долго будем укладываться?»)</w:t>
      </w:r>
    </w:p>
    <w:p w:rsidR="00410CDF" w:rsidRPr="00BF525D" w:rsidRDefault="00410CDF" w:rsidP="00410CDF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>Мониторинг - это измерения, но НЕ принятие решений.</w:t>
      </w:r>
    </w:p>
    <w:p w:rsidR="00410CDF" w:rsidRPr="00BF525D" w:rsidRDefault="00410CDF" w:rsidP="00410CDF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>Интегрированный контроль изменений (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BF525D">
        <w:rPr>
          <w:rFonts w:ascii="Times New Roman" w:hAnsi="Times New Roman" w:cs="Times New Roman"/>
          <w:sz w:val="24"/>
          <w:szCs w:val="24"/>
        </w:rPr>
        <w:t>) – это принятие решений по запросам на изменения</w:t>
      </w:r>
    </w:p>
    <w:p w:rsidR="00410CDF" w:rsidRPr="00BF525D" w:rsidRDefault="00410CDF" w:rsidP="00410CDF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>Руководство и управление работами проекта (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P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BF525D">
        <w:rPr>
          <w:rFonts w:ascii="Times New Roman" w:hAnsi="Times New Roman" w:cs="Times New Roman"/>
          <w:sz w:val="24"/>
          <w:szCs w:val="24"/>
        </w:rPr>
        <w:t>) Выполнение повседневной менеджерской работы: координация команды в целом, действия менеджера по планам, работа с отчетами, изменениями и т.п.</w:t>
      </w:r>
    </w:p>
    <w:p w:rsidR="00410CDF" w:rsidRPr="00BF525D" w:rsidRDefault="00410CDF" w:rsidP="00410CD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b/>
          <w:color w:val="000000"/>
          <w:sz w:val="24"/>
          <w:szCs w:val="24"/>
        </w:rPr>
        <w:t>2)</w:t>
      </w:r>
      <w:r w:rsidRPr="00BF525D">
        <w:rPr>
          <w:rFonts w:ascii="Times New Roman" w:hAnsi="Times New Roman" w:cs="Times New Roman"/>
          <w:sz w:val="24"/>
          <w:szCs w:val="24"/>
        </w:rPr>
        <w:t xml:space="preserve"> </w:t>
      </w:r>
      <w:r w:rsidRPr="00DD47E5">
        <w:rPr>
          <w:rFonts w:ascii="Times New Roman" w:hAnsi="Times New Roman" w:cs="Times New Roman"/>
          <w:b/>
          <w:color w:val="000000"/>
          <w:sz w:val="24"/>
          <w:szCs w:val="24"/>
        </w:rPr>
        <w:t>Управление содержанием проекта</w:t>
      </w: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Project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10CDF" w:rsidRPr="00BF525D" w:rsidRDefault="00410CDF" w:rsidP="00410CD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Определить какие работы необходимы, а потом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убедиться</w:t>
      </w:r>
      <w:r w:rsidRPr="00441B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525D">
        <w:rPr>
          <w:rFonts w:ascii="Times New Roman" w:hAnsi="Times New Roman" w:cs="Times New Roman"/>
          <w:color w:val="000000"/>
          <w:sz w:val="24"/>
          <w:szCs w:val="24"/>
        </w:rPr>
        <w:t>в том, что только они и выполняются.</w:t>
      </w:r>
    </w:p>
    <w:p w:rsidR="00410CDF" w:rsidRPr="00BF525D" w:rsidRDefault="00410CDF" w:rsidP="00410CD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Показатели: нет</w:t>
      </w:r>
    </w:p>
    <w:p w:rsidR="00410CDF" w:rsidRPr="00BF525D" w:rsidRDefault="00410CDF" w:rsidP="00410CD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lastRenderedPageBreak/>
        <w:t>Артефакты:</w:t>
      </w:r>
    </w:p>
    <w:p w:rsidR="00410CDF" w:rsidRPr="00BF525D" w:rsidRDefault="00410CDF" w:rsidP="00410CD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project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(«концепция проекта»)</w:t>
      </w:r>
    </w:p>
    <w:p w:rsidR="00410CDF" w:rsidRPr="00BF525D" w:rsidRDefault="00410CDF" w:rsidP="00410CD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- иерархическая структура работ (ИСР / WBS)</w:t>
      </w:r>
    </w:p>
    <w:p w:rsidR="00410CDF" w:rsidRPr="00BF525D" w:rsidRDefault="00410CDF" w:rsidP="00410CD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- словарь ИСР (WBS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dictionary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10CDF" w:rsidRPr="00BF525D" w:rsidRDefault="00410CDF" w:rsidP="00410CD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Включает в себя:</w:t>
      </w:r>
    </w:p>
    <w:p w:rsidR="00410CDF" w:rsidRPr="00BF525D" w:rsidRDefault="00410CDF" w:rsidP="00410CDF">
      <w:pPr>
        <w:pStyle w:val="a3"/>
        <w:numPr>
          <w:ilvl w:val="1"/>
          <w:numId w:val="14"/>
        </w:numPr>
        <w:spacing w:before="100" w:beforeAutospacing="1" w:after="100" w:afterAutospacing="1" w:line="36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Планирование управления содержанием (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Plan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410CDF" w:rsidRPr="00BF525D" w:rsidRDefault="00410CDF" w:rsidP="00410CDF">
      <w:pPr>
        <w:pStyle w:val="a3"/>
        <w:numPr>
          <w:ilvl w:val="1"/>
          <w:numId w:val="14"/>
        </w:numPr>
        <w:spacing w:before="100" w:beforeAutospacing="1" w:after="100" w:afterAutospacing="1" w:line="36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Как управлять содержанием (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plan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>) – продумываем все аспекты, в том числе управление требованиями (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requirements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10CDF" w:rsidRPr="00BF525D" w:rsidRDefault="00410CDF" w:rsidP="00410CDF">
      <w:pPr>
        <w:pStyle w:val="a3"/>
        <w:numPr>
          <w:ilvl w:val="1"/>
          <w:numId w:val="14"/>
        </w:numPr>
        <w:spacing w:before="100" w:beforeAutospacing="1" w:after="100" w:afterAutospacing="1" w:line="36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Сбор требований.</w:t>
      </w:r>
    </w:p>
    <w:p w:rsidR="00410CDF" w:rsidRPr="00BF525D" w:rsidRDefault="00410CDF" w:rsidP="00410CDF">
      <w:pPr>
        <w:pStyle w:val="a3"/>
        <w:numPr>
          <w:ilvl w:val="1"/>
          <w:numId w:val="14"/>
        </w:numPr>
        <w:spacing w:before="100" w:beforeAutospacing="1" w:after="100" w:afterAutospacing="1" w:line="36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Определение содержания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Define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</w:p>
    <w:p w:rsidR="00410CDF" w:rsidRPr="00BF525D" w:rsidRDefault="00410CDF" w:rsidP="00410CDF">
      <w:pPr>
        <w:pStyle w:val="a3"/>
        <w:numPr>
          <w:ilvl w:val="1"/>
          <w:numId w:val="14"/>
        </w:numPr>
        <w:spacing w:before="100" w:beforeAutospacing="1" w:after="100" w:afterAutospacing="1" w:line="36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Строим детальное описание и </w:t>
      </w:r>
      <w:proofErr w:type="gram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продукта</w:t>
      </w:r>
      <w:proofErr w:type="gram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и проекта.</w:t>
      </w:r>
    </w:p>
    <w:p w:rsidR="00410CDF" w:rsidRPr="00BF525D" w:rsidRDefault="00410CDF" w:rsidP="00410CDF">
      <w:pPr>
        <w:pStyle w:val="a3"/>
        <w:numPr>
          <w:ilvl w:val="1"/>
          <w:numId w:val="14"/>
        </w:numPr>
        <w:spacing w:before="100" w:beforeAutospacing="1" w:after="100" w:afterAutospacing="1" w:line="36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Определяем :</w:t>
      </w:r>
      <w:proofErr w:type="gram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что делаем и чего НЕ делаем в ходе проекта.</w:t>
      </w:r>
    </w:p>
    <w:p w:rsidR="00410CDF" w:rsidRPr="00BF525D" w:rsidRDefault="00410CDF" w:rsidP="00410CDF">
      <w:pPr>
        <w:pStyle w:val="a3"/>
        <w:numPr>
          <w:ilvl w:val="1"/>
          <w:numId w:val="14"/>
        </w:numPr>
        <w:spacing w:before="100" w:beforeAutospacing="1" w:after="100" w:afterAutospacing="1" w:line="36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Создание ИСР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Create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WBS</w:t>
      </w:r>
    </w:p>
    <w:p w:rsidR="00410CDF" w:rsidRPr="00BF525D" w:rsidRDefault="00410CDF" w:rsidP="00410CDF">
      <w:pPr>
        <w:pStyle w:val="a3"/>
        <w:numPr>
          <w:ilvl w:val="1"/>
          <w:numId w:val="14"/>
        </w:numPr>
        <w:spacing w:before="100" w:beforeAutospacing="1" w:after="100" w:afterAutospacing="1" w:line="36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Декомпозиция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baseline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в терминах поставок включая LOE</w:t>
      </w:r>
    </w:p>
    <w:p w:rsidR="00410CDF" w:rsidRPr="00BF525D" w:rsidRDefault="00410CDF" w:rsidP="00410CDF">
      <w:pPr>
        <w:pStyle w:val="a3"/>
        <w:numPr>
          <w:ilvl w:val="1"/>
          <w:numId w:val="14"/>
        </w:numPr>
        <w:spacing w:before="100" w:beforeAutospacing="1" w:after="100" w:afterAutospacing="1" w:line="36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level-of-effort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410CDF" w:rsidRPr="00BF525D" w:rsidRDefault="00410CDF" w:rsidP="00410CDF">
      <w:pPr>
        <w:pStyle w:val="a3"/>
        <w:numPr>
          <w:ilvl w:val="1"/>
          <w:numId w:val="14"/>
        </w:numPr>
        <w:spacing w:before="100" w:beforeAutospacing="1" w:after="100" w:afterAutospacing="1" w:line="36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Поставка = существительное.</w:t>
      </w:r>
    </w:p>
    <w:p w:rsidR="00410CDF" w:rsidRPr="00BF525D" w:rsidRDefault="00410CDF" w:rsidP="00410CDF">
      <w:pPr>
        <w:pStyle w:val="a3"/>
        <w:numPr>
          <w:ilvl w:val="1"/>
          <w:numId w:val="14"/>
        </w:numPr>
        <w:spacing w:before="100" w:beforeAutospacing="1" w:after="100" w:afterAutospacing="1" w:line="36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Главные выходы:</w:t>
      </w:r>
    </w:p>
    <w:p w:rsidR="00410CDF" w:rsidRPr="00BF525D" w:rsidRDefault="00410CDF" w:rsidP="00410CDF">
      <w:pPr>
        <w:pStyle w:val="a3"/>
        <w:numPr>
          <w:ilvl w:val="1"/>
          <w:numId w:val="14"/>
        </w:numPr>
        <w:spacing w:before="100" w:beforeAutospacing="1" w:after="100" w:afterAutospacing="1" w:line="36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WBS (ИСР) NB: если нет в ИСР = нет в проекте!</w:t>
      </w:r>
    </w:p>
    <w:p w:rsidR="00410CDF" w:rsidRPr="00BF525D" w:rsidRDefault="00410CDF" w:rsidP="00410CDF">
      <w:pPr>
        <w:pStyle w:val="a3"/>
        <w:numPr>
          <w:ilvl w:val="1"/>
          <w:numId w:val="14"/>
        </w:numPr>
        <w:spacing w:before="100" w:beforeAutospacing="1" w:after="100" w:afterAutospacing="1" w:line="36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FE7F161" wp14:editId="00241459">
            <wp:simplePos x="0" y="0"/>
            <wp:positionH relativeFrom="column">
              <wp:posOffset>-308610</wp:posOffset>
            </wp:positionH>
            <wp:positionV relativeFrom="paragraph">
              <wp:posOffset>462280</wp:posOffset>
            </wp:positionV>
            <wp:extent cx="593407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565" y="21433"/>
                <wp:lineTo x="2156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525D">
        <w:rPr>
          <w:rFonts w:ascii="Times New Roman" w:hAnsi="Times New Roman" w:cs="Times New Roman"/>
          <w:color w:val="000000"/>
          <w:sz w:val="24"/>
          <w:szCs w:val="24"/>
        </w:rPr>
        <w:t>WBS-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dictionary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(словарь ИСР)</w:t>
      </w:r>
    </w:p>
    <w:p w:rsidR="00410CDF" w:rsidRPr="00BF525D" w:rsidRDefault="00410CDF" w:rsidP="00410CDF">
      <w:pPr>
        <w:pStyle w:val="a3"/>
        <w:numPr>
          <w:ilvl w:val="1"/>
          <w:numId w:val="14"/>
        </w:numPr>
        <w:spacing w:before="100" w:beforeAutospacing="1" w:after="100" w:afterAutospacing="1" w:line="36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Контроль содержания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Control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</w:p>
    <w:p w:rsidR="00410CDF" w:rsidRPr="00BF525D" w:rsidRDefault="00410CDF" w:rsidP="00410CDF">
      <w:pPr>
        <w:pStyle w:val="a3"/>
        <w:numPr>
          <w:ilvl w:val="1"/>
          <w:numId w:val="14"/>
        </w:numPr>
        <w:spacing w:before="100" w:beforeAutospacing="1" w:after="100" w:afterAutospacing="1" w:line="36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Измеряем выполнение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scopе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проекта и продукта (для себя, не для заказчика).</w:t>
      </w:r>
    </w:p>
    <w:p w:rsidR="00410CDF" w:rsidRPr="00BF525D" w:rsidRDefault="00410CDF" w:rsidP="00410CDF">
      <w:pPr>
        <w:pStyle w:val="a3"/>
        <w:numPr>
          <w:ilvl w:val="1"/>
          <w:numId w:val="14"/>
        </w:numPr>
        <w:spacing w:before="100" w:beforeAutospacing="1" w:after="100" w:afterAutospacing="1" w:line="36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Смысл: быть уверенным, что в любой момент проект идет по плану (в части содержания), и укладывается в него.</w:t>
      </w:r>
    </w:p>
    <w:p w:rsidR="00410CDF" w:rsidRPr="00BF525D" w:rsidRDefault="00410CDF" w:rsidP="00410CDF">
      <w:pPr>
        <w:pStyle w:val="a3"/>
        <w:numPr>
          <w:ilvl w:val="1"/>
          <w:numId w:val="14"/>
        </w:numPr>
        <w:spacing w:before="100" w:beforeAutospacing="1" w:after="100" w:afterAutospacing="1" w:line="36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Усилиями команды (!). Для нее и делался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baseline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:rsidR="00410CDF" w:rsidRPr="00BF525D" w:rsidRDefault="00410CDF" w:rsidP="00410CDF">
      <w:pPr>
        <w:pStyle w:val="a3"/>
        <w:numPr>
          <w:ilvl w:val="1"/>
          <w:numId w:val="14"/>
        </w:numPr>
        <w:spacing w:before="100" w:beforeAutospacing="1" w:after="100" w:afterAutospacing="1" w:line="36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Подтверждение содержания (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Validate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BF525D">
        <w:rPr>
          <w:rFonts w:ascii="Times New Roman" w:hAnsi="Times New Roman" w:cs="Times New Roman"/>
          <w:color w:val="000000"/>
          <w:sz w:val="24"/>
          <w:szCs w:val="24"/>
        </w:rPr>
        <w:t>) Совокупность общения с заинтересованными лицами - для подтверждения поставки.</w:t>
      </w:r>
    </w:p>
    <w:p w:rsidR="00410CDF" w:rsidRPr="00BF525D" w:rsidRDefault="00410CDF" w:rsidP="00410CD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7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Управление</w:t>
      </w:r>
      <w:r w:rsidRPr="00DD47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DD47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сроками</w:t>
      </w:r>
      <w:r w:rsidRPr="00DD47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Project time management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сроки реализации проекта и </w:t>
      </w:r>
      <w:proofErr w:type="spellStart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проактивно</w:t>
      </w:r>
      <w:proofErr w:type="spellEnd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управлять расписанием.</w:t>
      </w: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Показатели: </w:t>
      </w:r>
      <w:proofErr w:type="spellStart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three</w:t>
      </w:r>
      <w:proofErr w:type="spellEnd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point</w:t>
      </w:r>
      <w:proofErr w:type="spellEnd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estimate</w:t>
      </w:r>
      <w:proofErr w:type="spellEnd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(оценка по трем точкам)</w:t>
      </w:r>
    </w:p>
    <w:p w:rsidR="00410CDF" w:rsidRPr="00BF525D" w:rsidRDefault="00410CDF" w:rsidP="00410CDF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CDF" w:rsidRPr="00BF525D" w:rsidRDefault="00410CDF" w:rsidP="00410CDF">
      <w:pPr>
        <w:shd w:val="clear" w:color="auto" w:fill="FFFFFF"/>
        <w:spacing w:after="0" w:line="240" w:lineRule="auto"/>
        <w:ind w:left="360" w:firstLine="3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Артефакты:  </w:t>
      </w:r>
      <w:proofErr w:type="spellStart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Project</w:t>
      </w:r>
      <w:proofErr w:type="spellEnd"/>
      <w:proofErr w:type="gramEnd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schedule</w:t>
      </w:r>
      <w:proofErr w:type="spellEnd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(расписание проекта)</w:t>
      </w:r>
    </w:p>
    <w:p w:rsidR="00410CDF" w:rsidRPr="00BF525D" w:rsidRDefault="00410CDF" w:rsidP="00410CDF">
      <w:pPr>
        <w:shd w:val="clear" w:color="auto" w:fill="FFFFFF"/>
        <w:spacing w:after="0" w:line="240" w:lineRule="auto"/>
        <w:ind w:left="360" w:firstLine="3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CDF" w:rsidRPr="00BF525D" w:rsidRDefault="00410CDF" w:rsidP="00410CDF">
      <w:pPr>
        <w:shd w:val="clear" w:color="auto" w:fill="FFFFFF"/>
        <w:spacing w:after="0" w:line="240" w:lineRule="auto"/>
        <w:ind w:left="360" w:firstLine="3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область знаний включает в себя процессы:</w:t>
      </w:r>
    </w:p>
    <w:p w:rsidR="00410CDF" w:rsidRPr="00BF525D" w:rsidRDefault="00410CDF" w:rsidP="00410CDF">
      <w:pPr>
        <w:shd w:val="clear" w:color="auto" w:fill="FFFFFF"/>
        <w:spacing w:after="0" w:line="240" w:lineRule="auto"/>
        <w:ind w:left="360" w:firstLine="3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CDF" w:rsidRPr="00BF525D" w:rsidRDefault="00410CDF" w:rsidP="00410CDF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left="924" w:hanging="35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Планирование управления расписанием (</w:t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Plan</w:t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schedule</w:t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management</w:t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Как управлять расписанием (</w:t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schedule</w:t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management</w:t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plan</w:t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продумываем все аспекты.</w:t>
      </w:r>
    </w:p>
    <w:p w:rsidR="00410CDF" w:rsidRPr="00BF525D" w:rsidRDefault="00410CDF" w:rsidP="00410CDF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left="924" w:hanging="35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25D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032D426C" wp14:editId="7A59E387">
            <wp:simplePos x="0" y="0"/>
            <wp:positionH relativeFrom="page">
              <wp:align>center</wp:align>
            </wp:positionH>
            <wp:positionV relativeFrom="paragraph">
              <wp:posOffset>692150</wp:posOffset>
            </wp:positionV>
            <wp:extent cx="5934075" cy="2657475"/>
            <wp:effectExtent l="0" t="0" r="9525" b="9525"/>
            <wp:wrapTight wrapText="bothSides">
              <wp:wrapPolygon edited="0">
                <wp:start x="0" y="0"/>
                <wp:lineTo x="0" y="21523"/>
                <wp:lineTo x="21565" y="21523"/>
                <wp:lineTo x="2156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 операций (</w:t>
      </w:r>
      <w:proofErr w:type="spellStart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Define</w:t>
      </w:r>
      <w:proofErr w:type="spellEnd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activities</w:t>
      </w:r>
      <w:proofErr w:type="spellEnd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|</w:t>
      </w:r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Декомпозиция </w:t>
      </w:r>
      <w:proofErr w:type="spellStart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scope</w:t>
      </w:r>
      <w:proofErr w:type="spellEnd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baseline</w:t>
      </w:r>
      <w:proofErr w:type="spellEnd"/>
      <w:r w:rsidRPr="00BF5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действий (что нужно сделать, чтобы получить «поставки»). Действия = «глаголы».</w:t>
      </w:r>
    </w:p>
    <w:p w:rsidR="00410CDF" w:rsidRPr="00BF525D" w:rsidRDefault="00410CDF" w:rsidP="00410CDF">
      <w:pPr>
        <w:pStyle w:val="a3"/>
        <w:numPr>
          <w:ilvl w:val="0"/>
          <w:numId w:val="17"/>
        </w:numPr>
        <w:ind w:left="924" w:hanging="357"/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Оценка ресурсов операций </w:t>
      </w:r>
    </w:p>
    <w:p w:rsidR="00410CDF" w:rsidRPr="00BF525D" w:rsidRDefault="00410CDF" w:rsidP="00410CDF">
      <w:pPr>
        <w:pStyle w:val="a3"/>
        <w:numPr>
          <w:ilvl w:val="0"/>
          <w:numId w:val="17"/>
        </w:numPr>
        <w:ind w:left="924" w:hanging="357"/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>Определение последовательности операций</w:t>
      </w:r>
    </w:p>
    <w:p w:rsidR="00410CDF" w:rsidRPr="00BF525D" w:rsidRDefault="00410CDF" w:rsidP="00410CDF">
      <w:pPr>
        <w:pStyle w:val="a3"/>
        <w:numPr>
          <w:ilvl w:val="0"/>
          <w:numId w:val="17"/>
        </w:numPr>
        <w:ind w:left="924" w:hanging="357"/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>Оценка длительности операций</w:t>
      </w:r>
    </w:p>
    <w:p w:rsidR="00410CDF" w:rsidRPr="00BF525D" w:rsidRDefault="00410CDF" w:rsidP="00410CDF">
      <w:pPr>
        <w:pStyle w:val="a3"/>
        <w:numPr>
          <w:ilvl w:val="0"/>
          <w:numId w:val="17"/>
        </w:numPr>
        <w:ind w:left="924" w:hanging="357"/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>Разработка расписания</w:t>
      </w:r>
    </w:p>
    <w:p w:rsidR="00410CDF" w:rsidRPr="00BF525D" w:rsidRDefault="00410CDF" w:rsidP="00410CDF">
      <w:pPr>
        <w:pStyle w:val="a3"/>
        <w:numPr>
          <w:ilvl w:val="0"/>
          <w:numId w:val="17"/>
        </w:numPr>
        <w:ind w:left="924" w:hanging="357"/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 xml:space="preserve">Контроль расписания 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schedule</w:t>
      </w:r>
      <w:proofErr w:type="spellEnd"/>
      <w:r w:rsidRPr="00BF525D">
        <w:rPr>
          <w:rFonts w:ascii="Times New Roman" w:hAnsi="Times New Roman" w:cs="Times New Roman"/>
          <w:sz w:val="24"/>
          <w:szCs w:val="24"/>
        </w:rPr>
        <w:t xml:space="preserve">. </w:t>
      </w:r>
      <w:r w:rsidRPr="00410CDF">
        <w:rPr>
          <w:rFonts w:ascii="Times New Roman" w:hAnsi="Times New Roman" w:cs="Times New Roman"/>
          <w:sz w:val="24"/>
          <w:szCs w:val="24"/>
        </w:rPr>
        <w:br/>
      </w:r>
      <w:r w:rsidRPr="00BF525D">
        <w:rPr>
          <w:rFonts w:ascii="Times New Roman" w:hAnsi="Times New Roman" w:cs="Times New Roman"/>
          <w:sz w:val="24"/>
          <w:szCs w:val="24"/>
        </w:rPr>
        <w:t xml:space="preserve">Интерпретируем поступающую информацию, делаем прогнозы. Распознаем наметившиеся отклонения и управляем расписанием настолько 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проактивно</w:t>
      </w:r>
      <w:proofErr w:type="spellEnd"/>
      <w:r w:rsidRPr="00BF525D">
        <w:rPr>
          <w:rFonts w:ascii="Times New Roman" w:hAnsi="Times New Roman" w:cs="Times New Roman"/>
          <w:sz w:val="24"/>
          <w:szCs w:val="24"/>
        </w:rPr>
        <w:t>, на сколько это возможно.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0CDF" w:rsidRPr="00BF525D" w:rsidRDefault="00410CDF" w:rsidP="00410C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47E5">
        <w:rPr>
          <w:rFonts w:ascii="Times New Roman" w:hAnsi="Times New Roman" w:cs="Times New Roman"/>
          <w:b/>
          <w:sz w:val="24"/>
          <w:szCs w:val="24"/>
        </w:rPr>
        <w:t>Управление стоимостью проекта</w:t>
      </w:r>
      <w:r w:rsidRPr="00BF525D">
        <w:rPr>
          <w:rFonts w:ascii="Times New Roman" w:hAnsi="Times New Roman" w:cs="Times New Roman"/>
          <w:sz w:val="24"/>
          <w:szCs w:val="24"/>
        </w:rPr>
        <w:t xml:space="preserve"> (</w:t>
      </w:r>
      <w:r w:rsidRPr="00BF525D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BF525D">
        <w:rPr>
          <w:rFonts w:ascii="Times New Roman" w:hAnsi="Times New Roman" w:cs="Times New Roman"/>
          <w:sz w:val="24"/>
          <w:szCs w:val="24"/>
        </w:rPr>
        <w:t xml:space="preserve"> </w:t>
      </w:r>
      <w:r w:rsidRPr="00BF525D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BF525D">
        <w:rPr>
          <w:rFonts w:ascii="Times New Roman" w:hAnsi="Times New Roman" w:cs="Times New Roman"/>
          <w:sz w:val="24"/>
          <w:szCs w:val="24"/>
        </w:rPr>
        <w:t xml:space="preserve"> </w:t>
      </w:r>
      <w:r w:rsidRPr="00BF525D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BF525D">
        <w:rPr>
          <w:rFonts w:ascii="Times New Roman" w:hAnsi="Times New Roman" w:cs="Times New Roman"/>
          <w:sz w:val="24"/>
          <w:szCs w:val="24"/>
        </w:rPr>
        <w:t>)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 xml:space="preserve">Оценить стоимость проекта, </w:t>
      </w:r>
      <w:proofErr w:type="spellStart"/>
      <w:r w:rsidRPr="00BF525D">
        <w:rPr>
          <w:rFonts w:ascii="Times New Roman" w:hAnsi="Times New Roman" w:cs="Times New Roman"/>
          <w:sz w:val="24"/>
          <w:szCs w:val="24"/>
        </w:rPr>
        <w:t>проактивно</w:t>
      </w:r>
      <w:proofErr w:type="spellEnd"/>
      <w:r w:rsidRPr="00BF525D">
        <w:rPr>
          <w:rFonts w:ascii="Times New Roman" w:hAnsi="Times New Roman" w:cs="Times New Roman"/>
          <w:sz w:val="24"/>
          <w:szCs w:val="24"/>
        </w:rPr>
        <w:t xml:space="preserve"> управлять финансами.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0CDF" w:rsidRPr="00410CDF" w:rsidRDefault="00410CDF" w:rsidP="00410CDF">
      <w:pPr>
        <w:pStyle w:val="a3"/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 xml:space="preserve">Артефакты: </w:t>
      </w:r>
      <w:r w:rsidRPr="00BF525D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BF525D">
        <w:rPr>
          <w:rFonts w:ascii="Times New Roman" w:hAnsi="Times New Roman" w:cs="Times New Roman"/>
          <w:sz w:val="24"/>
          <w:szCs w:val="24"/>
        </w:rPr>
        <w:t xml:space="preserve"> </w:t>
      </w:r>
      <w:r w:rsidRPr="00BF525D">
        <w:rPr>
          <w:rFonts w:ascii="Times New Roman" w:hAnsi="Times New Roman" w:cs="Times New Roman"/>
          <w:sz w:val="24"/>
          <w:szCs w:val="24"/>
          <w:lang w:val="en-US"/>
        </w:rPr>
        <w:t>baseline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0CDF" w:rsidRPr="00410CDF" w:rsidRDefault="00410CDF" w:rsidP="00410CDF">
      <w:pPr>
        <w:pStyle w:val="a3"/>
        <w:rPr>
          <w:rFonts w:ascii="Times New Roman" w:hAnsi="Times New Roman" w:cs="Times New Roman"/>
          <w:sz w:val="24"/>
          <w:szCs w:val="24"/>
        </w:rPr>
      </w:pPr>
      <w:r w:rsidRPr="00BF525D">
        <w:rPr>
          <w:rFonts w:ascii="Times New Roman" w:hAnsi="Times New Roman" w:cs="Times New Roman"/>
          <w:sz w:val="24"/>
          <w:szCs w:val="24"/>
        </w:rPr>
        <w:t xml:space="preserve">Показатели: </w:t>
      </w:r>
      <w:r w:rsidRPr="00BF525D">
        <w:rPr>
          <w:rFonts w:ascii="Times New Roman" w:hAnsi="Times New Roman" w:cs="Times New Roman"/>
          <w:sz w:val="24"/>
          <w:szCs w:val="24"/>
          <w:lang w:val="en-US"/>
        </w:rPr>
        <w:t>EVA</w:t>
      </w:r>
      <w:r w:rsidRPr="00BF525D">
        <w:rPr>
          <w:rFonts w:ascii="Times New Roman" w:hAnsi="Times New Roman" w:cs="Times New Roman"/>
          <w:sz w:val="24"/>
          <w:szCs w:val="24"/>
        </w:rPr>
        <w:t xml:space="preserve">, прогнозы, </w:t>
      </w:r>
      <w:r w:rsidRPr="00BF525D">
        <w:rPr>
          <w:rFonts w:ascii="Times New Roman" w:hAnsi="Times New Roman" w:cs="Times New Roman"/>
          <w:sz w:val="24"/>
          <w:szCs w:val="24"/>
          <w:lang w:val="en-US"/>
        </w:rPr>
        <w:t>TCPI</w:t>
      </w:r>
    </w:p>
    <w:p w:rsidR="00410CDF" w:rsidRPr="00BF525D" w:rsidRDefault="00410CDF" w:rsidP="00410CDF">
      <w:pPr>
        <w:pStyle w:val="a3"/>
        <w:ind w:left="1134"/>
        <w:rPr>
          <w:rFonts w:ascii="Times New Roman" w:hAnsi="Times New Roman" w:cs="Times New Roman"/>
          <w:sz w:val="24"/>
          <w:szCs w:val="24"/>
        </w:rPr>
      </w:pPr>
    </w:p>
    <w:p w:rsidR="00410CDF" w:rsidRPr="00BF525D" w:rsidRDefault="00410CDF" w:rsidP="00410CDF">
      <w:pPr>
        <w:pStyle w:val="a3"/>
        <w:numPr>
          <w:ilvl w:val="0"/>
          <w:numId w:val="16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BF525D">
        <w:rPr>
          <w:rFonts w:ascii="Times New Roman" w:hAnsi="Times New Roman" w:cs="Times New Roman"/>
          <w:sz w:val="24"/>
          <w:szCs w:val="24"/>
        </w:rPr>
        <w:t>Планирование управления стоимостью</w:t>
      </w:r>
    </w:p>
    <w:p w:rsidR="00410CDF" w:rsidRPr="00BF525D" w:rsidRDefault="00410CDF" w:rsidP="00410CDF">
      <w:pPr>
        <w:pStyle w:val="a3"/>
        <w:numPr>
          <w:ilvl w:val="0"/>
          <w:numId w:val="16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BF525D">
        <w:rPr>
          <w:rFonts w:ascii="Times New Roman" w:hAnsi="Times New Roman" w:cs="Times New Roman"/>
          <w:sz w:val="24"/>
          <w:szCs w:val="24"/>
        </w:rPr>
        <w:t>Оценка стоимости</w:t>
      </w:r>
    </w:p>
    <w:p w:rsidR="00410CDF" w:rsidRPr="00BF525D" w:rsidRDefault="00410CDF" w:rsidP="00410CDF">
      <w:pPr>
        <w:pStyle w:val="a3"/>
        <w:numPr>
          <w:ilvl w:val="0"/>
          <w:numId w:val="16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BF525D">
        <w:rPr>
          <w:rFonts w:ascii="Times New Roman" w:hAnsi="Times New Roman" w:cs="Times New Roman"/>
          <w:sz w:val="24"/>
          <w:szCs w:val="24"/>
        </w:rPr>
        <w:t>Определение бюджета</w:t>
      </w:r>
    </w:p>
    <w:p w:rsidR="00410CDF" w:rsidRPr="00BF525D" w:rsidRDefault="00410CDF" w:rsidP="00410CDF">
      <w:pPr>
        <w:pStyle w:val="a3"/>
        <w:numPr>
          <w:ilvl w:val="0"/>
          <w:numId w:val="16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BF525D">
        <w:rPr>
          <w:rFonts w:ascii="Times New Roman" w:hAnsi="Times New Roman" w:cs="Times New Roman"/>
          <w:sz w:val="24"/>
          <w:szCs w:val="24"/>
        </w:rPr>
        <w:t>Контроль стоимости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10CDF" w:rsidRPr="00BF525D" w:rsidRDefault="00410CDF" w:rsidP="00410C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47E5">
        <w:rPr>
          <w:rFonts w:ascii="Times New Roman" w:hAnsi="Times New Roman" w:cs="Times New Roman"/>
          <w:b/>
          <w:color w:val="000000"/>
          <w:sz w:val="24"/>
          <w:szCs w:val="24"/>
        </w:rPr>
        <w:t>Управление качеством проекта</w:t>
      </w: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обеспечивает соответствие проекта предъявляемым требованиям.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Артефакты: метрики качества и чек-листы, план улучшения процессов.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Показатели: </w:t>
      </w:r>
      <w:r w:rsidRPr="00BF525D">
        <w:rPr>
          <w:rFonts w:ascii="Times New Roman" w:hAnsi="Times New Roman" w:cs="Times New Roman"/>
          <w:color w:val="000000"/>
          <w:sz w:val="24"/>
          <w:szCs w:val="24"/>
          <w:lang w:val="en-US"/>
        </w:rPr>
        <w:t>COQ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10CDF" w:rsidRPr="00BF525D" w:rsidRDefault="00410CDF" w:rsidP="00410CDF">
      <w:pPr>
        <w:pStyle w:val="a3"/>
        <w:numPr>
          <w:ilvl w:val="0"/>
          <w:numId w:val="15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Планирование управления качеством</w:t>
      </w:r>
    </w:p>
    <w:p w:rsidR="00410CDF" w:rsidRPr="00BF525D" w:rsidRDefault="00410CDF" w:rsidP="00410CDF">
      <w:pPr>
        <w:pStyle w:val="a3"/>
        <w:numPr>
          <w:ilvl w:val="0"/>
          <w:numId w:val="15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Контроль качества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10CDF" w:rsidRPr="00BF525D" w:rsidRDefault="00410CDF" w:rsidP="00410CDF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D47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Управление </w:t>
      </w:r>
      <w:r w:rsidRPr="00DD47E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HR</w:t>
      </w: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(человеческими ресурсами проекта)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numPr>
          <w:ilvl w:val="0"/>
          <w:numId w:val="6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Планирование управления человеческими ресурсами</w:t>
      </w:r>
    </w:p>
    <w:p w:rsidR="00410CDF" w:rsidRPr="00BF525D" w:rsidRDefault="00410CDF" w:rsidP="00410CDF">
      <w:pPr>
        <w:pStyle w:val="a3"/>
        <w:numPr>
          <w:ilvl w:val="0"/>
          <w:numId w:val="6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Набор команды проекта</w:t>
      </w:r>
    </w:p>
    <w:p w:rsidR="00410CDF" w:rsidRPr="00BF525D" w:rsidRDefault="00410CDF" w:rsidP="00410CDF">
      <w:pPr>
        <w:pStyle w:val="a3"/>
        <w:numPr>
          <w:ilvl w:val="0"/>
          <w:numId w:val="6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Развитие команды проекта</w:t>
      </w:r>
    </w:p>
    <w:p w:rsidR="00410CDF" w:rsidRPr="00BF525D" w:rsidRDefault="00410CDF" w:rsidP="00410CDF">
      <w:pPr>
        <w:pStyle w:val="a3"/>
        <w:numPr>
          <w:ilvl w:val="0"/>
          <w:numId w:val="6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Управление командой проекта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DD47E5" w:rsidRDefault="00410CDF" w:rsidP="00410CD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47E5">
        <w:rPr>
          <w:rFonts w:ascii="Times New Roman" w:hAnsi="Times New Roman" w:cs="Times New Roman"/>
          <w:b/>
          <w:color w:val="000000"/>
          <w:sz w:val="24"/>
          <w:szCs w:val="24"/>
        </w:rPr>
        <w:t>Управление коммуникациями проекта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Убедиться, что все заинтересованные лица вовремя получают всю необходимую информацию.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Большая часть времени менеджера тратится на коммуникацию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Показатели: число каналов коммуникации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Артефакты: план управления коммуникациями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numPr>
          <w:ilvl w:val="0"/>
          <w:numId w:val="7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Планирование управления коммуникациями проекта</w:t>
      </w:r>
    </w:p>
    <w:p w:rsidR="00410CDF" w:rsidRPr="00BF525D" w:rsidRDefault="00410CDF" w:rsidP="00410CDF">
      <w:pPr>
        <w:pStyle w:val="a3"/>
        <w:numPr>
          <w:ilvl w:val="0"/>
          <w:numId w:val="7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Управление коммуникациями</w:t>
      </w:r>
    </w:p>
    <w:p w:rsidR="00410CDF" w:rsidRPr="00BF525D" w:rsidRDefault="00410CDF" w:rsidP="00410CDF">
      <w:pPr>
        <w:pStyle w:val="a3"/>
        <w:numPr>
          <w:ilvl w:val="0"/>
          <w:numId w:val="7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Контроль коммуникаций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DD47E5" w:rsidRDefault="00410CDF" w:rsidP="00410CD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47E5">
        <w:rPr>
          <w:rFonts w:ascii="Times New Roman" w:hAnsi="Times New Roman" w:cs="Times New Roman"/>
          <w:b/>
          <w:color w:val="000000"/>
          <w:sz w:val="24"/>
          <w:szCs w:val="24"/>
        </w:rPr>
        <w:t>Управление рисками проекта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Увеличить вероятность и влияние позитивных рисков и уменьшить их для негативных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Артефакты: регистр рисков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Показатели: </w:t>
      </w:r>
      <w:r w:rsidRPr="00BF525D">
        <w:rPr>
          <w:rFonts w:ascii="Times New Roman" w:hAnsi="Times New Roman" w:cs="Times New Roman"/>
          <w:color w:val="000000"/>
          <w:sz w:val="24"/>
          <w:szCs w:val="24"/>
          <w:lang w:val="en-US"/>
        </w:rPr>
        <w:t>EMV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10CDF" w:rsidRPr="00BF525D" w:rsidRDefault="00410CDF" w:rsidP="00410CDF">
      <w:pPr>
        <w:pStyle w:val="a3"/>
        <w:numPr>
          <w:ilvl w:val="0"/>
          <w:numId w:val="8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Планирование управления рисками</w:t>
      </w:r>
    </w:p>
    <w:p w:rsidR="00410CDF" w:rsidRPr="00BF525D" w:rsidRDefault="00410CDF" w:rsidP="00410CDF">
      <w:pPr>
        <w:pStyle w:val="a3"/>
        <w:numPr>
          <w:ilvl w:val="0"/>
          <w:numId w:val="8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Идентификация рисков</w:t>
      </w:r>
    </w:p>
    <w:p w:rsidR="00410CDF" w:rsidRPr="00BF525D" w:rsidRDefault="00410CDF" w:rsidP="00410CDF">
      <w:pPr>
        <w:pStyle w:val="a3"/>
        <w:numPr>
          <w:ilvl w:val="0"/>
          <w:numId w:val="8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Качественный анализ рисков</w:t>
      </w:r>
    </w:p>
    <w:p w:rsidR="00410CDF" w:rsidRPr="00BF525D" w:rsidRDefault="00410CDF" w:rsidP="00410CDF">
      <w:pPr>
        <w:pStyle w:val="a3"/>
        <w:numPr>
          <w:ilvl w:val="0"/>
          <w:numId w:val="8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Количественный анализ рисков</w:t>
      </w:r>
    </w:p>
    <w:p w:rsidR="00410CDF" w:rsidRPr="00BF525D" w:rsidRDefault="00410CDF" w:rsidP="00410CDF">
      <w:pPr>
        <w:pStyle w:val="a3"/>
        <w:numPr>
          <w:ilvl w:val="0"/>
          <w:numId w:val="8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Планирование реагирования на риски</w:t>
      </w:r>
    </w:p>
    <w:p w:rsidR="00410CDF" w:rsidRPr="00DD47E5" w:rsidRDefault="00410CDF" w:rsidP="00410CDF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10CDF" w:rsidRDefault="00410CDF" w:rsidP="00410CDF">
      <w:pPr>
        <w:pStyle w:val="a3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10CDF" w:rsidRPr="00DD47E5" w:rsidRDefault="00410CDF" w:rsidP="00410CD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47E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Управление закупками проекта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Артефакты: контракты, технические задания, файлы закупок, акты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Показатели: нет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numPr>
          <w:ilvl w:val="0"/>
          <w:numId w:val="9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Планирование управления закупками</w:t>
      </w:r>
    </w:p>
    <w:p w:rsidR="00410CDF" w:rsidRPr="00BF525D" w:rsidRDefault="00410CDF" w:rsidP="00410CDF">
      <w:pPr>
        <w:pStyle w:val="a3"/>
        <w:numPr>
          <w:ilvl w:val="0"/>
          <w:numId w:val="9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Проведение закупок</w:t>
      </w:r>
    </w:p>
    <w:p w:rsidR="00410CDF" w:rsidRPr="00BF525D" w:rsidRDefault="00410CDF" w:rsidP="00410CDF">
      <w:pPr>
        <w:pStyle w:val="a3"/>
        <w:numPr>
          <w:ilvl w:val="0"/>
          <w:numId w:val="9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Контроль закупок</w:t>
      </w:r>
    </w:p>
    <w:p w:rsidR="00410CDF" w:rsidRPr="00BF525D" w:rsidRDefault="00410CDF" w:rsidP="00410CDF">
      <w:pPr>
        <w:pStyle w:val="a3"/>
        <w:numPr>
          <w:ilvl w:val="0"/>
          <w:numId w:val="9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Закрытие закупок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DD47E5" w:rsidRDefault="00410CDF" w:rsidP="00410CD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47E5">
        <w:rPr>
          <w:rFonts w:ascii="Times New Roman" w:hAnsi="Times New Roman" w:cs="Times New Roman"/>
          <w:b/>
          <w:color w:val="000000"/>
          <w:sz w:val="24"/>
          <w:szCs w:val="24"/>
        </w:rPr>
        <w:t>Управление заинтересованными сторонами проекта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Артефакты: реестр заинтересованных сторон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Показатели: нет</w:t>
      </w: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numPr>
          <w:ilvl w:val="0"/>
          <w:numId w:val="10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Определение заинтересованных сторон</w:t>
      </w:r>
    </w:p>
    <w:p w:rsidR="00410CDF" w:rsidRPr="00BF525D" w:rsidRDefault="00410CDF" w:rsidP="00410CDF">
      <w:pPr>
        <w:pStyle w:val="a3"/>
        <w:numPr>
          <w:ilvl w:val="0"/>
          <w:numId w:val="10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Планирование управления заинтересованными лицами</w:t>
      </w:r>
    </w:p>
    <w:p w:rsidR="00410CDF" w:rsidRPr="00BF525D" w:rsidRDefault="00410CDF" w:rsidP="00410CDF">
      <w:pPr>
        <w:pStyle w:val="a3"/>
        <w:numPr>
          <w:ilvl w:val="0"/>
          <w:numId w:val="10"/>
        </w:numPr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BF525D">
        <w:rPr>
          <w:rFonts w:ascii="Times New Roman" w:hAnsi="Times New Roman" w:cs="Times New Roman"/>
          <w:color w:val="000000"/>
          <w:sz w:val="24"/>
          <w:szCs w:val="24"/>
        </w:rPr>
        <w:t>Управление вовлечением заинтересованных сторон</w:t>
      </w:r>
    </w:p>
    <w:p w:rsidR="00410CDF" w:rsidRPr="00BF525D" w:rsidRDefault="00410CDF" w:rsidP="00410CD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10CDF" w:rsidRPr="00BF525D" w:rsidRDefault="00410CDF" w:rsidP="00410CD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6601F8" w:rsidRDefault="006601F8">
      <w:bookmarkStart w:id="0" w:name="_GoBack"/>
      <w:bookmarkEnd w:id="0"/>
    </w:p>
    <w:sectPr w:rsidR="00660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79B9"/>
    <w:multiLevelType w:val="hybridMultilevel"/>
    <w:tmpl w:val="093ECF5E"/>
    <w:lvl w:ilvl="0" w:tplc="5A4C9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A2026"/>
    <w:multiLevelType w:val="hybridMultilevel"/>
    <w:tmpl w:val="EDFA45A8"/>
    <w:lvl w:ilvl="0" w:tplc="5A4C984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82D2A7D"/>
    <w:multiLevelType w:val="multilevel"/>
    <w:tmpl w:val="F33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26097F"/>
    <w:multiLevelType w:val="hybridMultilevel"/>
    <w:tmpl w:val="E5FA5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F12B3"/>
    <w:multiLevelType w:val="hybridMultilevel"/>
    <w:tmpl w:val="015A4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D4AF5"/>
    <w:multiLevelType w:val="hybridMultilevel"/>
    <w:tmpl w:val="D0B69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A453C"/>
    <w:multiLevelType w:val="multilevel"/>
    <w:tmpl w:val="7B6A054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7" w15:restartNumberingAfterBreak="0">
    <w:nsid w:val="463941E7"/>
    <w:multiLevelType w:val="hybridMultilevel"/>
    <w:tmpl w:val="EF1CC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93E4B"/>
    <w:multiLevelType w:val="hybridMultilevel"/>
    <w:tmpl w:val="F7A40B56"/>
    <w:lvl w:ilvl="0" w:tplc="18561A30">
      <w:start w:val="3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35EE3"/>
    <w:multiLevelType w:val="hybridMultilevel"/>
    <w:tmpl w:val="E5908C2E"/>
    <w:lvl w:ilvl="0" w:tplc="5A4C98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DF3833"/>
    <w:multiLevelType w:val="multilevel"/>
    <w:tmpl w:val="F33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C37605"/>
    <w:multiLevelType w:val="hybridMultilevel"/>
    <w:tmpl w:val="19E82848"/>
    <w:lvl w:ilvl="0" w:tplc="BCAA46F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F2191"/>
    <w:multiLevelType w:val="multilevel"/>
    <w:tmpl w:val="F33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B71358"/>
    <w:multiLevelType w:val="hybridMultilevel"/>
    <w:tmpl w:val="8834D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E308D"/>
    <w:multiLevelType w:val="multilevel"/>
    <w:tmpl w:val="7B6A05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B2240A6"/>
    <w:multiLevelType w:val="multilevel"/>
    <w:tmpl w:val="B1AE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636449"/>
    <w:multiLevelType w:val="multilevel"/>
    <w:tmpl w:val="A1D4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11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13"/>
  </w:num>
  <w:num w:numId="11">
    <w:abstractNumId w:val="14"/>
  </w:num>
  <w:num w:numId="12">
    <w:abstractNumId w:val="2"/>
  </w:num>
  <w:num w:numId="13">
    <w:abstractNumId w:val="10"/>
  </w:num>
  <w:num w:numId="14">
    <w:abstractNumId w:val="6"/>
  </w:num>
  <w:num w:numId="15">
    <w:abstractNumId w:val="9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82"/>
    <w:rsid w:val="00410CDF"/>
    <w:rsid w:val="006601F8"/>
    <w:rsid w:val="006D7FB8"/>
    <w:rsid w:val="00747682"/>
    <w:rsid w:val="00A4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84E41-377D-4ECF-B94B-D52AD91B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CDF"/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1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0C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41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</dc:creator>
  <cp:keywords/>
  <dc:description/>
  <cp:lastModifiedBy>some</cp:lastModifiedBy>
  <cp:revision>2</cp:revision>
  <dcterms:created xsi:type="dcterms:W3CDTF">2025-01-31T15:30:00Z</dcterms:created>
  <dcterms:modified xsi:type="dcterms:W3CDTF">2025-01-31T15:30:00Z</dcterms:modified>
</cp:coreProperties>
</file>