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380" w:rsidRPr="00CE7CB2" w:rsidRDefault="007715C3" w:rsidP="007715C3">
      <w:pPr>
        <w:jc w:val="center"/>
        <w:rPr>
          <w:b/>
          <w:bCs/>
          <w:sz w:val="24"/>
          <w:szCs w:val="24"/>
        </w:rPr>
      </w:pPr>
      <w:r w:rsidRPr="00CE7CB2">
        <w:rPr>
          <w:b/>
          <w:bCs/>
          <w:sz w:val="24"/>
          <w:szCs w:val="24"/>
        </w:rPr>
        <w:t>Effectiveness in Advertising for Crowdfunding Campaigns</w:t>
      </w:r>
    </w:p>
    <w:p w:rsidR="007715C3" w:rsidRDefault="007715C3" w:rsidP="007715C3">
      <w:pPr>
        <w:jc w:val="center"/>
      </w:pPr>
      <w:r>
        <w:t>Jacob Haight, Tyler Jolly, Charisse Spencer</w:t>
      </w:r>
    </w:p>
    <w:p w:rsidR="00903380" w:rsidRDefault="00903380"/>
    <w:p w:rsidR="007715C3" w:rsidRDefault="007715C3">
      <w:pPr>
        <w:sectPr w:rsidR="007715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840F5" w:rsidRPr="007715C3" w:rsidRDefault="00903380">
      <w:pPr>
        <w:rPr>
          <w:b/>
          <w:bCs/>
        </w:rPr>
      </w:pPr>
      <w:r w:rsidRPr="007715C3">
        <w:rPr>
          <w:b/>
          <w:bCs/>
        </w:rPr>
        <w:t>Abstract</w:t>
      </w:r>
    </w:p>
    <w:p w:rsidR="007715C3" w:rsidRDefault="00A31BC8" w:rsidP="00A31BC8">
      <w:r>
        <w:t>[1 paragraph, maybe]</w:t>
      </w:r>
    </w:p>
    <w:p w:rsidR="009C04FB" w:rsidRDefault="009C04FB">
      <w:pPr>
        <w:rPr>
          <w:b/>
          <w:bCs/>
        </w:rPr>
        <w:sectPr w:rsidR="009C04FB" w:rsidSect="007715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3380" w:rsidRPr="007715C3" w:rsidRDefault="00903380">
      <w:pPr>
        <w:rPr>
          <w:b/>
          <w:bCs/>
        </w:rPr>
      </w:pPr>
      <w:r w:rsidRPr="007715C3">
        <w:rPr>
          <w:b/>
          <w:bCs/>
        </w:rPr>
        <w:t>Introduction</w:t>
      </w:r>
    </w:p>
    <w:p w:rsidR="00801670" w:rsidRDefault="00801670">
      <w:r>
        <w:t>[2-3 paragraphs]</w:t>
      </w:r>
    </w:p>
    <w:p w:rsidR="007715C3" w:rsidRDefault="009C04FB">
      <w:r>
        <w:t>Crowdfunding is a common technique of fundraising for various projects</w:t>
      </w:r>
    </w:p>
    <w:p w:rsidR="00903380" w:rsidRDefault="00903380" w:rsidP="007715C3">
      <w:pPr>
        <w:rPr>
          <w:b/>
          <w:bCs/>
        </w:rPr>
      </w:pPr>
      <w:r w:rsidRPr="007715C3">
        <w:rPr>
          <w:b/>
          <w:bCs/>
        </w:rPr>
        <w:t>Model</w:t>
      </w:r>
    </w:p>
    <w:p w:rsidR="00801670" w:rsidRPr="00801670" w:rsidRDefault="00801670" w:rsidP="007715C3">
      <w:r>
        <w:t>[2-4 paragraphs per point]</w:t>
      </w:r>
    </w:p>
    <w:p w:rsidR="00903380" w:rsidRDefault="00903380" w:rsidP="007715C3">
      <w:pPr>
        <w:pStyle w:val="ListParagraph"/>
        <w:numPr>
          <w:ilvl w:val="0"/>
          <w:numId w:val="2"/>
        </w:numPr>
        <w:ind w:left="180" w:hanging="90"/>
      </w:pPr>
      <w:r>
        <w:t>Social network graph</w:t>
      </w:r>
    </w:p>
    <w:p w:rsidR="007715C3" w:rsidRDefault="007715C3" w:rsidP="007715C3">
      <w:pPr>
        <w:ind w:left="90"/>
      </w:pPr>
      <w:r>
        <w:t>DESCRIPTION</w:t>
      </w:r>
    </w:p>
    <w:p w:rsidR="007715C3" w:rsidRDefault="007715C3" w:rsidP="007715C3">
      <w:pPr>
        <w:ind w:left="90"/>
      </w:pPr>
      <w:r>
        <w:t>REALISTIC?</w:t>
      </w:r>
    </w:p>
    <w:p w:rsidR="00903380" w:rsidRDefault="00903380" w:rsidP="007715C3">
      <w:pPr>
        <w:pStyle w:val="ListParagraph"/>
        <w:numPr>
          <w:ilvl w:val="0"/>
          <w:numId w:val="2"/>
        </w:numPr>
        <w:ind w:left="180" w:hanging="90"/>
      </w:pPr>
      <w:r>
        <w:t>Consumers</w:t>
      </w:r>
    </w:p>
    <w:p w:rsidR="007715C3" w:rsidRDefault="007715C3" w:rsidP="007715C3">
      <w:r>
        <w:t>DESCRIPTION</w:t>
      </w:r>
    </w:p>
    <w:p w:rsidR="009C04FB" w:rsidRDefault="009C04FB" w:rsidP="007715C3">
      <w:r>
        <w:t>REALISTIC?</w:t>
      </w:r>
    </w:p>
    <w:p w:rsidR="007715C3" w:rsidRDefault="00903380" w:rsidP="007715C3">
      <w:pPr>
        <w:pStyle w:val="ListParagraph"/>
        <w:numPr>
          <w:ilvl w:val="0"/>
          <w:numId w:val="2"/>
        </w:numPr>
        <w:ind w:left="180" w:hanging="90"/>
      </w:pPr>
      <w:r>
        <w:t>Producers</w:t>
      </w:r>
    </w:p>
    <w:p w:rsidR="009C04FB" w:rsidRDefault="009C04FB" w:rsidP="009C04FB">
      <w:r>
        <w:t>DESCRIPTION</w:t>
      </w:r>
    </w:p>
    <w:p w:rsidR="009C04FB" w:rsidRDefault="009C04FB" w:rsidP="009C04FB">
      <w:r>
        <w:t>REALISTIC?</w:t>
      </w:r>
    </w:p>
    <w:p w:rsidR="007715C3" w:rsidRDefault="007715C3" w:rsidP="007715C3">
      <w:pPr>
        <w:pStyle w:val="ListParagraph"/>
        <w:numPr>
          <w:ilvl w:val="0"/>
          <w:numId w:val="2"/>
        </w:numPr>
        <w:ind w:left="180" w:hanging="90"/>
      </w:pPr>
      <w:r>
        <w:t>Marketing Strategies</w:t>
      </w:r>
    </w:p>
    <w:p w:rsidR="009C04FB" w:rsidRDefault="009C04FB" w:rsidP="009C04FB">
      <w:r>
        <w:t>DESCRIPTION</w:t>
      </w:r>
    </w:p>
    <w:p w:rsidR="009C04FB" w:rsidRDefault="009C04FB" w:rsidP="009C04FB">
      <w:r>
        <w:t>REALISTIC?</w:t>
      </w:r>
    </w:p>
    <w:p w:rsidR="007715C3" w:rsidRDefault="007715C3" w:rsidP="007715C3">
      <w:pPr>
        <w:pStyle w:val="ListParagraph"/>
        <w:numPr>
          <w:ilvl w:val="0"/>
          <w:numId w:val="2"/>
        </w:numPr>
        <w:ind w:left="180" w:hanging="90"/>
      </w:pPr>
      <w:r>
        <w:t>Simulation steps</w:t>
      </w:r>
    </w:p>
    <w:p w:rsidR="009C04FB" w:rsidRDefault="009C04FB" w:rsidP="009C04FB">
      <w:pPr>
        <w:ind w:left="90"/>
      </w:pPr>
      <w:r>
        <w:t>DESCRIPTION</w:t>
      </w:r>
    </w:p>
    <w:p w:rsidR="009C04FB" w:rsidRDefault="009C04FB" w:rsidP="009C04FB">
      <w:pPr>
        <w:ind w:left="90"/>
      </w:pPr>
      <w:r>
        <w:t>REALISTIC?</w:t>
      </w:r>
    </w:p>
    <w:p w:rsidR="009C04FB" w:rsidRPr="009C04FB" w:rsidRDefault="00903380">
      <w:pPr>
        <w:rPr>
          <w:b/>
          <w:bCs/>
        </w:rPr>
      </w:pPr>
      <w:r w:rsidRPr="009C04FB">
        <w:rPr>
          <w:b/>
          <w:bCs/>
        </w:rPr>
        <w:t>Results</w:t>
      </w:r>
    </w:p>
    <w:p w:rsidR="00801670" w:rsidRDefault="00801670">
      <w:r>
        <w:t>[2-4 paragraphs]</w:t>
      </w:r>
    </w:p>
    <w:p w:rsidR="00903380" w:rsidRDefault="00CE7CB2">
      <w:r>
        <w:t>[D</w:t>
      </w:r>
      <w:r w:rsidR="00903380">
        <w:t>ata collated and analyzed from multiple runs and different parameters</w:t>
      </w:r>
      <w:r>
        <w:t>]</w:t>
      </w:r>
    </w:p>
    <w:p w:rsidR="00903380" w:rsidRPr="009C04FB" w:rsidRDefault="00903380">
      <w:pPr>
        <w:rPr>
          <w:b/>
          <w:bCs/>
        </w:rPr>
      </w:pPr>
      <w:r w:rsidRPr="009C04FB">
        <w:rPr>
          <w:b/>
          <w:bCs/>
        </w:rPr>
        <w:t>Discussion</w:t>
      </w:r>
    </w:p>
    <w:p w:rsidR="00801670" w:rsidRDefault="00801670" w:rsidP="009C04FB">
      <w:r>
        <w:t>[3-4 paragraphs]</w:t>
      </w:r>
    </w:p>
    <w:p w:rsidR="009C04FB" w:rsidRDefault="009C04FB" w:rsidP="009C04FB">
      <w:r>
        <w:t>CHALLENGES</w:t>
      </w:r>
    </w:p>
    <w:p w:rsidR="009C04FB" w:rsidRDefault="009C04FB">
      <w:proofErr w:type="gramStart"/>
      <w:r>
        <w:t>REALISTIC?/</w:t>
      </w:r>
      <w:proofErr w:type="gramEnd"/>
      <w:r>
        <w:t>USEFUL?</w:t>
      </w:r>
    </w:p>
    <w:p w:rsidR="009C04FB" w:rsidRDefault="009C04FB">
      <w:r>
        <w:t>CONTINUING WORK</w:t>
      </w:r>
    </w:p>
    <w:p w:rsidR="00903380" w:rsidRPr="009C04FB" w:rsidRDefault="00903380">
      <w:pPr>
        <w:rPr>
          <w:b/>
          <w:bCs/>
        </w:rPr>
      </w:pPr>
      <w:r w:rsidRPr="009C04FB">
        <w:rPr>
          <w:b/>
          <w:bCs/>
        </w:rPr>
        <w:t>Conclusion</w:t>
      </w:r>
    </w:p>
    <w:p w:rsidR="00801670" w:rsidRDefault="00801670">
      <w:r>
        <w:t>[1-2 paragraphs]</w:t>
      </w:r>
    </w:p>
    <w:p w:rsidR="00903380" w:rsidRDefault="009C04FB">
      <w:r>
        <w:t>WRAP-UP</w:t>
      </w:r>
    </w:p>
    <w:p w:rsidR="009C04FB" w:rsidRDefault="009C04FB">
      <w:pPr>
        <w:sectPr w:rsidR="009C04FB" w:rsidSect="00CE7CB2">
          <w:type w:val="continuous"/>
          <w:pgSz w:w="12240" w:h="15840"/>
          <w:pgMar w:top="1440" w:right="1440" w:bottom="1440" w:left="1440" w:header="720" w:footer="720" w:gutter="0"/>
          <w:cols w:num="2" w:space="144"/>
          <w:docGrid w:linePitch="360"/>
        </w:sectPr>
      </w:pPr>
    </w:p>
    <w:p w:rsidR="009C04FB" w:rsidRDefault="009C04FB"/>
    <w:p w:rsidR="009C04FB" w:rsidRDefault="009C04FB"/>
    <w:p w:rsidR="007715C3" w:rsidRPr="009C04FB" w:rsidRDefault="00903380" w:rsidP="009C04FB">
      <w:r w:rsidRPr="007715C3">
        <w:rPr>
          <w:b/>
          <w:bCs/>
        </w:rPr>
        <w:t>References</w:t>
      </w:r>
    </w:p>
    <w:p w:rsidR="009C04FB" w:rsidRDefault="007715C3" w:rsidP="009C04FB">
      <w:r>
        <w:t>[1]</w:t>
      </w:r>
      <w:r w:rsidR="009C04FB">
        <w:t xml:space="preserve"> </w:t>
      </w:r>
      <w:proofErr w:type="spellStart"/>
      <w:r w:rsidR="009C04FB">
        <w:t>Arieli</w:t>
      </w:r>
      <w:proofErr w:type="spellEnd"/>
      <w:r w:rsidR="009C04FB">
        <w:t xml:space="preserve">, </w:t>
      </w:r>
      <w:proofErr w:type="spellStart"/>
      <w:r w:rsidR="009C04FB">
        <w:t>Itai</w:t>
      </w:r>
      <w:proofErr w:type="spellEnd"/>
      <w:r w:rsidR="009C04FB">
        <w:t xml:space="preserve">, et al. “The One-Shot Crowdfunding Game.” Proceedings of the 2018 ACM Conference on Economics and Computation, 2018, </w:t>
      </w:r>
      <w:hyperlink r:id="rId5" w:history="1">
        <w:r w:rsidR="009C04FB" w:rsidRPr="00C875C7">
          <w:rPr>
            <w:rStyle w:val="Hyperlink"/>
          </w:rPr>
          <w:t>https://doi.org/10.1145/3219166.3219215</w:t>
        </w:r>
      </w:hyperlink>
      <w:r w:rsidR="009C04FB">
        <w:t>.</w:t>
      </w:r>
    </w:p>
    <w:p w:rsidR="009C04FB" w:rsidRDefault="009C04FB" w:rsidP="009C04FB">
      <w:r>
        <w:t xml:space="preserve">[2] </w:t>
      </w:r>
      <w:r>
        <w:t xml:space="preserve">Lin, </w:t>
      </w:r>
      <w:proofErr w:type="spellStart"/>
      <w:r>
        <w:t>Yusan</w:t>
      </w:r>
      <w:proofErr w:type="spellEnd"/>
      <w:r>
        <w:t xml:space="preserve">, et al. “Modeling Dynamic Competition on Crowdfunding Markets.” Proceedings of the 2018 World Wide Web Conference on World Wide Web - WWW '18, 2018, </w:t>
      </w:r>
      <w:hyperlink r:id="rId6" w:history="1">
        <w:r w:rsidRPr="00C875C7">
          <w:rPr>
            <w:rStyle w:val="Hyperlink"/>
          </w:rPr>
          <w:t>https://doi.org/10.1145/3178876.3186170</w:t>
        </w:r>
      </w:hyperlink>
      <w:r>
        <w:t>.</w:t>
      </w:r>
    </w:p>
    <w:p w:rsidR="009C04FB" w:rsidRDefault="009C04FB" w:rsidP="009C04FB">
      <w:r>
        <w:lastRenderedPageBreak/>
        <w:t xml:space="preserve">[3] </w:t>
      </w:r>
      <w:r>
        <w:t xml:space="preserve">Lee, Hsien-Da. “Factors Affecting Successful Crowdfunding.” Proceedings of the 10th International Conference on E-Education, E-Business, E-Management and E-Learning, 2019, </w:t>
      </w:r>
      <w:hyperlink r:id="rId7" w:history="1">
        <w:r w:rsidRPr="00C875C7">
          <w:rPr>
            <w:rStyle w:val="Hyperlink"/>
          </w:rPr>
          <w:t>https://doi.org/10.1145/3306500.3306524</w:t>
        </w:r>
      </w:hyperlink>
      <w:r>
        <w:t>.</w:t>
      </w:r>
    </w:p>
    <w:p w:rsidR="009C04FB" w:rsidRDefault="009C04FB" w:rsidP="009C04FB">
      <w:r>
        <w:t xml:space="preserve">[4] </w:t>
      </w:r>
      <w:r>
        <w:t xml:space="preserve">Hollenbeck, Brett, et al. “Advertising Strategy in the Presence of Reviews: An Empirical Analysis.” SSRN Electronic Journal, 2017, </w:t>
      </w:r>
      <w:hyperlink r:id="rId8" w:history="1">
        <w:r w:rsidRPr="00C875C7">
          <w:rPr>
            <w:rStyle w:val="Hyperlink"/>
          </w:rPr>
          <w:t>https://doi.org/10.2139/ssrn.3076239</w:t>
        </w:r>
      </w:hyperlink>
      <w:r>
        <w:t>.</w:t>
      </w:r>
    </w:p>
    <w:p w:rsidR="007715C3" w:rsidRDefault="009C04FB" w:rsidP="009C04FB">
      <w:r>
        <w:t xml:space="preserve">[5] </w:t>
      </w:r>
      <w:r>
        <w:t xml:space="preserve">Jiang, </w:t>
      </w:r>
      <w:proofErr w:type="spellStart"/>
      <w:r>
        <w:t>Jie</w:t>
      </w:r>
      <w:proofErr w:type="spellEnd"/>
      <w:r>
        <w:t xml:space="preserve">, et al. "Reasoning with agent preferences in normative multi-agent systems." Proceedings of the 2014 international conference on autonomous agents and multi-agent systems.2014. </w:t>
      </w:r>
      <w:hyperlink r:id="rId9" w:history="1">
        <w:r w:rsidRPr="00C875C7">
          <w:rPr>
            <w:rStyle w:val="Hyperlink"/>
          </w:rPr>
          <w:t>https://dl-acm-org.dist.lib.usu.edu/doi/pdf/10.5555/2615731.2617479</w:t>
        </w:r>
      </w:hyperlink>
      <w:r>
        <w:t>.</w:t>
      </w:r>
    </w:p>
    <w:sectPr w:rsidR="007715C3" w:rsidSect="007715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A31"/>
    <w:multiLevelType w:val="hybridMultilevel"/>
    <w:tmpl w:val="FCD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350D7"/>
    <w:multiLevelType w:val="hybridMultilevel"/>
    <w:tmpl w:val="6E5AD212"/>
    <w:lvl w:ilvl="0" w:tplc="9AA0791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423908">
    <w:abstractNumId w:val="0"/>
  </w:num>
  <w:num w:numId="2" w16cid:durableId="32482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80"/>
    <w:rsid w:val="001840F5"/>
    <w:rsid w:val="00720765"/>
    <w:rsid w:val="007715C3"/>
    <w:rsid w:val="00801670"/>
    <w:rsid w:val="00903380"/>
    <w:rsid w:val="009C04FB"/>
    <w:rsid w:val="00A31BC8"/>
    <w:rsid w:val="00C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A121"/>
  <w15:chartTrackingRefBased/>
  <w15:docId w15:val="{CAC9BC75-DE91-4D78-9C1F-507CE69D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39/ssrn.3076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45/3306500.33065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3178876.318617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45/3219166.32192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-acm-org.dist.lib.usu.edu/doi/pdf/10.5555/2615731.26174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Charisse Spencer</dc:creator>
  <cp:keywords/>
  <dc:description/>
  <cp:lastModifiedBy>Charisse Spencer</cp:lastModifiedBy>
  <cp:revision>3</cp:revision>
  <dcterms:created xsi:type="dcterms:W3CDTF">2023-04-25T15:16:00Z</dcterms:created>
  <dcterms:modified xsi:type="dcterms:W3CDTF">2023-04-25T15:49:00Z</dcterms:modified>
</cp:coreProperties>
</file>