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524" w:rsidRDefault="00895524">
      <w:pPr>
        <w:rPr>
          <w:rStyle w:val="TitelZchn"/>
        </w:rPr>
      </w:pPr>
      <w:bookmarkStart w:id="0" w:name="_GoBack"/>
      <w:r w:rsidRPr="00895524">
        <w:rPr>
          <w:rStyle w:val="TitelZchn"/>
        </w:rPr>
        <w:t xml:space="preserve">Qualitätsbetrachtung </w:t>
      </w:r>
    </w:p>
    <w:p w:rsidR="00B35D59" w:rsidRDefault="00B35D59">
      <w:r>
        <w:t>Um die Qualität des Projektes gewährleisten zu können und um den Zeitplan einzuhalten wird ein GANTT-Diagramm erstellt welches den genauen Projektablauf zeitlich darstellt.</w:t>
      </w:r>
    </w:p>
    <w:p w:rsidR="00895524" w:rsidRDefault="00B35D59">
      <w:pPr>
        <w:rPr>
          <w:sz w:val="26"/>
          <w:szCs w:val="26"/>
        </w:rPr>
      </w:pPr>
      <w:r>
        <w:t>Aufwand für den Support der von uns bereitgestellten Lösung wird möglichst gering gehalten um unnötige Kosten zu vermeiden.</w:t>
      </w:r>
      <w:r w:rsidR="00895524">
        <w:br/>
      </w:r>
      <w:r w:rsidR="00895524">
        <w:br/>
      </w:r>
      <w:r w:rsidR="00895524" w:rsidRPr="00895524">
        <w:rPr>
          <w:rStyle w:val="TitelZchn"/>
        </w:rPr>
        <w:t>Realisierungsvorschlag</w:t>
      </w:r>
      <w:r w:rsidR="00895524">
        <w:rPr>
          <w:sz w:val="26"/>
          <w:szCs w:val="26"/>
        </w:rPr>
        <w:t xml:space="preserve"> </w:t>
      </w:r>
    </w:p>
    <w:p w:rsidR="00FF25C0" w:rsidRDefault="00895524">
      <w:pPr>
        <w:rPr>
          <w:sz w:val="26"/>
          <w:szCs w:val="26"/>
        </w:rPr>
      </w:pPr>
      <w:r>
        <w:rPr>
          <w:sz w:val="26"/>
          <w:szCs w:val="26"/>
        </w:rPr>
        <w:t xml:space="preserve">Es ist ein Lösungsvorschlag basierend auf den Vorgaben des Lastenheftes und </w:t>
      </w:r>
      <w:r>
        <w:br/>
      </w:r>
      <w:r>
        <w:rPr>
          <w:sz w:val="26"/>
          <w:szCs w:val="26"/>
        </w:rPr>
        <w:t xml:space="preserve">der Akzeptanzanalyse vorzulegen. </w:t>
      </w:r>
    </w:p>
    <w:p w:rsidR="00895524" w:rsidRDefault="00FF25C0">
      <w:pPr>
        <w:rPr>
          <w:sz w:val="26"/>
          <w:szCs w:val="26"/>
        </w:rPr>
      </w:pPr>
      <w:r>
        <w:t>Für Punkt 1 aus dem Lastenheft, welcher beschreibt das eine Segmentierung der Netzinfrastruktur mit einer sicheren Trennung von öffentlich erreichbaren Diensten aus dem Intranet, wird als Schutz vor nicht autorisierten Zugriff als Eintrittspunkt des Netzwerkes ein Host mit IPFire konfiguriert. Dieser leitet Verbindungen von außen in die DMZ weiter wo sich der Webserver und der Mailproxy befindet</w:t>
      </w:r>
      <w:r w:rsidR="005C1836">
        <w:t>.</w:t>
      </w:r>
      <w:r w:rsidR="00895524">
        <w:br/>
      </w:r>
      <w:r w:rsidR="00895524">
        <w:br/>
      </w:r>
      <w:r w:rsidR="00895524" w:rsidRPr="00895524">
        <w:rPr>
          <w:rStyle w:val="TitelZchn"/>
        </w:rPr>
        <w:t>Projektplanung</w:t>
      </w:r>
      <w:r w:rsidR="00895524">
        <w:rPr>
          <w:sz w:val="26"/>
          <w:szCs w:val="26"/>
        </w:rPr>
        <w:t xml:space="preserve"> </w:t>
      </w:r>
    </w:p>
    <w:p w:rsidR="00B35D59" w:rsidRDefault="00B35D59">
      <w:r>
        <w:t>Das Projekt kann in der vorher verhandelten Zeit vollständig fertiggestellt werden.</w:t>
      </w:r>
    </w:p>
    <w:p w:rsidR="00895524" w:rsidRDefault="00B35D59">
      <w:pPr>
        <w:rPr>
          <w:rStyle w:val="TitelZchn"/>
        </w:rPr>
      </w:pPr>
      <w:r>
        <w:t>Sonstige Bedenken gibt’s es keine.</w:t>
      </w:r>
      <w:r w:rsidR="00895524">
        <w:br/>
      </w:r>
      <w:r w:rsidR="00895524">
        <w:br/>
      </w:r>
      <w:r w:rsidR="00895524" w:rsidRPr="00895524">
        <w:rPr>
          <w:rStyle w:val="TitelZchn"/>
        </w:rPr>
        <w:t>Kosten-Nutzen-Analyse</w:t>
      </w:r>
    </w:p>
    <w:p w:rsidR="00E6423E" w:rsidRDefault="00B35D59">
      <w:r>
        <w:rPr>
          <w:sz w:val="26"/>
          <w:szCs w:val="26"/>
        </w:rPr>
        <w:t>Eine Kosten-Nutzen-Analyse ist für dieses Projekt nicht nötig</w:t>
      </w:r>
      <w:r w:rsidR="00FF25C0">
        <w:rPr>
          <w:sz w:val="26"/>
          <w:szCs w:val="26"/>
        </w:rPr>
        <w:t>,</w:t>
      </w:r>
      <w:r>
        <w:rPr>
          <w:sz w:val="26"/>
          <w:szCs w:val="26"/>
        </w:rPr>
        <w:t xml:space="preserve"> weil es keine Projektausgaben gibt.</w:t>
      </w:r>
      <w:bookmarkEnd w:id="0"/>
    </w:p>
    <w:sectPr w:rsidR="00E642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24"/>
    <w:rsid w:val="003240A7"/>
    <w:rsid w:val="005C1836"/>
    <w:rsid w:val="00895524"/>
    <w:rsid w:val="00B35D59"/>
    <w:rsid w:val="00FF25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B3EA"/>
  <w15:chartTrackingRefBased/>
  <w15:docId w15:val="{C31F3000-AA47-41C7-8E3A-6DCCD67D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95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5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552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8955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Kühnel, Daniel</dc:creator>
  <cp:keywords/>
  <dc:description/>
  <cp:lastModifiedBy>Kühnel, Daniel</cp:lastModifiedBy>
  <cp:revision>1</cp:revision>
  <dcterms:created xsi:type="dcterms:W3CDTF">2022-12-01T06:53:00Z</dcterms:created>
  <dcterms:modified xsi:type="dcterms:W3CDTF">2022-12-01T07:27:00Z</dcterms:modified>
</cp:coreProperties>
</file>