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mega3524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최정욱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2026-02-02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2월   4일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최정욱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