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2139" w14:textId="30BC7DB4" w:rsidR="00823BEF" w:rsidRPr="006F176E" w:rsidRDefault="00823B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176E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A6526C4" w14:textId="36CBD739" w:rsidR="006F176E" w:rsidRPr="006F176E" w:rsidRDefault="00823BEF" w:rsidP="006F176E">
      <w:pP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bookmarkStart w:id="0" w:name="_Toc120121090"/>
      <w:bookmarkStart w:id="1" w:name="_Toc120121487"/>
      <w:bookmarkStart w:id="2" w:name="_Toc120121530"/>
      <w:proofErr w:type="spellStart"/>
      <w:r w:rsidRPr="006F176E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</w:rPr>
        <w:lastRenderedPageBreak/>
        <w:t>Tartalom</w:t>
      </w:r>
      <w:bookmarkEnd w:id="0"/>
      <w:bookmarkEnd w:id="1"/>
      <w:bookmarkEnd w:id="2"/>
      <w:proofErr w:type="spellEnd"/>
    </w:p>
    <w:p w14:paraId="6CAF3683" w14:textId="73BF54CB" w:rsidR="006F176E" w:rsidRPr="006F176E" w:rsidRDefault="006F176E">
      <w:pPr>
        <w:pStyle w:val="TOC1"/>
        <w:rPr>
          <w:rFonts w:eastAsiaTheme="minorEastAsia"/>
          <w:i w:val="0"/>
          <w:iCs w:val="0"/>
          <w:sz w:val="22"/>
          <w:szCs w:val="22"/>
        </w:rPr>
      </w:pPr>
      <w:r w:rsidRPr="006F176E">
        <w:rPr>
          <w:rFonts w:eastAsiaTheme="minorEastAsia"/>
          <w:i w:val="0"/>
          <w:iCs w:val="0"/>
          <w:color w:val="1F4E79" w:themeColor="accent5" w:themeShade="80"/>
        </w:rPr>
        <w:fldChar w:fldCharType="begin"/>
      </w:r>
      <w:r w:rsidRPr="006F176E">
        <w:rPr>
          <w:rFonts w:eastAsiaTheme="minorEastAsia"/>
          <w:i w:val="0"/>
          <w:iCs w:val="0"/>
          <w:color w:val="1F4E79" w:themeColor="accent5" w:themeShade="80"/>
        </w:rPr>
        <w:instrText xml:space="preserve"> TOC \o "1-3" \h \z \u </w:instrText>
      </w:r>
      <w:r w:rsidRPr="006F176E">
        <w:rPr>
          <w:rFonts w:eastAsiaTheme="minorEastAsia"/>
          <w:i w:val="0"/>
          <w:iCs w:val="0"/>
          <w:color w:val="1F4E79" w:themeColor="accent5" w:themeShade="80"/>
        </w:rPr>
        <w:fldChar w:fldCharType="separate"/>
      </w:r>
      <w:hyperlink w:anchor="_Toc120121771" w:history="1">
        <w:r w:rsidRPr="006F176E">
          <w:rPr>
            <w:rStyle w:val="Hyperlink"/>
            <w:i w:val="0"/>
            <w:iCs w:val="0"/>
            <w:u w:val="none"/>
          </w:rPr>
          <w:t>Cégleírás</w:t>
        </w:r>
        <w:r w:rsidRPr="006F176E">
          <w:rPr>
            <w:i w:val="0"/>
            <w:iCs w:val="0"/>
            <w:webHidden/>
          </w:rPr>
          <w:tab/>
        </w:r>
        <w:r w:rsidRPr="006F176E">
          <w:rPr>
            <w:i w:val="0"/>
            <w:iCs w:val="0"/>
            <w:webHidden/>
          </w:rPr>
          <w:fldChar w:fldCharType="begin"/>
        </w:r>
        <w:r w:rsidRPr="006F176E">
          <w:rPr>
            <w:i w:val="0"/>
            <w:iCs w:val="0"/>
            <w:webHidden/>
          </w:rPr>
          <w:instrText xml:space="preserve"> PAGEREF _Toc120121771 \h </w:instrText>
        </w:r>
        <w:r w:rsidRPr="006F176E">
          <w:rPr>
            <w:i w:val="0"/>
            <w:iCs w:val="0"/>
            <w:webHidden/>
          </w:rPr>
        </w:r>
        <w:r w:rsidRPr="006F176E">
          <w:rPr>
            <w:i w:val="0"/>
            <w:iCs w:val="0"/>
            <w:webHidden/>
          </w:rPr>
          <w:fldChar w:fldCharType="separate"/>
        </w:r>
        <w:r w:rsidRPr="006F176E">
          <w:rPr>
            <w:i w:val="0"/>
            <w:iCs w:val="0"/>
            <w:webHidden/>
          </w:rPr>
          <w:t>3</w:t>
        </w:r>
        <w:r w:rsidRPr="006F176E">
          <w:rPr>
            <w:i w:val="0"/>
            <w:iCs w:val="0"/>
            <w:webHidden/>
          </w:rPr>
          <w:fldChar w:fldCharType="end"/>
        </w:r>
      </w:hyperlink>
    </w:p>
    <w:p w14:paraId="18CB378E" w14:textId="0EEE9396" w:rsidR="006F176E" w:rsidRPr="006F176E" w:rsidRDefault="006F176E" w:rsidP="006F176E">
      <w:pPr>
        <w:pStyle w:val="TOC2"/>
        <w:rPr>
          <w:rFonts w:ascii="Times New Roman" w:eastAsiaTheme="minorEastAsia" w:hAnsi="Times New Roman"/>
        </w:rPr>
      </w:pPr>
      <w:hyperlink w:anchor="_Toc120121772" w:history="1">
        <w:r w:rsidRPr="006F176E">
          <w:rPr>
            <w:rStyle w:val="Hyperlink"/>
            <w:rFonts w:ascii="Times New Roman" w:hAnsi="Times New Roman"/>
            <w:u w:val="none"/>
          </w:rPr>
          <w:t>A cég megbízása</w:t>
        </w:r>
        <w:r w:rsidRPr="006F176E">
          <w:rPr>
            <w:rFonts w:ascii="Times New Roman" w:hAnsi="Times New Roman"/>
            <w:webHidden/>
          </w:rPr>
          <w:tab/>
        </w:r>
        <w:r w:rsidRPr="006F176E">
          <w:rPr>
            <w:rFonts w:ascii="Times New Roman" w:hAnsi="Times New Roman"/>
            <w:webHidden/>
          </w:rPr>
          <w:fldChar w:fldCharType="begin"/>
        </w:r>
        <w:r w:rsidRPr="006F176E">
          <w:rPr>
            <w:rFonts w:ascii="Times New Roman" w:hAnsi="Times New Roman"/>
            <w:webHidden/>
          </w:rPr>
          <w:instrText xml:space="preserve"> PAGEREF _Toc120121772 \h </w:instrText>
        </w:r>
        <w:r w:rsidRPr="006F176E">
          <w:rPr>
            <w:rFonts w:ascii="Times New Roman" w:hAnsi="Times New Roman"/>
            <w:webHidden/>
          </w:rPr>
        </w:r>
        <w:r w:rsidRPr="006F176E">
          <w:rPr>
            <w:rFonts w:ascii="Times New Roman" w:hAnsi="Times New Roman"/>
            <w:webHidden/>
          </w:rPr>
          <w:fldChar w:fldCharType="separate"/>
        </w:r>
        <w:r w:rsidRPr="006F176E">
          <w:rPr>
            <w:rFonts w:ascii="Times New Roman" w:hAnsi="Times New Roman"/>
            <w:webHidden/>
          </w:rPr>
          <w:t>3</w:t>
        </w:r>
        <w:r w:rsidRPr="006F176E">
          <w:rPr>
            <w:rFonts w:ascii="Times New Roman" w:hAnsi="Times New Roman"/>
            <w:webHidden/>
          </w:rPr>
          <w:fldChar w:fldCharType="end"/>
        </w:r>
      </w:hyperlink>
    </w:p>
    <w:p w14:paraId="471EEEB8" w14:textId="532B616F" w:rsidR="006F176E" w:rsidRPr="006F176E" w:rsidRDefault="006F176E">
      <w:pPr>
        <w:pStyle w:val="TOC1"/>
        <w:rPr>
          <w:rFonts w:eastAsiaTheme="minorEastAsia"/>
          <w:i w:val="0"/>
          <w:iCs w:val="0"/>
          <w:sz w:val="22"/>
          <w:szCs w:val="22"/>
        </w:rPr>
      </w:pPr>
      <w:hyperlink w:anchor="_Toc120121773" w:history="1">
        <w:r w:rsidRPr="006F176E">
          <w:rPr>
            <w:rStyle w:val="Hyperlink"/>
            <w:i w:val="0"/>
            <w:iCs w:val="0"/>
            <w:u w:val="none"/>
          </w:rPr>
          <w:t>A hálózat dokumentációja</w:t>
        </w:r>
        <w:r w:rsidRPr="006F176E">
          <w:rPr>
            <w:i w:val="0"/>
            <w:iCs w:val="0"/>
            <w:webHidden/>
          </w:rPr>
          <w:tab/>
        </w:r>
        <w:r w:rsidRPr="006F176E">
          <w:rPr>
            <w:i w:val="0"/>
            <w:iCs w:val="0"/>
            <w:webHidden/>
          </w:rPr>
          <w:fldChar w:fldCharType="begin"/>
        </w:r>
        <w:r w:rsidRPr="006F176E">
          <w:rPr>
            <w:i w:val="0"/>
            <w:iCs w:val="0"/>
            <w:webHidden/>
          </w:rPr>
          <w:instrText xml:space="preserve"> PAGEREF _Toc120121773 \h </w:instrText>
        </w:r>
        <w:r w:rsidRPr="006F176E">
          <w:rPr>
            <w:i w:val="0"/>
            <w:iCs w:val="0"/>
            <w:webHidden/>
          </w:rPr>
        </w:r>
        <w:r w:rsidRPr="006F176E">
          <w:rPr>
            <w:i w:val="0"/>
            <w:iCs w:val="0"/>
            <w:webHidden/>
          </w:rPr>
          <w:fldChar w:fldCharType="separate"/>
        </w:r>
        <w:r w:rsidRPr="006F176E">
          <w:rPr>
            <w:i w:val="0"/>
            <w:iCs w:val="0"/>
            <w:webHidden/>
          </w:rPr>
          <w:t>4</w:t>
        </w:r>
        <w:r w:rsidRPr="006F176E">
          <w:rPr>
            <w:i w:val="0"/>
            <w:iCs w:val="0"/>
            <w:webHidden/>
          </w:rPr>
          <w:fldChar w:fldCharType="end"/>
        </w:r>
      </w:hyperlink>
    </w:p>
    <w:p w14:paraId="450C7043" w14:textId="08B8E229" w:rsidR="006F176E" w:rsidRPr="006F176E" w:rsidRDefault="006F176E" w:rsidP="006F176E">
      <w:pPr>
        <w:rPr>
          <w:rFonts w:ascii="Times New Roman" w:eastAsiaTheme="minorEastAsia" w:hAnsi="Times New Roman" w:cs="Times New Roman"/>
          <w:b/>
          <w:bCs/>
          <w:noProof/>
          <w:color w:val="1F4E79" w:themeColor="accent5" w:themeShade="80"/>
          <w:sz w:val="24"/>
          <w:szCs w:val="24"/>
        </w:rPr>
      </w:pPr>
      <w:r w:rsidRPr="006F176E">
        <w:rPr>
          <w:rFonts w:ascii="Times New Roman" w:eastAsiaTheme="minorEastAsia" w:hAnsi="Times New Roman" w:cs="Times New Roman"/>
          <w:b/>
          <w:bCs/>
          <w:noProof/>
          <w:color w:val="1F4E79" w:themeColor="accent5" w:themeShade="80"/>
          <w:sz w:val="24"/>
          <w:szCs w:val="24"/>
        </w:rPr>
        <w:fldChar w:fldCharType="end"/>
      </w:r>
    </w:p>
    <w:p w14:paraId="15126C73" w14:textId="16A54C2D" w:rsidR="006F176E" w:rsidRPr="006F176E" w:rsidRDefault="006F176E" w:rsidP="006F176E">
      <w:pPr>
        <w:rPr>
          <w:rFonts w:ascii="Times New Roman" w:eastAsiaTheme="minorEastAsia" w:hAnsi="Times New Roman" w:cs="Times New Roman"/>
          <w:b/>
          <w:bCs/>
          <w:noProof/>
          <w:color w:val="1F4E79" w:themeColor="accent5" w:themeShade="80"/>
          <w:sz w:val="24"/>
          <w:szCs w:val="24"/>
        </w:rPr>
        <w:sectPr w:rsidR="006F176E" w:rsidRPr="006F176E" w:rsidSect="00D672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3F04A49" w14:textId="77777777" w:rsidR="00823BEF" w:rsidRPr="006F176E" w:rsidRDefault="00823BE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7E6B4C" w14:textId="64ED2F68" w:rsidR="00600652" w:rsidRPr="006F176E" w:rsidRDefault="006929C3" w:rsidP="006F176E">
      <w:pPr>
        <w:pStyle w:val="Heading1"/>
        <w:rPr>
          <w:rFonts w:cs="Times New Roman"/>
        </w:rPr>
      </w:pPr>
      <w:bookmarkStart w:id="3" w:name="_Toc120120842"/>
      <w:bookmarkStart w:id="4" w:name="_Toc120121091"/>
      <w:bookmarkStart w:id="5" w:name="_Toc120121488"/>
      <w:bookmarkStart w:id="6" w:name="_Toc120121531"/>
      <w:bookmarkStart w:id="7" w:name="_Toc120121634"/>
      <w:bookmarkStart w:id="8" w:name="_Toc120121771"/>
      <w:proofErr w:type="spellStart"/>
      <w:r w:rsidRPr="006F176E">
        <w:rPr>
          <w:rFonts w:cs="Times New Roman"/>
        </w:rPr>
        <w:t>Cégleírás</w:t>
      </w:r>
      <w:bookmarkEnd w:id="3"/>
      <w:bookmarkEnd w:id="4"/>
      <w:bookmarkEnd w:id="5"/>
      <w:bookmarkEnd w:id="6"/>
      <w:bookmarkEnd w:id="7"/>
      <w:bookmarkEnd w:id="8"/>
      <w:proofErr w:type="spellEnd"/>
    </w:p>
    <w:p w14:paraId="5137A1D8" w14:textId="77777777" w:rsidR="000E0392" w:rsidRPr="006F176E" w:rsidRDefault="006929C3" w:rsidP="006929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F176E">
        <w:rPr>
          <w:rFonts w:ascii="Times New Roman" w:hAnsi="Times New Roman" w:cs="Times New Roman"/>
          <w:sz w:val="24"/>
          <w:szCs w:val="24"/>
        </w:rPr>
        <w:t xml:space="preserve">A Metropolitan Transportation Authority (MTA)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cég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felelős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tömegközlekedés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biztosításáért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a New York City metropolitan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területén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USA-ban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található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New York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államnak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. Az MTA a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legnagyobb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tömegközlekedést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biztosító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cég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USA-ban,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mintegy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napi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millió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utast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szállítanak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átlagos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hétköznap</w:t>
      </w:r>
      <w:proofErr w:type="spellEnd"/>
      <w:r w:rsidR="00772314" w:rsidRPr="006F17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ED9981" w14:textId="3430DA68" w:rsidR="006929C3" w:rsidRPr="006F176E" w:rsidRDefault="00772314" w:rsidP="006929C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F176E">
        <w:rPr>
          <w:rFonts w:ascii="Times New Roman" w:hAnsi="Times New Roman" w:cs="Times New Roman"/>
          <w:sz w:val="24"/>
          <w:szCs w:val="24"/>
        </w:rPr>
        <w:t>Mivel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ennyi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r w:rsidR="00683667" w:rsidRPr="006F176E">
        <w:rPr>
          <w:rFonts w:ascii="Times New Roman" w:hAnsi="Times New Roman" w:cs="Times New Roman"/>
          <w:sz w:val="24"/>
          <w:szCs w:val="24"/>
        </w:rPr>
        <w:t xml:space="preserve">utas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számít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szolgáltatásra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nap mint nap a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munkába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jutáshoz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egyéb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utazási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célokból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ezért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elengedhetetlen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cég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dolgozói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számára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biztonságos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folytonos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hálózattal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tudjanak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dolgozni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igénybe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venni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szolgáltatásaikat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biztosítani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tudják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utasaiknak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fennakadás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mentes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menetrend</w:t>
      </w:r>
      <w:r w:rsidR="000E0392" w:rsidRPr="006F176E">
        <w:rPr>
          <w:rFonts w:ascii="Times New Roman" w:hAnsi="Times New Roman" w:cs="Times New Roman"/>
          <w:sz w:val="24"/>
          <w:szCs w:val="24"/>
        </w:rPr>
        <w:t>ben</w:t>
      </w:r>
      <w:proofErr w:type="spellEnd"/>
      <w:r w:rsidR="000E0392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392" w:rsidRPr="006F176E">
        <w:rPr>
          <w:rFonts w:ascii="Times New Roman" w:hAnsi="Times New Roman" w:cs="Times New Roman"/>
          <w:sz w:val="24"/>
          <w:szCs w:val="24"/>
        </w:rPr>
        <w:t>leírt</w:t>
      </w:r>
      <w:proofErr w:type="spellEnd"/>
      <w:r w:rsidR="000E0392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392" w:rsidRPr="006F176E">
        <w:rPr>
          <w:rFonts w:ascii="Times New Roman" w:hAnsi="Times New Roman" w:cs="Times New Roman"/>
          <w:sz w:val="24"/>
          <w:szCs w:val="24"/>
        </w:rPr>
        <w:t>időre</w:t>
      </w:r>
      <w:proofErr w:type="spellEnd"/>
      <w:r w:rsidR="000E0392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392" w:rsidRPr="006F176E">
        <w:rPr>
          <w:rFonts w:ascii="Times New Roman" w:hAnsi="Times New Roman" w:cs="Times New Roman"/>
          <w:sz w:val="24"/>
          <w:szCs w:val="24"/>
        </w:rPr>
        <w:t>pontos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tömegközlekedés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67" w:rsidRPr="006F176E">
        <w:rPr>
          <w:rFonts w:ascii="Times New Roman" w:hAnsi="Times New Roman" w:cs="Times New Roman"/>
          <w:sz w:val="24"/>
          <w:szCs w:val="24"/>
        </w:rPr>
        <w:t>lehetőségét</w:t>
      </w:r>
      <w:proofErr w:type="spellEnd"/>
      <w:r w:rsidR="00683667" w:rsidRPr="006F176E">
        <w:rPr>
          <w:rFonts w:ascii="Times New Roman" w:hAnsi="Times New Roman" w:cs="Times New Roman"/>
          <w:sz w:val="24"/>
          <w:szCs w:val="24"/>
        </w:rPr>
        <w:t>.</w:t>
      </w:r>
    </w:p>
    <w:p w14:paraId="7370FF7D" w14:textId="68C82BC1" w:rsidR="00EF2234" w:rsidRPr="006F176E" w:rsidRDefault="000E0392" w:rsidP="006F176E">
      <w:pPr>
        <w:pStyle w:val="Heading2"/>
        <w:rPr>
          <w:rFonts w:cs="Times New Roman"/>
          <w:b w:val="0"/>
        </w:rPr>
      </w:pPr>
      <w:bookmarkStart w:id="9" w:name="_Toc120120843"/>
      <w:bookmarkStart w:id="10" w:name="_Toc120121092"/>
      <w:bookmarkStart w:id="11" w:name="_Toc120121489"/>
      <w:bookmarkStart w:id="12" w:name="_Toc120121532"/>
      <w:bookmarkStart w:id="13" w:name="_Toc120121635"/>
      <w:bookmarkStart w:id="14" w:name="_Toc120121772"/>
      <w:r w:rsidRPr="006F176E">
        <w:rPr>
          <w:rFonts w:cs="Times New Roman"/>
        </w:rPr>
        <w:t xml:space="preserve">A </w:t>
      </w:r>
      <w:proofErr w:type="spellStart"/>
      <w:r w:rsidRPr="006F176E">
        <w:rPr>
          <w:rFonts w:cs="Times New Roman"/>
        </w:rPr>
        <w:t>cég</w:t>
      </w:r>
      <w:proofErr w:type="spellEnd"/>
      <w:r w:rsidRPr="006F176E">
        <w:rPr>
          <w:rFonts w:cs="Times New Roman"/>
        </w:rPr>
        <w:t xml:space="preserve"> </w:t>
      </w:r>
      <w:proofErr w:type="spellStart"/>
      <w:r w:rsidRPr="006F176E">
        <w:rPr>
          <w:rFonts w:cs="Times New Roman"/>
        </w:rPr>
        <w:t>megbízása</w:t>
      </w:r>
      <w:bookmarkEnd w:id="9"/>
      <w:bookmarkEnd w:id="10"/>
      <w:bookmarkEnd w:id="11"/>
      <w:bookmarkEnd w:id="12"/>
      <w:bookmarkEnd w:id="13"/>
      <w:bookmarkEnd w:id="14"/>
      <w:proofErr w:type="spellEnd"/>
    </w:p>
    <w:p w14:paraId="3403123C" w14:textId="7799309B" w:rsidR="00B14FF7" w:rsidRPr="006F176E" w:rsidRDefault="00B14FF7" w:rsidP="00B14F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F176E">
        <w:rPr>
          <w:rFonts w:ascii="Times New Roman" w:hAnsi="Times New Roman" w:cs="Times New Roman"/>
          <w:sz w:val="24"/>
          <w:szCs w:val="24"/>
        </w:rPr>
        <w:t xml:space="preserve">A metro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megállóknak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hálózatát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megterverzni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konfiguráni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Mivel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megállók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nagyon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minimálisan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térnek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egymástól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egyáltalán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eltérnek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ezért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szimulációs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környezetben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elég</w:t>
      </w:r>
      <w:proofErr w:type="spellEnd"/>
      <w:r w:rsidR="00F762F0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2F0" w:rsidRPr="006F176E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ilyen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telephely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kiépítése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kapcsolódik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szolgáltatóhoz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többi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2F0" w:rsidRPr="006F176E">
        <w:rPr>
          <w:rFonts w:ascii="Times New Roman" w:hAnsi="Times New Roman" w:cs="Times New Roman"/>
          <w:sz w:val="24"/>
          <w:szCs w:val="24"/>
        </w:rPr>
        <w:t>megálló</w:t>
      </w:r>
      <w:proofErr w:type="spellEnd"/>
      <w:r w:rsidR="00F762F0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2F0" w:rsidRPr="006F176E">
        <w:rPr>
          <w:rFonts w:ascii="Times New Roman" w:hAnsi="Times New Roman" w:cs="Times New Roman"/>
          <w:sz w:val="24"/>
          <w:szCs w:val="24"/>
        </w:rPr>
        <w:t>topológiája</w:t>
      </w:r>
      <w:proofErr w:type="spellEnd"/>
      <w:r w:rsidR="00F762F0" w:rsidRPr="006F176E">
        <w:rPr>
          <w:rFonts w:ascii="Times New Roman" w:hAnsi="Times New Roman" w:cs="Times New Roman"/>
          <w:sz w:val="24"/>
          <w:szCs w:val="24"/>
        </w:rPr>
        <w:t xml:space="preserve"> maximum a </w:t>
      </w:r>
      <w:proofErr w:type="spellStart"/>
      <w:r w:rsidR="00F762F0" w:rsidRPr="006F176E">
        <w:rPr>
          <w:rFonts w:ascii="Times New Roman" w:hAnsi="Times New Roman" w:cs="Times New Roman"/>
          <w:sz w:val="24"/>
          <w:szCs w:val="24"/>
        </w:rPr>
        <w:t>kiadott</w:t>
      </w:r>
      <w:proofErr w:type="spellEnd"/>
      <w:r w:rsidR="00F762F0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2F0" w:rsidRPr="006F176E">
        <w:rPr>
          <w:rFonts w:ascii="Times New Roman" w:hAnsi="Times New Roman" w:cs="Times New Roman"/>
          <w:sz w:val="24"/>
          <w:szCs w:val="24"/>
        </w:rPr>
        <w:t>üzlethelységben</w:t>
      </w:r>
      <w:proofErr w:type="spellEnd"/>
      <w:r w:rsidR="00F762F0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2F0" w:rsidRPr="006F176E">
        <w:rPr>
          <w:rFonts w:ascii="Times New Roman" w:hAnsi="Times New Roman" w:cs="Times New Roman"/>
          <w:sz w:val="24"/>
          <w:szCs w:val="24"/>
        </w:rPr>
        <w:t>tér</w:t>
      </w:r>
      <w:proofErr w:type="spellEnd"/>
      <w:r w:rsidR="00F762F0" w:rsidRPr="006F176E">
        <w:rPr>
          <w:rFonts w:ascii="Times New Roman" w:hAnsi="Times New Roman" w:cs="Times New Roman"/>
          <w:sz w:val="24"/>
          <w:szCs w:val="24"/>
        </w:rPr>
        <w:t xml:space="preserve"> el.</w:t>
      </w:r>
    </w:p>
    <w:p w14:paraId="69A7E5D5" w14:textId="322F748D" w:rsidR="00F762F0" w:rsidRPr="006F176E" w:rsidRDefault="00F762F0" w:rsidP="00F762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F176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cég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headquarters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épületében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hálózat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kiépítése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irodák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szerverszoba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szoba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kiadott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üzlethelység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figyelembe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vételével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Vezeték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nélküli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hálózat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kiépítése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dolgozók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számára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cég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távoli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szerverei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a headquarter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épület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között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VPN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konfigurálása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>.</w:t>
      </w:r>
    </w:p>
    <w:p w14:paraId="61971039" w14:textId="76C249FC" w:rsidR="00F762F0" w:rsidRPr="006F176E" w:rsidRDefault="00F762F0" w:rsidP="00F762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F176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cég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garázsának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egyben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metro</w:t>
      </w:r>
      <w:r w:rsidR="00351F17" w:rsidRPr="006F176E">
        <w:rPr>
          <w:rFonts w:ascii="Times New Roman" w:hAnsi="Times New Roman" w:cs="Times New Roman"/>
          <w:sz w:val="24"/>
          <w:szCs w:val="24"/>
        </w:rPr>
        <w:t>,</w:t>
      </w:r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busz</w:t>
      </w:r>
      <w:proofErr w:type="spellEnd"/>
      <w:r w:rsidR="00351F1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F17" w:rsidRPr="006F176E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351F1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F17" w:rsidRPr="006F176E">
        <w:rPr>
          <w:rFonts w:ascii="Times New Roman" w:hAnsi="Times New Roman" w:cs="Times New Roman"/>
          <w:sz w:val="24"/>
          <w:szCs w:val="24"/>
        </w:rPr>
        <w:t>vonat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szerelő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állomásnak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hálózatát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megtervezni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minden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áron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elérhető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legyen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telephely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mert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fontos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adatokat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küldenek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irodában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dolgozó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munkatársaiknak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alapján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tudják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kalkulálni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esetleges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kimaradásokat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F17" w:rsidRPr="006F176E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351F1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F17" w:rsidRPr="006F176E">
        <w:rPr>
          <w:rFonts w:ascii="Times New Roman" w:hAnsi="Times New Roman" w:cs="Times New Roman"/>
          <w:sz w:val="24"/>
          <w:szCs w:val="24"/>
        </w:rPr>
        <w:t>minél</w:t>
      </w:r>
      <w:proofErr w:type="spellEnd"/>
      <w:r w:rsidR="00351F1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F17" w:rsidRPr="006F176E">
        <w:rPr>
          <w:rFonts w:ascii="Times New Roman" w:hAnsi="Times New Roman" w:cs="Times New Roman"/>
          <w:sz w:val="24"/>
          <w:szCs w:val="24"/>
        </w:rPr>
        <w:t>elöbb</w:t>
      </w:r>
      <w:proofErr w:type="spellEnd"/>
      <w:r w:rsidR="00351F1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F17" w:rsidRPr="006F176E">
        <w:rPr>
          <w:rFonts w:ascii="Times New Roman" w:hAnsi="Times New Roman" w:cs="Times New Roman"/>
          <w:sz w:val="24"/>
          <w:szCs w:val="24"/>
        </w:rPr>
        <w:t>tájékoztatni</w:t>
      </w:r>
      <w:proofErr w:type="spellEnd"/>
      <w:r w:rsidR="00351F1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F17" w:rsidRPr="006F176E">
        <w:rPr>
          <w:rFonts w:ascii="Times New Roman" w:hAnsi="Times New Roman" w:cs="Times New Roman"/>
          <w:sz w:val="24"/>
          <w:szCs w:val="24"/>
        </w:rPr>
        <w:t>erről</w:t>
      </w:r>
      <w:proofErr w:type="spellEnd"/>
      <w:r w:rsidR="00351F1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F17" w:rsidRPr="006F176E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351F17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F17" w:rsidRPr="006F176E">
        <w:rPr>
          <w:rFonts w:ascii="Times New Roman" w:hAnsi="Times New Roman" w:cs="Times New Roman"/>
          <w:sz w:val="24"/>
          <w:szCs w:val="24"/>
        </w:rPr>
        <w:t>embereket</w:t>
      </w:r>
      <w:proofErr w:type="spellEnd"/>
      <w:r w:rsidR="00351F17" w:rsidRPr="006F176E">
        <w:rPr>
          <w:rFonts w:ascii="Times New Roman" w:hAnsi="Times New Roman" w:cs="Times New Roman"/>
          <w:sz w:val="24"/>
          <w:szCs w:val="24"/>
        </w:rPr>
        <w:t>.</w:t>
      </w:r>
    </w:p>
    <w:p w14:paraId="169D4083" w14:textId="69787324" w:rsidR="00351F17" w:rsidRPr="006F176E" w:rsidRDefault="00351F17" w:rsidP="00F762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F176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cég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távoli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szervereinek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telepítése</w:t>
      </w:r>
      <w:proofErr w:type="spellEnd"/>
      <w:r w:rsidR="00560E56" w:rsidRPr="006F176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60E56" w:rsidRPr="006F176E">
        <w:rPr>
          <w:rFonts w:ascii="Times New Roman" w:hAnsi="Times New Roman" w:cs="Times New Roman"/>
          <w:sz w:val="24"/>
          <w:szCs w:val="24"/>
        </w:rPr>
        <w:t>Sziklás-hegységben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szolgáltatások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biztosítása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>.</w:t>
      </w:r>
    </w:p>
    <w:p w14:paraId="397BC2B3" w14:textId="5B1212C0" w:rsidR="00560E56" w:rsidRPr="006F176E" w:rsidRDefault="00351F17" w:rsidP="00F762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F176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távoli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munkás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kapcsolatának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76E">
        <w:rPr>
          <w:rFonts w:ascii="Times New Roman" w:hAnsi="Times New Roman" w:cs="Times New Roman"/>
          <w:sz w:val="24"/>
          <w:szCs w:val="24"/>
        </w:rPr>
        <w:t>biztosítása</w:t>
      </w:r>
      <w:proofErr w:type="spellEnd"/>
      <w:r w:rsidRPr="006F176E">
        <w:rPr>
          <w:rFonts w:ascii="Times New Roman" w:hAnsi="Times New Roman" w:cs="Times New Roman"/>
          <w:sz w:val="24"/>
          <w:szCs w:val="24"/>
        </w:rPr>
        <w:t>.</w:t>
      </w:r>
    </w:p>
    <w:p w14:paraId="5F664191" w14:textId="77777777" w:rsidR="00560E56" w:rsidRPr="006F176E" w:rsidRDefault="00560E56">
      <w:pPr>
        <w:rPr>
          <w:rFonts w:ascii="Times New Roman" w:hAnsi="Times New Roman" w:cs="Times New Roman"/>
          <w:sz w:val="24"/>
          <w:szCs w:val="24"/>
        </w:rPr>
      </w:pPr>
      <w:r w:rsidRPr="006F176E">
        <w:rPr>
          <w:rFonts w:ascii="Times New Roman" w:hAnsi="Times New Roman" w:cs="Times New Roman"/>
          <w:sz w:val="24"/>
          <w:szCs w:val="24"/>
        </w:rPr>
        <w:br w:type="page"/>
      </w:r>
    </w:p>
    <w:p w14:paraId="44325C77" w14:textId="77777777" w:rsidR="00351F17" w:rsidRPr="006F176E" w:rsidRDefault="00351F17" w:rsidP="00F762F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70AF387" w14:textId="4069816F" w:rsidR="00351F17" w:rsidRPr="006F176E" w:rsidRDefault="00560E56" w:rsidP="006F176E">
      <w:pPr>
        <w:pStyle w:val="Heading1"/>
        <w:rPr>
          <w:rFonts w:cs="Times New Roman"/>
        </w:rPr>
      </w:pPr>
      <w:bookmarkStart w:id="15" w:name="_Toc120120844"/>
      <w:bookmarkStart w:id="16" w:name="_Toc120121093"/>
      <w:bookmarkStart w:id="17" w:name="_Toc120121490"/>
      <w:bookmarkStart w:id="18" w:name="_Toc120121533"/>
      <w:bookmarkStart w:id="19" w:name="_Toc120121636"/>
      <w:bookmarkStart w:id="20" w:name="_Toc120121773"/>
      <w:r w:rsidRPr="006F176E">
        <w:rPr>
          <w:rFonts w:cs="Times New Roman"/>
        </w:rPr>
        <w:t xml:space="preserve">A </w:t>
      </w:r>
      <w:proofErr w:type="spellStart"/>
      <w:r w:rsidRPr="006F176E">
        <w:rPr>
          <w:rFonts w:cs="Times New Roman"/>
        </w:rPr>
        <w:t>hálózat</w:t>
      </w:r>
      <w:proofErr w:type="spellEnd"/>
      <w:r w:rsidRPr="006F176E">
        <w:rPr>
          <w:rFonts w:cs="Times New Roman"/>
        </w:rPr>
        <w:t xml:space="preserve"> </w:t>
      </w:r>
      <w:proofErr w:type="spellStart"/>
      <w:r w:rsidRPr="006F176E">
        <w:rPr>
          <w:rFonts w:cs="Times New Roman"/>
        </w:rPr>
        <w:t>dokumentációja</w:t>
      </w:r>
      <w:bookmarkEnd w:id="15"/>
      <w:bookmarkEnd w:id="16"/>
      <w:bookmarkEnd w:id="17"/>
      <w:bookmarkEnd w:id="18"/>
      <w:bookmarkEnd w:id="19"/>
      <w:bookmarkEnd w:id="20"/>
      <w:proofErr w:type="spellEnd"/>
    </w:p>
    <w:p w14:paraId="2A9760F5" w14:textId="79D4B5F8" w:rsidR="00560E56" w:rsidRPr="006F176E" w:rsidRDefault="00823BEF" w:rsidP="00560E56">
      <w:pPr>
        <w:ind w:firstLine="720"/>
        <w:rPr>
          <w:rFonts w:ascii="Times New Roman" w:hAnsi="Times New Roman" w:cs="Times New Roman"/>
          <w:noProof/>
        </w:rPr>
      </w:pPr>
      <w:r w:rsidRPr="006F176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5F2826" wp14:editId="2A226084">
            <wp:simplePos x="0" y="0"/>
            <wp:positionH relativeFrom="column">
              <wp:posOffset>205740</wp:posOffset>
            </wp:positionH>
            <wp:positionV relativeFrom="paragraph">
              <wp:posOffset>483235</wp:posOffset>
            </wp:positionV>
            <wp:extent cx="5071110" cy="33756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E56" w:rsidRPr="006F176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560E56" w:rsidRPr="006F176E">
        <w:rPr>
          <w:rFonts w:ascii="Times New Roman" w:hAnsi="Times New Roman" w:cs="Times New Roman"/>
          <w:sz w:val="24"/>
          <w:szCs w:val="24"/>
        </w:rPr>
        <w:t>prototípus</w:t>
      </w:r>
      <w:proofErr w:type="spellEnd"/>
      <w:r w:rsidR="00560E56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56" w:rsidRPr="006F176E">
        <w:rPr>
          <w:rFonts w:ascii="Times New Roman" w:hAnsi="Times New Roman" w:cs="Times New Roman"/>
          <w:sz w:val="24"/>
          <w:szCs w:val="24"/>
        </w:rPr>
        <w:t>topológiájának</w:t>
      </w:r>
      <w:proofErr w:type="spellEnd"/>
      <w:r w:rsidR="00560E56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56" w:rsidRPr="006F176E">
        <w:rPr>
          <w:rFonts w:ascii="Times New Roman" w:hAnsi="Times New Roman" w:cs="Times New Roman"/>
          <w:sz w:val="24"/>
          <w:szCs w:val="24"/>
        </w:rPr>
        <w:t>felépítéséhez</w:t>
      </w:r>
      <w:proofErr w:type="spellEnd"/>
      <w:r w:rsidR="00560E56" w:rsidRPr="006F176E">
        <w:rPr>
          <w:rFonts w:ascii="Times New Roman" w:hAnsi="Times New Roman" w:cs="Times New Roman"/>
          <w:sz w:val="24"/>
          <w:szCs w:val="24"/>
        </w:rPr>
        <w:t xml:space="preserve"> a Cisco Packet Tracer </w:t>
      </w:r>
      <w:proofErr w:type="spellStart"/>
      <w:r w:rsidR="00560E56" w:rsidRPr="006F176E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560E56" w:rsidRPr="006F176E">
        <w:rPr>
          <w:rFonts w:ascii="Times New Roman" w:hAnsi="Times New Roman" w:cs="Times New Roman"/>
          <w:sz w:val="24"/>
          <w:szCs w:val="24"/>
        </w:rPr>
        <w:t xml:space="preserve"> EVE-NG </w:t>
      </w:r>
      <w:proofErr w:type="spellStart"/>
      <w:r w:rsidR="00560E56" w:rsidRPr="006F176E">
        <w:rPr>
          <w:rFonts w:ascii="Times New Roman" w:hAnsi="Times New Roman" w:cs="Times New Roman"/>
          <w:sz w:val="24"/>
          <w:szCs w:val="24"/>
        </w:rPr>
        <w:t>virtualizációs</w:t>
      </w:r>
      <w:proofErr w:type="spellEnd"/>
      <w:r w:rsidR="00560E56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56" w:rsidRPr="006F176E">
        <w:rPr>
          <w:rFonts w:ascii="Times New Roman" w:hAnsi="Times New Roman" w:cs="Times New Roman"/>
          <w:sz w:val="24"/>
          <w:szCs w:val="24"/>
        </w:rPr>
        <w:t>alkalmazásokat</w:t>
      </w:r>
      <w:proofErr w:type="spellEnd"/>
      <w:r w:rsidR="00560E56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56" w:rsidRPr="006F176E">
        <w:rPr>
          <w:rFonts w:ascii="Times New Roman" w:hAnsi="Times New Roman" w:cs="Times New Roman"/>
          <w:sz w:val="24"/>
          <w:szCs w:val="24"/>
        </w:rPr>
        <w:t>használtuk</w:t>
      </w:r>
      <w:proofErr w:type="spellEnd"/>
      <w:r w:rsidR="00560E56" w:rsidRPr="006F176E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="00560E56" w:rsidRPr="006F176E">
        <w:rPr>
          <w:rFonts w:ascii="Times New Roman" w:hAnsi="Times New Roman" w:cs="Times New Roman"/>
          <w:sz w:val="24"/>
          <w:szCs w:val="24"/>
        </w:rPr>
        <w:t>következő</w:t>
      </w:r>
      <w:proofErr w:type="spellEnd"/>
      <w:r w:rsidR="00560E56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56" w:rsidRPr="006F176E">
        <w:rPr>
          <w:rFonts w:ascii="Times New Roman" w:hAnsi="Times New Roman" w:cs="Times New Roman"/>
          <w:sz w:val="24"/>
          <w:szCs w:val="24"/>
        </w:rPr>
        <w:t>képen</w:t>
      </w:r>
      <w:proofErr w:type="spellEnd"/>
      <w:r w:rsidR="00560E56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56" w:rsidRPr="006F176E">
        <w:rPr>
          <w:rFonts w:ascii="Times New Roman" w:hAnsi="Times New Roman" w:cs="Times New Roman"/>
          <w:sz w:val="24"/>
          <w:szCs w:val="24"/>
        </w:rPr>
        <w:t>látható</w:t>
      </w:r>
      <w:proofErr w:type="spellEnd"/>
      <w:r w:rsidR="00560E56" w:rsidRPr="006F176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60E56" w:rsidRPr="006F176E">
        <w:rPr>
          <w:rFonts w:ascii="Times New Roman" w:hAnsi="Times New Roman" w:cs="Times New Roman"/>
          <w:sz w:val="24"/>
          <w:szCs w:val="24"/>
        </w:rPr>
        <w:t>teljes</w:t>
      </w:r>
      <w:proofErr w:type="spellEnd"/>
      <w:r w:rsidR="00560E56" w:rsidRPr="006F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E56" w:rsidRPr="006F176E">
        <w:rPr>
          <w:rFonts w:ascii="Times New Roman" w:hAnsi="Times New Roman" w:cs="Times New Roman"/>
          <w:sz w:val="24"/>
          <w:szCs w:val="24"/>
        </w:rPr>
        <w:t>hálózat</w:t>
      </w:r>
      <w:proofErr w:type="spellEnd"/>
      <w:r w:rsidR="00560E56" w:rsidRPr="006F176E">
        <w:rPr>
          <w:rFonts w:ascii="Times New Roman" w:hAnsi="Times New Roman" w:cs="Times New Roman"/>
          <w:sz w:val="24"/>
          <w:szCs w:val="24"/>
        </w:rPr>
        <w:t>.</w:t>
      </w:r>
      <w:r w:rsidR="00560E56" w:rsidRPr="006F176E">
        <w:rPr>
          <w:rFonts w:ascii="Times New Roman" w:hAnsi="Times New Roman" w:cs="Times New Roman"/>
          <w:noProof/>
        </w:rPr>
        <w:t xml:space="preserve"> </w:t>
      </w:r>
    </w:p>
    <w:p w14:paraId="747400AC" w14:textId="74C9BEFE" w:rsidR="00823BEF" w:rsidRPr="006F176E" w:rsidRDefault="00823BEF" w:rsidP="00823BEF">
      <w:pPr>
        <w:rPr>
          <w:rFonts w:ascii="Times New Roman" w:hAnsi="Times New Roman" w:cs="Times New Roman"/>
          <w:sz w:val="24"/>
          <w:szCs w:val="24"/>
        </w:rPr>
      </w:pPr>
      <w:r w:rsidRPr="006F1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26A1F2" wp14:editId="65D69973">
                <wp:simplePos x="0" y="0"/>
                <wp:positionH relativeFrom="column">
                  <wp:posOffset>205740</wp:posOffset>
                </wp:positionH>
                <wp:positionV relativeFrom="paragraph">
                  <wp:posOffset>3462655</wp:posOffset>
                </wp:positionV>
                <wp:extent cx="5074920" cy="1404620"/>
                <wp:effectExtent l="0" t="0" r="0" b="76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90BDC" w14:textId="153B58D9" w:rsidR="00823BEF" w:rsidRPr="00823BEF" w:rsidRDefault="00823BEF" w:rsidP="00823B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instrText xml:space="preserve"> SEQ ábra \* ARABIC </w:instrText>
                            </w:r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bookmarkStart w:id="21" w:name="_Toc102054247"/>
                            <w:bookmarkStart w:id="22" w:name="_Toc102110976"/>
                            <w:bookmarkStart w:id="23" w:name="_Toc102113349"/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>. ábra - A hálózat topológiája</w:t>
                            </w:r>
                            <w:bookmarkEnd w:id="21"/>
                            <w:bookmarkEnd w:id="22"/>
                            <w:bookmarkEnd w:id="23"/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26A1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2pt;margin-top:272.65pt;width:399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m8CwIAAPc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" stroked="f">
                <v:textbox style="mso-fit-shape-to-text:t">
                  <w:txbxContent>
                    <w:p w14:paraId="00390BDC" w14:textId="153B58D9" w:rsidR="00823BEF" w:rsidRPr="00823BEF" w:rsidRDefault="00823BEF" w:rsidP="00823B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823BEF">
                        <w:rPr>
                          <w:noProof/>
                          <w:sz w:val="20"/>
                          <w:szCs w:val="20"/>
                        </w:rPr>
                        <w:fldChar w:fldCharType="begin"/>
                      </w:r>
                      <w:r w:rsidRPr="00823BEF">
                        <w:rPr>
                          <w:noProof/>
                          <w:sz w:val="20"/>
                          <w:szCs w:val="20"/>
                        </w:rPr>
                        <w:instrText xml:space="preserve"> SEQ ábra \* ARABIC </w:instrText>
                      </w:r>
                      <w:r w:rsidRPr="00823BEF">
                        <w:rPr>
                          <w:noProof/>
                          <w:sz w:val="20"/>
                          <w:szCs w:val="20"/>
                        </w:rPr>
                        <w:fldChar w:fldCharType="separate"/>
                      </w:r>
                      <w:bookmarkStart w:id="24" w:name="_Toc102054247"/>
                      <w:bookmarkStart w:id="25" w:name="_Toc102110976"/>
                      <w:bookmarkStart w:id="26" w:name="_Toc102113349"/>
                      <w:r w:rsidRPr="00823BEF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23BEF">
                        <w:rPr>
                          <w:noProof/>
                          <w:sz w:val="20"/>
                          <w:szCs w:val="20"/>
                        </w:rPr>
                        <w:fldChar w:fldCharType="end"/>
                      </w:r>
                      <w:r w:rsidRPr="00823BEF">
                        <w:rPr>
                          <w:sz w:val="20"/>
                          <w:szCs w:val="20"/>
                        </w:rPr>
                        <w:t>. ábra - A hálózat topológiája</w:t>
                      </w:r>
                      <w:bookmarkEnd w:id="24"/>
                      <w:bookmarkEnd w:id="25"/>
                      <w:bookmarkEnd w:id="26"/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F176E">
        <w:rPr>
          <w:rFonts w:ascii="Times New Roman" w:hAnsi="Times New Roman" w:cs="Times New Roman"/>
          <w:sz w:val="24"/>
          <w:szCs w:val="24"/>
        </w:rPr>
        <w:tab/>
      </w:r>
    </w:p>
    <w:sectPr w:rsidR="00823BEF" w:rsidRPr="006F176E" w:rsidSect="00D6721F">
      <w:footerReference w:type="default" r:id="rId9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D9A81" w14:textId="77777777" w:rsidR="00F913F9" w:rsidRDefault="00F913F9" w:rsidP="00683667">
      <w:pPr>
        <w:spacing w:after="0" w:line="240" w:lineRule="auto"/>
      </w:pPr>
      <w:r>
        <w:separator/>
      </w:r>
    </w:p>
  </w:endnote>
  <w:endnote w:type="continuationSeparator" w:id="0">
    <w:p w14:paraId="04D0608D" w14:textId="77777777" w:rsidR="00F913F9" w:rsidRDefault="00F913F9" w:rsidP="0068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EEAC" w14:textId="77777777" w:rsidR="00D6721F" w:rsidRDefault="00D6721F" w:rsidP="00D6721F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9E52144" wp14:editId="0569A49A">
          <wp:simplePos x="0" y="0"/>
          <wp:positionH relativeFrom="column">
            <wp:posOffset>-822960</wp:posOffset>
          </wp:positionH>
          <wp:positionV relativeFrom="paragraph">
            <wp:posOffset>-572135</wp:posOffset>
          </wp:positionV>
          <wp:extent cx="893445" cy="1191260"/>
          <wp:effectExtent l="0" t="0" r="1905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445" cy="1191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2234">
      <w:t xml:space="preserve"> </w:t>
    </w:r>
    <w:sdt>
      <w:sdtPr>
        <w:id w:val="80265472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2AA02" w14:textId="77777777" w:rsidR="00F913F9" w:rsidRDefault="00F913F9" w:rsidP="00683667">
      <w:pPr>
        <w:spacing w:after="0" w:line="240" w:lineRule="auto"/>
      </w:pPr>
      <w:r>
        <w:separator/>
      </w:r>
    </w:p>
  </w:footnote>
  <w:footnote w:type="continuationSeparator" w:id="0">
    <w:p w14:paraId="2F4C4166" w14:textId="77777777" w:rsidR="00F913F9" w:rsidRDefault="00F913F9" w:rsidP="0068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392"/>
    <w:multiLevelType w:val="hybridMultilevel"/>
    <w:tmpl w:val="3146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14222"/>
    <w:multiLevelType w:val="hybridMultilevel"/>
    <w:tmpl w:val="71F4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A19FA"/>
    <w:multiLevelType w:val="hybridMultilevel"/>
    <w:tmpl w:val="F3D2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620681">
    <w:abstractNumId w:val="0"/>
  </w:num>
  <w:num w:numId="2" w16cid:durableId="1017852143">
    <w:abstractNumId w:val="2"/>
  </w:num>
  <w:num w:numId="3" w16cid:durableId="813379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C3"/>
    <w:rsid w:val="000E0392"/>
    <w:rsid w:val="00351F17"/>
    <w:rsid w:val="00560E56"/>
    <w:rsid w:val="005C07FB"/>
    <w:rsid w:val="00600652"/>
    <w:rsid w:val="00683667"/>
    <w:rsid w:val="006929C3"/>
    <w:rsid w:val="006F176E"/>
    <w:rsid w:val="00772314"/>
    <w:rsid w:val="00823BEF"/>
    <w:rsid w:val="00AF749C"/>
    <w:rsid w:val="00B14FF7"/>
    <w:rsid w:val="00BF48A5"/>
    <w:rsid w:val="00C01C1D"/>
    <w:rsid w:val="00D6721F"/>
    <w:rsid w:val="00E6595D"/>
    <w:rsid w:val="00EF2234"/>
    <w:rsid w:val="00F141B5"/>
    <w:rsid w:val="00F762F0"/>
    <w:rsid w:val="00F9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341BA"/>
  <w15:chartTrackingRefBased/>
  <w15:docId w15:val="{BDB00551-0C5A-4C98-BCB3-C8F4DFB1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7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176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176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67"/>
  </w:style>
  <w:style w:type="paragraph" w:styleId="Footer">
    <w:name w:val="footer"/>
    <w:basedOn w:val="Normal"/>
    <w:link w:val="Foot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67"/>
  </w:style>
  <w:style w:type="paragraph" w:styleId="ListParagraph">
    <w:name w:val="List Paragraph"/>
    <w:basedOn w:val="Normal"/>
    <w:uiPriority w:val="34"/>
    <w:qFormat/>
    <w:rsid w:val="00823BE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3BEF"/>
    <w:pPr>
      <w:spacing w:after="200" w:line="240" w:lineRule="auto"/>
      <w:ind w:left="1152" w:firstLine="56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C1D"/>
    <w:pPr>
      <w:outlineLvl w:val="9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1C1D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</w:pPr>
    <w:rPr>
      <w:rFonts w:ascii="Times New Roman" w:hAnsi="Times New Roman" w:cs="Times New Roman"/>
      <w:b/>
      <w:bCs/>
      <w:i/>
      <w:i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  <w:ind w:left="220"/>
    </w:pPr>
    <w:rPr>
      <w:rFonts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141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176E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5391-CDD9-4D3B-8F4A-E86F1096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Huszár</dc:creator>
  <cp:keywords/>
  <dc:description/>
  <cp:lastModifiedBy>Bence Huszár</cp:lastModifiedBy>
  <cp:revision>4</cp:revision>
  <dcterms:created xsi:type="dcterms:W3CDTF">2022-11-21T18:01:00Z</dcterms:created>
  <dcterms:modified xsi:type="dcterms:W3CDTF">2022-11-23T17:50:00Z</dcterms:modified>
</cp:coreProperties>
</file>