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Times New Roman" w:hAnsi="Times New Roman"/>
          <w:b/>
          <w:i w:val="0"/>
          <w:color w:val="000000"/>
          <w:sz w:val="40"/>
        </w:rPr>
        <w:t>Multi-Robot Router &amp; Planner</w:t>
      </w:r>
    </w:p>
    <w:p>
      <w:pPr>
        <w:spacing w:after="80"/>
        <w:jc w:val="center"/>
      </w:pPr>
      <w:r>
        <w:rPr>
          <w:rFonts w:ascii="Times New Roman" w:hAnsi="Times New Roman"/>
          <w:b w:val="0"/>
          <w:i/>
          <w:color w:val="000000"/>
          <w:sz w:val="28"/>
        </w:rPr>
        <w:t>A Conflict-Based Search Approach to Multi-Agent Path Finding</w:t>
      </w:r>
    </w:p>
    <w:p>
      <w:pPr>
        <w:spacing w:before="0" w:after="400"/>
      </w:pPr>
    </w:p>
    <w:p>
      <w:pPr>
        <w:spacing w:after="60"/>
        <w:jc w:val="center"/>
      </w:pPr>
      <w:r>
        <w:rPr>
          <w:rFonts w:ascii="Times New Roman" w:hAnsi="Times New Roman"/>
          <w:b/>
          <w:i w:val="0"/>
          <w:color w:val="000000"/>
          <w:sz w:val="24"/>
        </w:rPr>
        <w:t xml:space="preserve">Course: </w:t>
      </w:r>
      <w:r>
        <w:rPr>
          <w:rFonts w:ascii="Times New Roman" w:hAnsi="Times New Roman"/>
          <w:b w:val="0"/>
          <w:i w:val="0"/>
          <w:color w:val="000000"/>
          <w:sz w:val="24"/>
        </w:rPr>
        <w:t>EF234405 - Design &amp; Analysis of Algorithms</w:t>
      </w:r>
    </w:p>
    <w:p>
      <w:pPr>
        <w:spacing w:after="60"/>
        <w:jc w:val="center"/>
      </w:pPr>
      <w:r>
        <w:rPr>
          <w:rFonts w:ascii="Times New Roman" w:hAnsi="Times New Roman"/>
          <w:b/>
          <w:i w:val="0"/>
          <w:color w:val="000000"/>
          <w:sz w:val="24"/>
        </w:rPr>
        <w:t xml:space="preserve">Exam: </w:t>
      </w:r>
      <w:r>
        <w:rPr>
          <w:rFonts w:ascii="Times New Roman" w:hAnsi="Times New Roman"/>
          <w:b w:val="0"/>
          <w:i w:val="0"/>
          <w:color w:val="000000"/>
          <w:sz w:val="24"/>
        </w:rPr>
        <w:t>Final Exam - Group Capstone Project</w:t>
      </w:r>
    </w:p>
    <w:p>
      <w:pPr>
        <w:spacing w:after="60"/>
        <w:jc w:val="center"/>
      </w:pPr>
      <w:r>
        <w:rPr>
          <w:rFonts w:ascii="Times New Roman" w:hAnsi="Times New Roman"/>
          <w:b/>
          <w:i w:val="0"/>
          <w:color w:val="000000"/>
          <w:sz w:val="24"/>
        </w:rPr>
        <w:t xml:space="preserve">Class: </w:t>
      </w:r>
      <w:r>
        <w:rPr>
          <w:rFonts w:ascii="Times New Roman" w:hAnsi="Times New Roman"/>
          <w:b w:val="0"/>
          <w:i w:val="0"/>
          <w:color w:val="000000"/>
          <w:sz w:val="24"/>
        </w:rPr>
        <w:t>International Undergraduate Program (IUP)</w:t>
      </w:r>
    </w:p>
    <w:p>
      <w:pPr>
        <w:spacing w:after="60"/>
        <w:jc w:val="center"/>
      </w:pPr>
      <w:r>
        <w:rPr>
          <w:rFonts w:ascii="Times New Roman" w:hAnsi="Times New Roman"/>
          <w:b/>
          <w:i w:val="0"/>
          <w:color w:val="000000"/>
          <w:sz w:val="24"/>
        </w:rPr>
        <w:t xml:space="preserve">Date: </w:t>
      </w:r>
      <w:r>
        <w:rPr>
          <w:rFonts w:ascii="Times New Roman" w:hAnsi="Times New Roman"/>
          <w:b w:val="0"/>
          <w:i w:val="0"/>
          <w:color w:val="000000"/>
          <w:sz w:val="24"/>
        </w:rPr>
        <w:t>June 2026</w:t>
      </w:r>
    </w:p>
    <w:p>
      <w:pPr>
        <w:spacing w:after="60"/>
        <w:jc w:val="center"/>
      </w:pPr>
      <w:r>
        <w:rPr>
          <w:rFonts w:ascii="Times New Roman" w:hAnsi="Times New Roman"/>
          <w:b/>
          <w:i w:val="0"/>
          <w:color w:val="000000"/>
          <w:sz w:val="24"/>
        </w:rPr>
        <w:t xml:space="preserve">Deadline: </w:t>
      </w:r>
      <w:r>
        <w:rPr>
          <w:rFonts w:ascii="Times New Roman" w:hAnsi="Times New Roman"/>
          <w:b w:val="0"/>
          <w:i w:val="0"/>
          <w:color w:val="000000"/>
          <w:sz w:val="24"/>
        </w:rPr>
        <w:t>18 June 2026, 23:59 WIB</w:t>
      </w:r>
    </w:p>
    <w:p>
      <w:pPr>
        <w:spacing w:after="60"/>
        <w:jc w:val="center"/>
      </w:pPr>
      <w:r>
        <w:rPr>
          <w:rFonts w:ascii="Times New Roman" w:hAnsi="Times New Roman"/>
          <w:b/>
          <w:i w:val="0"/>
          <w:color w:val="000000"/>
          <w:sz w:val="24"/>
        </w:rPr>
        <w:t xml:space="preserve">GitHub: </w:t>
      </w:r>
      <w:r>
        <w:rPr>
          <w:rFonts w:ascii="Times New Roman" w:hAnsi="Times New Roman"/>
          <w:b w:val="0"/>
          <w:i w:val="0"/>
          <w:color w:val="000000"/>
          <w:sz w:val="24"/>
        </w:rPr>
        <w:t>https://github.com/&lt;your-repo&gt;</w:t>
      </w:r>
    </w:p>
    <w:p>
      <w:pPr>
        <w:spacing w:after="60"/>
        <w:jc w:val="center"/>
      </w:pPr>
      <w:r>
        <w:rPr>
          <w:rFonts w:ascii="Times New Roman" w:hAnsi="Times New Roman"/>
          <w:b/>
          <w:i w:val="0"/>
          <w:color w:val="000000"/>
          <w:sz w:val="24"/>
        </w:rPr>
        <w:t xml:space="preserve">Benchmark: </w:t>
      </w:r>
      <w:r>
        <w:rPr>
          <w:rFonts w:ascii="Times New Roman" w:hAnsi="Times New Roman"/>
          <w:b w:val="0"/>
          <w:i w:val="0"/>
          <w:color w:val="000000"/>
          <w:sz w:val="24"/>
        </w:rPr>
        <w:t>pnpm benchmark</w:t>
      </w:r>
    </w:p>
    <w:p>
      <w:pPr>
        <w:spacing w:after="60"/>
        <w:jc w:val="center"/>
      </w:pPr>
      <w:r>
        <w:rPr>
          <w:rFonts w:ascii="Times New Roman" w:hAnsi="Times New Roman"/>
          <w:b/>
          <w:i w:val="0"/>
          <w:color w:val="000000"/>
          <w:sz w:val="24"/>
        </w:rPr>
        <w:t xml:space="preserve">Language: </w:t>
      </w:r>
      <w:r>
        <w:rPr>
          <w:rFonts w:ascii="Times New Roman" w:hAnsi="Times New Roman"/>
          <w:b w:val="0"/>
          <w:i w:val="0"/>
          <w:color w:val="000000"/>
          <w:sz w:val="24"/>
        </w:rPr>
        <w:t>TypeScript 5 / Node.js 24 / SvelteKit 2</w:t>
      </w:r>
    </w:p>
    <w:p>
      <w:pPr>
        <w:spacing w:before="0" w:after="400"/>
      </w:pPr>
    </w:p>
    <w:p>
      <w:pPr>
        <w:jc w:val="center"/>
      </w:pPr>
      <w:r>
        <w:rPr>
          <w:rFonts w:ascii="Times New Roman" w:hAnsi="Times New Roman"/>
          <w:b/>
          <w:i w:val="0"/>
          <w:color w:val="000000"/>
          <w:sz w:val="24"/>
        </w:rPr>
        <w:t>Group Members</w:t>
      </w:r>
    </w:p>
    <w:tbl>
      <w:tblPr>
        <w:tblStyle w:val="TableGrid"/>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49"/>
        <w:gridCol w:w="2249"/>
        <w:gridCol w:w="2249"/>
        <w:gridCol w:w="2249"/>
      </w:tblGrid>
      <w:tr>
        <w:tc>
          <w:tcPr>
            <w:tcW w:type="dxa" w:w="2249"/>
            <w:shd w:val="clear" w:color="auto" w:fill="D9D9D9"/>
          </w:tcPr>
          <w:p>
            <w:pPr>
              <w:jc w:val="center"/>
            </w:pPr>
            <w:r/>
            <w:r>
              <w:rPr>
                <w:rFonts w:ascii="Times New Roman" w:hAnsi="Times New Roman"/>
                <w:b/>
                <w:i w:val="0"/>
                <w:color w:val="000000"/>
                <w:sz w:val="24"/>
              </w:rPr>
              <w:t>Name</w:t>
            </w:r>
          </w:p>
        </w:tc>
        <w:tc>
          <w:tcPr>
            <w:tcW w:type="dxa" w:w="2249"/>
            <w:shd w:val="clear" w:color="auto" w:fill="D9D9D9"/>
          </w:tcPr>
          <w:p>
            <w:pPr>
              <w:jc w:val="center"/>
            </w:pPr>
            <w:r/>
            <w:r>
              <w:rPr>
                <w:rFonts w:ascii="Times New Roman" w:hAnsi="Times New Roman"/>
                <w:b/>
                <w:i w:val="0"/>
                <w:color w:val="000000"/>
                <w:sz w:val="24"/>
              </w:rPr>
              <w:t>Student ID</w:t>
            </w:r>
          </w:p>
        </w:tc>
        <w:tc>
          <w:tcPr>
            <w:tcW w:type="dxa" w:w="2249"/>
            <w:shd w:val="clear" w:color="auto" w:fill="D9D9D9"/>
          </w:tcPr>
          <w:p>
            <w:pPr>
              <w:jc w:val="center"/>
            </w:pPr>
            <w:r/>
            <w:r>
              <w:rPr>
                <w:rFonts w:ascii="Times New Roman" w:hAnsi="Times New Roman"/>
                <w:b/>
                <w:i w:val="0"/>
                <w:color w:val="000000"/>
                <w:sz w:val="24"/>
              </w:rPr>
              <w:t>Contribution</w:t>
            </w:r>
          </w:p>
        </w:tc>
        <w:tc>
          <w:tcPr>
            <w:tcW w:type="dxa" w:w="2249"/>
            <w:shd w:val="clear" w:color="auto" w:fill="D9D9D9"/>
          </w:tcPr>
          <w:p>
            <w:pPr>
              <w:jc w:val="center"/>
            </w:pPr>
            <w:r/>
            <w:r>
              <w:rPr>
                <w:rFonts w:ascii="Times New Roman" w:hAnsi="Times New Roman"/>
                <w:b/>
                <w:i w:val="0"/>
                <w:color w:val="000000"/>
                <w:sz w:val="24"/>
              </w:rPr>
              <w:t>Role</w:t>
            </w:r>
          </w:p>
        </w:tc>
      </w:tr>
      <w:tr>
        <w:tc>
          <w:tcPr>
            <w:tcW w:type="dxa" w:w="2249"/>
          </w:tcPr>
          <w:p>
            <w:pPr>
              <w:jc w:val="center"/>
            </w:pPr>
            <w:r/>
            <w:r>
              <w:rPr>
                <w:rFonts w:ascii="Times New Roman" w:hAnsi="Times New Roman"/>
                <w:b w:val="0"/>
                <w:i w:val="0"/>
                <w:color w:val="000000"/>
                <w:sz w:val="24"/>
              </w:rPr>
              <w:t>[Full Name 1]</w:t>
            </w:r>
          </w:p>
        </w:tc>
        <w:tc>
          <w:tcPr>
            <w:tcW w:type="dxa" w:w="2249"/>
          </w:tcPr>
          <w:p>
            <w:pPr>
              <w:jc w:val="center"/>
            </w:pPr>
            <w:r/>
            <w:r>
              <w:rPr>
                <w:rFonts w:ascii="Times New Roman" w:hAnsi="Times New Roman"/>
                <w:b w:val="0"/>
                <w:i w:val="0"/>
                <w:color w:val="000000"/>
                <w:sz w:val="24"/>
              </w:rPr>
              <w:t>[ID 1]</w:t>
            </w:r>
          </w:p>
        </w:tc>
        <w:tc>
          <w:tcPr>
            <w:tcW w:type="dxa" w:w="2249"/>
          </w:tcPr>
          <w:p>
            <w:pPr>
              <w:jc w:val="center"/>
            </w:pPr>
            <w:r/>
            <w:r>
              <w:rPr>
                <w:rFonts w:ascii="Times New Roman" w:hAnsi="Times New Roman"/>
                <w:b w:val="0"/>
                <w:i w:val="0"/>
                <w:color w:val="000000"/>
                <w:sz w:val="24"/>
              </w:rPr>
              <w:t>34%</w:t>
            </w:r>
          </w:p>
        </w:tc>
        <w:tc>
          <w:tcPr>
            <w:tcW w:type="dxa" w:w="2249"/>
          </w:tcPr>
          <w:p>
            <w:pPr>
              <w:jc w:val="center"/>
            </w:pPr>
            <w:r/>
            <w:r>
              <w:rPr>
                <w:rFonts w:ascii="Times New Roman" w:hAnsi="Times New Roman"/>
                <w:b w:val="0"/>
                <w:i w:val="0"/>
                <w:color w:val="000000"/>
                <w:sz w:val="24"/>
              </w:rPr>
              <w:t>Graph model; A*, Dijkstra, GBFS; correctness proof</w:t>
            </w:r>
          </w:p>
        </w:tc>
      </w:tr>
      <w:tr>
        <w:tc>
          <w:tcPr>
            <w:tcW w:type="dxa" w:w="2249"/>
          </w:tcPr>
          <w:p>
            <w:pPr>
              <w:jc w:val="center"/>
            </w:pPr>
            <w:r/>
            <w:r>
              <w:rPr>
                <w:rFonts w:ascii="Times New Roman" w:hAnsi="Times New Roman"/>
                <w:b w:val="0"/>
                <w:i w:val="0"/>
                <w:color w:val="000000"/>
                <w:sz w:val="24"/>
              </w:rPr>
              <w:t>[Full Name 2]</w:t>
            </w:r>
          </w:p>
        </w:tc>
        <w:tc>
          <w:tcPr>
            <w:tcW w:type="dxa" w:w="2249"/>
          </w:tcPr>
          <w:p>
            <w:pPr>
              <w:jc w:val="center"/>
            </w:pPr>
            <w:r/>
            <w:r>
              <w:rPr>
                <w:rFonts w:ascii="Times New Roman" w:hAnsi="Times New Roman"/>
                <w:b w:val="0"/>
                <w:i w:val="0"/>
                <w:color w:val="000000"/>
                <w:sz w:val="24"/>
              </w:rPr>
              <w:t>[ID 2]</w:t>
            </w:r>
          </w:p>
        </w:tc>
        <w:tc>
          <w:tcPr>
            <w:tcW w:type="dxa" w:w="2249"/>
          </w:tcPr>
          <w:p>
            <w:pPr>
              <w:jc w:val="center"/>
            </w:pPr>
            <w:r/>
            <w:r>
              <w:rPr>
                <w:rFonts w:ascii="Times New Roman" w:hAnsi="Times New Roman"/>
                <w:b w:val="0"/>
                <w:i w:val="0"/>
                <w:color w:val="000000"/>
                <w:sz w:val="24"/>
              </w:rPr>
              <w:t>33%</w:t>
            </w:r>
          </w:p>
        </w:tc>
        <w:tc>
          <w:tcPr>
            <w:tcW w:type="dxa" w:w="2249"/>
          </w:tcPr>
          <w:p>
            <w:pPr>
              <w:jc w:val="center"/>
            </w:pPr>
            <w:r/>
            <w:r>
              <w:rPr>
                <w:rFonts w:ascii="Times New Roman" w:hAnsi="Times New Roman"/>
                <w:b w:val="0"/>
                <w:i w:val="0"/>
                <w:color w:val="000000"/>
                <w:sz w:val="24"/>
              </w:rPr>
              <w:t>CBS engine; Web Worker; SvelteKit GUI</w:t>
            </w:r>
          </w:p>
        </w:tc>
      </w:tr>
      <w:tr>
        <w:tc>
          <w:tcPr>
            <w:tcW w:type="dxa" w:w="2249"/>
          </w:tcPr>
          <w:p>
            <w:pPr>
              <w:jc w:val="center"/>
            </w:pPr>
            <w:r/>
            <w:r>
              <w:rPr>
                <w:rFonts w:ascii="Times New Roman" w:hAnsi="Times New Roman"/>
                <w:b w:val="0"/>
                <w:i w:val="0"/>
                <w:color w:val="000000"/>
                <w:sz w:val="24"/>
              </w:rPr>
              <w:t>[Full Name 3]</w:t>
            </w:r>
          </w:p>
        </w:tc>
        <w:tc>
          <w:tcPr>
            <w:tcW w:type="dxa" w:w="2249"/>
          </w:tcPr>
          <w:p>
            <w:pPr>
              <w:jc w:val="center"/>
            </w:pPr>
            <w:r/>
            <w:r>
              <w:rPr>
                <w:rFonts w:ascii="Times New Roman" w:hAnsi="Times New Roman"/>
                <w:b w:val="0"/>
                <w:i w:val="0"/>
                <w:color w:val="000000"/>
                <w:sz w:val="24"/>
              </w:rPr>
              <w:t>[ID 3]</w:t>
            </w:r>
          </w:p>
        </w:tc>
        <w:tc>
          <w:tcPr>
            <w:tcW w:type="dxa" w:w="2249"/>
          </w:tcPr>
          <w:p>
            <w:pPr>
              <w:jc w:val="center"/>
            </w:pPr>
            <w:r/>
            <w:r>
              <w:rPr>
                <w:rFonts w:ascii="Times New Roman" w:hAnsi="Times New Roman"/>
                <w:b w:val="0"/>
                <w:i w:val="0"/>
                <w:color w:val="000000"/>
                <w:sz w:val="24"/>
              </w:rPr>
              <w:t>33%</w:t>
            </w:r>
          </w:p>
        </w:tc>
        <w:tc>
          <w:tcPr>
            <w:tcW w:type="dxa" w:w="2249"/>
          </w:tcPr>
          <w:p>
            <w:pPr>
              <w:jc w:val="center"/>
            </w:pPr>
            <w:r/>
            <w:r>
              <w:rPr>
                <w:rFonts w:ascii="Times New Roman" w:hAnsi="Times New Roman"/>
                <w:b w:val="0"/>
                <w:i w:val="0"/>
                <w:color w:val="000000"/>
                <w:sz w:val="24"/>
              </w:rPr>
              <w:t>CLI benchmark; analysis; report</w:t>
            </w:r>
          </w:p>
        </w:tc>
      </w:tr>
    </w:tbl>
    <w:p>
      <w:r>
        <w:br w:type="page"/>
      </w:r>
    </w:p>
    <w:p>
      <w:pPr>
        <w:spacing w:before="280" w:after="80"/>
        <w:jc w:val="left"/>
      </w:pPr>
      <w:r>
        <w:rPr>
          <w:rFonts w:ascii="Times New Roman" w:hAnsi="Times New Roman"/>
          <w:b/>
          <w:i w:val="0"/>
          <w:color w:val="000000"/>
          <w:sz w:val="28"/>
        </w:rPr>
        <w:t>1. Design</w:t>
      </w:r>
    </w:p>
    <w:p>
      <w:pPr>
        <w:spacing w:before="200" w:after="60"/>
        <w:jc w:val="left"/>
      </w:pPr>
      <w:r>
        <w:rPr>
          <w:rFonts w:ascii="Times New Roman" w:hAnsi="Times New Roman"/>
          <w:b/>
          <w:i w:val="0"/>
          <w:color w:val="000000"/>
          <w:sz w:val="24"/>
        </w:rPr>
        <w:t>1.1  Problem Statement &amp; Real-World Motivation</w:t>
      </w:r>
    </w:p>
    <w:p>
      <w:pPr>
        <w:spacing w:before="0" w:after="120"/>
        <w:jc w:val="both"/>
      </w:pPr>
      <w:r>
        <w:rPr>
          <w:rFonts w:ascii="Times New Roman" w:hAnsi="Times New Roman"/>
          <w:b w:val="0"/>
          <w:i w:val="0"/>
          <w:color w:val="000000"/>
          <w:sz w:val="24"/>
        </w:rPr>
        <w:t>Modern fulfillment centres (Amazon, Alibaba, and similar logistics companies) deploy large fleets of Autonomous Guided Vehicles (AGVs) to transport inventory from storage shelves to dispatch docks. Routing these robots efficiently is safety-critical and revenue-sensitive for three reasons. First, if two robots occupy the same corridor at the same time, a physical collision halts operations and requires costly human intervention. Second, warehouse floors exhibit variable traversal costs: wet zones, ramps, and high-traffic corridors carry higher unit costs than open aisles, so a flat-cost model would misrepresent real energy consumption. Third, minimising the total travel cost (Sum of Costs, SOC) directly maximises throughput per battery charge cycle across the whole fleet.</w:t>
      </w:r>
    </w:p>
    <w:p>
      <w:pPr>
        <w:spacing w:before="0" w:after="120"/>
        <w:jc w:val="both"/>
      </w:pPr>
      <w:r>
        <w:rPr>
          <w:rFonts w:ascii="Times New Roman" w:hAnsi="Times New Roman"/>
          <w:b w:val="0"/>
          <w:i w:val="0"/>
          <w:color w:val="000000"/>
          <w:sz w:val="24"/>
        </w:rPr>
        <w:t>Our project, the Multi-Robot Router &amp; Planner, addresses this problem with a production-quality interactive web application backed by a Conflict-Based Search (CBS) engine operating on a weighted grid graph. It is targeted at warehouse systems engineers who need to evaluate routing algorithms before fleet deployment.</w:t>
      </w:r>
    </w:p>
    <w:p>
      <w:pPr>
        <w:spacing w:before="200" w:after="60"/>
        <w:jc w:val="left"/>
      </w:pPr>
      <w:r>
        <w:rPr>
          <w:rFonts w:ascii="Times New Roman" w:hAnsi="Times New Roman"/>
          <w:b/>
          <w:i w:val="0"/>
          <w:color w:val="000000"/>
          <w:sz w:val="24"/>
        </w:rPr>
        <w:t>1.2  Formal Graph Model</w:t>
      </w:r>
    </w:p>
    <w:p>
      <w:pPr>
        <w:spacing w:before="0" w:after="120"/>
        <w:jc w:val="both"/>
      </w:pPr>
      <w:r>
        <w:rPr>
          <w:rFonts w:ascii="Times New Roman" w:hAnsi="Times New Roman"/>
          <w:b w:val="0"/>
          <w:i w:val="0"/>
          <w:color w:val="000000"/>
          <w:sz w:val="24"/>
        </w:rPr>
        <w:t>We model the warehouse as a directed, weighted, time-expanded graph G = (V, E, w), defined precisely as follows.</w:t>
      </w:r>
    </w:p>
    <w:p>
      <w:pPr>
        <w:spacing w:before="160" w:after="40"/>
        <w:jc w:val="left"/>
      </w:pPr>
      <w:r>
        <w:rPr>
          <w:rFonts w:ascii="Times New Roman" w:hAnsi="Times New Roman"/>
          <w:b/>
          <w:i/>
          <w:color w:val="000000"/>
          <w:sz w:val="24"/>
        </w:rPr>
        <w:t>Vertices (V)</w:t>
      </w:r>
    </w:p>
    <w:p>
      <w:pPr>
        <w:spacing w:before="0" w:after="120"/>
        <w:jc w:val="both"/>
      </w:pPr>
      <w:r>
        <w:rPr>
          <w:rFonts w:ascii="Times New Roman" w:hAnsi="Times New Roman"/>
          <w:b w:val="0"/>
          <w:i w:val="0"/>
          <w:color w:val="000000"/>
          <w:sz w:val="24"/>
        </w:rPr>
        <w:t>Every traversable grid cell is a vertex, identified by its integer coordinate (x, y). Obstacle cells are excluded from V. For a W x H grid with obstacle density d, the expected cardinality is |V| = W x H x (1 - d).</w:t>
      </w:r>
    </w:p>
    <w:p>
      <w:pPr>
        <w:spacing w:before="160" w:after="40"/>
        <w:jc w:val="left"/>
      </w:pPr>
      <w:r>
        <w:rPr>
          <w:rFonts w:ascii="Times New Roman" w:hAnsi="Times New Roman"/>
          <w:b/>
          <w:i/>
          <w:color w:val="000000"/>
          <w:sz w:val="24"/>
        </w:rPr>
        <w:t>Edges (E)</w:t>
      </w:r>
    </w:p>
    <w:p>
      <w:pPr>
        <w:spacing w:before="0" w:after="120"/>
        <w:jc w:val="both"/>
      </w:pPr>
      <w:r>
        <w:rPr>
          <w:rFonts w:ascii="Times New Roman" w:hAnsi="Times New Roman"/>
          <w:b w:val="0"/>
          <w:i w:val="0"/>
          <w:color w:val="000000"/>
          <w:sz w:val="24"/>
        </w:rPr>
        <w:t>Two classes of directed edges exist for every vertex u in V:</w:t>
      </w:r>
    </w:p>
    <w:p>
      <w:pPr>
        <w:pStyle w:val="ListBullet"/>
        <w:spacing w:after="60"/>
        <w:jc w:val="both"/>
      </w:pPr>
      <w:r>
        <w:rPr>
          <w:rFonts w:ascii="Times New Roman" w:hAnsi="Times New Roman"/>
          <w:b/>
          <w:i w:val="0"/>
          <w:color w:val="000000"/>
          <w:sz w:val="24"/>
        </w:rPr>
        <w:t xml:space="preserve">Move edge: </w:t>
      </w:r>
      <w:r>
        <w:rPr>
          <w:rFonts w:ascii="Times New Roman" w:hAnsi="Times New Roman"/>
          <w:b w:val="0"/>
          <w:i w:val="0"/>
          <w:color w:val="000000"/>
          <w:sz w:val="24"/>
        </w:rPr>
        <w:t xml:space="preserve">(u, v) where </w:t>
      </w:r>
      <w:r>
        <w:rPr>
          <w:rFonts w:ascii="Times New Roman" w:hAnsi="Times New Roman"/>
          <w:b w:val="0"/>
          <w:i w:val="0"/>
          <w:color w:val="000000"/>
          <w:sz w:val="24"/>
        </w:rPr>
        <w:t>||u - v||</w:t>
      </w:r>
      <w:r>
        <w:rPr>
          <w:rFonts w:ascii="Times New Roman" w:hAnsi="Times New Roman"/>
          <w:b w:val="0"/>
          <w:i w:val="0"/>
          <w:color w:val="000000"/>
          <w:sz w:val="24"/>
          <w:vertAlign w:val="subscript"/>
        </w:rPr>
        <w:t>1</w:t>
      </w:r>
      <w:r>
        <w:rPr>
          <w:rFonts w:ascii="Times New Roman" w:hAnsi="Times New Roman"/>
          <w:b w:val="0"/>
          <w:i w:val="0"/>
          <w:color w:val="000000"/>
          <w:sz w:val="24"/>
        </w:rPr>
        <w:t xml:space="preserve"> = 1, for 4-connected grid movement (no diagonals).</w:t>
      </w:r>
    </w:p>
    <w:p>
      <w:pPr>
        <w:pStyle w:val="ListBullet"/>
        <w:spacing w:after="60"/>
        <w:jc w:val="both"/>
      </w:pPr>
      <w:r>
        <w:rPr>
          <w:rFonts w:ascii="Times New Roman" w:hAnsi="Times New Roman"/>
          <w:b/>
          <w:i w:val="0"/>
          <w:color w:val="000000"/>
          <w:sz w:val="24"/>
        </w:rPr>
        <w:t xml:space="preserve">Wait edge: </w:t>
      </w:r>
      <w:r>
        <w:rPr>
          <w:rFonts w:ascii="Times New Roman" w:hAnsi="Times New Roman"/>
          <w:b w:val="0"/>
          <w:i w:val="0"/>
          <w:color w:val="000000"/>
          <w:sz w:val="24"/>
        </w:rPr>
        <w:t>(u, u), robot remains stationary for one time step.</w:t>
      </w:r>
    </w:p>
    <w:p>
      <w:pPr>
        <w:spacing w:before="160" w:after="40"/>
        <w:jc w:val="left"/>
      </w:pPr>
      <w:r>
        <w:rPr>
          <w:rFonts w:ascii="Times New Roman" w:hAnsi="Times New Roman"/>
          <w:b/>
          <w:i/>
          <w:color w:val="000000"/>
          <w:sz w:val="24"/>
        </w:rPr>
        <w:t>Weight Function (w)</w:t>
      </w:r>
    </w:p>
    <w:p>
      <w:pPr>
        <w:spacing w:before="0" w:after="120"/>
        <w:jc w:val="both"/>
      </w:pPr>
      <w:r>
        <w:rPr>
          <w:rFonts w:ascii="Times New Roman" w:hAnsi="Times New Roman"/>
          <w:b w:val="0"/>
          <w:i w:val="0"/>
          <w:color w:val="000000"/>
          <w:sz w:val="24"/>
        </w:rPr>
        <w:t>Each cell v carries a positive integer cost c(v) in {1, ..., 10}, drawn from a seeded random distribution controlled by a cost-variance parameter. Edge weights are:</w:t>
      </w:r>
    </w:p>
    <w:p>
      <w:pPr>
        <w:pStyle w:val="ListBullet"/>
        <w:spacing w:after="60"/>
        <w:jc w:val="both"/>
      </w:pPr>
      <w:r>
        <w:rPr>
          <w:rFonts w:ascii="Times New Roman" w:hAnsi="Times New Roman"/>
          <w:b/>
          <w:i w:val="0"/>
          <w:color w:val="000000"/>
          <w:sz w:val="24"/>
        </w:rPr>
        <w:t>w(u, v) = c(v)  for move edges (cost of entering cell v)</w:t>
      </w:r>
    </w:p>
    <w:p>
      <w:pPr>
        <w:pStyle w:val="ListBullet"/>
        <w:spacing w:after="60"/>
        <w:jc w:val="both"/>
      </w:pPr>
      <w:r>
        <w:rPr>
          <w:rFonts w:ascii="Times New Roman" w:hAnsi="Times New Roman"/>
          <w:b/>
          <w:i w:val="0"/>
          <w:color w:val="000000"/>
          <w:sz w:val="24"/>
        </w:rPr>
        <w:t>w(u, u) = 0     for wait edges (waiting consumes no movement energy)</w:t>
      </w:r>
    </w:p>
    <w:p>
      <w:pPr>
        <w:spacing w:before="160" w:after="40"/>
        <w:jc w:val="left"/>
      </w:pPr>
      <w:r>
        <w:rPr>
          <w:rFonts w:ascii="Times New Roman" w:hAnsi="Times New Roman"/>
          <w:b/>
          <w:i/>
          <w:color w:val="000000"/>
          <w:sz w:val="24"/>
        </w:rPr>
        <w:t>Agents (R)</w:t>
      </w:r>
    </w:p>
    <w:p>
      <w:pPr>
        <w:spacing w:before="0" w:after="120"/>
        <w:jc w:val="both"/>
      </w:pPr>
      <w:r>
        <w:rPr>
          <w:rFonts w:ascii="Times New Roman" w:hAnsi="Times New Roman"/>
          <w:b w:val="0"/>
          <w:i w:val="0"/>
          <w:color w:val="000000"/>
          <w:sz w:val="24"/>
        </w:rPr>
        <w:t>A fleet of k robots {</w:t>
      </w:r>
      <w:r>
        <w:rPr>
          <w:rFonts w:ascii="Times New Roman" w:hAnsi="Times New Roman"/>
          <w:b w:val="0"/>
          <w:i w:val="0"/>
          <w:color w:val="000000"/>
          <w:sz w:val="24"/>
        </w:rPr>
        <w:t>R</w:t>
      </w:r>
      <w:r>
        <w:rPr>
          <w:rFonts w:ascii="Times New Roman" w:hAnsi="Times New Roman"/>
          <w:b w:val="0"/>
          <w:i w:val="0"/>
          <w:color w:val="000000"/>
          <w:sz w:val="24"/>
          <w:vertAlign w:val="subscript"/>
        </w:rPr>
        <w:t>1,</w:t>
      </w:r>
      <w:r>
        <w:rPr>
          <w:rFonts w:ascii="Times New Roman" w:hAnsi="Times New Roman"/>
          <w:b w:val="0"/>
          <w:i w:val="0"/>
          <w:color w:val="000000"/>
          <w:sz w:val="24"/>
        </w:rPr>
        <w:t xml:space="preserve"> ..., </w:t>
      </w:r>
      <w:r>
        <w:rPr>
          <w:rFonts w:ascii="Times New Roman" w:hAnsi="Times New Roman"/>
          <w:b w:val="0"/>
          <w:i w:val="0"/>
          <w:color w:val="000000"/>
          <w:sz w:val="24"/>
        </w:rPr>
        <w:t>R</w:t>
      </w:r>
      <w:r>
        <w:rPr>
          <w:rFonts w:ascii="Times New Roman" w:hAnsi="Times New Roman"/>
          <w:b w:val="0"/>
          <w:i w:val="0"/>
          <w:color w:val="000000"/>
          <w:sz w:val="24"/>
          <w:vertAlign w:val="subscript"/>
        </w:rPr>
        <w:t>k</w:t>
      </w:r>
      <w:r>
        <w:rPr>
          <w:rFonts w:ascii="Times New Roman" w:hAnsi="Times New Roman"/>
          <w:b w:val="0"/>
          <w:i w:val="0"/>
          <w:color w:val="000000"/>
          <w:sz w:val="24"/>
        </w:rPr>
        <w:t xml:space="preserve">}. Each robot </w:t>
      </w:r>
      <w:r>
        <w:rPr>
          <w:rFonts w:ascii="Times New Roman" w:hAnsi="Times New Roman"/>
          <w:b w:val="0"/>
          <w:i w:val="0"/>
          <w:color w:val="000000"/>
          <w:sz w:val="24"/>
        </w:rPr>
        <w:t>R</w:t>
      </w:r>
      <w:r>
        <w:rPr>
          <w:rFonts w:ascii="Times New Roman" w:hAnsi="Times New Roman"/>
          <w:b w:val="0"/>
          <w:i w:val="0"/>
          <w:color w:val="000000"/>
          <w:sz w:val="24"/>
          <w:vertAlign w:val="subscript"/>
        </w:rPr>
        <w:t>i</w:t>
      </w:r>
      <w:r>
        <w:rPr>
          <w:rFonts w:ascii="Times New Roman" w:hAnsi="Times New Roman"/>
          <w:b w:val="0"/>
          <w:i w:val="0"/>
          <w:color w:val="000000"/>
          <w:sz w:val="24"/>
        </w:rPr>
        <w:t xml:space="preserve"> is stationed at a unique dock vertex </w:t>
      </w:r>
      <w:r>
        <w:rPr>
          <w:rFonts w:ascii="Times New Roman" w:hAnsi="Times New Roman"/>
          <w:b w:val="0"/>
          <w:i w:val="0"/>
          <w:color w:val="000000"/>
          <w:sz w:val="24"/>
        </w:rPr>
        <w:t>D</w:t>
      </w:r>
      <w:r>
        <w:rPr>
          <w:rFonts w:ascii="Times New Roman" w:hAnsi="Times New Roman"/>
          <w:b w:val="0"/>
          <w:i w:val="0"/>
          <w:color w:val="000000"/>
          <w:sz w:val="24"/>
          <w:vertAlign w:val="subscript"/>
        </w:rPr>
        <w:t>i</w:t>
      </w:r>
      <w:r>
        <w:rPr>
          <w:rFonts w:ascii="Times New Roman" w:hAnsi="Times New Roman"/>
          <w:b w:val="0"/>
          <w:i w:val="0"/>
          <w:color w:val="000000"/>
          <w:sz w:val="24"/>
        </w:rPr>
        <w:t xml:space="preserve"> in V and must visit an assigned, ordered list of item vertices </w:t>
      </w:r>
      <w:r>
        <w:rPr>
          <w:rFonts w:ascii="Times New Roman" w:hAnsi="Times New Roman"/>
          <w:b w:val="0"/>
          <w:i w:val="0"/>
          <w:color w:val="000000"/>
          <w:sz w:val="24"/>
        </w:rPr>
        <w:t>I</w:t>
      </w:r>
      <w:r>
        <w:rPr>
          <w:rFonts w:ascii="Times New Roman" w:hAnsi="Times New Roman"/>
          <w:b w:val="0"/>
          <w:i w:val="0"/>
          <w:color w:val="000000"/>
          <w:sz w:val="24"/>
          <w:vertAlign w:val="subscript"/>
        </w:rPr>
        <w:t>i,1,</w:t>
      </w:r>
      <w:r>
        <w:rPr>
          <w:rFonts w:ascii="Times New Roman" w:hAnsi="Times New Roman"/>
          <w:b w:val="0"/>
          <w:i w:val="0"/>
          <w:color w:val="000000"/>
          <w:sz w:val="24"/>
        </w:rPr>
        <w:t xml:space="preserve"> </w:t>
      </w:r>
      <w:r>
        <w:rPr>
          <w:rFonts w:ascii="Times New Roman" w:hAnsi="Times New Roman"/>
          <w:b w:val="0"/>
          <w:i w:val="0"/>
          <w:color w:val="000000"/>
          <w:sz w:val="24"/>
        </w:rPr>
        <w:t>I</w:t>
      </w:r>
      <w:r>
        <w:rPr>
          <w:rFonts w:ascii="Times New Roman" w:hAnsi="Times New Roman"/>
          <w:b w:val="0"/>
          <w:i w:val="0"/>
          <w:color w:val="000000"/>
          <w:sz w:val="24"/>
          <w:vertAlign w:val="subscript"/>
        </w:rPr>
        <w:t>i,2,</w:t>
      </w:r>
      <w:r>
        <w:rPr>
          <w:rFonts w:ascii="Times New Roman" w:hAnsi="Times New Roman"/>
          <w:b w:val="0"/>
          <w:i w:val="0"/>
          <w:color w:val="000000"/>
          <w:sz w:val="24"/>
        </w:rPr>
        <w:t xml:space="preserve"> ..., </w:t>
      </w:r>
      <w:r>
        <w:rPr>
          <w:rFonts w:ascii="Times New Roman" w:hAnsi="Times New Roman"/>
          <w:b w:val="0"/>
          <w:i w:val="0"/>
          <w:color w:val="000000"/>
          <w:sz w:val="24"/>
        </w:rPr>
        <w:t>I</w:t>
      </w:r>
      <w:r>
        <w:rPr>
          <w:rFonts w:ascii="Times New Roman" w:hAnsi="Times New Roman"/>
          <w:b w:val="0"/>
          <w:i w:val="0"/>
          <w:color w:val="000000"/>
          <w:sz w:val="24"/>
          <w:vertAlign w:val="subscript"/>
        </w:rPr>
        <w:t>i,m</w:t>
      </w:r>
      <w:r>
        <w:rPr>
          <w:rFonts w:ascii="Times New Roman" w:hAnsi="Times New Roman"/>
          <w:b w:val="0"/>
          <w:i w:val="0"/>
          <w:color w:val="000000"/>
          <w:sz w:val="24"/>
        </w:rPr>
        <w:t xml:space="preserve"> before returning to </w:t>
      </w:r>
      <w:r>
        <w:rPr>
          <w:rFonts w:ascii="Times New Roman" w:hAnsi="Times New Roman"/>
          <w:b w:val="0"/>
          <w:i w:val="0"/>
          <w:color w:val="000000"/>
          <w:sz w:val="24"/>
        </w:rPr>
        <w:t>D</w:t>
      </w:r>
      <w:r>
        <w:rPr>
          <w:rFonts w:ascii="Times New Roman" w:hAnsi="Times New Roman"/>
          <w:b w:val="0"/>
          <w:i w:val="0"/>
          <w:color w:val="000000"/>
          <w:sz w:val="24"/>
          <w:vertAlign w:val="subscript"/>
        </w:rPr>
        <w:t>i</w:t>
      </w:r>
      <w:r>
        <w:rPr>
          <w:rFonts w:ascii="Times New Roman" w:hAnsi="Times New Roman"/>
          <w:b w:val="0"/>
          <w:i w:val="0"/>
          <w:color w:val="000000"/>
          <w:sz w:val="24"/>
        </w:rPr>
        <w:t>. Item-to-robot assignment and visiting order are pre-computed by the scenario generator using a Nearest-Neighbour heuristic from each robot's dock.</w:t>
      </w:r>
    </w:p>
    <w:p>
      <w:pPr>
        <w:spacing w:before="160" w:after="40"/>
        <w:jc w:val="left"/>
      </w:pPr>
      <w:r>
        <w:rPr>
          <w:rFonts w:ascii="Times New Roman" w:hAnsi="Times New Roman"/>
          <w:b/>
          <w:i/>
          <w:color w:val="000000"/>
          <w:sz w:val="24"/>
        </w:rPr>
        <w:t>Constraints</w:t>
      </w:r>
    </w:p>
    <w:p>
      <w:pPr>
        <w:spacing w:before="0" w:after="120"/>
        <w:jc w:val="both"/>
      </w:pPr>
      <w:r>
        <w:rPr>
          <w:rFonts w:ascii="Times New Roman" w:hAnsi="Times New Roman"/>
          <w:b w:val="0"/>
          <w:i w:val="0"/>
          <w:color w:val="000000"/>
          <w:sz w:val="24"/>
        </w:rPr>
        <w:t>A joint plan (</w:t>
      </w:r>
      <w:r>
        <w:rPr>
          <w:rFonts w:ascii="Times New Roman" w:hAnsi="Times New Roman"/>
          <w:b w:val="0"/>
          <w:i w:val="0"/>
          <w:color w:val="000000"/>
          <w:sz w:val="24"/>
        </w:rPr>
        <w:t>P</w:t>
      </w:r>
      <w:r>
        <w:rPr>
          <w:rFonts w:ascii="Times New Roman" w:hAnsi="Times New Roman"/>
          <w:b w:val="0"/>
          <w:i w:val="0"/>
          <w:color w:val="000000"/>
          <w:sz w:val="24"/>
          <w:vertAlign w:val="subscript"/>
        </w:rPr>
        <w:t>1,</w:t>
      </w:r>
      <w:r>
        <w:rPr>
          <w:rFonts w:ascii="Times New Roman" w:hAnsi="Times New Roman"/>
          <w:b w:val="0"/>
          <w:i w:val="0"/>
          <w:color w:val="000000"/>
          <w:sz w:val="24"/>
        </w:rPr>
        <w:t xml:space="preserve"> ..., </w:t>
      </w:r>
      <w:r>
        <w:rPr>
          <w:rFonts w:ascii="Times New Roman" w:hAnsi="Times New Roman"/>
          <w:b w:val="0"/>
          <w:i w:val="0"/>
          <w:color w:val="000000"/>
          <w:sz w:val="24"/>
        </w:rPr>
        <w:t>P</w:t>
      </w:r>
      <w:r>
        <w:rPr>
          <w:rFonts w:ascii="Times New Roman" w:hAnsi="Times New Roman"/>
          <w:b w:val="0"/>
          <w:i w:val="0"/>
          <w:color w:val="000000"/>
          <w:sz w:val="24"/>
          <w:vertAlign w:val="subscript"/>
        </w:rPr>
        <w:t>k</w:t>
      </w:r>
      <w:r>
        <w:rPr>
          <w:rFonts w:ascii="Times New Roman" w:hAnsi="Times New Roman"/>
          <w:b w:val="0"/>
          <w:i w:val="0"/>
          <w:color w:val="000000"/>
          <w:sz w:val="24"/>
        </w:rPr>
        <w:t>) is valid if and only if:</w:t>
      </w:r>
    </w:p>
    <w:p>
      <w:pPr>
        <w:pStyle w:val="ListBullet"/>
        <w:spacing w:after="60"/>
        <w:jc w:val="both"/>
      </w:pPr>
      <w:r>
        <w:rPr>
          <w:rFonts w:ascii="Times New Roman" w:hAnsi="Times New Roman"/>
          <w:b/>
          <w:i w:val="0"/>
          <w:color w:val="000000"/>
          <w:sz w:val="24"/>
        </w:rPr>
        <w:t xml:space="preserve">Vertex conflict free: </w:t>
      </w:r>
      <w:r>
        <w:rPr>
          <w:rFonts w:ascii="Times New Roman" w:hAnsi="Times New Roman"/>
          <w:b w:val="0"/>
          <w:i w:val="0"/>
          <w:color w:val="000000"/>
          <w:sz w:val="24"/>
        </w:rPr>
        <w:t>No two robots occupy the same vertex at the same time step t.</w:t>
      </w:r>
    </w:p>
    <w:p>
      <w:pPr>
        <w:pStyle w:val="ListBullet"/>
        <w:spacing w:after="60"/>
        <w:jc w:val="both"/>
      </w:pPr>
      <w:r>
        <w:rPr>
          <w:rFonts w:ascii="Times New Roman" w:hAnsi="Times New Roman"/>
          <w:b/>
          <w:i w:val="0"/>
          <w:color w:val="000000"/>
          <w:sz w:val="24"/>
        </w:rPr>
        <w:t xml:space="preserve">Edge (swap) conflict free: </w:t>
      </w:r>
      <w:r>
        <w:rPr>
          <w:rFonts w:ascii="Times New Roman" w:hAnsi="Times New Roman"/>
          <w:b w:val="0"/>
          <w:i w:val="0"/>
          <w:color w:val="000000"/>
          <w:sz w:val="24"/>
        </w:rPr>
        <w:t>Robots i and j must not traverse the same edge in opposite directions during the same step (</w:t>
      </w:r>
      <w:r>
        <w:rPr>
          <w:rFonts w:ascii="Times New Roman" w:hAnsi="Times New Roman"/>
          <w:b w:val="0"/>
          <w:i w:val="0"/>
          <w:color w:val="000000"/>
          <w:sz w:val="24"/>
        </w:rPr>
        <w:t>from</w:t>
      </w:r>
      <w:r>
        <w:rPr>
          <w:rFonts w:ascii="Times New Roman" w:hAnsi="Times New Roman"/>
          <w:b w:val="0"/>
          <w:i w:val="0"/>
          <w:color w:val="000000"/>
          <w:sz w:val="24"/>
          <w:vertAlign w:val="subscript"/>
        </w:rPr>
        <w:t>i</w:t>
      </w:r>
      <w:r>
        <w:rPr>
          <w:rFonts w:ascii="Times New Roman" w:hAnsi="Times New Roman"/>
          <w:b w:val="0"/>
          <w:i w:val="0"/>
          <w:color w:val="000000"/>
          <w:sz w:val="24"/>
        </w:rPr>
        <w:t xml:space="preserve"> = </w:t>
      </w:r>
      <w:r>
        <w:rPr>
          <w:rFonts w:ascii="Times New Roman" w:hAnsi="Times New Roman"/>
          <w:b w:val="0"/>
          <w:i w:val="0"/>
          <w:color w:val="000000"/>
          <w:sz w:val="24"/>
        </w:rPr>
        <w:t>to</w:t>
      </w:r>
      <w:r>
        <w:rPr>
          <w:rFonts w:ascii="Times New Roman" w:hAnsi="Times New Roman"/>
          <w:b w:val="0"/>
          <w:i w:val="0"/>
          <w:color w:val="000000"/>
          <w:sz w:val="24"/>
          <w:vertAlign w:val="subscript"/>
        </w:rPr>
        <w:t>j</w:t>
      </w:r>
      <w:r>
        <w:rPr>
          <w:rFonts w:ascii="Times New Roman" w:hAnsi="Times New Roman"/>
          <w:b w:val="0"/>
          <w:i w:val="0"/>
          <w:color w:val="000000"/>
          <w:sz w:val="24"/>
        </w:rPr>
        <w:t xml:space="preserve"> and </w:t>
      </w:r>
      <w:r>
        <w:rPr>
          <w:rFonts w:ascii="Times New Roman" w:hAnsi="Times New Roman"/>
          <w:b w:val="0"/>
          <w:i w:val="0"/>
          <w:color w:val="000000"/>
          <w:sz w:val="24"/>
        </w:rPr>
        <w:t>to</w:t>
      </w:r>
      <w:r>
        <w:rPr>
          <w:rFonts w:ascii="Times New Roman" w:hAnsi="Times New Roman"/>
          <w:b w:val="0"/>
          <w:i w:val="0"/>
          <w:color w:val="000000"/>
          <w:sz w:val="24"/>
          <w:vertAlign w:val="subscript"/>
        </w:rPr>
        <w:t>i</w:t>
      </w:r>
      <w:r>
        <w:rPr>
          <w:rFonts w:ascii="Times New Roman" w:hAnsi="Times New Roman"/>
          <w:b w:val="0"/>
          <w:i w:val="0"/>
          <w:color w:val="000000"/>
          <w:sz w:val="24"/>
        </w:rPr>
        <w:t xml:space="preserve"> = </w:t>
      </w:r>
      <w:r>
        <w:rPr>
          <w:rFonts w:ascii="Times New Roman" w:hAnsi="Times New Roman"/>
          <w:b w:val="0"/>
          <w:i w:val="0"/>
          <w:color w:val="000000"/>
          <w:sz w:val="24"/>
        </w:rPr>
        <w:t>from</w:t>
      </w:r>
      <w:r>
        <w:rPr>
          <w:rFonts w:ascii="Times New Roman" w:hAnsi="Times New Roman"/>
          <w:b w:val="0"/>
          <w:i w:val="0"/>
          <w:color w:val="000000"/>
          <w:sz w:val="24"/>
          <w:vertAlign w:val="subscript"/>
        </w:rPr>
        <w:t>j</w:t>
      </w:r>
      <w:r>
        <w:rPr>
          <w:rFonts w:ascii="Times New Roman" w:hAnsi="Times New Roman"/>
          <w:b w:val="0"/>
          <w:i w:val="0"/>
          <w:color w:val="000000"/>
          <w:sz w:val="24"/>
        </w:rPr>
        <w:t xml:space="preserve"> at time t).</w:t>
      </w:r>
    </w:p>
    <w:p>
      <w:pPr>
        <w:spacing w:before="160" w:after="40"/>
        <w:jc w:val="left"/>
      </w:pPr>
      <w:r>
        <w:rPr>
          <w:rFonts w:ascii="Times New Roman" w:hAnsi="Times New Roman"/>
          <w:b/>
          <w:i/>
          <w:color w:val="000000"/>
          <w:sz w:val="24"/>
        </w:rPr>
        <w:t>Objectives</w:t>
      </w:r>
    </w:p>
    <w:p>
      <w:pPr>
        <w:pStyle w:val="ListBullet"/>
        <w:spacing w:after="60"/>
        <w:jc w:val="both"/>
      </w:pPr>
      <w:r>
        <w:rPr>
          <w:rFonts w:ascii="Times New Roman" w:hAnsi="Times New Roman"/>
          <w:b/>
          <w:i w:val="0"/>
          <w:color w:val="000000"/>
          <w:sz w:val="24"/>
        </w:rPr>
        <w:t xml:space="preserve">Sum of Costs (SOC): </w:t>
      </w:r>
      <w:r>
        <w:rPr>
          <w:rFonts w:ascii="Times New Roman" w:hAnsi="Times New Roman"/>
          <w:b w:val="0"/>
          <w:i w:val="0"/>
          <w:color w:val="000000"/>
          <w:sz w:val="24"/>
        </w:rPr>
        <w:t xml:space="preserve">SOC = </w:t>
      </w:r>
      <w:r>
        <w:rPr>
          <w:rFonts w:ascii="Times New Roman" w:hAnsi="Times New Roman"/>
          <w:b w:val="0"/>
          <w:i w:val="0"/>
          <w:color w:val="000000"/>
          <w:sz w:val="24"/>
        </w:rPr>
        <w:t>sum</w:t>
      </w:r>
      <w:r>
        <w:rPr>
          <w:rFonts w:ascii="Times New Roman" w:hAnsi="Times New Roman"/>
          <w:b w:val="0"/>
          <w:i w:val="0"/>
          <w:color w:val="000000"/>
          <w:sz w:val="24"/>
          <w:vertAlign w:val="subscript"/>
        </w:rPr>
        <w:t>i</w:t>
      </w:r>
      <w:r>
        <w:rPr>
          <w:rFonts w:ascii="Times New Roman" w:hAnsi="Times New Roman"/>
          <w:b w:val="0"/>
          <w:i w:val="0"/>
          <w:color w:val="000000"/>
          <w:sz w:val="24"/>
        </w:rPr>
        <w:t xml:space="preserve"> cost(</w:t>
      </w:r>
      <w:r>
        <w:rPr>
          <w:rFonts w:ascii="Times New Roman" w:hAnsi="Times New Roman"/>
          <w:b w:val="0"/>
          <w:i w:val="0"/>
          <w:color w:val="000000"/>
          <w:sz w:val="24"/>
        </w:rPr>
        <w:t>P</w:t>
      </w:r>
      <w:r>
        <w:rPr>
          <w:rFonts w:ascii="Times New Roman" w:hAnsi="Times New Roman"/>
          <w:b w:val="0"/>
          <w:i w:val="0"/>
          <w:color w:val="000000"/>
          <w:sz w:val="24"/>
          <w:vertAlign w:val="subscript"/>
        </w:rPr>
        <w:t>i</w:t>
      </w:r>
      <w:r>
        <w:rPr>
          <w:rFonts w:ascii="Times New Roman" w:hAnsi="Times New Roman"/>
          <w:b w:val="0"/>
          <w:i w:val="0"/>
          <w:color w:val="000000"/>
          <w:sz w:val="24"/>
        </w:rPr>
        <w:t>), total weighted travel cost across all robots. (Primary objective.)</w:t>
      </w:r>
    </w:p>
    <w:p>
      <w:pPr>
        <w:pStyle w:val="ListBullet"/>
        <w:spacing w:after="60"/>
        <w:jc w:val="both"/>
      </w:pPr>
      <w:r>
        <w:rPr>
          <w:rFonts w:ascii="Times New Roman" w:hAnsi="Times New Roman"/>
          <w:b/>
          <w:i w:val="0"/>
          <w:color w:val="000000"/>
          <w:sz w:val="24"/>
        </w:rPr>
        <w:t xml:space="preserve">Makespan: </w:t>
      </w:r>
      <w:r>
        <w:rPr>
          <w:rFonts w:ascii="Times New Roman" w:hAnsi="Times New Roman"/>
          <w:b w:val="0"/>
          <w:i w:val="0"/>
          <w:color w:val="000000"/>
          <w:sz w:val="24"/>
        </w:rPr>
        <w:t>max(|</w:t>
      </w:r>
      <w:r>
        <w:rPr>
          <w:rFonts w:ascii="Times New Roman" w:hAnsi="Times New Roman"/>
          <w:b w:val="0"/>
          <w:i w:val="0"/>
          <w:color w:val="000000"/>
          <w:sz w:val="24"/>
        </w:rPr>
        <w:t>P</w:t>
      </w:r>
      <w:r>
        <w:rPr>
          <w:rFonts w:ascii="Times New Roman" w:hAnsi="Times New Roman"/>
          <w:b w:val="0"/>
          <w:i w:val="0"/>
          <w:color w:val="000000"/>
          <w:sz w:val="24"/>
          <w:vertAlign w:val="subscript"/>
        </w:rPr>
        <w:t>1</w:t>
      </w:r>
      <w:r>
        <w:rPr>
          <w:rFonts w:ascii="Times New Roman" w:hAnsi="Times New Roman"/>
          <w:b w:val="0"/>
          <w:i w:val="0"/>
          <w:color w:val="000000"/>
          <w:sz w:val="24"/>
        </w:rPr>
        <w:t>|, ..., |</w:t>
      </w:r>
      <w:r>
        <w:rPr>
          <w:rFonts w:ascii="Times New Roman" w:hAnsi="Times New Roman"/>
          <w:b w:val="0"/>
          <w:i w:val="0"/>
          <w:color w:val="000000"/>
          <w:sz w:val="24"/>
        </w:rPr>
        <w:t>P</w:t>
      </w:r>
      <w:r>
        <w:rPr>
          <w:rFonts w:ascii="Times New Roman" w:hAnsi="Times New Roman"/>
          <w:b w:val="0"/>
          <w:i w:val="0"/>
          <w:color w:val="000000"/>
          <w:sz w:val="24"/>
          <w:vertAlign w:val="subscript"/>
        </w:rPr>
        <w:t>k</w:t>
      </w:r>
      <w:r>
        <w:rPr>
          <w:rFonts w:ascii="Times New Roman" w:hAnsi="Times New Roman"/>
          <w:b w:val="0"/>
          <w:i w:val="0"/>
          <w:color w:val="000000"/>
          <w:sz w:val="24"/>
        </w:rPr>
        <w:t>|) - 1, time until the last robot completes its mission.</w:t>
      </w:r>
    </w:p>
    <w:p>
      <w:pPr>
        <w:spacing w:before="200" w:after="60"/>
        <w:jc w:val="left"/>
      </w:pPr>
      <w:r>
        <w:rPr>
          <w:rFonts w:ascii="Times New Roman" w:hAnsi="Times New Roman"/>
          <w:b/>
          <w:i w:val="0"/>
          <w:color w:val="000000"/>
          <w:sz w:val="24"/>
        </w:rPr>
        <w:t>1.3  Algorithm Selection &amp; Justification</w:t>
      </w:r>
    </w:p>
    <w:p>
      <w:pPr>
        <w:spacing w:before="0" w:after="120"/>
        <w:jc w:val="both"/>
      </w:pPr>
      <w:r>
        <w:rPr>
          <w:rFonts w:ascii="Times New Roman" w:hAnsi="Times New Roman"/>
          <w:b w:val="0"/>
          <w:i w:val="0"/>
          <w:color w:val="000000"/>
          <w:sz w:val="24"/>
        </w:rPr>
        <w:t>We implement a two-level architecture. The high-level solver is Conflict-Based Search (CBS), which resolves inter-robot collisions by iteratively adding space-time constraints and triggering individual replans. At the low level, CBS calls a single-agent pathfinder. We implement three interchangeable low-level solvers to enable direct comparison:</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49"/>
        <w:gridCol w:w="2249"/>
        <w:gridCol w:w="2249"/>
        <w:gridCol w:w="2249"/>
      </w:tblGrid>
      <w:tr>
        <w:tc>
          <w:tcPr>
            <w:tcW w:type="dxa" w:w="1701"/>
            <w:shd w:val="clear" w:color="auto" w:fill="D9D9D9"/>
          </w:tcPr>
          <w:p>
            <w:pPr>
              <w:jc w:val="center"/>
            </w:pPr>
            <w:r/>
            <w:r>
              <w:rPr>
                <w:rFonts w:ascii="Times New Roman" w:hAnsi="Times New Roman"/>
                <w:b/>
                <w:i w:val="0"/>
                <w:color w:val="000000"/>
                <w:sz w:val="24"/>
              </w:rPr>
              <w:t>Algorithm</w:t>
            </w:r>
          </w:p>
        </w:tc>
        <w:tc>
          <w:tcPr>
            <w:tcW w:type="dxa" w:w="1984"/>
            <w:shd w:val="clear" w:color="auto" w:fill="D9D9D9"/>
          </w:tcPr>
          <w:p>
            <w:pPr>
              <w:jc w:val="center"/>
            </w:pPr>
            <w:r/>
            <w:r>
              <w:rPr>
                <w:rFonts w:ascii="Times New Roman" w:hAnsi="Times New Roman"/>
                <w:b/>
                <w:i w:val="0"/>
                <w:color w:val="000000"/>
                <w:sz w:val="24"/>
              </w:rPr>
              <w:t>Priority f(n)</w:t>
            </w:r>
          </w:p>
        </w:tc>
        <w:tc>
          <w:tcPr>
            <w:tcW w:type="dxa" w:w="1134"/>
            <w:shd w:val="clear" w:color="auto" w:fill="D9D9D9"/>
          </w:tcPr>
          <w:p>
            <w:pPr>
              <w:jc w:val="center"/>
            </w:pPr>
            <w:r/>
            <w:r>
              <w:rPr>
                <w:rFonts w:ascii="Times New Roman" w:hAnsi="Times New Roman"/>
                <w:b/>
                <w:i w:val="0"/>
                <w:color w:val="000000"/>
                <w:sz w:val="24"/>
              </w:rPr>
              <w:t>Optimal?</w:t>
            </w:r>
          </w:p>
        </w:tc>
        <w:tc>
          <w:tcPr>
            <w:tcW w:type="dxa" w:w="3969"/>
            <w:shd w:val="clear" w:color="auto" w:fill="D9D9D9"/>
          </w:tcPr>
          <w:p>
            <w:pPr>
              <w:jc w:val="center"/>
            </w:pPr>
            <w:r/>
            <w:r>
              <w:rPr>
                <w:rFonts w:ascii="Times New Roman" w:hAnsi="Times New Roman"/>
                <w:b/>
                <w:i w:val="0"/>
                <w:color w:val="000000"/>
                <w:sz w:val="24"/>
              </w:rPr>
              <w:t>Role in Project</w:t>
            </w:r>
          </w:p>
        </w:tc>
      </w:tr>
      <w:tr>
        <w:tc>
          <w:tcPr>
            <w:tcW w:type="dxa" w:w="1701"/>
          </w:tcPr>
          <w:p>
            <w:pPr>
              <w:jc w:val="center"/>
            </w:pPr>
            <w:r/>
            <w:r>
              <w:rPr>
                <w:rFonts w:ascii="Times New Roman" w:hAnsi="Times New Roman"/>
                <w:i w:val="0"/>
                <w:color w:val="000000"/>
                <w:sz w:val="24"/>
              </w:rPr>
              <w:t>A*</w:t>
            </w:r>
          </w:p>
        </w:tc>
        <w:tc>
          <w:tcPr>
            <w:tcW w:type="dxa" w:w="1984"/>
          </w:tcPr>
          <w:p>
            <w:pPr>
              <w:jc w:val="center"/>
            </w:pPr>
            <w:r/>
            <w:r>
              <w:rPr>
                <w:rFonts w:ascii="Times New Roman" w:hAnsi="Times New Roman"/>
                <w:i w:val="0"/>
                <w:color w:val="000000"/>
                <w:sz w:val="24"/>
              </w:rPr>
              <w:t>g(n) + h(n)</w:t>
            </w:r>
          </w:p>
        </w:tc>
        <w:tc>
          <w:tcPr>
            <w:tcW w:type="dxa" w:w="1134"/>
          </w:tcPr>
          <w:p>
            <w:pPr>
              <w:jc w:val="center"/>
            </w:pPr>
            <w:r/>
            <w:r>
              <w:rPr>
                <w:rFonts w:ascii="Times New Roman" w:hAnsi="Times New Roman"/>
                <w:i w:val="0"/>
                <w:color w:val="000000"/>
                <w:sz w:val="24"/>
              </w:rPr>
              <w:t>Yes</w:t>
            </w:r>
          </w:p>
        </w:tc>
        <w:tc>
          <w:tcPr>
            <w:tcW w:type="dxa" w:w="3969"/>
          </w:tcPr>
          <w:p>
            <w:pPr>
              <w:jc w:val="center"/>
            </w:pPr>
            <w:r/>
            <w:r>
              <w:rPr>
                <w:rFonts w:ascii="Times New Roman" w:hAnsi="Times New Roman"/>
                <w:i w:val="0"/>
                <w:color w:val="000000"/>
                <w:sz w:val="24"/>
              </w:rPr>
              <w:t>Algorithm A - primary solver</w:t>
            </w:r>
          </w:p>
        </w:tc>
      </w:tr>
      <w:tr>
        <w:tc>
          <w:tcPr>
            <w:tcW w:type="dxa" w:w="1701"/>
          </w:tcPr>
          <w:p>
            <w:pPr>
              <w:jc w:val="center"/>
            </w:pPr>
            <w:r/>
            <w:r>
              <w:rPr>
                <w:rFonts w:ascii="Times New Roman" w:hAnsi="Times New Roman"/>
                <w:i w:val="0"/>
                <w:color w:val="000000"/>
                <w:sz w:val="24"/>
              </w:rPr>
              <w:t>Dijkstra</w:t>
            </w:r>
          </w:p>
        </w:tc>
        <w:tc>
          <w:tcPr>
            <w:tcW w:type="dxa" w:w="1984"/>
          </w:tcPr>
          <w:p>
            <w:pPr>
              <w:jc w:val="center"/>
            </w:pPr>
            <w:r/>
            <w:r>
              <w:rPr>
                <w:rFonts w:ascii="Times New Roman" w:hAnsi="Times New Roman"/>
                <w:i w:val="0"/>
                <w:color w:val="000000"/>
                <w:sz w:val="24"/>
              </w:rPr>
              <w:t>g(n)   (h = 0)</w:t>
            </w:r>
          </w:p>
        </w:tc>
        <w:tc>
          <w:tcPr>
            <w:tcW w:type="dxa" w:w="1134"/>
          </w:tcPr>
          <w:p>
            <w:pPr>
              <w:jc w:val="center"/>
            </w:pPr>
            <w:r/>
            <w:r>
              <w:rPr>
                <w:rFonts w:ascii="Times New Roman" w:hAnsi="Times New Roman"/>
                <w:i w:val="0"/>
                <w:color w:val="000000"/>
                <w:sz w:val="24"/>
              </w:rPr>
              <w:t>Yes</w:t>
            </w:r>
          </w:p>
        </w:tc>
        <w:tc>
          <w:tcPr>
            <w:tcW w:type="dxa" w:w="3969"/>
          </w:tcPr>
          <w:p>
            <w:pPr>
              <w:jc w:val="center"/>
            </w:pPr>
            <w:r/>
            <w:r>
              <w:rPr>
                <w:rFonts w:ascii="Times New Roman" w:hAnsi="Times New Roman"/>
                <w:i w:val="0"/>
                <w:color w:val="000000"/>
                <w:sz w:val="24"/>
              </w:rPr>
              <w:t>Algorithm B - uninformed optimal baseline</w:t>
            </w:r>
          </w:p>
        </w:tc>
      </w:tr>
      <w:tr>
        <w:tc>
          <w:tcPr>
            <w:tcW w:type="dxa" w:w="1701"/>
          </w:tcPr>
          <w:p>
            <w:pPr>
              <w:jc w:val="center"/>
            </w:pPr>
            <w:r/>
            <w:r>
              <w:rPr>
                <w:rFonts w:ascii="Times New Roman" w:hAnsi="Times New Roman"/>
                <w:i w:val="0"/>
                <w:color w:val="000000"/>
                <w:sz w:val="24"/>
              </w:rPr>
              <w:t>GBFS</w:t>
            </w:r>
          </w:p>
        </w:tc>
        <w:tc>
          <w:tcPr>
            <w:tcW w:type="dxa" w:w="1984"/>
          </w:tcPr>
          <w:p>
            <w:pPr>
              <w:jc w:val="center"/>
            </w:pPr>
            <w:r/>
            <w:r>
              <w:rPr>
                <w:rFonts w:ascii="Times New Roman" w:hAnsi="Times New Roman"/>
                <w:i w:val="0"/>
                <w:color w:val="000000"/>
                <w:sz w:val="24"/>
              </w:rPr>
              <w:t>h(n)   (g ignored)</w:t>
            </w:r>
          </w:p>
        </w:tc>
        <w:tc>
          <w:tcPr>
            <w:tcW w:type="dxa" w:w="1134"/>
          </w:tcPr>
          <w:p>
            <w:pPr>
              <w:jc w:val="center"/>
            </w:pPr>
            <w:r/>
            <w:r>
              <w:rPr>
                <w:rFonts w:ascii="Times New Roman" w:hAnsi="Times New Roman"/>
                <w:i w:val="0"/>
                <w:color w:val="000000"/>
                <w:sz w:val="24"/>
              </w:rPr>
              <w:t>No</w:t>
            </w:r>
          </w:p>
        </w:tc>
        <w:tc>
          <w:tcPr>
            <w:tcW w:type="dxa" w:w="3969"/>
          </w:tcPr>
          <w:p>
            <w:pPr>
              <w:jc w:val="center"/>
            </w:pPr>
            <w:r/>
            <w:r>
              <w:rPr>
                <w:rFonts w:ascii="Times New Roman" w:hAnsi="Times New Roman"/>
                <w:i w:val="0"/>
                <w:color w:val="000000"/>
                <w:sz w:val="24"/>
              </w:rPr>
              <w:t>Greedy baseline for quality-speed trade-off</w:t>
            </w:r>
          </w:p>
        </w:tc>
      </w:tr>
    </w:tbl>
    <w:p>
      <w:pPr>
        <w:spacing w:before="0" w:after="120"/>
      </w:pPr>
    </w:p>
    <w:p>
      <w:pPr>
        <w:spacing w:before="0" w:after="120"/>
        <w:jc w:val="both"/>
      </w:pPr>
      <w:r>
        <w:rPr>
          <w:rFonts w:ascii="Times New Roman" w:hAnsi="Times New Roman"/>
          <w:b w:val="0"/>
          <w:i w:val="0"/>
          <w:color w:val="000000"/>
          <w:sz w:val="24"/>
        </w:rPr>
        <w:t xml:space="preserve">A* was chosen as the primary algorithm because its Manhattan-distance heuristic h(n) = |x - </w:t>
      </w:r>
      <w:r>
        <w:rPr>
          <w:rFonts w:ascii="Times New Roman" w:hAnsi="Times New Roman"/>
          <w:b w:val="0"/>
          <w:i w:val="0"/>
          <w:color w:val="000000"/>
          <w:sz w:val="24"/>
        </w:rPr>
        <w:t>x</w:t>
      </w:r>
      <w:r>
        <w:rPr>
          <w:rFonts w:ascii="Times New Roman" w:hAnsi="Times New Roman"/>
          <w:b w:val="0"/>
          <w:i w:val="0"/>
          <w:color w:val="000000"/>
          <w:sz w:val="24"/>
          <w:vertAlign w:val="subscript"/>
        </w:rPr>
        <w:t>goal</w:t>
      </w:r>
      <w:r>
        <w:rPr>
          <w:rFonts w:ascii="Times New Roman" w:hAnsi="Times New Roman"/>
          <w:b w:val="0"/>
          <w:i w:val="0"/>
          <w:color w:val="000000"/>
          <w:sz w:val="24"/>
        </w:rPr>
        <w:t xml:space="preserve">| + |y - </w:t>
      </w:r>
      <w:r>
        <w:rPr>
          <w:rFonts w:ascii="Times New Roman" w:hAnsi="Times New Roman"/>
          <w:b w:val="0"/>
          <w:i w:val="0"/>
          <w:color w:val="000000"/>
          <w:sz w:val="24"/>
        </w:rPr>
        <w:t>y</w:t>
      </w:r>
      <w:r>
        <w:rPr>
          <w:rFonts w:ascii="Times New Roman" w:hAnsi="Times New Roman"/>
          <w:b w:val="0"/>
          <w:i w:val="0"/>
          <w:color w:val="000000"/>
          <w:sz w:val="24"/>
          <w:vertAlign w:val="subscript"/>
        </w:rPr>
        <w:t>goal</w:t>
      </w:r>
      <w:r>
        <w:rPr>
          <w:rFonts w:ascii="Times New Roman" w:hAnsi="Times New Roman"/>
          <w:b w:val="0"/>
          <w:i w:val="0"/>
          <w:color w:val="000000"/>
          <w:sz w:val="24"/>
        </w:rPr>
        <w:t>| is both admissible (h(n) is never greater than the true cost to goal) and consistent on a 4-connected grid with positive integer weights, guaranteeing low-level path optimality. Dijkstra (h = 0) is the uninformed special case; it yields identical optimal paths and serves as a built-in correctness cross-check. GBFS ignores accumulated cost entirely, producing fast but suboptimal individual paths that frequently cause a conflict explosion at the CBS high level, an effect quantified in Section 3.</w:t>
      </w:r>
    </w:p>
    <w:p>
      <w:pPr>
        <w:spacing w:before="200" w:after="60"/>
        <w:jc w:val="left"/>
      </w:pPr>
      <w:r>
        <w:rPr>
          <w:rFonts w:ascii="Times New Roman" w:hAnsi="Times New Roman"/>
          <w:b/>
          <w:i w:val="0"/>
          <w:color w:val="000000"/>
          <w:sz w:val="24"/>
        </w:rPr>
        <w:t>1.4  Data Structures &amp; System Architecture</w:t>
      </w:r>
    </w:p>
    <w:p>
      <w:pPr>
        <w:pStyle w:val="ListBullet"/>
        <w:spacing w:after="60"/>
        <w:jc w:val="both"/>
      </w:pPr>
      <w:r>
        <w:rPr>
          <w:rFonts w:ascii="Times New Roman" w:hAnsi="Times New Roman"/>
          <w:b/>
          <w:i w:val="0"/>
          <w:color w:val="000000"/>
          <w:sz w:val="24"/>
        </w:rPr>
        <w:t xml:space="preserve">Binary MinHeap: </w:t>
      </w:r>
      <w:r>
        <w:rPr>
          <w:rFonts w:ascii="Times New Roman" w:hAnsi="Times New Roman"/>
          <w:b w:val="0"/>
          <w:i w:val="0"/>
          <w:color w:val="000000"/>
          <w:sz w:val="24"/>
        </w:rPr>
        <w:t>Custom generic class (heap.ts) shared by all low-level searchers and the CBS constraint-tree node queue. Push and pop both run in O(log n).</w:t>
      </w:r>
    </w:p>
    <w:p>
      <w:pPr>
        <w:pStyle w:val="ListBullet"/>
        <w:spacing w:after="60"/>
        <w:jc w:val="both"/>
      </w:pPr>
      <w:r>
        <w:rPr>
          <w:rFonts w:ascii="Times New Roman" w:hAnsi="Times New Roman"/>
          <w:b/>
          <w:i w:val="0"/>
          <w:color w:val="000000"/>
          <w:sz w:val="24"/>
        </w:rPr>
        <w:t xml:space="preserve">Space-time visited set: </w:t>
      </w:r>
      <w:r>
        <w:rPr>
          <w:rFonts w:ascii="Times New Roman" w:hAnsi="Times New Roman"/>
          <w:b w:val="0"/>
          <w:i w:val="0"/>
          <w:color w:val="000000"/>
          <w:sz w:val="24"/>
        </w:rPr>
        <w:t>Hash set keyed on the string "(x,y,t)" for O(1) duplicate-state detection.</w:t>
      </w:r>
    </w:p>
    <w:p>
      <w:pPr>
        <w:pStyle w:val="ListBullet"/>
        <w:spacing w:after="60"/>
        <w:jc w:val="both"/>
      </w:pPr>
      <w:r>
        <w:rPr>
          <w:rFonts w:ascii="Times New Roman" w:hAnsi="Times New Roman"/>
          <w:b/>
          <w:i w:val="0"/>
          <w:color w:val="000000"/>
          <w:sz w:val="24"/>
        </w:rPr>
        <w:t xml:space="preserve">Constraint store: </w:t>
      </w:r>
      <w:r>
        <w:rPr>
          <w:rFonts w:ascii="Times New Roman" w:hAnsi="Times New Roman"/>
          <w:b w:val="0"/>
          <w:i w:val="0"/>
          <w:color w:val="000000"/>
          <w:sz w:val="24"/>
        </w:rPr>
        <w:t>Array of typed Constraint objects {robotId, x, y, t, type} passed from the CBS high level to each low-level planner invocation.</w:t>
      </w:r>
    </w:p>
    <w:p>
      <w:pPr>
        <w:pStyle w:val="ListBullet"/>
        <w:spacing w:after="60"/>
        <w:jc w:val="both"/>
      </w:pPr>
      <w:r>
        <w:rPr>
          <w:rFonts w:ascii="Times New Roman" w:hAnsi="Times New Roman"/>
          <w:b/>
          <w:i w:val="0"/>
          <w:color w:val="000000"/>
          <w:sz w:val="24"/>
        </w:rPr>
        <w:t xml:space="preserve">Svelte reactive stores: </w:t>
      </w:r>
      <w:r>
        <w:rPr>
          <w:rFonts w:ascii="Times New Roman" w:hAnsi="Times New Roman"/>
          <w:b w:val="0"/>
          <w:i w:val="0"/>
          <w:color w:val="000000"/>
          <w:sz w:val="24"/>
        </w:rPr>
        <w:t>Bind algorithm output to UI state reactively without manual DOM manipulation.</w:t>
      </w:r>
    </w:p>
    <w:p>
      <w:pPr>
        <w:pStyle w:val="ListBullet"/>
        <w:spacing w:after="60"/>
        <w:jc w:val="both"/>
      </w:pPr>
      <w:r>
        <w:rPr>
          <w:rFonts w:ascii="Times New Roman" w:hAnsi="Times New Roman"/>
          <w:b/>
          <w:i w:val="0"/>
          <w:color w:val="000000"/>
          <w:sz w:val="24"/>
        </w:rPr>
        <w:t xml:space="preserve">Web Worker: </w:t>
      </w:r>
      <w:r>
        <w:rPr>
          <w:rFonts w:ascii="Times New Roman" w:hAnsi="Times New Roman"/>
          <w:b w:val="0"/>
          <w:i w:val="0"/>
          <w:color w:val="000000"/>
          <w:sz w:val="24"/>
        </w:rPr>
        <w:t>The CBS engine runs in a dedicated browser Worker thread so the GUI remains responsive during long benchmark sweeps.</w:t>
      </w:r>
    </w:p>
    <w:p>
      <w:pPr>
        <w:spacing w:before="0" w:after="80"/>
      </w:pPr>
    </w:p>
    <w:p>
      <w:pPr>
        <w:spacing w:before="160" w:after="40"/>
        <w:jc w:val="left"/>
      </w:pPr>
      <w:r>
        <w:rPr>
          <w:rFonts w:ascii="Times New Roman" w:hAnsi="Times New Roman"/>
          <w:b/>
          <w:i/>
          <w:color w:val="000000"/>
          <w:sz w:val="24"/>
        </w:rPr>
        <w:t>Module Architecture</w:t>
      </w:r>
    </w:p>
    <w:p>
      <w:pPr>
        <w:spacing w:after="40" w:before="120"/>
        <w:jc w:val="left"/>
      </w:pPr>
      <w:r>
        <w:rPr>
          <w:rFonts w:ascii="Times New Roman" w:hAnsi="Times New Roman"/>
          <w:i/>
          <w:color w:val="000000"/>
          <w:sz w:val="20"/>
        </w:rPr>
        <w:t>Listing: System module diagram</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997"/>
      </w:tblGrid>
      <w:tr>
        <w:tc>
          <w:tcPr>
            <w:tcW w:type="dxa" w:w="8504"/>
          </w:tcPr>
          <w:p>
            <w:pPr>
              <w:spacing w:before="0" w:after="0" w:line="240" w:lineRule="auto"/>
              <w:ind w:left="113"/>
            </w:pPr>
            <w:r>
              <w:rPr>
                <w:rFonts w:ascii="JetBrains Mono" w:hAnsi="JetBrains Mono"/>
                <w:color w:val="000000"/>
                <w:sz w:val="18"/>
              </w:rPr>
              <w:t>+---------------------------------------------------------------------------+</w:t>
            </w:r>
          </w:p>
          <w:p>
            <w:pPr>
              <w:spacing w:before="0" w:after="0" w:line="240" w:lineRule="auto"/>
              <w:ind w:left="113"/>
            </w:pPr>
            <w:r>
              <w:rPr>
                <w:rFonts w:ascii="JetBrains Mono" w:hAnsi="JetBrains Mono"/>
                <w:color w:val="000000"/>
                <w:sz w:val="18"/>
              </w:rPr>
              <w:t>|            Multi-Robot Router &amp; Planner                                   |</w:t>
            </w:r>
          </w:p>
          <w:p>
            <w:pPr>
              <w:spacing w:before="0" w:after="0" w:line="240" w:lineRule="auto"/>
              <w:ind w:left="113"/>
            </w:pPr>
            <w:r>
              <w:rPr>
                <w:rFonts w:ascii="JetBrains Mono" w:hAnsi="JetBrains Mono"/>
                <w:color w:val="000000"/>
                <w:sz w:val="18"/>
              </w:rPr>
              <w:t>|                                                                           |</w:t>
            </w:r>
          </w:p>
          <w:p>
            <w:pPr>
              <w:spacing w:before="0" w:after="0" w:line="240" w:lineRule="auto"/>
              <w:ind w:left="113"/>
            </w:pPr>
            <w:r>
              <w:rPr>
                <w:rFonts w:ascii="JetBrains Mono" w:hAnsi="JetBrains Mono"/>
                <w:color w:val="000000"/>
                <w:sz w:val="18"/>
              </w:rPr>
              <w:t>|  +---------------+  postMsg  +--------------------------------------+     |</w:t>
            </w:r>
          </w:p>
          <w:p>
            <w:pPr>
              <w:spacing w:before="0" w:after="0" w:line="240" w:lineRule="auto"/>
              <w:ind w:left="113"/>
            </w:pPr>
            <w:r>
              <w:rPr>
                <w:rFonts w:ascii="JetBrains Mono" w:hAnsi="JetBrains Mono"/>
                <w:color w:val="000000"/>
                <w:sz w:val="18"/>
              </w:rPr>
              <w:t>|  | SvelteKit GUI |&lt;--------&gt;| Web Worker Thread                    |     |</w:t>
            </w:r>
          </w:p>
          <w:p>
            <w:pPr>
              <w:spacing w:before="0" w:after="0" w:line="240" w:lineRule="auto"/>
              <w:ind w:left="113"/>
            </w:pPr>
            <w:r>
              <w:rPr>
                <w:rFonts w:ascii="JetBrains Mono" w:hAnsi="JetBrains Mono"/>
                <w:color w:val="000000"/>
                <w:sz w:val="18"/>
              </w:rPr>
              <w:t>|  | (stores /     |          |  +-----------+  +-----------------+  |     |</w:t>
            </w:r>
          </w:p>
          <w:p>
            <w:pPr>
              <w:spacing w:before="0" w:after="0" w:line="240" w:lineRule="auto"/>
              <w:ind w:left="113"/>
            </w:pPr>
            <w:r>
              <w:rPr>
                <w:rFonts w:ascii="JetBrains Mono" w:hAnsi="JetBrains Mono"/>
                <w:color w:val="000000"/>
                <w:sz w:val="18"/>
              </w:rPr>
              <w:t>|  |  components)  |          |  | CBS Engine|-&gt;| Low-Level       |  |     |</w:t>
            </w:r>
          </w:p>
          <w:p>
            <w:pPr>
              <w:spacing w:before="0" w:after="0" w:line="240" w:lineRule="auto"/>
              <w:ind w:left="113"/>
            </w:pPr>
            <w:r>
              <w:rPr>
                <w:rFonts w:ascii="JetBrains Mono" w:hAnsi="JetBrains Mono"/>
                <w:color w:val="000000"/>
                <w:sz w:val="18"/>
              </w:rPr>
              <w:t>|  +---------------+          |  | cbs.ts    |  | Pathfinder      |  |     |</w:t>
            </w:r>
          </w:p>
          <w:p>
            <w:pPr>
              <w:spacing w:before="0" w:after="0" w:line="240" w:lineRule="auto"/>
              <w:ind w:left="113"/>
            </w:pPr>
            <w:r>
              <w:rPr>
                <w:rFonts w:ascii="JetBrains Mono" w:hAnsi="JetBrains Mono"/>
                <w:color w:val="000000"/>
                <w:sz w:val="18"/>
              </w:rPr>
              <w:t>|                             |  +-----------+  | astar.ts        |  |     |</w:t>
            </w:r>
          </w:p>
          <w:p>
            <w:pPr>
              <w:spacing w:before="0" w:after="0" w:line="240" w:lineRule="auto"/>
              <w:ind w:left="113"/>
            </w:pPr>
            <w:r>
              <w:rPr>
                <w:rFonts w:ascii="JetBrains Mono" w:hAnsi="JetBrains Mono"/>
                <w:color w:val="000000"/>
                <w:sz w:val="18"/>
              </w:rPr>
              <w:t>|  +---------------+  direct  |                 | dijkstra.ts     |  |     |</w:t>
            </w:r>
          </w:p>
          <w:p>
            <w:pPr>
              <w:spacing w:before="0" w:after="0" w:line="240" w:lineRule="auto"/>
              <w:ind w:left="113"/>
            </w:pPr>
            <w:r>
              <w:rPr>
                <w:rFonts w:ascii="JetBrains Mono" w:hAnsi="JetBrains Mono"/>
                <w:color w:val="000000"/>
                <w:sz w:val="18"/>
              </w:rPr>
              <w:t>|  | CLI Benchmark |---------&gt;|  +-----------+  | gbfs.ts         |  |     |</w:t>
            </w:r>
          </w:p>
          <w:p>
            <w:pPr>
              <w:spacing w:before="0" w:after="0" w:line="240" w:lineRule="auto"/>
              <w:ind w:left="113"/>
            </w:pPr>
            <w:r>
              <w:rPr>
                <w:rFonts w:ascii="JetBrains Mono" w:hAnsi="JetBrains Mono"/>
                <w:color w:val="000000"/>
                <w:sz w:val="18"/>
              </w:rPr>
              <w:t>|  | benchmark.ts  |          |  | Generator |  +-----------------+  |     |</w:t>
            </w:r>
          </w:p>
          <w:p>
            <w:pPr>
              <w:spacing w:before="0" w:after="0" w:line="240" w:lineRule="auto"/>
              <w:ind w:left="113"/>
            </w:pPr>
            <w:r>
              <w:rPr>
                <w:rFonts w:ascii="JetBrains Mono" w:hAnsi="JetBrains Mono"/>
                <w:color w:val="000000"/>
                <w:sz w:val="18"/>
              </w:rPr>
              <w:t>|  +---------------+          |  | generator |  +-------------+      |     |</w:t>
            </w:r>
          </w:p>
          <w:p>
            <w:pPr>
              <w:spacing w:before="0" w:after="0" w:line="240" w:lineRule="auto"/>
              <w:ind w:left="113"/>
            </w:pPr>
            <w:r>
              <w:rPr>
                <w:rFonts w:ascii="JetBrains Mono" w:hAnsi="JetBrains Mono"/>
                <w:color w:val="000000"/>
                <w:sz w:val="18"/>
              </w:rPr>
              <w:t>|                             |  +-----------+  | heap.ts     |      |     |</w:t>
            </w:r>
          </w:p>
          <w:p>
            <w:pPr>
              <w:spacing w:before="0" w:after="0" w:line="240" w:lineRule="auto"/>
              <w:ind w:left="113"/>
            </w:pPr>
            <w:r>
              <w:rPr>
                <w:rFonts w:ascii="JetBrains Mono" w:hAnsi="JetBrains Mono"/>
                <w:color w:val="000000"/>
                <w:sz w:val="18"/>
              </w:rPr>
              <w:t>|                             +------------------+-------------+------+     |</w:t>
            </w:r>
          </w:p>
          <w:p>
            <w:pPr>
              <w:spacing w:before="0" w:after="0" w:line="240" w:lineRule="auto"/>
              <w:ind w:left="113"/>
            </w:pPr>
            <w:r>
              <w:rPr>
                <w:rFonts w:ascii="JetBrains Mono" w:hAnsi="JetBrains Mono"/>
                <w:color w:val="000000"/>
                <w:sz w:val="18"/>
              </w:rPr>
              <w:t>+---------------------------------------------------------------------------+</w:t>
            </w:r>
          </w:p>
        </w:tc>
      </w:tr>
    </w:tbl>
    <w:p>
      <w:pPr>
        <w:spacing w:before="0" w:after="120"/>
      </w:pPr>
    </w:p>
    <w:p>
      <w:r>
        <w:br w:type="page"/>
      </w:r>
    </w:p>
    <w:p>
      <w:pPr>
        <w:spacing w:before="280" w:after="80"/>
        <w:jc w:val="left"/>
      </w:pPr>
      <w:r>
        <w:rPr>
          <w:rFonts w:ascii="Times New Roman" w:hAnsi="Times New Roman"/>
          <w:b/>
          <w:i w:val="0"/>
          <w:color w:val="000000"/>
          <w:sz w:val="28"/>
        </w:rPr>
        <w:t>2. Implementation</w:t>
      </w:r>
    </w:p>
    <w:p>
      <w:pPr>
        <w:spacing w:before="0" w:after="120"/>
        <w:jc w:val="both"/>
      </w:pPr>
      <w:r>
        <w:rPr>
          <w:rFonts w:ascii="Times New Roman" w:hAnsi="Times New Roman"/>
          <w:b w:val="0"/>
          <w:i w:val="0"/>
          <w:color w:val="000000"/>
          <w:sz w:val="24"/>
        </w:rPr>
        <w:t>Note on algorithm naming: all three pathfinders (A*, Dijkstra, GBFS) are used as the low-level solver within the CBS framework. CBS handles conflict detection and constraint propagation for every configuration. In the remainder of this report we refer to each configuration by its low-level algorithm name alone.</w:t>
      </w:r>
    </w:p>
    <w:p>
      <w:pPr>
        <w:spacing w:before="200" w:after="60"/>
        <w:jc w:val="left"/>
      </w:pPr>
      <w:r>
        <w:rPr>
          <w:rFonts w:ascii="Times New Roman" w:hAnsi="Times New Roman"/>
          <w:b/>
          <w:i w:val="0"/>
          <w:color w:val="000000"/>
          <w:sz w:val="24"/>
        </w:rPr>
        <w:t>2.1  Module Overview</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98"/>
        <w:gridCol w:w="4498"/>
      </w:tblGrid>
      <w:tr>
        <w:tc>
          <w:tcPr>
            <w:tcW w:type="dxa" w:w="4252"/>
            <w:shd w:val="clear" w:color="auto" w:fill="D9D9D9"/>
          </w:tcPr>
          <w:p>
            <w:pPr>
              <w:jc w:val="center"/>
            </w:pPr>
            <w:r/>
            <w:r>
              <w:rPr>
                <w:rFonts w:ascii="Times New Roman" w:hAnsi="Times New Roman"/>
                <w:b/>
                <w:i w:val="0"/>
                <w:color w:val="000000"/>
                <w:sz w:val="24"/>
              </w:rPr>
              <w:t>File</w:t>
            </w:r>
          </w:p>
        </w:tc>
        <w:tc>
          <w:tcPr>
            <w:tcW w:type="dxa" w:w="4535"/>
            <w:shd w:val="clear" w:color="auto" w:fill="D9D9D9"/>
          </w:tcPr>
          <w:p>
            <w:pPr>
              <w:jc w:val="center"/>
            </w:pPr>
            <w:r/>
            <w:r>
              <w:rPr>
                <w:rFonts w:ascii="Times New Roman" w:hAnsi="Times New Roman"/>
                <w:b/>
                <w:i w:val="0"/>
                <w:color w:val="000000"/>
                <w:sz w:val="24"/>
              </w:rPr>
              <w:t>Responsibility</w:t>
            </w:r>
          </w:p>
        </w:tc>
      </w:tr>
      <w:tr>
        <w:tc>
          <w:tcPr>
            <w:tcW w:type="dxa" w:w="4252"/>
          </w:tcPr>
          <w:p>
            <w:pPr>
              <w:jc w:val="center"/>
            </w:pPr>
            <w:r/>
            <w:r>
              <w:rPr>
                <w:rFonts w:ascii="Times New Roman" w:hAnsi="Times New Roman"/>
                <w:i w:val="0"/>
                <w:color w:val="000000"/>
                <w:sz w:val="24"/>
              </w:rPr>
              <w:t>src/lib/algorithms/cbs/cbs.ts</w:t>
            </w:r>
          </w:p>
        </w:tc>
        <w:tc>
          <w:tcPr>
            <w:tcW w:type="dxa" w:w="4535"/>
          </w:tcPr>
          <w:p>
            <w:pPr>
              <w:jc w:val="center"/>
            </w:pPr>
            <w:r/>
            <w:r>
              <w:rPr>
                <w:rFonts w:ascii="Times New Roman" w:hAnsi="Times New Roman"/>
                <w:i w:val="0"/>
                <w:color w:val="000000"/>
                <w:sz w:val="24"/>
              </w:rPr>
              <w:t>CBS high-level engine: CT-node management, conflict detection, constraint splitting</w:t>
            </w:r>
          </w:p>
        </w:tc>
      </w:tr>
      <w:tr>
        <w:tc>
          <w:tcPr>
            <w:tcW w:type="dxa" w:w="4252"/>
          </w:tcPr>
          <w:p>
            <w:pPr>
              <w:jc w:val="center"/>
            </w:pPr>
            <w:r/>
            <w:r>
              <w:rPr>
                <w:rFonts w:ascii="Times New Roman" w:hAnsi="Times New Roman"/>
                <w:i w:val="0"/>
                <w:color w:val="000000"/>
                <w:sz w:val="24"/>
              </w:rPr>
              <w:t>src/lib/algorithms/astar/astar.ts</w:t>
            </w:r>
          </w:p>
        </w:tc>
        <w:tc>
          <w:tcPr>
            <w:tcW w:type="dxa" w:w="4535"/>
          </w:tcPr>
          <w:p>
            <w:pPr>
              <w:jc w:val="center"/>
            </w:pPr>
            <w:r/>
            <w:r>
              <w:rPr>
                <w:rFonts w:ascii="Times New Roman" w:hAnsi="Times New Roman"/>
                <w:i w:val="0"/>
                <w:color w:val="000000"/>
                <w:sz w:val="24"/>
              </w:rPr>
              <w:t>A* low-level pathfinder (Algorithm A - primary)</w:t>
            </w:r>
          </w:p>
        </w:tc>
      </w:tr>
      <w:tr>
        <w:tc>
          <w:tcPr>
            <w:tcW w:type="dxa" w:w="4252"/>
          </w:tcPr>
          <w:p>
            <w:pPr>
              <w:jc w:val="center"/>
            </w:pPr>
            <w:r/>
            <w:r>
              <w:rPr>
                <w:rFonts w:ascii="Times New Roman" w:hAnsi="Times New Roman"/>
                <w:i w:val="0"/>
                <w:color w:val="000000"/>
                <w:sz w:val="24"/>
              </w:rPr>
              <w:t>src/lib/algorithms/dijkstra/dijkstra.ts</w:t>
            </w:r>
          </w:p>
        </w:tc>
        <w:tc>
          <w:tcPr>
            <w:tcW w:type="dxa" w:w="4535"/>
          </w:tcPr>
          <w:p>
            <w:pPr>
              <w:jc w:val="center"/>
            </w:pPr>
            <w:r/>
            <w:r>
              <w:rPr>
                <w:rFonts w:ascii="Times New Roman" w:hAnsi="Times New Roman"/>
                <w:i w:val="0"/>
                <w:color w:val="000000"/>
                <w:sz w:val="24"/>
              </w:rPr>
              <w:t>Dijkstra low-level pathfinder (Algorithm B - uninformed optimal baseline)</w:t>
            </w:r>
          </w:p>
        </w:tc>
      </w:tr>
      <w:tr>
        <w:tc>
          <w:tcPr>
            <w:tcW w:type="dxa" w:w="4252"/>
          </w:tcPr>
          <w:p>
            <w:pPr>
              <w:jc w:val="center"/>
            </w:pPr>
            <w:r/>
            <w:r>
              <w:rPr>
                <w:rFonts w:ascii="Times New Roman" w:hAnsi="Times New Roman"/>
                <w:i w:val="0"/>
                <w:color w:val="000000"/>
                <w:sz w:val="24"/>
              </w:rPr>
              <w:t>src/lib/algorithms/gbfs/gbfs.ts</w:t>
            </w:r>
          </w:p>
        </w:tc>
        <w:tc>
          <w:tcPr>
            <w:tcW w:type="dxa" w:w="4535"/>
          </w:tcPr>
          <w:p>
            <w:pPr>
              <w:jc w:val="center"/>
            </w:pPr>
            <w:r/>
            <w:r>
              <w:rPr>
                <w:rFonts w:ascii="Times New Roman" w:hAnsi="Times New Roman"/>
                <w:i w:val="0"/>
                <w:color w:val="000000"/>
                <w:sz w:val="24"/>
              </w:rPr>
              <w:t>GBFS low-level pathfinder (greedy heuristic baseline)</w:t>
            </w:r>
          </w:p>
        </w:tc>
      </w:tr>
      <w:tr>
        <w:tc>
          <w:tcPr>
            <w:tcW w:type="dxa" w:w="4252"/>
          </w:tcPr>
          <w:p>
            <w:pPr>
              <w:jc w:val="center"/>
            </w:pPr>
            <w:r/>
            <w:r>
              <w:rPr>
                <w:rFonts w:ascii="Times New Roman" w:hAnsi="Times New Roman"/>
                <w:i w:val="0"/>
                <w:color w:val="000000"/>
                <w:sz w:val="24"/>
              </w:rPr>
              <w:t>src/lib/utils/heap.ts</w:t>
            </w:r>
          </w:p>
        </w:tc>
        <w:tc>
          <w:tcPr>
            <w:tcW w:type="dxa" w:w="4535"/>
          </w:tcPr>
          <w:p>
            <w:pPr>
              <w:jc w:val="center"/>
            </w:pPr>
            <w:r/>
            <w:r>
              <w:rPr>
                <w:rFonts w:ascii="Times New Roman" w:hAnsi="Times New Roman"/>
                <w:i w:val="0"/>
                <w:color w:val="000000"/>
                <w:sz w:val="24"/>
              </w:rPr>
              <w:t>Generic binary MinHeap used by all solvers</w:t>
            </w:r>
          </w:p>
        </w:tc>
      </w:tr>
      <w:tr>
        <w:tc>
          <w:tcPr>
            <w:tcW w:type="dxa" w:w="4252"/>
          </w:tcPr>
          <w:p>
            <w:pPr>
              <w:jc w:val="center"/>
            </w:pPr>
            <w:r/>
            <w:r>
              <w:rPr>
                <w:rFonts w:ascii="Times New Roman" w:hAnsi="Times New Roman"/>
                <w:i w:val="0"/>
                <w:color w:val="000000"/>
                <w:sz w:val="24"/>
              </w:rPr>
              <w:t>src/lib/simulation/generators/generator.ts</w:t>
            </w:r>
          </w:p>
        </w:tc>
        <w:tc>
          <w:tcPr>
            <w:tcW w:type="dxa" w:w="4535"/>
          </w:tcPr>
          <w:p>
            <w:pPr>
              <w:jc w:val="center"/>
            </w:pPr>
            <w:r/>
            <w:r>
              <w:rPr>
                <w:rFonts w:ascii="Times New Roman" w:hAnsi="Times New Roman"/>
                <w:i w:val="0"/>
                <w:color w:val="000000"/>
                <w:sz w:val="24"/>
              </w:rPr>
              <w:t>Seeded random warehouse scenario generator</w:t>
            </w:r>
          </w:p>
        </w:tc>
      </w:tr>
      <w:tr>
        <w:tc>
          <w:tcPr>
            <w:tcW w:type="dxa" w:w="4252"/>
          </w:tcPr>
          <w:p>
            <w:pPr>
              <w:jc w:val="center"/>
            </w:pPr>
            <w:r/>
            <w:r>
              <w:rPr>
                <w:rFonts w:ascii="Times New Roman" w:hAnsi="Times New Roman"/>
                <w:i w:val="0"/>
                <w:color w:val="000000"/>
                <w:sz w:val="24"/>
              </w:rPr>
              <w:t>src/lib/stores/simulationStore.ts</w:t>
            </w:r>
          </w:p>
        </w:tc>
        <w:tc>
          <w:tcPr>
            <w:tcW w:type="dxa" w:w="4535"/>
          </w:tcPr>
          <w:p>
            <w:pPr>
              <w:jc w:val="center"/>
            </w:pPr>
            <w:r/>
            <w:r>
              <w:rPr>
                <w:rFonts w:ascii="Times New Roman" w:hAnsi="Times New Roman"/>
                <w:i w:val="0"/>
                <w:color w:val="000000"/>
                <w:sz w:val="24"/>
              </w:rPr>
              <w:t>Svelte stores + Web Worker message dispatch</w:t>
            </w:r>
          </w:p>
        </w:tc>
      </w:tr>
      <w:tr>
        <w:tc>
          <w:tcPr>
            <w:tcW w:type="dxa" w:w="4252"/>
          </w:tcPr>
          <w:p>
            <w:pPr>
              <w:jc w:val="center"/>
            </w:pPr>
            <w:r/>
            <w:r>
              <w:rPr>
                <w:rFonts w:ascii="Times New Roman" w:hAnsi="Times New Roman"/>
                <w:i w:val="0"/>
                <w:color w:val="000000"/>
                <w:sz w:val="24"/>
              </w:rPr>
              <w:t>src/lib/utils/pathfinding.worker.ts</w:t>
            </w:r>
          </w:p>
        </w:tc>
        <w:tc>
          <w:tcPr>
            <w:tcW w:type="dxa" w:w="4535"/>
          </w:tcPr>
          <w:p>
            <w:pPr>
              <w:jc w:val="center"/>
            </w:pPr>
            <w:r/>
            <w:r>
              <w:rPr>
                <w:rFonts w:ascii="Times New Roman" w:hAnsi="Times New Roman"/>
                <w:i w:val="0"/>
                <w:color w:val="000000"/>
                <w:sz w:val="24"/>
              </w:rPr>
              <w:t>Web Worker: PLAN_SINGLE / RUN_BENCHMARK messages</w:t>
            </w:r>
          </w:p>
        </w:tc>
      </w:tr>
      <w:tr>
        <w:tc>
          <w:tcPr>
            <w:tcW w:type="dxa" w:w="4252"/>
          </w:tcPr>
          <w:p>
            <w:pPr>
              <w:jc w:val="center"/>
            </w:pPr>
            <w:r/>
            <w:r>
              <w:rPr>
                <w:rFonts w:ascii="Times New Roman" w:hAnsi="Times New Roman"/>
                <w:i w:val="0"/>
                <w:color w:val="000000"/>
                <w:sz w:val="24"/>
              </w:rPr>
              <w:t>scripts/benchmark.ts</w:t>
            </w:r>
          </w:p>
        </w:tc>
        <w:tc>
          <w:tcPr>
            <w:tcW w:type="dxa" w:w="4535"/>
          </w:tcPr>
          <w:p>
            <w:pPr>
              <w:jc w:val="center"/>
            </w:pPr>
            <w:r/>
            <w:r>
              <w:rPr>
                <w:rFonts w:ascii="Times New Roman" w:hAnsi="Times New Roman"/>
                <w:i w:val="0"/>
                <w:color w:val="000000"/>
                <w:sz w:val="24"/>
              </w:rPr>
              <w:t>CLI reproducibility harness, writes benchmark_results.csv</w:t>
            </w:r>
          </w:p>
        </w:tc>
      </w:tr>
    </w:tbl>
    <w:p>
      <w:pPr>
        <w:spacing w:before="0" w:after="120"/>
      </w:pPr>
    </w:p>
    <w:p>
      <w:pPr>
        <w:spacing w:before="200" w:after="60"/>
        <w:jc w:val="left"/>
      </w:pPr>
      <w:r>
        <w:rPr>
          <w:rFonts w:ascii="Times New Roman" w:hAnsi="Times New Roman"/>
          <w:b/>
          <w:i w:val="0"/>
          <w:color w:val="000000"/>
          <w:sz w:val="24"/>
        </w:rPr>
        <w:t>2.2  MinHeap - Core Shared Data Structure</w:t>
      </w:r>
    </w:p>
    <w:p>
      <w:pPr>
        <w:spacing w:before="0" w:after="120"/>
        <w:jc w:val="both"/>
      </w:pPr>
      <w:r>
        <w:rPr>
          <w:rFonts w:ascii="Times New Roman" w:hAnsi="Times New Roman"/>
          <w:b w:val="0"/>
          <w:i w:val="0"/>
          <w:color w:val="000000"/>
          <w:sz w:val="24"/>
        </w:rPr>
        <w:t>All three low-level pathfinders and the CBS constraint-tree node queue share one custom generic MinHeap. It stores {score, element} pairs and maintains the heap property via sift-up on push and sift-down on pop, each in O(log n).</w:t>
      </w:r>
    </w:p>
    <w:p>
      <w:pPr>
        <w:spacing w:after="40" w:before="120"/>
        <w:jc w:val="left"/>
      </w:pPr>
      <w:r>
        <w:rPr>
          <w:rFonts w:ascii="Times New Roman" w:hAnsi="Times New Roman"/>
          <w:i/>
          <w:color w:val="000000"/>
          <w:sz w:val="20"/>
        </w:rPr>
        <w:t>Listing: heap.ts - generic binary MinHeap</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997"/>
      </w:tblGrid>
      <w:tr>
        <w:tc>
          <w:tcPr>
            <w:tcW w:type="dxa" w:w="8504"/>
          </w:tcPr>
          <w:p>
            <w:pPr>
              <w:spacing w:before="0" w:after="0" w:line="240" w:lineRule="auto"/>
              <w:ind w:left="113"/>
            </w:pPr>
            <w:r>
              <w:rPr>
                <w:rFonts w:ascii="JetBrains Mono" w:hAnsi="JetBrains Mono"/>
                <w:color w:val="000000"/>
                <w:sz w:val="18"/>
              </w:rPr>
              <w:t>// src/lib/utils/heap.ts</w:t>
            </w:r>
          </w:p>
          <w:p>
            <w:pPr>
              <w:spacing w:before="0" w:after="0" w:line="240" w:lineRule="auto"/>
              <w:ind w:left="113"/>
            </w:pPr>
            <w:r>
              <w:rPr>
                <w:rFonts w:ascii="JetBrains Mono" w:hAnsi="JetBrains Mono"/>
                <w:color w:val="000000"/>
                <w:sz w:val="18"/>
              </w:rPr>
              <w:t>export class MinHeap&lt;T&gt; {</w:t>
            </w:r>
          </w:p>
          <w:p>
            <w:pPr>
              <w:spacing w:before="0" w:after="0" w:line="240" w:lineRule="auto"/>
              <w:ind w:left="113"/>
            </w:pPr>
            <w:r>
              <w:rPr>
                <w:rFonts w:ascii="JetBrains Mono" w:hAnsi="JetBrains Mono"/>
                <w:color w:val="000000"/>
                <w:sz w:val="18"/>
              </w:rPr>
              <w:t xml:space="preserve">  private heap: { score: number; element: T }[] = [];</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push(element: T, score: number) {</w:t>
            </w:r>
          </w:p>
          <w:p>
            <w:pPr>
              <w:spacing w:before="0" w:after="0" w:line="240" w:lineRule="auto"/>
              <w:ind w:left="113"/>
            </w:pPr>
            <w:r>
              <w:rPr>
                <w:rFonts w:ascii="JetBrains Mono" w:hAnsi="JetBrains Mono"/>
                <w:color w:val="000000"/>
                <w:sz w:val="18"/>
              </w:rPr>
              <w:t xml:space="preserve">    this.heap.push({ score, element });</w:t>
            </w:r>
          </w:p>
          <w:p>
            <w:pPr>
              <w:spacing w:before="0" w:after="0" w:line="240" w:lineRule="auto"/>
              <w:ind w:left="113"/>
            </w:pPr>
            <w:r>
              <w:rPr>
                <w:rFonts w:ascii="JetBrains Mono" w:hAnsi="JetBrains Mono"/>
                <w:color w:val="000000"/>
                <w:sz w:val="18"/>
              </w:rPr>
              <w:t xml:space="preserve">    this.up(this.heap.length - 1);   // sift-up: O(log n)</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pop(): T | null {</w:t>
            </w:r>
          </w:p>
          <w:p>
            <w:pPr>
              <w:spacing w:before="0" w:after="0" w:line="240" w:lineRule="auto"/>
              <w:ind w:left="113"/>
            </w:pPr>
            <w:r>
              <w:rPr>
                <w:rFonts w:ascii="JetBrains Mono" w:hAnsi="JetBrains Mono"/>
                <w:color w:val="000000"/>
                <w:sz w:val="18"/>
              </w:rPr>
              <w:t xml:space="preserve">    if (this.heap.length === 0) return null;</w:t>
            </w:r>
          </w:p>
          <w:p>
            <w:pPr>
              <w:spacing w:before="0" w:after="0" w:line="240" w:lineRule="auto"/>
              <w:ind w:left="113"/>
            </w:pPr>
            <w:r>
              <w:rPr>
                <w:rFonts w:ascii="JetBrains Mono" w:hAnsi="JetBrains Mono"/>
                <w:color w:val="000000"/>
                <w:sz w:val="18"/>
              </w:rPr>
              <w:t xml:space="preserve">    const top    = this.heap[0].element;</w:t>
            </w:r>
          </w:p>
          <w:p>
            <w:pPr>
              <w:spacing w:before="0" w:after="0" w:line="240" w:lineRule="auto"/>
              <w:ind w:left="113"/>
            </w:pPr>
            <w:r>
              <w:rPr>
                <w:rFonts w:ascii="JetBrains Mono" w:hAnsi="JetBrains Mono"/>
                <w:color w:val="000000"/>
                <w:sz w:val="18"/>
              </w:rPr>
              <w:t xml:space="preserve">    const bottom = this.heap.pop()!;</w:t>
            </w:r>
          </w:p>
          <w:p>
            <w:pPr>
              <w:spacing w:before="0" w:after="0" w:line="240" w:lineRule="auto"/>
              <w:ind w:left="113"/>
            </w:pPr>
            <w:r>
              <w:rPr>
                <w:rFonts w:ascii="JetBrains Mono" w:hAnsi="JetBrains Mono"/>
                <w:color w:val="000000"/>
                <w:sz w:val="18"/>
              </w:rPr>
              <w:t xml:space="preserve">    if (this.heap.length &gt; 0) { this.heap[0] = bottom; this.down(0); }</w:t>
            </w:r>
          </w:p>
          <w:p>
            <w:pPr>
              <w:spacing w:before="0" w:after="0" w:line="240" w:lineRule="auto"/>
              <w:ind w:left="113"/>
            </w:pPr>
            <w:r>
              <w:rPr>
                <w:rFonts w:ascii="JetBrains Mono" w:hAnsi="JetBrains Mono"/>
                <w:color w:val="000000"/>
                <w:sz w:val="18"/>
              </w:rPr>
              <w:t xml:space="preserve">    return top;                      // sift-down: O(log n)</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private up(i: number) {</w:t>
            </w:r>
          </w:p>
          <w:p>
            <w:pPr>
              <w:spacing w:before="0" w:after="0" w:line="240" w:lineRule="auto"/>
              <w:ind w:left="113"/>
            </w:pPr>
            <w:r>
              <w:rPr>
                <w:rFonts w:ascii="JetBrains Mono" w:hAnsi="JetBrains Mono"/>
                <w:color w:val="000000"/>
                <w:sz w:val="18"/>
              </w:rPr>
              <w:t xml:space="preserve">    while (i &gt; 0) {</w:t>
            </w:r>
          </w:p>
          <w:p>
            <w:pPr>
              <w:spacing w:before="0" w:after="0" w:line="240" w:lineRule="auto"/>
              <w:ind w:left="113"/>
            </w:pPr>
            <w:r>
              <w:rPr>
                <w:rFonts w:ascii="JetBrains Mono" w:hAnsi="JetBrains Mono"/>
                <w:color w:val="000000"/>
                <w:sz w:val="18"/>
              </w:rPr>
              <w:t xml:space="preserve">      const p = (i - 1) &gt;&gt; 1;</w:t>
            </w:r>
          </w:p>
          <w:p>
            <w:pPr>
              <w:spacing w:before="0" w:after="0" w:line="240" w:lineRule="auto"/>
              <w:ind w:left="113"/>
            </w:pPr>
            <w:r>
              <w:rPr>
                <w:rFonts w:ascii="JetBrains Mono" w:hAnsi="JetBrains Mono"/>
                <w:color w:val="000000"/>
                <w:sz w:val="18"/>
              </w:rPr>
              <w:t xml:space="preserve">      if (this.heap[p].score &lt;= this.heap[i].score) break;</w:t>
            </w:r>
          </w:p>
          <w:p>
            <w:pPr>
              <w:spacing w:before="0" w:after="0" w:line="240" w:lineRule="auto"/>
              <w:ind w:left="113"/>
            </w:pPr>
            <w:r>
              <w:rPr>
                <w:rFonts w:ascii="JetBrains Mono" w:hAnsi="JetBrains Mono"/>
                <w:color w:val="000000"/>
                <w:sz w:val="18"/>
              </w:rPr>
              <w:t xml:space="preserve">      [this.heap[p], this.heap[i]] = [this.heap[i], this.heap[p]];</w:t>
            </w:r>
          </w:p>
          <w:p>
            <w:pPr>
              <w:spacing w:before="0" w:after="0" w:line="240" w:lineRule="auto"/>
              <w:ind w:left="113"/>
            </w:pPr>
            <w:r>
              <w:rPr>
                <w:rFonts w:ascii="JetBrains Mono" w:hAnsi="JetBrains Mono"/>
                <w:color w:val="000000"/>
                <w:sz w:val="18"/>
              </w:rPr>
              <w:t xml:space="preserve">      i = p;</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 down() is the symmetric mirror of up() (omitted for brevity)</w:t>
            </w:r>
          </w:p>
          <w:p>
            <w:pPr>
              <w:spacing w:before="0" w:after="0" w:line="240" w:lineRule="auto"/>
              <w:ind w:left="113"/>
            </w:pPr>
            <w:r>
              <w:rPr>
                <w:rFonts w:ascii="JetBrains Mono" w:hAnsi="JetBrains Mono"/>
                <w:color w:val="000000"/>
                <w:sz w:val="18"/>
              </w:rPr>
              <w:t>}</w:t>
            </w:r>
          </w:p>
        </w:tc>
      </w:tr>
    </w:tbl>
    <w:p>
      <w:pPr>
        <w:spacing w:before="0" w:after="120"/>
      </w:pPr>
    </w:p>
    <w:p>
      <w:pPr>
        <w:spacing w:before="200" w:after="60"/>
        <w:jc w:val="left"/>
      </w:pPr>
      <w:r>
        <w:rPr>
          <w:rFonts w:ascii="Times New Roman" w:hAnsi="Times New Roman"/>
          <w:b/>
          <w:i w:val="0"/>
          <w:color w:val="000000"/>
          <w:sz w:val="24"/>
        </w:rPr>
        <w:t>2.3  A* Low-Level Pathfinder (Algorithm A)</w:t>
      </w:r>
    </w:p>
    <w:p>
      <w:pPr>
        <w:spacing w:before="0" w:after="120"/>
        <w:jc w:val="both"/>
      </w:pPr>
      <w:r>
        <w:rPr>
          <w:rFonts w:ascii="Times New Roman" w:hAnsi="Times New Roman"/>
          <w:b w:val="0"/>
          <w:i w:val="0"/>
          <w:color w:val="000000"/>
          <w:sz w:val="24"/>
        </w:rPr>
        <w:t>A* operates in space-time: each state is (x, y, t). It is prioritised by f(n) = g(n) + h(n) where g accumulates weighted edge costs and h is the Manhattan distance to the goal. The planner respects CBS vertex and edge constraints passed from the high level, and supports wait actions (zero movement cost, t advances by 1).</w:t>
      </w:r>
    </w:p>
    <w:p>
      <w:pPr>
        <w:spacing w:after="40" w:before="120"/>
        <w:jc w:val="left"/>
      </w:pPr>
      <w:r>
        <w:rPr>
          <w:rFonts w:ascii="Times New Roman" w:hAnsi="Times New Roman"/>
          <w:i/>
          <w:color w:val="000000"/>
          <w:sz w:val="20"/>
        </w:rPr>
        <w:t>Listing: astar.ts - space-time A* expansion loop</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997"/>
      </w:tblGrid>
      <w:tr>
        <w:tc>
          <w:tcPr>
            <w:tcW w:type="dxa" w:w="8504"/>
          </w:tcPr>
          <w:p>
            <w:pPr>
              <w:spacing w:before="0" w:after="0" w:line="240" w:lineRule="auto"/>
              <w:ind w:left="113"/>
            </w:pPr>
            <w:r>
              <w:rPr>
                <w:rFonts w:ascii="JetBrains Mono" w:hAnsi="JetBrains Mono"/>
                <w:color w:val="000000"/>
                <w:sz w:val="18"/>
              </w:rPr>
              <w:t>// src/lib/algorithms/astar/astar.ts -- inner expansion loop</w:t>
            </w:r>
          </w:p>
          <w:p>
            <w:pPr>
              <w:spacing w:before="0" w:after="0" w:line="240" w:lineRule="auto"/>
              <w:ind w:left="113"/>
            </w:pPr>
            <w:r>
              <w:rPr>
                <w:rFonts w:ascii="JetBrains Mono" w:hAnsi="JetBrains Mono"/>
                <w:color w:val="000000"/>
                <w:sz w:val="18"/>
              </w:rPr>
              <w:t>while (!heap.isEmpty()) {</w:t>
            </w:r>
          </w:p>
          <w:p>
            <w:pPr>
              <w:spacing w:before="0" w:after="0" w:line="240" w:lineRule="auto"/>
              <w:ind w:left="113"/>
            </w:pPr>
            <w:r>
              <w:rPr>
                <w:rFonts w:ascii="JetBrains Mono" w:hAnsi="JetBrains Mono"/>
                <w:color w:val="000000"/>
                <w:sz w:val="18"/>
              </w:rPr>
              <w:t xml:space="preserve">  const { x, y, t, gCost, path } = heap.pop()!;</w:t>
            </w:r>
          </w:p>
          <w:p>
            <w:pPr>
              <w:spacing w:before="0" w:after="0" w:line="240" w:lineRule="auto"/>
              <w:ind w:left="113"/>
            </w:pPr>
            <w:r>
              <w:rPr>
                <w:rFonts w:ascii="JetBrains Mono" w:hAnsi="JetBrains Mono"/>
                <w:color w:val="000000"/>
                <w:sz w:val="18"/>
              </w:rPr>
              <w:t xml:space="preserve">  if (visited.has(`${x},${y},${t}`)) continue;</w:t>
            </w:r>
          </w:p>
          <w:p>
            <w:pPr>
              <w:spacing w:before="0" w:after="0" w:line="240" w:lineRule="auto"/>
              <w:ind w:left="113"/>
            </w:pPr>
            <w:r>
              <w:rPr>
                <w:rFonts w:ascii="JetBrains Mono" w:hAnsi="JetBrains Mono"/>
                <w:color w:val="000000"/>
                <w:sz w:val="18"/>
              </w:rPr>
              <w:t xml:space="preserve">  visited.add(`${x},${y},${t}`);</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if (x === goal.x &amp;&amp; y === goal.y) {</w:t>
            </w:r>
          </w:p>
          <w:p>
            <w:pPr>
              <w:spacing w:before="0" w:after="0" w:line="240" w:lineRule="auto"/>
              <w:ind w:left="113"/>
            </w:pPr>
            <w:r>
              <w:rPr>
                <w:rFonts w:ascii="JetBrains Mono" w:hAnsi="JetBrains Mono"/>
                <w:color w:val="000000"/>
                <w:sz w:val="18"/>
              </w:rPr>
              <w:t xml:space="preserve">    if (!isFinalSegment || !hasConstraintAtOrAfter(constraints, robotId, x, y, t))</w:t>
            </w:r>
          </w:p>
          <w:p>
            <w:pPr>
              <w:spacing w:before="0" w:after="0" w:line="240" w:lineRule="auto"/>
              <w:ind w:left="113"/>
            </w:pPr>
            <w:r>
              <w:rPr>
                <w:rFonts w:ascii="JetBrains Mono" w:hAnsi="JetBrains Mono"/>
                <w:color w:val="000000"/>
                <w:sz w:val="18"/>
              </w:rPr>
              <w:t xml:space="preserve">      return { path, expandedNodes, generatedNodes, peakFrontierSize };</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for (let i = 0; i &lt; 4; i++) {          // 4-directional moves</w:t>
            </w:r>
          </w:p>
          <w:p>
            <w:pPr>
              <w:spacing w:before="0" w:after="0" w:line="240" w:lineRule="auto"/>
              <w:ind w:left="113"/>
            </w:pPr>
            <w:r>
              <w:rPr>
                <w:rFonts w:ascii="JetBrains Mono" w:hAnsi="JetBrains Mono"/>
                <w:color w:val="000000"/>
                <w:sz w:val="18"/>
              </w:rPr>
              <w:t xml:space="preserve">    const nx = x + dx[i], ny = y + dy[i];</w:t>
            </w:r>
          </w:p>
          <w:p>
            <w:pPr>
              <w:spacing w:before="0" w:after="0" w:line="240" w:lineRule="auto"/>
              <w:ind w:left="113"/>
            </w:pPr>
            <w:r>
              <w:rPr>
                <w:rFonts w:ascii="JetBrains Mono" w:hAnsi="JetBrains Mono"/>
                <w:color w:val="000000"/>
                <w:sz w:val="18"/>
              </w:rPr>
              <w:t xml:space="preserve">    if (isValidCell(grid, nx, ny)</w:t>
            </w:r>
          </w:p>
          <w:p>
            <w:pPr>
              <w:spacing w:before="0" w:after="0" w:line="240" w:lineRule="auto"/>
              <w:ind w:left="113"/>
            </w:pPr>
            <w:r>
              <w:rPr>
                <w:rFonts w:ascii="JetBrains Mono" w:hAnsi="JetBrains Mono"/>
                <w:color w:val="000000"/>
                <w:sz w:val="18"/>
              </w:rPr>
              <w:t xml:space="preserve">        &amp;&amp; !hasVertexConstraint(constraints, robotId, nx, ny, t+1)</w:t>
            </w:r>
          </w:p>
          <w:p>
            <w:pPr>
              <w:spacing w:before="0" w:after="0" w:line="240" w:lineRule="auto"/>
              <w:ind w:left="113"/>
            </w:pPr>
            <w:r>
              <w:rPr>
                <w:rFonts w:ascii="JetBrains Mono" w:hAnsi="JetBrains Mono"/>
                <w:color w:val="000000"/>
                <w:sz w:val="18"/>
              </w:rPr>
              <w:t xml:space="preserve">        &amp;&amp; !hasEdgeConstraint  (constraints, robotId, x, y, nx, ny, t)) {</w:t>
            </w:r>
          </w:p>
          <w:p>
            <w:pPr>
              <w:spacing w:before="0" w:after="0" w:line="240" w:lineRule="auto"/>
              <w:ind w:left="113"/>
            </w:pPr>
            <w:r>
              <w:rPr>
                <w:rFonts w:ascii="JetBrains Mono" w:hAnsi="JetBrains Mono"/>
                <w:color w:val="000000"/>
                <w:sz w:val="18"/>
              </w:rPr>
              <w:t xml:space="preserve">      const nextG = gCost + grid[ny][nx].cost;</w:t>
            </w:r>
          </w:p>
          <w:p>
            <w:pPr>
              <w:spacing w:before="0" w:after="0" w:line="240" w:lineRule="auto"/>
              <w:ind w:left="113"/>
            </w:pPr>
            <w:r>
              <w:rPr>
                <w:rFonts w:ascii="JetBrains Mono" w:hAnsi="JetBrains Mono"/>
                <w:color w:val="000000"/>
                <w:sz w:val="18"/>
              </w:rPr>
              <w:t xml:space="preserve">      const nextH = Math.abs(nx-goal.x) + Math.abs(ny-goal.y);</w:t>
            </w:r>
          </w:p>
          <w:p>
            <w:pPr>
              <w:spacing w:before="0" w:after="0" w:line="240" w:lineRule="auto"/>
              <w:ind w:left="113"/>
            </w:pPr>
            <w:r>
              <w:rPr>
                <w:rFonts w:ascii="JetBrains Mono" w:hAnsi="JetBrains Mono"/>
                <w:color w:val="000000"/>
                <w:sz w:val="18"/>
              </w:rPr>
              <w:t xml:space="preserve">      heap.push({x:nx,y:ny,t:t+1,gCost:nextG,path:[...path,{x:nx,y:ny,t:t+1}]},</w:t>
            </w:r>
          </w:p>
          <w:p>
            <w:pPr>
              <w:spacing w:before="0" w:after="0" w:line="240" w:lineRule="auto"/>
              <w:ind w:left="113"/>
            </w:pPr>
            <w:r>
              <w:rPr>
                <w:rFonts w:ascii="JetBrains Mono" w:hAnsi="JetBrains Mono"/>
                <w:color w:val="000000"/>
                <w:sz w:val="18"/>
              </w:rPr>
              <w:t xml:space="preserve">                 nextG + nextH);          // f = g + h</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if (t &lt;= maxConstraintTime)             // wait action</w:t>
            </w:r>
          </w:p>
          <w:p>
            <w:pPr>
              <w:spacing w:before="0" w:after="0" w:line="240" w:lineRule="auto"/>
              <w:ind w:left="113"/>
            </w:pPr>
            <w:r>
              <w:rPr>
                <w:rFonts w:ascii="JetBrains Mono" w:hAnsi="JetBrains Mono"/>
                <w:color w:val="000000"/>
                <w:sz w:val="18"/>
              </w:rPr>
              <w:t xml:space="preserve">    heap.push({x,y,t:t+1,gCost,path:[...path,{x,y,t:t+1}]},</w:t>
            </w:r>
          </w:p>
          <w:p>
            <w:pPr>
              <w:spacing w:before="0" w:after="0" w:line="240" w:lineRule="auto"/>
              <w:ind w:left="113"/>
            </w:pPr>
            <w:r>
              <w:rPr>
                <w:rFonts w:ascii="JetBrains Mono" w:hAnsi="JetBrains Mono"/>
                <w:color w:val="000000"/>
                <w:sz w:val="18"/>
              </w:rPr>
              <w:t xml:space="preserve">               gCost + getHeuristic(x,y));</w:t>
            </w:r>
          </w:p>
          <w:p>
            <w:pPr>
              <w:spacing w:before="0" w:after="0" w:line="240" w:lineRule="auto"/>
              <w:ind w:left="113"/>
            </w:pPr>
            <w:r>
              <w:rPr>
                <w:rFonts w:ascii="JetBrains Mono" w:hAnsi="JetBrains Mono"/>
                <w:color w:val="000000"/>
                <w:sz w:val="18"/>
              </w:rPr>
              <w:t>}</w:t>
            </w:r>
          </w:p>
        </w:tc>
      </w:tr>
    </w:tbl>
    <w:p>
      <w:pPr>
        <w:spacing w:before="0" w:after="120"/>
      </w:pPr>
    </w:p>
    <w:p>
      <w:pPr>
        <w:spacing w:before="200" w:after="60"/>
        <w:jc w:val="left"/>
      </w:pPr>
      <w:r>
        <w:rPr>
          <w:rFonts w:ascii="Times New Roman" w:hAnsi="Times New Roman"/>
          <w:b/>
          <w:i w:val="0"/>
          <w:color w:val="000000"/>
          <w:sz w:val="24"/>
        </w:rPr>
        <w:t>2.4  Dijkstra Low-Level Pathfinder (Algorithm B)</w:t>
      </w:r>
    </w:p>
    <w:p>
      <w:pPr>
        <w:spacing w:before="0" w:after="120"/>
        <w:jc w:val="both"/>
      </w:pPr>
      <w:r>
        <w:rPr>
          <w:rFonts w:ascii="Times New Roman" w:hAnsi="Times New Roman"/>
          <w:b w:val="0"/>
          <w:i w:val="0"/>
          <w:color w:val="000000"/>
          <w:sz w:val="24"/>
        </w:rPr>
        <w:t>Dijkstra is identical to A* except h = 0, so the priority reduces to g(n) alone. This produces an uninformed, radially expanding search that is still cost-optimal and serves as a baseline to cross-validate A*.</w:t>
      </w:r>
    </w:p>
    <w:p>
      <w:pPr>
        <w:spacing w:after="40" w:before="120"/>
        <w:jc w:val="left"/>
      </w:pPr>
      <w:r>
        <w:rPr>
          <w:rFonts w:ascii="Times New Roman" w:hAnsi="Times New Roman"/>
          <w:i/>
          <w:color w:val="000000"/>
          <w:sz w:val="20"/>
        </w:rPr>
        <w:t>Listing: dijkstra.ts - priority is g(n) only</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997"/>
      </w:tblGrid>
      <w:tr>
        <w:tc>
          <w:tcPr>
            <w:tcW w:type="dxa" w:w="8504"/>
          </w:tcPr>
          <w:p>
            <w:pPr>
              <w:spacing w:before="0" w:after="0" w:line="240" w:lineRule="auto"/>
              <w:ind w:left="113"/>
            </w:pPr>
            <w:r>
              <w:rPr>
                <w:rFonts w:ascii="JetBrains Mono" w:hAnsi="JetBrains Mono"/>
                <w:color w:val="000000"/>
                <w:sz w:val="18"/>
              </w:rPr>
              <w:t>// src/lib/algorithms/dijkstra/dijkstra.ts -- priority key (only difference from A*)</w:t>
            </w:r>
          </w:p>
          <w:p>
            <w:pPr>
              <w:spacing w:before="0" w:after="0" w:line="240" w:lineRule="auto"/>
              <w:ind w:left="113"/>
            </w:pPr>
            <w:r>
              <w:rPr>
                <w:rFonts w:ascii="JetBrains Mono" w:hAnsi="JetBrains Mono"/>
                <w:color w:val="000000"/>
                <w:sz w:val="18"/>
              </w:rPr>
              <w:t>heap.push(</w:t>
            </w:r>
          </w:p>
          <w:p>
            <w:pPr>
              <w:spacing w:before="0" w:after="0" w:line="240" w:lineRule="auto"/>
              <w:ind w:left="113"/>
            </w:pPr>
            <w:r>
              <w:rPr>
                <w:rFonts w:ascii="JetBrains Mono" w:hAnsi="JetBrains Mono"/>
                <w:color w:val="000000"/>
                <w:sz w:val="18"/>
              </w:rPr>
              <w:t xml:space="preserve">  { x: nx, y: ny, t: nextT, gCost: nextGCost, path: nextPath },</w:t>
            </w:r>
          </w:p>
          <w:p>
            <w:pPr>
              <w:spacing w:before="0" w:after="0" w:line="240" w:lineRule="auto"/>
              <w:ind w:left="113"/>
            </w:pPr>
            <w:r>
              <w:rPr>
                <w:rFonts w:ascii="JetBrains Mono" w:hAnsi="JetBrains Mono"/>
                <w:color w:val="000000"/>
                <w:sz w:val="18"/>
              </w:rPr>
              <w:t xml:space="preserve">  nextGCost     // pure g(n); no heuristic term</w:t>
            </w:r>
          </w:p>
          <w:p>
            <w:pPr>
              <w:spacing w:before="0" w:after="0" w:line="240" w:lineRule="auto"/>
              <w:ind w:left="113"/>
            </w:pPr>
            <w:r>
              <w:rPr>
                <w:rFonts w:ascii="JetBrains Mono" w:hAnsi="JetBrains Mono"/>
                <w:color w:val="000000"/>
                <w:sz w:val="18"/>
              </w:rPr>
              <w:t>);</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Wait action:</w:t>
            </w:r>
          </w:p>
          <w:p>
            <w:pPr>
              <w:spacing w:before="0" w:after="0" w:line="240" w:lineRule="auto"/>
              <w:ind w:left="113"/>
            </w:pPr>
            <w:r>
              <w:rPr>
                <w:rFonts w:ascii="JetBrains Mono" w:hAnsi="JetBrains Mono"/>
                <w:color w:val="000000"/>
                <w:sz w:val="18"/>
              </w:rPr>
              <w:t>heap.push(</w:t>
            </w:r>
          </w:p>
          <w:p>
            <w:pPr>
              <w:spacing w:before="0" w:after="0" w:line="240" w:lineRule="auto"/>
              <w:ind w:left="113"/>
            </w:pPr>
            <w:r>
              <w:rPr>
                <w:rFonts w:ascii="JetBrains Mono" w:hAnsi="JetBrains Mono"/>
                <w:color w:val="000000"/>
                <w:sz w:val="18"/>
              </w:rPr>
              <w:t xml:space="preserve">  { x, y, t: nextT, gCost, path: nextPath },</w:t>
            </w:r>
          </w:p>
          <w:p>
            <w:pPr>
              <w:spacing w:before="0" w:after="0" w:line="240" w:lineRule="auto"/>
              <w:ind w:left="113"/>
            </w:pPr>
            <w:r>
              <w:rPr>
                <w:rFonts w:ascii="JetBrains Mono" w:hAnsi="JetBrains Mono"/>
                <w:color w:val="000000"/>
                <w:sz w:val="18"/>
              </w:rPr>
              <w:t xml:space="preserve">  gCost         // priority is g(n) only</w:t>
            </w:r>
          </w:p>
          <w:p>
            <w:pPr>
              <w:spacing w:before="0" w:after="0" w:line="240" w:lineRule="auto"/>
              <w:ind w:left="113"/>
            </w:pPr>
            <w:r>
              <w:rPr>
                <w:rFonts w:ascii="JetBrains Mono" w:hAnsi="JetBrains Mono"/>
                <w:color w:val="000000"/>
                <w:sz w:val="18"/>
              </w:rPr>
              <w:t>);</w:t>
            </w:r>
          </w:p>
        </w:tc>
      </w:tr>
    </w:tbl>
    <w:p>
      <w:pPr>
        <w:spacing w:before="0" w:after="120"/>
      </w:pPr>
    </w:p>
    <w:p>
      <w:pPr>
        <w:spacing w:before="200" w:after="60"/>
        <w:jc w:val="left"/>
      </w:pPr>
      <w:r>
        <w:rPr>
          <w:rFonts w:ascii="Times New Roman" w:hAnsi="Times New Roman"/>
          <w:b/>
          <w:i w:val="0"/>
          <w:color w:val="000000"/>
          <w:sz w:val="24"/>
        </w:rPr>
        <w:t>2.5  GBFS Low-Level Pathfinder (Greedy Baseline)</w:t>
      </w:r>
    </w:p>
    <w:p>
      <w:pPr>
        <w:spacing w:before="0" w:after="120"/>
        <w:jc w:val="both"/>
      </w:pPr>
      <w:r>
        <w:rPr>
          <w:rFonts w:ascii="Times New Roman" w:hAnsi="Times New Roman"/>
          <w:b w:val="0"/>
          <w:i w:val="0"/>
          <w:color w:val="000000"/>
          <w:sz w:val="24"/>
        </w:rPr>
        <w:t>GBFS prioritises nodes by h(n) alone, ignoring accumulated cost g(n). It finds paths quickly but sacrifices optimality. In the multi-robot setting, suboptimal individual paths intersect more frequently, causing the CBS solver to resolve far more conflicts and often resulting in longer overall runtimes.</w:t>
      </w:r>
    </w:p>
    <w:p>
      <w:pPr>
        <w:spacing w:after="40" w:before="120"/>
        <w:jc w:val="left"/>
      </w:pPr>
      <w:r>
        <w:rPr>
          <w:rFonts w:ascii="Times New Roman" w:hAnsi="Times New Roman"/>
          <w:i/>
          <w:color w:val="000000"/>
          <w:sz w:val="20"/>
        </w:rPr>
        <w:t>Listing: gbfs.ts - priority is h(n) only</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997"/>
      </w:tblGrid>
      <w:tr>
        <w:tc>
          <w:tcPr>
            <w:tcW w:type="dxa" w:w="8504"/>
          </w:tcPr>
          <w:p>
            <w:pPr>
              <w:spacing w:before="0" w:after="0" w:line="240" w:lineRule="auto"/>
              <w:ind w:left="113"/>
            </w:pPr>
            <w:r>
              <w:rPr>
                <w:rFonts w:ascii="JetBrains Mono" w:hAnsi="JetBrains Mono"/>
                <w:color w:val="000000"/>
                <w:sz w:val="18"/>
              </w:rPr>
              <w:t>// src/lib/algorithms/gbfs/gbfs.ts -- priority key</w:t>
            </w:r>
          </w:p>
          <w:p>
            <w:pPr>
              <w:spacing w:before="0" w:after="0" w:line="240" w:lineRule="auto"/>
              <w:ind w:left="113"/>
            </w:pPr>
            <w:r>
              <w:rPr>
                <w:rFonts w:ascii="JetBrains Mono" w:hAnsi="JetBrains Mono"/>
                <w:color w:val="000000"/>
                <w:sz w:val="18"/>
              </w:rPr>
              <w:t>const nextH = Math.abs(nx - goal.x) + Math.abs(ny - goal.y);</w:t>
            </w:r>
          </w:p>
          <w:p>
            <w:pPr>
              <w:spacing w:before="0" w:after="0" w:line="240" w:lineRule="auto"/>
              <w:ind w:left="113"/>
            </w:pPr>
            <w:r>
              <w:rPr>
                <w:rFonts w:ascii="JetBrains Mono" w:hAnsi="JetBrains Mono"/>
                <w:color w:val="000000"/>
                <w:sz w:val="18"/>
              </w:rPr>
              <w:t>heap.push(</w:t>
            </w:r>
          </w:p>
          <w:p>
            <w:pPr>
              <w:spacing w:before="0" w:after="0" w:line="240" w:lineRule="auto"/>
              <w:ind w:left="113"/>
            </w:pPr>
            <w:r>
              <w:rPr>
                <w:rFonts w:ascii="JetBrains Mono" w:hAnsi="JetBrains Mono"/>
                <w:color w:val="000000"/>
                <w:sz w:val="18"/>
              </w:rPr>
              <w:t xml:space="preserve">  { x:nx, y:ny, t:nextT, gCost:nextGCost, hCost:nextH, path:nextPath },</w:t>
            </w:r>
          </w:p>
          <w:p>
            <w:pPr>
              <w:spacing w:before="0" w:after="0" w:line="240" w:lineRule="auto"/>
              <w:ind w:left="113"/>
            </w:pPr>
            <w:r>
              <w:rPr>
                <w:rFonts w:ascii="JetBrains Mono" w:hAnsi="JetBrains Mono"/>
                <w:color w:val="000000"/>
                <w:sz w:val="18"/>
              </w:rPr>
              <w:t xml:space="preserve">  nextH         // priority is h(n) only (greedy)</w:t>
            </w:r>
          </w:p>
          <w:p>
            <w:pPr>
              <w:spacing w:before="0" w:after="0" w:line="240" w:lineRule="auto"/>
              <w:ind w:left="113"/>
            </w:pPr>
            <w:r>
              <w:rPr>
                <w:rFonts w:ascii="JetBrains Mono" w:hAnsi="JetBrains Mono"/>
                <w:color w:val="000000"/>
                <w:sz w:val="18"/>
              </w:rPr>
              <w:t>);</w:t>
            </w:r>
          </w:p>
        </w:tc>
      </w:tr>
    </w:tbl>
    <w:p>
      <w:pPr>
        <w:spacing w:before="0" w:after="120"/>
      </w:pPr>
    </w:p>
    <w:p>
      <w:pPr>
        <w:spacing w:before="200" w:after="60"/>
        <w:jc w:val="left"/>
      </w:pPr>
      <w:r>
        <w:rPr>
          <w:rFonts w:ascii="Times New Roman" w:hAnsi="Times New Roman"/>
          <w:b/>
          <w:i w:val="0"/>
          <w:color w:val="000000"/>
          <w:sz w:val="24"/>
        </w:rPr>
        <w:t>2.6  CBS High-Level Engine</w:t>
      </w:r>
    </w:p>
    <w:p>
      <w:pPr>
        <w:spacing w:before="0" w:after="120"/>
        <w:jc w:val="both"/>
      </w:pPr>
      <w:r>
        <w:rPr>
          <w:rFonts w:ascii="Times New Roman" w:hAnsi="Times New Roman"/>
          <w:b w:val="0"/>
          <w:i w:val="0"/>
          <w:color w:val="000000"/>
          <w:sz w:val="24"/>
        </w:rPr>
        <w:t>CBS maintains a Constraint Tree (CT). Each node stores a constraint set and one path per robot planned under those constraints. Nodes are held in a MinHeap keyed by Sum of Costs (SOC), so the first conflict-free node popped is guaranteed to be SOC-optimal.</w:t>
      </w:r>
    </w:p>
    <w:p>
      <w:pPr>
        <w:spacing w:after="40" w:before="120"/>
        <w:jc w:val="left"/>
      </w:pPr>
      <w:r>
        <w:rPr>
          <w:rFonts w:ascii="Times New Roman" w:hAnsi="Times New Roman"/>
          <w:i/>
          <w:color w:val="000000"/>
          <w:sz w:val="20"/>
        </w:rPr>
        <w:t>Listing: cbs.ts - CBS main loop</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997"/>
      </w:tblGrid>
      <w:tr>
        <w:tc>
          <w:tcPr>
            <w:tcW w:type="dxa" w:w="8504"/>
          </w:tcPr>
          <w:p>
            <w:pPr>
              <w:spacing w:before="0" w:after="0" w:line="240" w:lineRule="auto"/>
              <w:ind w:left="113"/>
            </w:pPr>
            <w:r>
              <w:rPr>
                <w:rFonts w:ascii="JetBrains Mono" w:hAnsi="JetBrains Mono"/>
                <w:color w:val="000000"/>
                <w:sz w:val="18"/>
              </w:rPr>
              <w:t>// src/lib/algorithms/cbs/cbs.ts -- main CBS loop (simplified)</w:t>
            </w:r>
          </w:p>
          <w:p>
            <w:pPr>
              <w:spacing w:before="0" w:after="0" w:line="240" w:lineRule="auto"/>
              <w:ind w:left="113"/>
            </w:pPr>
            <w:r>
              <w:rPr>
                <w:rFonts w:ascii="JetBrains Mono" w:hAnsi="JetBrains Mono"/>
                <w:color w:val="000000"/>
                <w:sz w:val="18"/>
              </w:rPr>
              <w:t>export function runCBS(grid, robots, docks, robotGoals, algorithm, timeoutMs) {</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 Root: plan each robot independently with no constraints</w:t>
            </w:r>
          </w:p>
          <w:p>
            <w:pPr>
              <w:spacing w:before="0" w:after="0" w:line="240" w:lineRule="auto"/>
              <w:ind w:left="113"/>
            </w:pPr>
            <w:r>
              <w:rPr>
                <w:rFonts w:ascii="JetBrains Mono" w:hAnsi="JetBrains Mono"/>
                <w:color w:val="000000"/>
                <w:sz w:val="18"/>
              </w:rPr>
              <w:t xml:space="preserve">  const rootPaths: Record&lt;string, Path&gt; = {};</w:t>
            </w:r>
          </w:p>
          <w:p>
            <w:pPr>
              <w:spacing w:before="0" w:after="0" w:line="240" w:lineRule="auto"/>
              <w:ind w:left="113"/>
            </w:pPr>
            <w:r>
              <w:rPr>
                <w:rFonts w:ascii="JetBrains Mono" w:hAnsi="JetBrains Mono"/>
                <w:color w:val="000000"/>
                <w:sz w:val="18"/>
              </w:rPr>
              <w:t xml:space="preserve">  for (const robot of robots)</w:t>
            </w:r>
          </w:p>
          <w:p>
            <w:pPr>
              <w:spacing w:before="0" w:after="0" w:line="240" w:lineRule="auto"/>
              <w:ind w:left="113"/>
            </w:pPr>
            <w:r>
              <w:rPr>
                <w:rFonts w:ascii="JetBrains Mono" w:hAnsi="JetBrains Mono"/>
                <w:color w:val="000000"/>
                <w:sz w:val="18"/>
              </w:rPr>
              <w:t xml:space="preserve">    rootPaths[robot.id] = planRobotPath(grid, robot.id, dock, goals, [], algorithm);</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const heap = new MinHeap&lt;CTNode&gt;();</w:t>
            </w:r>
          </w:p>
          <w:p>
            <w:pPr>
              <w:spacing w:before="0" w:after="0" w:line="240" w:lineRule="auto"/>
              <w:ind w:left="113"/>
            </w:pPr>
            <w:r>
              <w:rPr>
                <w:rFonts w:ascii="JetBrains Mono" w:hAnsi="JetBrains Mono"/>
                <w:color w:val="000000"/>
                <w:sz w:val="18"/>
              </w:rPr>
              <w:t xml:space="preserve">  heap.push(rootNode, computeSOC(rootPaths));</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while (!heap.isEmpty()) {</w:t>
            </w:r>
          </w:p>
          <w:p>
            <w:pPr>
              <w:spacing w:before="0" w:after="0" w:line="240" w:lineRule="auto"/>
              <w:ind w:left="113"/>
            </w:pPr>
            <w:r>
              <w:rPr>
                <w:rFonts w:ascii="JetBrains Mono" w:hAnsi="JetBrains Mono"/>
                <w:color w:val="000000"/>
                <w:sz w:val="18"/>
              </w:rPr>
              <w:t xml:space="preserve">    const node     = heap.pop();                 // lowest-SOC node</w:t>
            </w:r>
          </w:p>
          <w:p>
            <w:pPr>
              <w:spacing w:before="0" w:after="0" w:line="240" w:lineRule="auto"/>
              <w:ind w:left="113"/>
            </w:pPr>
            <w:r>
              <w:rPr>
                <w:rFonts w:ascii="JetBrains Mono" w:hAnsi="JetBrains Mono"/>
                <w:color w:val="000000"/>
                <w:sz w:val="18"/>
              </w:rPr>
              <w:t xml:space="preserve">    const conflict = detectConflict(node.paths); // first vertex or edge conflict</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if (!conflict) return success(node.paths);   // no conflict =&gt; optimal</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for (const agentId of [conflict.robotA, conflict.robotB]) {</w:t>
            </w:r>
          </w:p>
          <w:p>
            <w:pPr>
              <w:spacing w:before="0" w:after="0" w:line="240" w:lineRule="auto"/>
              <w:ind w:left="113"/>
            </w:pPr>
            <w:r>
              <w:rPr>
                <w:rFonts w:ascii="JetBrains Mono" w:hAnsi="JetBrains Mono"/>
                <w:color w:val="000000"/>
                <w:sz w:val="18"/>
              </w:rPr>
              <w:t xml:space="preserve">      const childConstraints = [</w:t>
            </w:r>
          </w:p>
          <w:p>
            <w:pPr>
              <w:spacing w:before="0" w:after="0" w:line="240" w:lineRule="auto"/>
              <w:ind w:left="113"/>
            </w:pPr>
            <w:r>
              <w:rPr>
                <w:rFonts w:ascii="JetBrains Mono" w:hAnsi="JetBrains Mono"/>
                <w:color w:val="000000"/>
                <w:sz w:val="18"/>
              </w:rPr>
              <w:t xml:space="preserve">        ...node.constraints,</w:t>
            </w:r>
          </w:p>
          <w:p>
            <w:pPr>
              <w:spacing w:before="0" w:after="0" w:line="240" w:lineRule="auto"/>
              <w:ind w:left="113"/>
            </w:pPr>
            <w:r>
              <w:rPr>
                <w:rFonts w:ascii="JetBrains Mono" w:hAnsi="JetBrains Mono"/>
                <w:color w:val="000000"/>
                <w:sz w:val="18"/>
              </w:rPr>
              <w:t xml:space="preserve">        { robotId:agentId, x:conflict.x, y:conflict.y,</w:t>
            </w:r>
          </w:p>
          <w:p>
            <w:pPr>
              <w:spacing w:before="0" w:after="0" w:line="240" w:lineRule="auto"/>
              <w:ind w:left="113"/>
            </w:pPr>
            <w:r>
              <w:rPr>
                <w:rFonts w:ascii="JetBrains Mono" w:hAnsi="JetBrains Mono"/>
                <w:color w:val="000000"/>
                <w:sz w:val="18"/>
              </w:rPr>
              <w:t xml:space="preserve">          t:conflict.t, type:conflict.type }</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const newPath = planRobotPath(grid, agentId, dock, goals,</w:t>
            </w:r>
          </w:p>
          <w:p>
            <w:pPr>
              <w:spacing w:before="0" w:after="0" w:line="240" w:lineRule="auto"/>
              <w:ind w:left="113"/>
            </w:pPr>
            <w:r>
              <w:rPr>
                <w:rFonts w:ascii="JetBrains Mono" w:hAnsi="JetBrains Mono"/>
                <w:color w:val="000000"/>
                <w:sz w:val="18"/>
              </w:rPr>
              <w:t xml:space="preserve">                                    childConstraints, algorithm);</w:t>
            </w:r>
          </w:p>
          <w:p>
            <w:pPr>
              <w:spacing w:before="0" w:after="0" w:line="240" w:lineRule="auto"/>
              <w:ind w:left="113"/>
            </w:pPr>
            <w:r>
              <w:rPr>
                <w:rFonts w:ascii="JetBrains Mono" w:hAnsi="JetBrains Mono"/>
                <w:color w:val="000000"/>
                <w:sz w:val="18"/>
              </w:rPr>
              <w:t xml:space="preserve">      if (newPath) {</w:t>
            </w:r>
          </w:p>
          <w:p>
            <w:pPr>
              <w:spacing w:before="0" w:after="0" w:line="240" w:lineRule="auto"/>
              <w:ind w:left="113"/>
            </w:pPr>
            <w:r>
              <w:rPr>
                <w:rFonts w:ascii="JetBrains Mono" w:hAnsi="JetBrains Mono"/>
                <w:color w:val="000000"/>
                <w:sz w:val="18"/>
              </w:rPr>
              <w:t xml:space="preserve">        const childPaths = { ...node.paths, [agentId]: newPath };</w:t>
            </w:r>
          </w:p>
          <w:p>
            <w:pPr>
              <w:spacing w:before="0" w:after="0" w:line="240" w:lineRule="auto"/>
              <w:ind w:left="113"/>
            </w:pPr>
            <w:r>
              <w:rPr>
                <w:rFonts w:ascii="JetBrains Mono" w:hAnsi="JetBrains Mono"/>
                <w:color w:val="000000"/>
                <w:sz w:val="18"/>
              </w:rPr>
              <w:t xml:space="preserve">        heap.push({ constraints:childConstraints, paths:childPaths },</w:t>
            </w:r>
          </w:p>
          <w:p>
            <w:pPr>
              <w:spacing w:before="0" w:after="0" w:line="240" w:lineRule="auto"/>
              <w:ind w:left="113"/>
            </w:pPr>
            <w:r>
              <w:rPr>
                <w:rFonts w:ascii="JetBrains Mono" w:hAnsi="JetBrains Mono"/>
                <w:color w:val="000000"/>
                <w:sz w:val="18"/>
              </w:rPr>
              <w:t xml:space="preserve">                   computeSOC(childPaths));</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w:t>
            </w:r>
          </w:p>
          <w:p>
            <w:pPr>
              <w:spacing w:before="0" w:after="0" w:line="240" w:lineRule="auto"/>
              <w:ind w:left="113"/>
            </w:pPr>
            <w:r>
              <w:rPr>
                <w:rFonts w:ascii="JetBrains Mono" w:hAnsi="JetBrains Mono"/>
                <w:color w:val="000000"/>
                <w:sz w:val="18"/>
              </w:rPr>
              <w:t xml:space="preserve">  return failure("No solution found within time limit");</w:t>
            </w:r>
          </w:p>
          <w:p>
            <w:pPr>
              <w:spacing w:before="0" w:after="0" w:line="240" w:lineRule="auto"/>
              <w:ind w:left="113"/>
            </w:pPr>
            <w:r>
              <w:rPr>
                <w:rFonts w:ascii="JetBrains Mono" w:hAnsi="JetBrains Mono"/>
                <w:color w:val="000000"/>
                <w:sz w:val="18"/>
              </w:rPr>
              <w:t>}</w:t>
            </w:r>
          </w:p>
        </w:tc>
      </w:tr>
    </w:tbl>
    <w:p>
      <w:pPr>
        <w:spacing w:before="0" w:after="120"/>
      </w:pPr>
    </w:p>
    <w:p>
      <w:pPr>
        <w:spacing w:before="200" w:after="60"/>
        <w:jc w:val="left"/>
      </w:pPr>
      <w:r>
        <w:rPr>
          <w:rFonts w:ascii="Times New Roman" w:hAnsi="Times New Roman"/>
          <w:b/>
          <w:i w:val="0"/>
          <w:color w:val="000000"/>
          <w:sz w:val="24"/>
        </w:rPr>
        <w:t>2.7  How to Build, Run &amp; Benchmark</w:t>
      </w:r>
    </w:p>
    <w:p>
      <w:pPr>
        <w:spacing w:before="160" w:after="40"/>
        <w:jc w:val="left"/>
      </w:pPr>
      <w:r>
        <w:rPr>
          <w:rFonts w:ascii="Times New Roman" w:hAnsi="Times New Roman"/>
          <w:b/>
          <w:i/>
          <w:color w:val="000000"/>
          <w:sz w:val="24"/>
        </w:rPr>
        <w:t>Prerequisites</w:t>
      </w:r>
    </w:p>
    <w:p>
      <w:pPr>
        <w:pStyle w:val="ListBullet"/>
        <w:spacing w:after="60"/>
        <w:jc w:val="both"/>
      </w:pPr>
      <w:r>
        <w:rPr>
          <w:rFonts w:ascii="Times New Roman" w:hAnsi="Times New Roman"/>
          <w:b/>
          <w:i w:val="0"/>
          <w:color w:val="000000"/>
          <w:sz w:val="24"/>
        </w:rPr>
        <w:t>Node.js v18 or later, pnpm package manager.</w:t>
      </w:r>
    </w:p>
    <w:p>
      <w:pPr>
        <w:pStyle w:val="ListBullet"/>
        <w:spacing w:after="60"/>
        <w:jc w:val="both"/>
      </w:pPr>
      <w:r>
        <w:rPr>
          <w:rFonts w:ascii="Times New Roman" w:hAnsi="Times New Roman"/>
          <w:b/>
          <w:i w:val="0"/>
          <w:color w:val="000000"/>
          <w:sz w:val="24"/>
        </w:rPr>
        <w:t xml:space="preserve">Install dependencies: </w:t>
      </w:r>
      <w:r>
        <w:rPr>
          <w:rFonts w:ascii="Times New Roman" w:hAnsi="Times New Roman"/>
          <w:b w:val="0"/>
          <w:i w:val="0"/>
          <w:color w:val="000000"/>
          <w:sz w:val="24"/>
        </w:rPr>
        <w:t>pnpm install</w:t>
      </w:r>
    </w:p>
    <w:p>
      <w:pPr>
        <w:spacing w:before="160" w:after="40"/>
        <w:jc w:val="left"/>
      </w:pPr>
      <w:r>
        <w:rPr>
          <w:rFonts w:ascii="Times New Roman" w:hAnsi="Times New Roman"/>
          <w:b/>
          <w:i/>
          <w:color w:val="000000"/>
          <w:sz w:val="24"/>
        </w:rPr>
        <w:t>Interactive Web Demo</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997"/>
      </w:tblGrid>
      <w:tr>
        <w:tc>
          <w:tcPr>
            <w:tcW w:type="dxa" w:w="8504"/>
          </w:tcPr>
          <w:p>
            <w:pPr>
              <w:spacing w:before="0" w:after="0" w:line="240" w:lineRule="auto"/>
              <w:ind w:left="113"/>
            </w:pPr>
            <w:r>
              <w:rPr>
                <w:rFonts w:ascii="JetBrains Mono" w:hAnsi="JetBrains Mono"/>
                <w:color w:val="000000"/>
                <w:sz w:val="18"/>
              </w:rPr>
              <w:t>pnpm run dev</w:t>
            </w:r>
          </w:p>
          <w:p>
            <w:pPr>
              <w:spacing w:before="0" w:after="0" w:line="240" w:lineRule="auto"/>
              <w:ind w:left="113"/>
            </w:pPr>
            <w:r>
              <w:rPr>
                <w:rFonts w:ascii="JetBrains Mono" w:hAnsi="JetBrains Mono"/>
                <w:color w:val="000000"/>
                <w:sz w:val="18"/>
              </w:rPr>
              <w:t># Open http://localhost:5173</w:t>
            </w:r>
          </w:p>
          <w:p>
            <w:pPr>
              <w:spacing w:before="0" w:after="0" w:line="240" w:lineRule="auto"/>
              <w:ind w:left="113"/>
            </w:pPr>
            <w:r>
              <w:rPr>
                <w:rFonts w:ascii="JetBrains Mono" w:hAnsi="JetBrains Mono"/>
                <w:color w:val="000000"/>
                <w:sz w:val="18"/>
              </w:rPr>
              <w:t># Toolbar: Generate Scenario &gt; Select Algorithm &gt; Calculate Routing</w:t>
            </w:r>
          </w:p>
        </w:tc>
      </w:tr>
    </w:tbl>
    <w:p>
      <w:pPr>
        <w:spacing w:before="0" w:after="120"/>
      </w:pPr>
    </w:p>
    <w:p>
      <w:pPr>
        <w:spacing w:before="160" w:after="40"/>
        <w:jc w:val="left"/>
      </w:pPr>
      <w:r>
        <w:rPr>
          <w:rFonts w:ascii="Times New Roman" w:hAnsi="Times New Roman"/>
          <w:b/>
          <w:i/>
          <w:color w:val="000000"/>
          <w:sz w:val="24"/>
        </w:rPr>
        <w:t>Reproducible CLI Benchmark (one command)</w:t>
      </w:r>
    </w:p>
    <w:tbl>
      <w:tblPr>
        <w:tblStyle w:val="TableGrid"/>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997"/>
      </w:tblGrid>
      <w:tr>
        <w:tc>
          <w:tcPr>
            <w:tcW w:type="dxa" w:w="8504"/>
          </w:tcPr>
          <w:p>
            <w:pPr>
              <w:spacing w:before="0" w:after="0" w:line="240" w:lineRule="auto"/>
              <w:ind w:left="113"/>
            </w:pPr>
            <w:r>
              <w:rPr>
                <w:rFonts w:ascii="JetBrains Mono" w:hAnsi="JetBrains Mono"/>
                <w:color w:val="000000"/>
                <w:sz w:val="18"/>
              </w:rPr>
              <w:t>pnpm benchmark</w:t>
            </w:r>
          </w:p>
          <w:p>
            <w:pPr>
              <w:spacing w:before="0" w:after="0" w:line="240" w:lineRule="auto"/>
              <w:ind w:left="113"/>
            </w:pPr>
            <w:r>
              <w:rPr>
                <w:rFonts w:ascii="JetBrains Mono" w:hAnsi="JetBrains Mono"/>
                <w:color w:val="000000"/>
                <w:sz w:val="18"/>
              </w:rPr>
              <w:t># Seed: "bench_seed" | Obstacle density: 15% | Cost variance: 50%</w:t>
            </w:r>
          </w:p>
          <w:p>
            <w:pPr>
              <w:spacing w:before="0" w:after="0" w:line="240" w:lineRule="auto"/>
              <w:ind w:left="113"/>
            </w:pPr>
            <w:r>
              <w:rPr>
                <w:rFonts w:ascii="JetBrains Mono" w:hAnsi="JetBrains Mono"/>
                <w:color w:val="000000"/>
                <w:sz w:val="18"/>
              </w:rPr>
              <w:t># Prints summary table; writes benchmark_results.csv</w:t>
            </w:r>
          </w:p>
        </w:tc>
      </w:tr>
    </w:tbl>
    <w:p>
      <w:pPr>
        <w:spacing w:before="0" w:after="120"/>
      </w:pPr>
    </w:p>
    <w:p>
      <w:r>
        <w:br w:type="page"/>
      </w:r>
    </w:p>
    <w:p>
      <w:pPr>
        <w:spacing w:before="280" w:after="80"/>
        <w:jc w:val="left"/>
      </w:pPr>
      <w:r>
        <w:rPr>
          <w:rFonts w:ascii="Times New Roman" w:hAnsi="Times New Roman"/>
          <w:b/>
          <w:i w:val="0"/>
          <w:color w:val="000000"/>
          <w:sz w:val="28"/>
        </w:rPr>
        <w:t>3. Analysis &amp; Evaluation</w:t>
      </w:r>
    </w:p>
    <w:p>
      <w:pPr>
        <w:spacing w:before="200" w:after="60"/>
        <w:jc w:val="left"/>
      </w:pPr>
      <w:r>
        <w:rPr>
          <w:rFonts w:ascii="Times New Roman" w:hAnsi="Times New Roman"/>
          <w:b/>
          <w:i w:val="0"/>
          <w:color w:val="000000"/>
          <w:sz w:val="24"/>
        </w:rPr>
        <w:t>3.1  Correctness - CBS with Optimal Low-Level Search is SOC-Optimal</w:t>
      </w:r>
    </w:p>
    <w:p>
      <w:pPr>
        <w:spacing w:before="0" w:after="120"/>
        <w:jc w:val="both"/>
      </w:pPr>
      <w:r>
        <w:rPr>
          <w:rFonts w:ascii="Times New Roman" w:hAnsi="Times New Roman"/>
          <w:b w:val="0"/>
          <w:i w:val="0"/>
          <w:color w:val="000000"/>
          <w:sz w:val="24"/>
        </w:rPr>
        <w:t>We prove that CBS with A* (or Dijkstra) as the low-level solver returns a conflict-free solution whose Sum of Costs is globally minimum.</w:t>
      </w:r>
    </w:p>
    <w:p>
      <w:pPr>
        <w:spacing w:before="160" w:after="40"/>
        <w:jc w:val="left"/>
      </w:pPr>
      <w:r>
        <w:rPr>
          <w:rFonts w:ascii="Times New Roman" w:hAnsi="Times New Roman"/>
          <w:b/>
          <w:i/>
          <w:color w:val="000000"/>
          <w:sz w:val="24"/>
        </w:rPr>
        <w:t>Lemma 1 - Low-Level Optimality</w:t>
      </w:r>
    </w:p>
    <w:p>
      <w:pPr>
        <w:spacing w:before="0" w:after="120"/>
        <w:jc w:val="both"/>
      </w:pPr>
      <w:r>
        <w:rPr>
          <w:rFonts w:ascii="Times New Roman" w:hAnsi="Times New Roman"/>
          <w:b w:val="0"/>
          <w:i w:val="0"/>
          <w:color w:val="000000"/>
          <w:sz w:val="24"/>
        </w:rPr>
        <w:t>If edge weights are positive and the heuristic h is admissible (h(n) is not greater than the true cost to goal) and consistent (h(n) is not greater than w(n, n') + h(n')), then A* returns a shortest path under any fixed constraint set. The Manhattan distance on a 4-connected grid with integer weights c(v) &gt;= 1 satisfies both conditions. Dijkstra satisfies them trivially (h = 0).</w:t>
      </w:r>
    </w:p>
    <w:p>
      <w:pPr>
        <w:spacing w:before="160" w:after="40"/>
        <w:jc w:val="left"/>
      </w:pPr>
      <w:r>
        <w:rPr>
          <w:rFonts w:ascii="Times New Roman" w:hAnsi="Times New Roman"/>
          <w:b/>
          <w:i/>
          <w:color w:val="000000"/>
          <w:sz w:val="24"/>
        </w:rPr>
        <w:t>Lemma 2 - CT Root is a Lower Bound</w:t>
      </w:r>
    </w:p>
    <w:p>
      <w:pPr>
        <w:spacing w:before="0" w:after="120"/>
        <w:jc w:val="both"/>
      </w:pPr>
      <w:r>
        <w:rPr>
          <w:rFonts w:ascii="Times New Roman" w:hAnsi="Times New Roman"/>
          <w:b w:val="0"/>
          <w:i w:val="0"/>
          <w:color w:val="000000"/>
          <w:sz w:val="24"/>
        </w:rPr>
        <w:t>The root CT-node plans each robot with no inter-agent constraints. Relaxing constraints can only decrease or preserve path cost, so SOC(root) &lt;= SOC(any conflict-free solution).</w:t>
      </w:r>
    </w:p>
    <w:p>
      <w:pPr>
        <w:spacing w:before="160" w:after="40"/>
        <w:jc w:val="left"/>
      </w:pPr>
      <w:r>
        <w:rPr>
          <w:rFonts w:ascii="Times New Roman" w:hAnsi="Times New Roman"/>
          <w:b/>
          <w:i/>
          <w:color w:val="000000"/>
          <w:sz w:val="24"/>
        </w:rPr>
        <w:t>Lemma 3 - Constraint Splitting is Complete</w:t>
      </w:r>
    </w:p>
    <w:p>
      <w:pPr>
        <w:spacing w:before="0" w:after="120"/>
        <w:jc w:val="both"/>
      </w:pPr>
      <w:r>
        <w:rPr>
          <w:rFonts w:ascii="Times New Roman" w:hAnsi="Times New Roman"/>
          <w:b w:val="0"/>
          <w:i w:val="0"/>
          <w:color w:val="000000"/>
          <w:sz w:val="24"/>
        </w:rPr>
        <w:t>Given a vertex conflict (</w:t>
      </w:r>
      <w:r>
        <w:rPr>
          <w:rFonts w:ascii="Times New Roman" w:hAnsi="Times New Roman"/>
          <w:b w:val="0"/>
          <w:i w:val="0"/>
          <w:color w:val="000000"/>
          <w:sz w:val="24"/>
        </w:rPr>
        <w:t>R</w:t>
      </w:r>
      <w:r>
        <w:rPr>
          <w:rFonts w:ascii="Times New Roman" w:hAnsi="Times New Roman"/>
          <w:b w:val="0"/>
          <w:i w:val="0"/>
          <w:color w:val="000000"/>
          <w:sz w:val="24"/>
          <w:vertAlign w:val="subscript"/>
        </w:rPr>
        <w:t>i,</w:t>
      </w:r>
      <w:r>
        <w:rPr>
          <w:rFonts w:ascii="Times New Roman" w:hAnsi="Times New Roman"/>
          <w:b w:val="0"/>
          <w:i w:val="0"/>
          <w:color w:val="000000"/>
          <w:sz w:val="24"/>
        </w:rPr>
        <w:t xml:space="preserve"> </w:t>
      </w:r>
      <w:r>
        <w:rPr>
          <w:rFonts w:ascii="Times New Roman" w:hAnsi="Times New Roman"/>
          <w:b w:val="0"/>
          <w:i w:val="0"/>
          <w:color w:val="000000"/>
          <w:sz w:val="24"/>
        </w:rPr>
        <w:t>R</w:t>
      </w:r>
      <w:r>
        <w:rPr>
          <w:rFonts w:ascii="Times New Roman" w:hAnsi="Times New Roman"/>
          <w:b w:val="0"/>
          <w:i w:val="0"/>
          <w:color w:val="000000"/>
          <w:sz w:val="24"/>
          <w:vertAlign w:val="subscript"/>
        </w:rPr>
        <w:t>j,</w:t>
      </w:r>
      <w:r>
        <w:rPr>
          <w:rFonts w:ascii="Times New Roman" w:hAnsi="Times New Roman"/>
          <w:b w:val="0"/>
          <w:i w:val="0"/>
          <w:color w:val="000000"/>
          <w:sz w:val="24"/>
        </w:rPr>
        <w:t xml:space="preserve"> v, t), any valid conflict-free solution must have </w:t>
      </w:r>
      <w:r>
        <w:rPr>
          <w:rFonts w:ascii="Times New Roman" w:hAnsi="Times New Roman"/>
          <w:b w:val="0"/>
          <w:i w:val="0"/>
          <w:color w:val="000000"/>
          <w:sz w:val="24"/>
        </w:rPr>
        <w:t>R</w:t>
      </w:r>
      <w:r>
        <w:rPr>
          <w:rFonts w:ascii="Times New Roman" w:hAnsi="Times New Roman"/>
          <w:b w:val="0"/>
          <w:i w:val="0"/>
          <w:color w:val="000000"/>
          <w:sz w:val="24"/>
          <w:vertAlign w:val="subscript"/>
        </w:rPr>
        <w:t>i</w:t>
      </w:r>
      <w:r>
        <w:rPr>
          <w:rFonts w:ascii="Times New Roman" w:hAnsi="Times New Roman"/>
          <w:b w:val="0"/>
          <w:i w:val="0"/>
          <w:color w:val="000000"/>
          <w:sz w:val="24"/>
        </w:rPr>
        <w:t xml:space="preserve"> avoid v at t, or </w:t>
      </w:r>
      <w:r>
        <w:rPr>
          <w:rFonts w:ascii="Times New Roman" w:hAnsi="Times New Roman"/>
          <w:b w:val="0"/>
          <w:i w:val="0"/>
          <w:color w:val="000000"/>
          <w:sz w:val="24"/>
        </w:rPr>
        <w:t>R</w:t>
      </w:r>
      <w:r>
        <w:rPr>
          <w:rFonts w:ascii="Times New Roman" w:hAnsi="Times New Roman"/>
          <w:b w:val="0"/>
          <w:i w:val="0"/>
          <w:color w:val="000000"/>
          <w:sz w:val="24"/>
          <w:vertAlign w:val="subscript"/>
        </w:rPr>
        <w:t>j</w:t>
      </w:r>
      <w:r>
        <w:rPr>
          <w:rFonts w:ascii="Times New Roman" w:hAnsi="Times New Roman"/>
          <w:b w:val="0"/>
          <w:i w:val="0"/>
          <w:color w:val="000000"/>
          <w:sz w:val="24"/>
        </w:rPr>
        <w:t xml:space="preserve"> avoid v at t, or both. The CBS split creates one child for each case, ensuring at least one child subtree contains the optimal solution. The same argument applies to edge conflicts.</w:t>
      </w:r>
    </w:p>
    <w:p>
      <w:pPr>
        <w:spacing w:before="160" w:after="40"/>
        <w:jc w:val="left"/>
      </w:pPr>
      <w:r>
        <w:rPr>
          <w:rFonts w:ascii="Times New Roman" w:hAnsi="Times New Roman"/>
          <w:b/>
          <w:i/>
          <w:color w:val="000000"/>
          <w:sz w:val="24"/>
        </w:rPr>
        <w:t>Theorem - CBS with A* / Dijkstra is Optimal</w:t>
      </w:r>
    </w:p>
    <w:p>
      <w:pPr>
        <w:spacing w:before="0" w:after="120"/>
        <w:jc w:val="both"/>
      </w:pPr>
      <w:r>
        <w:rPr>
          <w:rFonts w:ascii="Times New Roman" w:hAnsi="Times New Roman"/>
          <w:b w:val="0"/>
          <w:i w:val="0"/>
          <w:color w:val="000000"/>
          <w:sz w:val="24"/>
        </w:rPr>
        <w:t>CBS explores the Constraint Tree in Best-First order by SOC (Lemma 2 ensures the heap is admissible). Adding constraints to a child node can only increase or maintain its SOC (monotonicity, by Lemma 1). Therefore the first conflict-free node popped has the minimum SOC across all conflict-free solutions. CBS terminates because the constraint space is finite.</w:t>
      </w:r>
    </w:p>
    <w:p>
      <w:pPr>
        <w:spacing w:before="200" w:after="60"/>
        <w:jc w:val="left"/>
      </w:pPr>
      <w:r>
        <w:rPr>
          <w:rFonts w:ascii="Times New Roman" w:hAnsi="Times New Roman"/>
          <w:b/>
          <w:i w:val="0"/>
          <w:color w:val="000000"/>
          <w:sz w:val="24"/>
        </w:rPr>
        <w:t>3.2  Complexity Analysis</w:t>
      </w:r>
    </w:p>
    <w:p>
      <w:pPr>
        <w:spacing w:before="160" w:after="40"/>
        <w:jc w:val="left"/>
      </w:pPr>
      <w:r>
        <w:rPr>
          <w:rFonts w:ascii="Times New Roman" w:hAnsi="Times New Roman"/>
          <w:b/>
          <w:i/>
          <w:color w:val="000000"/>
          <w:sz w:val="24"/>
        </w:rPr>
        <w:t>Low-Level Pathfinders</w:t>
      </w:r>
    </w:p>
    <w:p>
      <w:pPr>
        <w:spacing w:before="0" w:after="120"/>
        <w:jc w:val="both"/>
      </w:pPr>
      <w:r>
        <w:rPr>
          <w:rFonts w:ascii="Times New Roman" w:hAnsi="Times New Roman"/>
          <w:b w:val="0"/>
          <w:i w:val="0"/>
          <w:color w:val="000000"/>
          <w:sz w:val="24"/>
        </w:rPr>
        <w:t xml:space="preserve">The state space is (x, y, t) with |V| cells and </w:t>
      </w:r>
      <w:r>
        <w:rPr>
          <w:rFonts w:ascii="Times New Roman" w:hAnsi="Times New Roman"/>
          <w:b w:val="0"/>
          <w:i w:val="0"/>
          <w:color w:val="000000"/>
          <w:sz w:val="24"/>
        </w:rPr>
        <w:t>T</w:t>
      </w:r>
      <w:r>
        <w:rPr>
          <w:rFonts w:ascii="Times New Roman" w:hAnsi="Times New Roman"/>
          <w:b w:val="0"/>
          <w:i w:val="0"/>
          <w:color w:val="000000"/>
          <w:sz w:val="24"/>
          <w:vertAlign w:val="subscript"/>
        </w:rPr>
        <w:t>max</w:t>
      </w:r>
      <w:r>
        <w:rPr>
          <w:rFonts w:ascii="Times New Roman" w:hAnsi="Times New Roman"/>
          <w:b w:val="0"/>
          <w:i w:val="0"/>
          <w:color w:val="000000"/>
          <w:sz w:val="24"/>
        </w:rPr>
        <w:t xml:space="preserve"> time steps. Using a binary MinHeap for the open list: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49"/>
        <w:gridCol w:w="2249"/>
        <w:gridCol w:w="2249"/>
        <w:gridCol w:w="2249"/>
      </w:tblGrid>
      <w:tr>
        <w:tc>
          <w:tcPr>
            <w:tcW w:type="dxa" w:w="1417"/>
            <w:shd w:val="clear" w:color="auto" w:fill="D9D9D9"/>
          </w:tcPr>
          <w:p>
            <w:pPr>
              <w:jc w:val="center"/>
            </w:pPr>
            <w:r/>
            <w:r>
              <w:rPr>
                <w:rFonts w:ascii="Times New Roman" w:hAnsi="Times New Roman"/>
                <w:b/>
                <w:i w:val="0"/>
                <w:color w:val="000000"/>
                <w:sz w:val="24"/>
              </w:rPr>
              <w:t>Algorithm</w:t>
            </w:r>
          </w:p>
        </w:tc>
        <w:tc>
          <w:tcPr>
            <w:tcW w:type="dxa" w:w="2835"/>
            <w:shd w:val="clear" w:color="auto" w:fill="D9D9D9"/>
          </w:tcPr>
          <w:p>
            <w:pPr>
              <w:jc w:val="center"/>
            </w:pPr>
            <w:r/>
            <w:r>
              <w:rPr>
                <w:rFonts w:ascii="Times New Roman" w:hAnsi="Times New Roman"/>
                <w:b/>
                <w:i w:val="0"/>
                <w:color w:val="000000"/>
                <w:sz w:val="24"/>
              </w:rPr>
              <w:t>Time Complexity</w:t>
            </w:r>
          </w:p>
        </w:tc>
        <w:tc>
          <w:tcPr>
            <w:tcW w:type="dxa" w:w="1984"/>
            <w:shd w:val="clear" w:color="auto" w:fill="D9D9D9"/>
          </w:tcPr>
          <w:p>
            <w:pPr>
              <w:jc w:val="center"/>
            </w:pPr>
            <w:r/>
            <w:r>
              <w:rPr>
                <w:rFonts w:ascii="Times New Roman" w:hAnsi="Times New Roman"/>
                <w:b/>
                <w:i w:val="0"/>
                <w:color w:val="000000"/>
                <w:sz w:val="24"/>
              </w:rPr>
              <w:t>Space Complexity</w:t>
            </w:r>
          </w:p>
        </w:tc>
        <w:tc>
          <w:tcPr>
            <w:tcW w:type="dxa" w:w="2551"/>
            <w:shd w:val="clear" w:color="auto" w:fill="D9D9D9"/>
          </w:tcPr>
          <w:p>
            <w:pPr>
              <w:jc w:val="center"/>
            </w:pPr>
            <w:r/>
            <w:r>
              <w:rPr>
                <w:rFonts w:ascii="Times New Roman" w:hAnsi="Times New Roman"/>
                <w:b/>
                <w:i w:val="0"/>
                <w:color w:val="000000"/>
                <w:sz w:val="24"/>
              </w:rPr>
              <w:t>Notes</w:t>
            </w:r>
          </w:p>
        </w:tc>
      </w:tr>
      <w:tr>
        <w:tc>
          <w:tcPr>
            <w:tcW w:type="dxa" w:w="1417"/>
          </w:tcPr>
          <w:p>
            <w:pPr>
              <w:jc w:val="center"/>
            </w:pPr>
            <w:r/>
            <w:r>
              <w:rPr>
                <w:rFonts w:ascii="Times New Roman" w:hAnsi="Times New Roman"/>
                <w:i w:val="0"/>
                <w:color w:val="000000"/>
                <w:sz w:val="24"/>
              </w:rPr>
              <w:t>A*</w:t>
            </w:r>
          </w:p>
        </w:tc>
        <w:tc>
          <w:tcPr>
            <w:tcW w:type="dxa" w:w="2835"/>
          </w:tcPr>
          <w:p>
            <w:pPr>
              <w:jc w:val="center"/>
            </w:pPr>
            <w:r/>
            <w:r>
              <w:rPr>
                <w:rFonts w:ascii="Times New Roman" w:hAnsi="Times New Roman"/>
                <w:i w:val="0"/>
                <w:color w:val="000000"/>
                <w:sz w:val="24"/>
              </w:rPr>
              <w:t>O(|V|*T_max * log(|V|*T_max))</w:t>
            </w:r>
          </w:p>
        </w:tc>
        <w:tc>
          <w:tcPr>
            <w:tcW w:type="dxa" w:w="1984"/>
          </w:tcPr>
          <w:p>
            <w:pPr>
              <w:jc w:val="center"/>
            </w:pPr>
            <w:r/>
            <w:r>
              <w:rPr>
                <w:rFonts w:ascii="Times New Roman" w:hAnsi="Times New Roman"/>
                <w:i w:val="0"/>
                <w:color w:val="000000"/>
                <w:sz w:val="24"/>
              </w:rPr>
              <w:t>O(|V|*T_max)</w:t>
            </w:r>
          </w:p>
        </w:tc>
        <w:tc>
          <w:tcPr>
            <w:tcW w:type="dxa" w:w="2551"/>
          </w:tcPr>
          <w:p>
            <w:pPr>
              <w:jc w:val="center"/>
            </w:pPr>
            <w:r/>
            <w:r>
              <w:rPr>
                <w:rFonts w:ascii="Times New Roman" w:hAnsi="Times New Roman"/>
                <w:i w:val="0"/>
                <w:color w:val="000000"/>
                <w:sz w:val="24"/>
              </w:rPr>
              <w:t>Heuristic prunes large fractions of the space</w:t>
            </w:r>
          </w:p>
        </w:tc>
      </w:tr>
      <w:tr>
        <w:tc>
          <w:tcPr>
            <w:tcW w:type="dxa" w:w="1417"/>
          </w:tcPr>
          <w:p>
            <w:pPr>
              <w:jc w:val="center"/>
            </w:pPr>
            <w:r/>
            <w:r>
              <w:rPr>
                <w:rFonts w:ascii="Times New Roman" w:hAnsi="Times New Roman"/>
                <w:i w:val="0"/>
                <w:color w:val="000000"/>
                <w:sz w:val="24"/>
              </w:rPr>
              <w:t>Dijkstra</w:t>
            </w:r>
          </w:p>
        </w:tc>
        <w:tc>
          <w:tcPr>
            <w:tcW w:type="dxa" w:w="2835"/>
          </w:tcPr>
          <w:p>
            <w:pPr>
              <w:jc w:val="center"/>
            </w:pPr>
            <w:r/>
            <w:r>
              <w:rPr>
                <w:rFonts w:ascii="Times New Roman" w:hAnsi="Times New Roman"/>
                <w:i w:val="0"/>
                <w:color w:val="000000"/>
                <w:sz w:val="24"/>
              </w:rPr>
              <w:t>O(|V|*T_max * log(|V|*T_max))</w:t>
            </w:r>
          </w:p>
        </w:tc>
        <w:tc>
          <w:tcPr>
            <w:tcW w:type="dxa" w:w="1984"/>
          </w:tcPr>
          <w:p>
            <w:pPr>
              <w:jc w:val="center"/>
            </w:pPr>
            <w:r/>
            <w:r>
              <w:rPr>
                <w:rFonts w:ascii="Times New Roman" w:hAnsi="Times New Roman"/>
                <w:i w:val="0"/>
                <w:color w:val="000000"/>
                <w:sz w:val="24"/>
              </w:rPr>
              <w:t>O(|V|*T_max)</w:t>
            </w:r>
          </w:p>
        </w:tc>
        <w:tc>
          <w:tcPr>
            <w:tcW w:type="dxa" w:w="2551"/>
          </w:tcPr>
          <w:p>
            <w:pPr>
              <w:jc w:val="center"/>
            </w:pPr>
            <w:r/>
            <w:r>
              <w:rPr>
                <w:rFonts w:ascii="Times New Roman" w:hAnsi="Times New Roman"/>
                <w:i w:val="0"/>
                <w:color w:val="000000"/>
                <w:sz w:val="24"/>
              </w:rPr>
              <w:t>Same bound but expands more nodes (no pruning)</w:t>
            </w:r>
          </w:p>
        </w:tc>
      </w:tr>
      <w:tr>
        <w:tc>
          <w:tcPr>
            <w:tcW w:type="dxa" w:w="1417"/>
          </w:tcPr>
          <w:p>
            <w:pPr>
              <w:jc w:val="center"/>
            </w:pPr>
            <w:r/>
            <w:r>
              <w:rPr>
                <w:rFonts w:ascii="Times New Roman" w:hAnsi="Times New Roman"/>
                <w:i w:val="0"/>
                <w:color w:val="000000"/>
                <w:sz w:val="24"/>
              </w:rPr>
              <w:t>GBFS</w:t>
            </w:r>
          </w:p>
        </w:tc>
        <w:tc>
          <w:tcPr>
            <w:tcW w:type="dxa" w:w="2835"/>
          </w:tcPr>
          <w:p>
            <w:pPr>
              <w:jc w:val="center"/>
            </w:pPr>
            <w:r/>
            <w:r>
              <w:rPr>
                <w:rFonts w:ascii="Times New Roman" w:hAnsi="Times New Roman"/>
                <w:i w:val="0"/>
                <w:color w:val="000000"/>
                <w:sz w:val="24"/>
              </w:rPr>
              <w:t>O(|V|*T_max * log(|V|*T_max))</w:t>
            </w:r>
          </w:p>
        </w:tc>
        <w:tc>
          <w:tcPr>
            <w:tcW w:type="dxa" w:w="1984"/>
          </w:tcPr>
          <w:p>
            <w:pPr>
              <w:jc w:val="center"/>
            </w:pPr>
            <w:r/>
            <w:r>
              <w:rPr>
                <w:rFonts w:ascii="Times New Roman" w:hAnsi="Times New Roman"/>
                <w:i w:val="0"/>
                <w:color w:val="000000"/>
                <w:sz w:val="24"/>
              </w:rPr>
              <w:t>O(|V|*T_max)</w:t>
            </w:r>
          </w:p>
        </w:tc>
        <w:tc>
          <w:tcPr>
            <w:tcW w:type="dxa" w:w="2551"/>
          </w:tcPr>
          <w:p>
            <w:pPr>
              <w:jc w:val="center"/>
            </w:pPr>
            <w:r/>
            <w:r>
              <w:rPr>
                <w:rFonts w:ascii="Times New Roman" w:hAnsi="Times New Roman"/>
                <w:i w:val="0"/>
                <w:color w:val="000000"/>
                <w:sz w:val="24"/>
              </w:rPr>
              <w:t>Often fewer per-path expansions but suboptimal</w:t>
            </w:r>
          </w:p>
        </w:tc>
      </w:tr>
    </w:tbl>
    <w:p>
      <w:pPr>
        <w:spacing w:before="0" w:after="120"/>
      </w:pPr>
    </w:p>
    <w:p>
      <w:pPr>
        <w:spacing w:before="160" w:after="40"/>
        <w:jc w:val="left"/>
      </w:pPr>
      <w:r>
        <w:rPr>
          <w:rFonts w:ascii="Times New Roman" w:hAnsi="Times New Roman"/>
          <w:b/>
          <w:i/>
          <w:color w:val="000000"/>
          <w:sz w:val="24"/>
        </w:rPr>
        <w:t>High-Level CBS</w:t>
      </w:r>
    </w:p>
    <w:p>
      <w:pPr>
        <w:spacing w:before="0" w:after="120"/>
        <w:jc w:val="both"/>
      </w:pPr>
      <w:r>
        <w:rPr>
          <w:rFonts w:ascii="Times New Roman" w:hAnsi="Times New Roman"/>
          <w:b w:val="0"/>
          <w:i w:val="0"/>
          <w:color w:val="000000"/>
          <w:sz w:val="24"/>
        </w:rPr>
        <w:t>Let C be the number of constraints added before finding the optimal conflict-free solution. Each split generates up to two children, each requiring one low-level replan:</w:t>
      </w:r>
    </w:p>
    <w:p>
      <w:pPr>
        <w:pStyle w:val="ListBullet"/>
        <w:spacing w:after="60"/>
        <w:jc w:val="both"/>
      </w:pPr>
      <w:r>
        <w:rPr>
          <w:rFonts w:ascii="Times New Roman" w:hAnsi="Times New Roman"/>
          <w:b/>
          <w:i w:val="0"/>
          <w:color w:val="000000"/>
          <w:sz w:val="24"/>
        </w:rPr>
        <w:t xml:space="preserve">Time:  </w:t>
      </w:r>
      <w:r>
        <w:rPr>
          <w:rFonts w:ascii="Times New Roman" w:hAnsi="Times New Roman"/>
          <w:b w:val="0"/>
          <w:i w:val="0"/>
          <w:color w:val="000000"/>
          <w:sz w:val="24"/>
        </w:rPr>
        <w:t>O(2^C * k * |V|*</w:t>
      </w:r>
      <w:r>
        <w:rPr>
          <w:rFonts w:ascii="Times New Roman" w:hAnsi="Times New Roman"/>
          <w:b w:val="0"/>
          <w:i w:val="0"/>
          <w:color w:val="000000"/>
          <w:sz w:val="24"/>
        </w:rPr>
        <w:t>T</w:t>
      </w:r>
      <w:r>
        <w:rPr>
          <w:rFonts w:ascii="Times New Roman" w:hAnsi="Times New Roman"/>
          <w:b w:val="0"/>
          <w:i w:val="0"/>
          <w:color w:val="000000"/>
          <w:sz w:val="24"/>
          <w:vertAlign w:val="subscript"/>
        </w:rPr>
        <w:t>max</w:t>
      </w:r>
      <w:r>
        <w:rPr>
          <w:rFonts w:ascii="Times New Roman" w:hAnsi="Times New Roman"/>
          <w:b w:val="0"/>
          <w:i w:val="0"/>
          <w:color w:val="000000"/>
          <w:sz w:val="24"/>
        </w:rPr>
        <w:t xml:space="preserve"> * log(|V|*</w:t>
      </w:r>
      <w:r>
        <w:rPr>
          <w:rFonts w:ascii="Times New Roman" w:hAnsi="Times New Roman"/>
          <w:b w:val="0"/>
          <w:i w:val="0"/>
          <w:color w:val="000000"/>
          <w:sz w:val="24"/>
        </w:rPr>
        <w:t>T</w:t>
      </w:r>
      <w:r>
        <w:rPr>
          <w:rFonts w:ascii="Times New Roman" w:hAnsi="Times New Roman"/>
          <w:b w:val="0"/>
          <w:i w:val="0"/>
          <w:color w:val="000000"/>
          <w:sz w:val="24"/>
          <w:vertAlign w:val="subscript"/>
        </w:rPr>
        <w:t>max</w:t>
      </w:r>
      <w:r>
        <w:rPr>
          <w:rFonts w:ascii="Times New Roman" w:hAnsi="Times New Roman"/>
          <w:b w:val="0"/>
          <w:i w:val="0"/>
          <w:color w:val="000000"/>
          <w:sz w:val="24"/>
        </w:rPr>
        <w:t>)) - exponential worst case, polynomial in practice for sparse-conflict instances.</w:t>
      </w:r>
    </w:p>
    <w:p>
      <w:pPr>
        <w:pStyle w:val="ListBullet"/>
        <w:spacing w:after="60"/>
        <w:jc w:val="both"/>
      </w:pPr>
      <w:r>
        <w:rPr>
          <w:rFonts w:ascii="Times New Roman" w:hAnsi="Times New Roman"/>
          <w:b/>
          <w:i w:val="0"/>
          <w:color w:val="000000"/>
          <w:sz w:val="24"/>
        </w:rPr>
        <w:t xml:space="preserve">Space: </w:t>
      </w:r>
      <w:r>
        <w:rPr>
          <w:rFonts w:ascii="Times New Roman" w:hAnsi="Times New Roman"/>
          <w:b w:val="0"/>
          <w:i w:val="0"/>
          <w:color w:val="000000"/>
          <w:sz w:val="24"/>
        </w:rPr>
        <w:t>O(2^C * k * |V|*</w:t>
      </w:r>
      <w:r>
        <w:rPr>
          <w:rFonts w:ascii="Times New Roman" w:hAnsi="Times New Roman"/>
          <w:b w:val="0"/>
          <w:i w:val="0"/>
          <w:color w:val="000000"/>
          <w:sz w:val="24"/>
        </w:rPr>
        <w:t>T</w:t>
      </w:r>
      <w:r>
        <w:rPr>
          <w:rFonts w:ascii="Times New Roman" w:hAnsi="Times New Roman"/>
          <w:b w:val="0"/>
          <w:i w:val="0"/>
          <w:color w:val="000000"/>
          <w:sz w:val="24"/>
          <w:vertAlign w:val="subscript"/>
        </w:rPr>
        <w:t>max</w:t>
      </w:r>
      <w:r>
        <w:rPr>
          <w:rFonts w:ascii="Times New Roman" w:hAnsi="Times New Roman"/>
          <w:b w:val="0"/>
          <w:i w:val="0"/>
          <w:color w:val="000000"/>
          <w:sz w:val="24"/>
        </w:rPr>
        <w:t>) - open CT-nodes plus their path sets.</w:t>
      </w:r>
    </w:p>
    <w:p>
      <w:pPr>
        <w:spacing w:before="200" w:after="60"/>
        <w:jc w:val="left"/>
      </w:pPr>
      <w:r>
        <w:rPr>
          <w:rFonts w:ascii="Times New Roman" w:hAnsi="Times New Roman"/>
          <w:b/>
          <w:i w:val="0"/>
          <w:color w:val="000000"/>
          <w:sz w:val="24"/>
        </w:rPr>
        <w:t>3.3  Comparative Analysis</w:t>
      </w:r>
    </w:p>
    <w:p>
      <w:pPr>
        <w:spacing w:before="0" w:after="120"/>
        <w:jc w:val="both"/>
      </w:pPr>
      <w:r>
        <w:rPr>
          <w:rFonts w:ascii="Times New Roman" w:hAnsi="Times New Roman"/>
          <w:b w:val="0"/>
          <w:i w:val="0"/>
          <w:color w:val="000000"/>
          <w:sz w:val="24"/>
        </w:rPr>
        <w:t>Both A* and Dijkstra are cost-optimal at the low level. They produce identical SOC values in every benchmark run (verified as the correctness cross-check in 3.5). The key differences are in efficiency:</w:t>
      </w:r>
    </w:p>
    <w:p>
      <w:pPr>
        <w:pStyle w:val="ListBullet"/>
        <w:spacing w:after="60"/>
        <w:jc w:val="both"/>
      </w:pPr>
      <w:r>
        <w:rPr>
          <w:rFonts w:ascii="Times New Roman" w:hAnsi="Times New Roman"/>
          <w:b/>
          <w:i w:val="0"/>
          <w:color w:val="000000"/>
          <w:sz w:val="24"/>
        </w:rPr>
        <w:t xml:space="preserve">Nodes expanded: </w:t>
      </w:r>
      <w:r>
        <w:rPr>
          <w:rFonts w:ascii="Times New Roman" w:hAnsi="Times New Roman"/>
          <w:b w:val="0"/>
          <w:i w:val="0"/>
          <w:color w:val="000000"/>
          <w:sz w:val="24"/>
        </w:rPr>
        <w:t>A* expands significantly fewer states through heuristic guidance. In S4 (1,024 vertices), A* expands 25,313 nodes vs. Dijkstra's 45,715, a 1.8x reduction.</w:t>
      </w:r>
    </w:p>
    <w:p>
      <w:pPr>
        <w:pStyle w:val="ListBullet"/>
        <w:spacing w:after="60"/>
        <w:jc w:val="both"/>
      </w:pPr>
      <w:r>
        <w:rPr>
          <w:rFonts w:ascii="Times New Roman" w:hAnsi="Times New Roman"/>
          <w:b/>
          <w:i w:val="0"/>
          <w:color w:val="000000"/>
          <w:sz w:val="24"/>
        </w:rPr>
        <w:t xml:space="preserve">Runtime: </w:t>
      </w:r>
      <w:r>
        <w:rPr>
          <w:rFonts w:ascii="Times New Roman" w:hAnsi="Times New Roman"/>
          <w:b w:val="0"/>
          <w:i w:val="0"/>
          <w:color w:val="000000"/>
          <w:sz w:val="24"/>
        </w:rPr>
        <w:t>A* is consistently faster on large grids. In S5 (2,025 vertices), A* finishes in 53 ms vs. Dijkstra's 172 ms, a 3.2x speedup.</w:t>
      </w:r>
    </w:p>
    <w:p>
      <w:pPr>
        <w:pStyle w:val="ListBullet"/>
        <w:spacing w:after="60"/>
        <w:jc w:val="both"/>
      </w:pPr>
      <w:r>
        <w:rPr>
          <w:rFonts w:ascii="Times New Roman" w:hAnsi="Times New Roman"/>
          <w:b/>
          <w:i w:val="0"/>
          <w:color w:val="000000"/>
          <w:sz w:val="24"/>
        </w:rPr>
        <w:t xml:space="preserve">Regime preference: </w:t>
      </w:r>
      <w:r>
        <w:rPr>
          <w:rFonts w:ascii="Times New Roman" w:hAnsi="Times New Roman"/>
          <w:b w:val="0"/>
          <w:i w:val="0"/>
          <w:color w:val="000000"/>
          <w:sz w:val="24"/>
        </w:rPr>
        <w:t>A* dominates on large grids where the heuristic provides strong guidance. Dijkstra is marginally preferable on trivially small grids where heuristic computation overhead is non-negligible relative to total search time.</w:t>
      </w:r>
    </w:p>
    <w:p>
      <w:pPr>
        <w:pStyle w:val="ListBullet"/>
        <w:spacing w:after="60"/>
        <w:jc w:val="both"/>
      </w:pPr>
      <w:r>
        <w:rPr>
          <w:rFonts w:ascii="Times New Roman" w:hAnsi="Times New Roman"/>
          <w:b/>
          <w:i w:val="0"/>
          <w:color w:val="000000"/>
          <w:sz w:val="24"/>
        </w:rPr>
        <w:t xml:space="preserve">GBFS vs optimal: </w:t>
      </w:r>
      <w:r>
        <w:rPr>
          <w:rFonts w:ascii="Times New Roman" w:hAnsi="Times New Roman"/>
          <w:b w:val="0"/>
          <w:i w:val="0"/>
          <w:color w:val="000000"/>
          <w:sz w:val="24"/>
        </w:rPr>
        <w:t>GBFS produces fewer per-path node expansions on small grids but its suboptimal routes cause dramatically more CBS conflicts. In S4, GBFS took 4,165 ms against A*'s 33 ms, a 126x runtime penalty, confirming that greedy low-level search is counterproductive in multi-agent settings.</w:t>
      </w:r>
    </w:p>
    <w:p>
      <w:pPr>
        <w:spacing w:before="200" w:after="60"/>
        <w:jc w:val="left"/>
      </w:pPr>
      <w:r>
        <w:rPr>
          <w:rFonts w:ascii="Times New Roman" w:hAnsi="Times New Roman"/>
          <w:b/>
          <w:i w:val="0"/>
          <w:color w:val="000000"/>
          <w:sz w:val="24"/>
        </w:rPr>
        <w:t>3.4  Empirical Study</w:t>
      </w:r>
    </w:p>
    <w:p>
      <w:pPr>
        <w:spacing w:before="160" w:after="40"/>
        <w:jc w:val="left"/>
      </w:pPr>
      <w:r>
        <w:rPr>
          <w:rFonts w:ascii="Times New Roman" w:hAnsi="Times New Roman"/>
          <w:b/>
          <w:i/>
          <w:color w:val="000000"/>
          <w:sz w:val="24"/>
        </w:rPr>
        <w:t>Experimental Setup</w:t>
      </w:r>
    </w:p>
    <w:p>
      <w:pPr>
        <w:pStyle w:val="ListBullet"/>
        <w:spacing w:after="60"/>
        <w:jc w:val="both"/>
      </w:pPr>
      <w:r>
        <w:rPr>
          <w:rFonts w:ascii="Times New Roman" w:hAnsi="Times New Roman"/>
          <w:b/>
          <w:i w:val="0"/>
          <w:color w:val="000000"/>
          <w:sz w:val="24"/>
        </w:rPr>
        <w:t xml:space="preserve">Machine: </w:t>
      </w:r>
      <w:r>
        <w:rPr>
          <w:rFonts w:ascii="Times New Roman" w:hAnsi="Times New Roman"/>
          <w:b w:val="0"/>
          <w:i w:val="0"/>
          <w:color w:val="000000"/>
          <w:sz w:val="24"/>
        </w:rPr>
        <w:t>Linux x86_64, Intel Core i7, 16 GB RAM.</w:t>
      </w:r>
    </w:p>
    <w:p>
      <w:pPr>
        <w:pStyle w:val="ListBullet"/>
        <w:spacing w:after="60"/>
        <w:jc w:val="both"/>
      </w:pPr>
      <w:r>
        <w:rPr>
          <w:rFonts w:ascii="Times New Roman" w:hAnsi="Times New Roman"/>
          <w:b/>
          <w:i w:val="0"/>
          <w:color w:val="000000"/>
          <w:sz w:val="24"/>
        </w:rPr>
        <w:t xml:space="preserve">Runtime: </w:t>
      </w:r>
      <w:r>
        <w:rPr>
          <w:rFonts w:ascii="Times New Roman" w:hAnsi="Times New Roman"/>
          <w:b w:val="0"/>
          <w:i w:val="0"/>
          <w:color w:val="000000"/>
          <w:sz w:val="24"/>
        </w:rPr>
        <w:t>Node.js 24, TypeScript 5, tsx 4.22.4.</w:t>
      </w:r>
    </w:p>
    <w:p>
      <w:pPr>
        <w:pStyle w:val="ListBullet"/>
        <w:spacing w:after="60"/>
        <w:jc w:val="both"/>
      </w:pPr>
      <w:r>
        <w:rPr>
          <w:rFonts w:ascii="Times New Roman" w:hAnsi="Times New Roman"/>
          <w:b/>
          <w:i w:val="0"/>
          <w:color w:val="000000"/>
          <w:sz w:val="24"/>
        </w:rPr>
        <w:t xml:space="preserve">Timing: </w:t>
      </w:r>
      <w:r>
        <w:rPr>
          <w:rFonts w:ascii="Times New Roman" w:hAnsi="Times New Roman"/>
          <w:b w:val="0"/>
          <w:i w:val="0"/>
          <w:color w:val="000000"/>
          <w:sz w:val="24"/>
        </w:rPr>
        <w:t>Wall-clock time via performance.now() around the full runCBS() call. Single run per configuration; seed fixed to "bench_seed".</w:t>
      </w:r>
    </w:p>
    <w:p>
      <w:pPr>
        <w:pStyle w:val="ListBullet"/>
        <w:spacing w:after="60"/>
        <w:jc w:val="both"/>
      </w:pPr>
      <w:r>
        <w:rPr>
          <w:rFonts w:ascii="Times New Roman" w:hAnsi="Times New Roman"/>
          <w:b/>
          <w:i w:val="0"/>
          <w:color w:val="000000"/>
          <w:sz w:val="24"/>
        </w:rPr>
        <w:t xml:space="preserve">Obstacle density: </w:t>
      </w:r>
      <w:r>
        <w:rPr>
          <w:rFonts w:ascii="Times New Roman" w:hAnsi="Times New Roman"/>
          <w:b w:val="0"/>
          <w:i w:val="0"/>
          <w:color w:val="000000"/>
          <w:sz w:val="24"/>
        </w:rPr>
        <w:t>15%, uniform across all five scenarios.</w:t>
      </w:r>
    </w:p>
    <w:p>
      <w:pPr>
        <w:pStyle w:val="ListBullet"/>
        <w:spacing w:after="60"/>
        <w:jc w:val="both"/>
      </w:pPr>
      <w:r>
        <w:rPr>
          <w:rFonts w:ascii="Times New Roman" w:hAnsi="Times New Roman"/>
          <w:b/>
          <w:i w:val="0"/>
          <w:color w:val="000000"/>
          <w:sz w:val="24"/>
        </w:rPr>
        <w:t xml:space="preserve">Cost variance: </w:t>
      </w:r>
      <w:r>
        <w:rPr>
          <w:rFonts w:ascii="Times New Roman" w:hAnsi="Times New Roman"/>
          <w:b w:val="0"/>
          <w:i w:val="0"/>
          <w:color w:val="000000"/>
          <w:sz w:val="24"/>
        </w:rPr>
        <w:t>50%, uniform across all five scenarios. Cell costs drawn from {1, ..., 10}.</w:t>
      </w:r>
    </w:p>
    <w:p>
      <w:pPr>
        <w:pStyle w:val="ListBullet"/>
        <w:spacing w:after="60"/>
        <w:jc w:val="both"/>
      </w:pPr>
      <w:r>
        <w:rPr>
          <w:rFonts w:ascii="Times New Roman" w:hAnsi="Times New Roman"/>
          <w:b/>
          <w:i w:val="0"/>
          <w:color w:val="000000"/>
          <w:sz w:val="24"/>
        </w:rPr>
        <w:t xml:space="preserve">Scale: </w:t>
      </w:r>
      <w:r>
        <w:rPr>
          <w:rFonts w:ascii="Times New Roman" w:hAnsi="Times New Roman"/>
          <w:b w:val="0"/>
          <w:i w:val="0"/>
          <w:color w:val="000000"/>
          <w:sz w:val="24"/>
        </w:rPr>
        <w:t>5 scenarios spanning 36 to 2,025 vertices (56x increase from S1 to S5).</w:t>
      </w:r>
    </w:p>
    <w:p>
      <w:pPr>
        <w:spacing w:before="0" w:after="80"/>
      </w:pPr>
    </w:p>
    <w:p>
      <w:pPr>
        <w:spacing w:before="160" w:after="40"/>
        <w:jc w:val="left"/>
      </w:pPr>
      <w:r>
        <w:rPr>
          <w:rFonts w:ascii="Times New Roman" w:hAnsi="Times New Roman"/>
          <w:b/>
          <w:i/>
          <w:color w:val="000000"/>
          <w:sz w:val="24"/>
        </w:rPr>
        <w:t>Results (bold = best in each metric per scenario; lower is better for all metrics)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900"/>
        <w:gridCol w:w="900"/>
        <w:gridCol w:w="900"/>
        <w:gridCol w:w="900"/>
        <w:gridCol w:w="900"/>
        <w:gridCol w:w="900"/>
        <w:gridCol w:w="900"/>
        <w:gridCol w:w="900"/>
        <w:gridCol w:w="900"/>
      </w:tblGrid>
      <w:tr>
        <w:tc>
          <w:tcPr>
            <w:tcW w:type="dxa" w:w="510"/>
            <w:shd w:val="clear" w:color="auto" w:fill="D9D9D9"/>
          </w:tcPr>
          <w:p>
            <w:pPr>
              <w:jc w:val="center"/>
            </w:pPr>
            <w:r/>
            <w:r>
              <w:rPr>
                <w:rFonts w:ascii="Times New Roman" w:hAnsi="Times New Roman"/>
                <w:b/>
                <w:i w:val="0"/>
                <w:color w:val="000000"/>
                <w:sz w:val="24"/>
              </w:rPr>
              <w:t>ID</w:t>
            </w:r>
          </w:p>
        </w:tc>
        <w:tc>
          <w:tcPr>
            <w:tcW w:type="dxa" w:w="850"/>
            <w:shd w:val="clear" w:color="auto" w:fill="D9D9D9"/>
          </w:tcPr>
          <w:p>
            <w:pPr>
              <w:jc w:val="center"/>
            </w:pPr>
            <w:r/>
            <w:r>
              <w:rPr>
                <w:rFonts w:ascii="Times New Roman" w:hAnsi="Times New Roman"/>
                <w:b/>
                <w:i w:val="0"/>
                <w:color w:val="000000"/>
                <w:sz w:val="24"/>
              </w:rPr>
              <w:t>Vertices</w:t>
            </w:r>
          </w:p>
        </w:tc>
        <w:tc>
          <w:tcPr>
            <w:tcW w:type="dxa" w:w="680"/>
            <w:shd w:val="clear" w:color="auto" w:fill="D9D9D9"/>
          </w:tcPr>
          <w:p>
            <w:pPr>
              <w:jc w:val="center"/>
            </w:pPr>
            <w:r/>
            <w:r>
              <w:rPr>
                <w:rFonts w:ascii="Times New Roman" w:hAnsi="Times New Roman"/>
                <w:b/>
                <w:i w:val="0"/>
                <w:color w:val="000000"/>
                <w:sz w:val="24"/>
              </w:rPr>
              <w:t>Robots</w:t>
            </w:r>
          </w:p>
        </w:tc>
        <w:tc>
          <w:tcPr>
            <w:tcW w:type="dxa" w:w="624"/>
            <w:shd w:val="clear" w:color="auto" w:fill="D9D9D9"/>
          </w:tcPr>
          <w:p>
            <w:pPr>
              <w:jc w:val="center"/>
            </w:pPr>
            <w:r/>
            <w:r>
              <w:rPr>
                <w:rFonts w:ascii="Times New Roman" w:hAnsi="Times New Roman"/>
                <w:b/>
                <w:i w:val="0"/>
                <w:color w:val="000000"/>
                <w:sz w:val="24"/>
              </w:rPr>
              <w:t>Items</w:t>
            </w:r>
          </w:p>
        </w:tc>
        <w:tc>
          <w:tcPr>
            <w:tcW w:type="dxa" w:w="907"/>
            <w:shd w:val="clear" w:color="auto" w:fill="D9D9D9"/>
          </w:tcPr>
          <w:p>
            <w:pPr>
              <w:jc w:val="center"/>
            </w:pPr>
            <w:r/>
            <w:r>
              <w:rPr>
                <w:rFonts w:ascii="Times New Roman" w:hAnsi="Times New Roman"/>
                <w:b/>
                <w:i w:val="0"/>
                <w:color w:val="000000"/>
                <w:sz w:val="24"/>
              </w:rPr>
              <w:t>Obstacles</w:t>
            </w:r>
          </w:p>
        </w:tc>
        <w:tc>
          <w:tcPr>
            <w:tcW w:type="dxa" w:w="1247"/>
            <w:shd w:val="clear" w:color="auto" w:fill="D9D9D9"/>
          </w:tcPr>
          <w:p>
            <w:pPr>
              <w:jc w:val="center"/>
            </w:pPr>
            <w:r/>
            <w:r>
              <w:rPr>
                <w:rFonts w:ascii="Times New Roman" w:hAnsi="Times New Roman"/>
                <w:b/>
                <w:i w:val="0"/>
                <w:color w:val="000000"/>
                <w:sz w:val="24"/>
              </w:rPr>
              <w:t>Algorithm</w:t>
            </w:r>
          </w:p>
        </w:tc>
        <w:tc>
          <w:tcPr>
            <w:tcW w:type="dxa" w:w="1304"/>
            <w:shd w:val="clear" w:color="auto" w:fill="D9D9D9"/>
          </w:tcPr>
          <w:p>
            <w:pPr>
              <w:jc w:val="center"/>
            </w:pPr>
            <w:r/>
            <w:r>
              <w:rPr>
                <w:rFonts w:ascii="Times New Roman" w:hAnsi="Times New Roman"/>
                <w:b/>
                <w:i w:val="0"/>
                <w:color w:val="000000"/>
                <w:sz w:val="24"/>
              </w:rPr>
              <w:t>Runtime (ms)</w:t>
            </w:r>
          </w:p>
        </w:tc>
        <w:tc>
          <w:tcPr>
            <w:tcW w:type="dxa" w:w="1134"/>
            <w:shd w:val="clear" w:color="auto" w:fill="D9D9D9"/>
          </w:tcPr>
          <w:p>
            <w:pPr>
              <w:jc w:val="center"/>
            </w:pPr>
            <w:r/>
            <w:r>
              <w:rPr>
                <w:rFonts w:ascii="Times New Roman" w:hAnsi="Times New Roman"/>
                <w:b/>
                <w:i w:val="0"/>
                <w:color w:val="000000"/>
                <w:sz w:val="24"/>
              </w:rPr>
              <w:t>Nodes Exp.</w:t>
            </w:r>
          </w:p>
        </w:tc>
        <w:tc>
          <w:tcPr>
            <w:tcW w:type="dxa" w:w="737"/>
            <w:shd w:val="clear" w:color="auto" w:fill="D9D9D9"/>
          </w:tcPr>
          <w:p>
            <w:pPr>
              <w:jc w:val="center"/>
            </w:pPr>
            <w:r/>
            <w:r>
              <w:rPr>
                <w:rFonts w:ascii="Times New Roman" w:hAnsi="Times New Roman"/>
                <w:b/>
                <w:i w:val="0"/>
                <w:color w:val="000000"/>
                <w:sz w:val="24"/>
              </w:rPr>
              <w:t>SOC</w:t>
            </w:r>
          </w:p>
        </w:tc>
        <w:tc>
          <w:tcPr>
            <w:tcW w:type="dxa" w:w="1020"/>
            <w:shd w:val="clear" w:color="auto" w:fill="D9D9D9"/>
          </w:tcPr>
          <w:p>
            <w:pPr>
              <w:jc w:val="center"/>
            </w:pPr>
            <w:r/>
            <w:r>
              <w:rPr>
                <w:rFonts w:ascii="Times New Roman" w:hAnsi="Times New Roman"/>
                <w:b/>
                <w:i w:val="0"/>
                <w:color w:val="000000"/>
                <w:sz w:val="24"/>
              </w:rPr>
              <w:t>Makespan</w:t>
            </w:r>
          </w:p>
        </w:tc>
      </w:tr>
      <w:tr>
        <w:tc>
          <w:tcPr>
            <w:tcW w:type="dxa" w:w="510"/>
          </w:tcPr>
          <w:p>
            <w:pPr>
              <w:jc w:val="center"/>
            </w:pPr>
            <w:r/>
            <w:r>
              <w:rPr>
                <w:rFonts w:ascii="Times New Roman" w:hAnsi="Times New Roman"/>
                <w:b w:val="0"/>
                <w:i w:val="0"/>
                <w:color w:val="000000"/>
                <w:sz w:val="24"/>
              </w:rPr>
              <w:t>S1</w:t>
            </w:r>
          </w:p>
        </w:tc>
        <w:tc>
          <w:tcPr>
            <w:tcW w:type="dxa" w:w="850"/>
          </w:tcPr>
          <w:p>
            <w:pPr>
              <w:jc w:val="center"/>
            </w:pPr>
            <w:r/>
            <w:r>
              <w:rPr>
                <w:rFonts w:ascii="Times New Roman" w:hAnsi="Times New Roman"/>
                <w:b w:val="0"/>
                <w:i w:val="0"/>
                <w:color w:val="000000"/>
                <w:sz w:val="24"/>
              </w:rPr>
              <w:t>36</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A*</w:t>
            </w:r>
          </w:p>
        </w:tc>
        <w:tc>
          <w:tcPr>
            <w:tcW w:type="dxa" w:w="1304"/>
          </w:tcPr>
          <w:p>
            <w:pPr>
              <w:jc w:val="center"/>
            </w:pPr>
            <w:r/>
            <w:r>
              <w:rPr>
                <w:rFonts w:ascii="Times New Roman" w:hAnsi="Times New Roman"/>
                <w:b w:val="0"/>
                <w:i w:val="0"/>
                <w:color w:val="000000"/>
                <w:sz w:val="24"/>
              </w:rPr>
              <w:t>8</w:t>
            </w:r>
          </w:p>
        </w:tc>
        <w:tc>
          <w:tcPr>
            <w:tcW w:type="dxa" w:w="1134"/>
          </w:tcPr>
          <w:p>
            <w:pPr>
              <w:jc w:val="center"/>
            </w:pPr>
            <w:r/>
            <w:r>
              <w:rPr>
                <w:rFonts w:ascii="Times New Roman" w:hAnsi="Times New Roman"/>
                <w:b w:val="0"/>
                <w:i w:val="0"/>
                <w:color w:val="000000"/>
                <w:sz w:val="24"/>
              </w:rPr>
              <w:t>4,167</w:t>
            </w:r>
          </w:p>
        </w:tc>
        <w:tc>
          <w:tcPr>
            <w:tcW w:type="dxa" w:w="737"/>
          </w:tcPr>
          <w:p>
            <w:pPr>
              <w:jc w:val="center"/>
            </w:pPr>
            <w:r/>
            <w:r>
              <w:rPr>
                <w:rFonts w:ascii="Times New Roman" w:hAnsi="Times New Roman"/>
                <w:b/>
                <w:i w:val="0"/>
                <w:color w:val="000000"/>
                <w:sz w:val="24"/>
              </w:rPr>
              <w:t>106</w:t>
            </w:r>
          </w:p>
        </w:tc>
        <w:tc>
          <w:tcPr>
            <w:tcW w:type="dxa" w:w="1020"/>
          </w:tcPr>
          <w:p>
            <w:pPr>
              <w:jc w:val="center"/>
            </w:pPr>
            <w:r/>
            <w:r>
              <w:rPr>
                <w:rFonts w:ascii="Times New Roman" w:hAnsi="Times New Roman"/>
                <w:b w:val="0"/>
                <w:i w:val="0"/>
                <w:color w:val="000000"/>
                <w:sz w:val="24"/>
              </w:rPr>
              <w:t>31</w:t>
            </w:r>
          </w:p>
        </w:tc>
      </w:tr>
      <w:tr>
        <w:tc>
          <w:tcPr>
            <w:tcW w:type="dxa" w:w="510"/>
          </w:tcPr>
          <w:p>
            <w:pPr>
              <w:jc w:val="center"/>
            </w:pPr>
            <w:r/>
            <w:r>
              <w:rPr>
                <w:rFonts w:ascii="Times New Roman" w:hAnsi="Times New Roman"/>
                <w:b w:val="0"/>
                <w:i w:val="0"/>
                <w:color w:val="000000"/>
                <w:sz w:val="24"/>
              </w:rPr>
              <w:t>S1</w:t>
            </w:r>
          </w:p>
        </w:tc>
        <w:tc>
          <w:tcPr>
            <w:tcW w:type="dxa" w:w="850"/>
          </w:tcPr>
          <w:p>
            <w:pPr>
              <w:jc w:val="center"/>
            </w:pPr>
            <w:r/>
            <w:r>
              <w:rPr>
                <w:rFonts w:ascii="Times New Roman" w:hAnsi="Times New Roman"/>
                <w:b w:val="0"/>
                <w:i w:val="0"/>
                <w:color w:val="000000"/>
                <w:sz w:val="24"/>
              </w:rPr>
              <w:t>36</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Dijkstra</w:t>
            </w:r>
          </w:p>
        </w:tc>
        <w:tc>
          <w:tcPr>
            <w:tcW w:type="dxa" w:w="1304"/>
          </w:tcPr>
          <w:p>
            <w:pPr>
              <w:jc w:val="center"/>
            </w:pPr>
            <w:r/>
            <w:r>
              <w:rPr>
                <w:rFonts w:ascii="Times New Roman" w:hAnsi="Times New Roman"/>
                <w:b w:val="0"/>
                <w:i w:val="0"/>
                <w:color w:val="000000"/>
                <w:sz w:val="24"/>
              </w:rPr>
              <w:t>5</w:t>
            </w:r>
          </w:p>
        </w:tc>
        <w:tc>
          <w:tcPr>
            <w:tcW w:type="dxa" w:w="1134"/>
          </w:tcPr>
          <w:p>
            <w:pPr>
              <w:jc w:val="center"/>
            </w:pPr>
            <w:r/>
            <w:r>
              <w:rPr>
                <w:rFonts w:ascii="Times New Roman" w:hAnsi="Times New Roman"/>
                <w:b w:val="0"/>
                <w:i w:val="0"/>
                <w:color w:val="000000"/>
                <w:sz w:val="24"/>
              </w:rPr>
              <w:t>2,115</w:t>
            </w:r>
          </w:p>
        </w:tc>
        <w:tc>
          <w:tcPr>
            <w:tcW w:type="dxa" w:w="737"/>
          </w:tcPr>
          <w:p>
            <w:pPr>
              <w:jc w:val="center"/>
            </w:pPr>
            <w:r/>
            <w:r>
              <w:rPr>
                <w:rFonts w:ascii="Times New Roman" w:hAnsi="Times New Roman"/>
                <w:b/>
                <w:i w:val="0"/>
                <w:color w:val="000000"/>
                <w:sz w:val="24"/>
              </w:rPr>
              <w:t>106</w:t>
            </w:r>
          </w:p>
        </w:tc>
        <w:tc>
          <w:tcPr>
            <w:tcW w:type="dxa" w:w="1020"/>
          </w:tcPr>
          <w:p>
            <w:pPr>
              <w:jc w:val="center"/>
            </w:pPr>
            <w:r/>
            <w:r>
              <w:rPr>
                <w:rFonts w:ascii="Times New Roman" w:hAnsi="Times New Roman"/>
                <w:b/>
                <w:i w:val="0"/>
                <w:color w:val="000000"/>
                <w:sz w:val="24"/>
              </w:rPr>
              <w:t>24</w:t>
            </w:r>
          </w:p>
        </w:tc>
      </w:tr>
      <w:tr>
        <w:tc>
          <w:tcPr>
            <w:tcW w:type="dxa" w:w="510"/>
          </w:tcPr>
          <w:p>
            <w:pPr>
              <w:jc w:val="center"/>
            </w:pPr>
            <w:r/>
            <w:r>
              <w:rPr>
                <w:rFonts w:ascii="Times New Roman" w:hAnsi="Times New Roman"/>
                <w:b w:val="0"/>
                <w:i w:val="0"/>
                <w:color w:val="000000"/>
                <w:sz w:val="24"/>
              </w:rPr>
              <w:t>S1</w:t>
            </w:r>
          </w:p>
        </w:tc>
        <w:tc>
          <w:tcPr>
            <w:tcW w:type="dxa" w:w="850"/>
          </w:tcPr>
          <w:p>
            <w:pPr>
              <w:jc w:val="center"/>
            </w:pPr>
            <w:r/>
            <w:r>
              <w:rPr>
                <w:rFonts w:ascii="Times New Roman" w:hAnsi="Times New Roman"/>
                <w:b w:val="0"/>
                <w:i w:val="0"/>
                <w:color w:val="000000"/>
                <w:sz w:val="24"/>
              </w:rPr>
              <w:t>36</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GBFS</w:t>
            </w:r>
          </w:p>
        </w:tc>
        <w:tc>
          <w:tcPr>
            <w:tcW w:type="dxa" w:w="1304"/>
          </w:tcPr>
          <w:p>
            <w:pPr>
              <w:jc w:val="center"/>
            </w:pPr>
            <w:r/>
            <w:r>
              <w:rPr>
                <w:rFonts w:ascii="Times New Roman" w:hAnsi="Times New Roman"/>
                <w:b/>
                <w:i w:val="0"/>
                <w:color w:val="000000"/>
                <w:sz w:val="24"/>
              </w:rPr>
              <w:t>3</w:t>
            </w:r>
          </w:p>
        </w:tc>
        <w:tc>
          <w:tcPr>
            <w:tcW w:type="dxa" w:w="1134"/>
          </w:tcPr>
          <w:p>
            <w:pPr>
              <w:jc w:val="center"/>
            </w:pPr>
            <w:r/>
            <w:r>
              <w:rPr>
                <w:rFonts w:ascii="Times New Roman" w:hAnsi="Times New Roman"/>
                <w:b/>
                <w:i w:val="0"/>
                <w:color w:val="000000"/>
                <w:sz w:val="24"/>
              </w:rPr>
              <w:t>434</w:t>
            </w:r>
          </w:p>
        </w:tc>
        <w:tc>
          <w:tcPr>
            <w:tcW w:type="dxa" w:w="737"/>
          </w:tcPr>
          <w:p>
            <w:pPr>
              <w:jc w:val="center"/>
            </w:pPr>
            <w:r/>
            <w:r>
              <w:rPr>
                <w:rFonts w:ascii="Times New Roman" w:hAnsi="Times New Roman"/>
                <w:b w:val="0"/>
                <w:i w:val="0"/>
                <w:color w:val="000000"/>
                <w:sz w:val="24"/>
              </w:rPr>
              <w:t>290</w:t>
            </w:r>
          </w:p>
        </w:tc>
        <w:tc>
          <w:tcPr>
            <w:tcW w:type="dxa" w:w="1020"/>
          </w:tcPr>
          <w:p>
            <w:pPr>
              <w:jc w:val="center"/>
            </w:pPr>
            <w:r/>
            <w:r>
              <w:rPr>
                <w:rFonts w:ascii="Times New Roman" w:hAnsi="Times New Roman"/>
                <w:b w:val="0"/>
                <w:i w:val="0"/>
                <w:color w:val="000000"/>
                <w:sz w:val="24"/>
              </w:rPr>
              <w:t>68</w:t>
            </w:r>
          </w:p>
        </w:tc>
      </w:tr>
      <w:tr>
        <w:tc>
          <w:tcPr>
            <w:tcW w:type="dxa" w:w="510"/>
          </w:tcPr>
          <w:p>
            <w:pPr>
              <w:jc w:val="center"/>
            </w:pPr>
            <w:r/>
            <w:r>
              <w:rPr>
                <w:rFonts w:ascii="Times New Roman" w:hAnsi="Times New Roman"/>
                <w:b w:val="0"/>
                <w:i w:val="0"/>
                <w:color w:val="000000"/>
                <w:sz w:val="24"/>
              </w:rPr>
              <w:t>S2</w:t>
            </w:r>
          </w:p>
        </w:tc>
        <w:tc>
          <w:tcPr>
            <w:tcW w:type="dxa" w:w="850"/>
          </w:tcPr>
          <w:p>
            <w:pPr>
              <w:jc w:val="center"/>
            </w:pPr>
            <w:r/>
            <w:r>
              <w:rPr>
                <w:rFonts w:ascii="Times New Roman" w:hAnsi="Times New Roman"/>
                <w:b w:val="0"/>
                <w:i w:val="0"/>
                <w:color w:val="000000"/>
                <w:sz w:val="24"/>
              </w:rPr>
              <w:t>144</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A*</w:t>
            </w:r>
          </w:p>
        </w:tc>
        <w:tc>
          <w:tcPr>
            <w:tcW w:type="dxa" w:w="1304"/>
          </w:tcPr>
          <w:p>
            <w:pPr>
              <w:jc w:val="center"/>
            </w:pPr>
            <w:r/>
            <w:r>
              <w:rPr>
                <w:rFonts w:ascii="Times New Roman" w:hAnsi="Times New Roman"/>
                <w:b w:val="0"/>
                <w:i w:val="0"/>
                <w:color w:val="000000"/>
                <w:sz w:val="24"/>
              </w:rPr>
              <w:t>1</w:t>
            </w:r>
          </w:p>
        </w:tc>
        <w:tc>
          <w:tcPr>
            <w:tcW w:type="dxa" w:w="1134"/>
          </w:tcPr>
          <w:p>
            <w:pPr>
              <w:jc w:val="center"/>
            </w:pPr>
            <w:r/>
            <w:r>
              <w:rPr>
                <w:rFonts w:ascii="Times New Roman" w:hAnsi="Times New Roman"/>
                <w:b w:val="0"/>
                <w:i w:val="0"/>
                <w:color w:val="000000"/>
                <w:sz w:val="24"/>
              </w:rPr>
              <w:t>510</w:t>
            </w:r>
          </w:p>
        </w:tc>
        <w:tc>
          <w:tcPr>
            <w:tcW w:type="dxa" w:w="737"/>
          </w:tcPr>
          <w:p>
            <w:pPr>
              <w:jc w:val="center"/>
            </w:pPr>
            <w:r/>
            <w:r>
              <w:rPr>
                <w:rFonts w:ascii="Times New Roman" w:hAnsi="Times New Roman"/>
                <w:b/>
                <w:i w:val="0"/>
                <w:color w:val="000000"/>
                <w:sz w:val="24"/>
              </w:rPr>
              <w:t>144</w:t>
            </w:r>
          </w:p>
        </w:tc>
        <w:tc>
          <w:tcPr>
            <w:tcW w:type="dxa" w:w="1020"/>
          </w:tcPr>
          <w:p>
            <w:pPr>
              <w:jc w:val="center"/>
            </w:pPr>
            <w:r/>
            <w:r>
              <w:rPr>
                <w:rFonts w:ascii="Times New Roman" w:hAnsi="Times New Roman"/>
                <w:b w:val="0"/>
                <w:i w:val="0"/>
                <w:color w:val="000000"/>
                <w:sz w:val="24"/>
              </w:rPr>
              <w:t>25</w:t>
            </w:r>
          </w:p>
        </w:tc>
      </w:tr>
      <w:tr>
        <w:tc>
          <w:tcPr>
            <w:tcW w:type="dxa" w:w="510"/>
          </w:tcPr>
          <w:p>
            <w:pPr>
              <w:jc w:val="center"/>
            </w:pPr>
            <w:r/>
            <w:r>
              <w:rPr>
                <w:rFonts w:ascii="Times New Roman" w:hAnsi="Times New Roman"/>
                <w:b w:val="0"/>
                <w:i w:val="0"/>
                <w:color w:val="000000"/>
                <w:sz w:val="24"/>
              </w:rPr>
              <w:t>S2</w:t>
            </w:r>
          </w:p>
        </w:tc>
        <w:tc>
          <w:tcPr>
            <w:tcW w:type="dxa" w:w="850"/>
          </w:tcPr>
          <w:p>
            <w:pPr>
              <w:jc w:val="center"/>
            </w:pPr>
            <w:r/>
            <w:r>
              <w:rPr>
                <w:rFonts w:ascii="Times New Roman" w:hAnsi="Times New Roman"/>
                <w:b w:val="0"/>
                <w:i w:val="0"/>
                <w:color w:val="000000"/>
                <w:sz w:val="24"/>
              </w:rPr>
              <w:t>144</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Dijkstra</w:t>
            </w:r>
          </w:p>
        </w:tc>
        <w:tc>
          <w:tcPr>
            <w:tcW w:type="dxa" w:w="1304"/>
          </w:tcPr>
          <w:p>
            <w:pPr>
              <w:jc w:val="center"/>
            </w:pPr>
            <w:r/>
            <w:r>
              <w:rPr>
                <w:rFonts w:ascii="Times New Roman" w:hAnsi="Times New Roman"/>
                <w:b w:val="0"/>
                <w:i w:val="0"/>
                <w:color w:val="000000"/>
                <w:sz w:val="24"/>
              </w:rPr>
              <w:t>3</w:t>
            </w:r>
          </w:p>
        </w:tc>
        <w:tc>
          <w:tcPr>
            <w:tcW w:type="dxa" w:w="1134"/>
          </w:tcPr>
          <w:p>
            <w:pPr>
              <w:jc w:val="center"/>
            </w:pPr>
            <w:r/>
            <w:r>
              <w:rPr>
                <w:rFonts w:ascii="Times New Roman" w:hAnsi="Times New Roman"/>
                <w:b w:val="0"/>
                <w:i w:val="0"/>
                <w:color w:val="000000"/>
                <w:sz w:val="24"/>
              </w:rPr>
              <w:t>1,179</w:t>
            </w:r>
          </w:p>
        </w:tc>
        <w:tc>
          <w:tcPr>
            <w:tcW w:type="dxa" w:w="737"/>
          </w:tcPr>
          <w:p>
            <w:pPr>
              <w:jc w:val="center"/>
            </w:pPr>
            <w:r/>
            <w:r>
              <w:rPr>
                <w:rFonts w:ascii="Times New Roman" w:hAnsi="Times New Roman"/>
                <w:b/>
                <w:i w:val="0"/>
                <w:color w:val="000000"/>
                <w:sz w:val="24"/>
              </w:rPr>
              <w:t>144</w:t>
            </w:r>
          </w:p>
        </w:tc>
        <w:tc>
          <w:tcPr>
            <w:tcW w:type="dxa" w:w="1020"/>
          </w:tcPr>
          <w:p>
            <w:pPr>
              <w:jc w:val="center"/>
            </w:pPr>
            <w:r/>
            <w:r>
              <w:rPr>
                <w:rFonts w:ascii="Times New Roman" w:hAnsi="Times New Roman"/>
                <w:b w:val="0"/>
                <w:i w:val="0"/>
                <w:color w:val="000000"/>
                <w:sz w:val="24"/>
              </w:rPr>
              <w:t>25</w:t>
            </w:r>
          </w:p>
        </w:tc>
      </w:tr>
      <w:tr>
        <w:tc>
          <w:tcPr>
            <w:tcW w:type="dxa" w:w="510"/>
          </w:tcPr>
          <w:p>
            <w:pPr>
              <w:jc w:val="center"/>
            </w:pPr>
            <w:r/>
            <w:r>
              <w:rPr>
                <w:rFonts w:ascii="Times New Roman" w:hAnsi="Times New Roman"/>
                <w:b w:val="0"/>
                <w:i w:val="0"/>
                <w:color w:val="000000"/>
                <w:sz w:val="24"/>
              </w:rPr>
              <w:t>S2</w:t>
            </w:r>
          </w:p>
        </w:tc>
        <w:tc>
          <w:tcPr>
            <w:tcW w:type="dxa" w:w="850"/>
          </w:tcPr>
          <w:p>
            <w:pPr>
              <w:jc w:val="center"/>
            </w:pPr>
            <w:r/>
            <w:r>
              <w:rPr>
                <w:rFonts w:ascii="Times New Roman" w:hAnsi="Times New Roman"/>
                <w:b w:val="0"/>
                <w:i w:val="0"/>
                <w:color w:val="000000"/>
                <w:sz w:val="24"/>
              </w:rPr>
              <w:t>144</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GBFS</w:t>
            </w:r>
          </w:p>
        </w:tc>
        <w:tc>
          <w:tcPr>
            <w:tcW w:type="dxa" w:w="1304"/>
          </w:tcPr>
          <w:p>
            <w:pPr>
              <w:jc w:val="center"/>
            </w:pPr>
            <w:r/>
            <w:r>
              <w:rPr>
                <w:rFonts w:ascii="Times New Roman" w:hAnsi="Times New Roman"/>
                <w:b/>
                <w:i w:val="0"/>
                <w:color w:val="000000"/>
                <w:sz w:val="24"/>
              </w:rPr>
              <w:t>0</w:t>
            </w:r>
          </w:p>
        </w:tc>
        <w:tc>
          <w:tcPr>
            <w:tcW w:type="dxa" w:w="1134"/>
          </w:tcPr>
          <w:p>
            <w:pPr>
              <w:jc w:val="center"/>
            </w:pPr>
            <w:r/>
            <w:r>
              <w:rPr>
                <w:rFonts w:ascii="Times New Roman" w:hAnsi="Times New Roman"/>
                <w:b/>
                <w:i w:val="0"/>
                <w:color w:val="000000"/>
                <w:sz w:val="24"/>
              </w:rPr>
              <w:t>56</w:t>
            </w:r>
          </w:p>
        </w:tc>
        <w:tc>
          <w:tcPr>
            <w:tcW w:type="dxa" w:w="737"/>
          </w:tcPr>
          <w:p>
            <w:pPr>
              <w:jc w:val="center"/>
            </w:pPr>
            <w:r/>
            <w:r>
              <w:rPr>
                <w:rFonts w:ascii="Times New Roman" w:hAnsi="Times New Roman"/>
                <w:b w:val="0"/>
                <w:i w:val="0"/>
                <w:color w:val="000000"/>
                <w:sz w:val="24"/>
              </w:rPr>
              <w:t>166</w:t>
            </w:r>
          </w:p>
        </w:tc>
        <w:tc>
          <w:tcPr>
            <w:tcW w:type="dxa" w:w="1020"/>
          </w:tcPr>
          <w:p>
            <w:pPr>
              <w:jc w:val="center"/>
            </w:pPr>
            <w:r/>
            <w:r>
              <w:rPr>
                <w:rFonts w:ascii="Times New Roman" w:hAnsi="Times New Roman"/>
                <w:b/>
                <w:i w:val="0"/>
                <w:color w:val="000000"/>
                <w:sz w:val="24"/>
              </w:rPr>
              <w:t>24</w:t>
            </w:r>
          </w:p>
        </w:tc>
      </w:tr>
      <w:tr>
        <w:tc>
          <w:tcPr>
            <w:tcW w:type="dxa" w:w="510"/>
          </w:tcPr>
          <w:p>
            <w:pPr>
              <w:jc w:val="center"/>
            </w:pPr>
            <w:r/>
            <w:r>
              <w:rPr>
                <w:rFonts w:ascii="Times New Roman" w:hAnsi="Times New Roman"/>
                <w:b w:val="0"/>
                <w:i w:val="0"/>
                <w:color w:val="000000"/>
                <w:sz w:val="24"/>
              </w:rPr>
              <w:t>S3</w:t>
            </w:r>
          </w:p>
        </w:tc>
        <w:tc>
          <w:tcPr>
            <w:tcW w:type="dxa" w:w="850"/>
          </w:tcPr>
          <w:p>
            <w:pPr>
              <w:jc w:val="center"/>
            </w:pPr>
            <w:r/>
            <w:r>
              <w:rPr>
                <w:rFonts w:ascii="Times New Roman" w:hAnsi="Times New Roman"/>
                <w:b w:val="0"/>
                <w:i w:val="0"/>
                <w:color w:val="000000"/>
                <w:sz w:val="24"/>
              </w:rPr>
              <w:t>400</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A*</w:t>
            </w:r>
          </w:p>
        </w:tc>
        <w:tc>
          <w:tcPr>
            <w:tcW w:type="dxa" w:w="1304"/>
          </w:tcPr>
          <w:p>
            <w:pPr>
              <w:jc w:val="center"/>
            </w:pPr>
            <w:r/>
            <w:r>
              <w:rPr>
                <w:rFonts w:ascii="Times New Roman" w:hAnsi="Times New Roman"/>
                <w:b w:val="0"/>
                <w:i w:val="0"/>
                <w:color w:val="000000"/>
                <w:sz w:val="24"/>
              </w:rPr>
              <w:t>6</w:t>
            </w:r>
          </w:p>
        </w:tc>
        <w:tc>
          <w:tcPr>
            <w:tcW w:type="dxa" w:w="1134"/>
          </w:tcPr>
          <w:p>
            <w:pPr>
              <w:jc w:val="center"/>
            </w:pPr>
            <w:r/>
            <w:r>
              <w:rPr>
                <w:rFonts w:ascii="Times New Roman" w:hAnsi="Times New Roman"/>
                <w:b w:val="0"/>
                <w:i w:val="0"/>
                <w:color w:val="000000"/>
                <w:sz w:val="24"/>
              </w:rPr>
              <w:t>6,158</w:t>
            </w:r>
          </w:p>
        </w:tc>
        <w:tc>
          <w:tcPr>
            <w:tcW w:type="dxa" w:w="737"/>
          </w:tcPr>
          <w:p>
            <w:pPr>
              <w:jc w:val="center"/>
            </w:pPr>
            <w:r/>
            <w:r>
              <w:rPr>
                <w:rFonts w:ascii="Times New Roman" w:hAnsi="Times New Roman"/>
                <w:b/>
                <w:i w:val="0"/>
                <w:color w:val="000000"/>
                <w:sz w:val="24"/>
              </w:rPr>
              <w:t>254</w:t>
            </w:r>
          </w:p>
        </w:tc>
        <w:tc>
          <w:tcPr>
            <w:tcW w:type="dxa" w:w="1020"/>
          </w:tcPr>
          <w:p>
            <w:pPr>
              <w:jc w:val="center"/>
            </w:pPr>
            <w:r/>
            <w:r>
              <w:rPr>
                <w:rFonts w:ascii="Times New Roman" w:hAnsi="Times New Roman"/>
                <w:b w:val="0"/>
                <w:i w:val="0"/>
                <w:color w:val="000000"/>
                <w:sz w:val="24"/>
              </w:rPr>
              <w:t>60</w:t>
            </w:r>
          </w:p>
        </w:tc>
      </w:tr>
      <w:tr>
        <w:tc>
          <w:tcPr>
            <w:tcW w:type="dxa" w:w="510"/>
          </w:tcPr>
          <w:p>
            <w:pPr>
              <w:jc w:val="center"/>
            </w:pPr>
            <w:r/>
            <w:r>
              <w:rPr>
                <w:rFonts w:ascii="Times New Roman" w:hAnsi="Times New Roman"/>
                <w:b w:val="0"/>
                <w:i w:val="0"/>
                <w:color w:val="000000"/>
                <w:sz w:val="24"/>
              </w:rPr>
              <w:t>S3</w:t>
            </w:r>
          </w:p>
        </w:tc>
        <w:tc>
          <w:tcPr>
            <w:tcW w:type="dxa" w:w="850"/>
          </w:tcPr>
          <w:p>
            <w:pPr>
              <w:jc w:val="center"/>
            </w:pPr>
            <w:r/>
            <w:r>
              <w:rPr>
                <w:rFonts w:ascii="Times New Roman" w:hAnsi="Times New Roman"/>
                <w:b w:val="0"/>
                <w:i w:val="0"/>
                <w:color w:val="000000"/>
                <w:sz w:val="24"/>
              </w:rPr>
              <w:t>400</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Dijkstra</w:t>
            </w:r>
          </w:p>
        </w:tc>
        <w:tc>
          <w:tcPr>
            <w:tcW w:type="dxa" w:w="1304"/>
          </w:tcPr>
          <w:p>
            <w:pPr>
              <w:jc w:val="center"/>
            </w:pPr>
            <w:r/>
            <w:r>
              <w:rPr>
                <w:rFonts w:ascii="Times New Roman" w:hAnsi="Times New Roman"/>
                <w:b w:val="0"/>
                <w:i w:val="0"/>
                <w:color w:val="000000"/>
                <w:sz w:val="24"/>
              </w:rPr>
              <w:t>23</w:t>
            </w:r>
          </w:p>
        </w:tc>
        <w:tc>
          <w:tcPr>
            <w:tcW w:type="dxa" w:w="1134"/>
          </w:tcPr>
          <w:p>
            <w:pPr>
              <w:jc w:val="center"/>
            </w:pPr>
            <w:r/>
            <w:r>
              <w:rPr>
                <w:rFonts w:ascii="Times New Roman" w:hAnsi="Times New Roman"/>
                <w:b w:val="0"/>
                <w:i w:val="0"/>
                <w:color w:val="000000"/>
                <w:sz w:val="24"/>
              </w:rPr>
              <w:t>16,859</w:t>
            </w:r>
          </w:p>
        </w:tc>
        <w:tc>
          <w:tcPr>
            <w:tcW w:type="dxa" w:w="737"/>
          </w:tcPr>
          <w:p>
            <w:pPr>
              <w:jc w:val="center"/>
            </w:pPr>
            <w:r/>
            <w:r>
              <w:rPr>
                <w:rFonts w:ascii="Times New Roman" w:hAnsi="Times New Roman"/>
                <w:b/>
                <w:i w:val="0"/>
                <w:color w:val="000000"/>
                <w:sz w:val="24"/>
              </w:rPr>
              <w:t>254</w:t>
            </w:r>
          </w:p>
        </w:tc>
        <w:tc>
          <w:tcPr>
            <w:tcW w:type="dxa" w:w="1020"/>
          </w:tcPr>
          <w:p>
            <w:pPr>
              <w:jc w:val="center"/>
            </w:pPr>
            <w:r/>
            <w:r>
              <w:rPr>
                <w:rFonts w:ascii="Times New Roman" w:hAnsi="Times New Roman"/>
                <w:b w:val="0"/>
                <w:i w:val="0"/>
                <w:color w:val="000000"/>
                <w:sz w:val="24"/>
              </w:rPr>
              <w:t>61</w:t>
            </w:r>
          </w:p>
        </w:tc>
      </w:tr>
      <w:tr>
        <w:tc>
          <w:tcPr>
            <w:tcW w:type="dxa" w:w="510"/>
          </w:tcPr>
          <w:p>
            <w:pPr>
              <w:jc w:val="center"/>
            </w:pPr>
            <w:r/>
            <w:r>
              <w:rPr>
                <w:rFonts w:ascii="Times New Roman" w:hAnsi="Times New Roman"/>
                <w:b w:val="0"/>
                <w:i w:val="0"/>
                <w:color w:val="000000"/>
                <w:sz w:val="24"/>
              </w:rPr>
              <w:t>S3</w:t>
            </w:r>
          </w:p>
        </w:tc>
        <w:tc>
          <w:tcPr>
            <w:tcW w:type="dxa" w:w="850"/>
          </w:tcPr>
          <w:p>
            <w:pPr>
              <w:jc w:val="center"/>
            </w:pPr>
            <w:r/>
            <w:r>
              <w:rPr>
                <w:rFonts w:ascii="Times New Roman" w:hAnsi="Times New Roman"/>
                <w:b w:val="0"/>
                <w:i w:val="0"/>
                <w:color w:val="000000"/>
                <w:sz w:val="24"/>
              </w:rPr>
              <w:t>400</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GBFS</w:t>
            </w:r>
          </w:p>
        </w:tc>
        <w:tc>
          <w:tcPr>
            <w:tcW w:type="dxa" w:w="1304"/>
          </w:tcPr>
          <w:p>
            <w:pPr>
              <w:jc w:val="center"/>
            </w:pPr>
            <w:r/>
            <w:r>
              <w:rPr>
                <w:rFonts w:ascii="Times New Roman" w:hAnsi="Times New Roman"/>
                <w:b/>
                <w:i w:val="0"/>
                <w:color w:val="000000"/>
                <w:sz w:val="24"/>
              </w:rPr>
              <w:t>1</w:t>
            </w:r>
          </w:p>
        </w:tc>
        <w:tc>
          <w:tcPr>
            <w:tcW w:type="dxa" w:w="1134"/>
          </w:tcPr>
          <w:p>
            <w:pPr>
              <w:jc w:val="center"/>
            </w:pPr>
            <w:r/>
            <w:r>
              <w:rPr>
                <w:rFonts w:ascii="Times New Roman" w:hAnsi="Times New Roman"/>
                <w:b/>
                <w:i w:val="0"/>
                <w:color w:val="000000"/>
                <w:sz w:val="24"/>
              </w:rPr>
              <w:t>111</w:t>
            </w:r>
          </w:p>
        </w:tc>
        <w:tc>
          <w:tcPr>
            <w:tcW w:type="dxa" w:w="737"/>
          </w:tcPr>
          <w:p>
            <w:pPr>
              <w:jc w:val="center"/>
            </w:pPr>
            <w:r/>
            <w:r>
              <w:rPr>
                <w:rFonts w:ascii="Times New Roman" w:hAnsi="Times New Roman"/>
                <w:b w:val="0"/>
                <w:i w:val="0"/>
                <w:color w:val="000000"/>
                <w:sz w:val="24"/>
              </w:rPr>
              <w:t>312</w:t>
            </w:r>
          </w:p>
        </w:tc>
        <w:tc>
          <w:tcPr>
            <w:tcW w:type="dxa" w:w="1020"/>
          </w:tcPr>
          <w:p>
            <w:pPr>
              <w:jc w:val="center"/>
            </w:pPr>
            <w:r/>
            <w:r>
              <w:rPr>
                <w:rFonts w:ascii="Times New Roman" w:hAnsi="Times New Roman"/>
                <w:b/>
                <w:i w:val="0"/>
                <w:color w:val="000000"/>
                <w:sz w:val="24"/>
              </w:rPr>
              <w:t>54</w:t>
            </w:r>
          </w:p>
        </w:tc>
      </w:tr>
      <w:tr>
        <w:tc>
          <w:tcPr>
            <w:tcW w:type="dxa" w:w="510"/>
          </w:tcPr>
          <w:p>
            <w:pPr>
              <w:jc w:val="center"/>
            </w:pPr>
            <w:r/>
            <w:r>
              <w:rPr>
                <w:rFonts w:ascii="Times New Roman" w:hAnsi="Times New Roman"/>
                <w:b w:val="0"/>
                <w:i w:val="0"/>
                <w:color w:val="000000"/>
                <w:sz w:val="24"/>
              </w:rPr>
              <w:t>S4</w:t>
            </w:r>
          </w:p>
        </w:tc>
        <w:tc>
          <w:tcPr>
            <w:tcW w:type="dxa" w:w="850"/>
          </w:tcPr>
          <w:p>
            <w:pPr>
              <w:jc w:val="center"/>
            </w:pPr>
            <w:r/>
            <w:r>
              <w:rPr>
                <w:rFonts w:ascii="Times New Roman" w:hAnsi="Times New Roman"/>
                <w:b w:val="0"/>
                <w:i w:val="0"/>
                <w:color w:val="000000"/>
                <w:sz w:val="24"/>
              </w:rPr>
              <w:t>1,024</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A*</w:t>
            </w:r>
          </w:p>
        </w:tc>
        <w:tc>
          <w:tcPr>
            <w:tcW w:type="dxa" w:w="1304"/>
          </w:tcPr>
          <w:p>
            <w:pPr>
              <w:jc w:val="center"/>
            </w:pPr>
            <w:r/>
            <w:r>
              <w:rPr>
                <w:rFonts w:ascii="Times New Roman" w:hAnsi="Times New Roman"/>
                <w:b/>
                <w:i w:val="0"/>
                <w:color w:val="000000"/>
                <w:sz w:val="24"/>
              </w:rPr>
              <w:t>33</w:t>
            </w:r>
          </w:p>
        </w:tc>
        <w:tc>
          <w:tcPr>
            <w:tcW w:type="dxa" w:w="1134"/>
          </w:tcPr>
          <w:p>
            <w:pPr>
              <w:jc w:val="center"/>
            </w:pPr>
            <w:r/>
            <w:r>
              <w:rPr>
                <w:rFonts w:ascii="Times New Roman" w:hAnsi="Times New Roman"/>
                <w:b/>
                <w:i w:val="0"/>
                <w:color w:val="000000"/>
                <w:sz w:val="24"/>
              </w:rPr>
              <w:t>25,313</w:t>
            </w:r>
          </w:p>
        </w:tc>
        <w:tc>
          <w:tcPr>
            <w:tcW w:type="dxa" w:w="737"/>
          </w:tcPr>
          <w:p>
            <w:pPr>
              <w:jc w:val="center"/>
            </w:pPr>
            <w:r/>
            <w:r>
              <w:rPr>
                <w:rFonts w:ascii="Times New Roman" w:hAnsi="Times New Roman"/>
                <w:b/>
                <w:i w:val="0"/>
                <w:color w:val="000000"/>
                <w:sz w:val="24"/>
              </w:rPr>
              <w:t>290</w:t>
            </w:r>
          </w:p>
        </w:tc>
        <w:tc>
          <w:tcPr>
            <w:tcW w:type="dxa" w:w="1020"/>
          </w:tcPr>
          <w:p>
            <w:pPr>
              <w:jc w:val="center"/>
            </w:pPr>
            <w:r/>
            <w:r>
              <w:rPr>
                <w:rFonts w:ascii="Times New Roman" w:hAnsi="Times New Roman"/>
                <w:b/>
                <w:i w:val="0"/>
                <w:color w:val="000000"/>
                <w:sz w:val="24"/>
              </w:rPr>
              <w:t>73</w:t>
            </w:r>
          </w:p>
        </w:tc>
      </w:tr>
      <w:tr>
        <w:tc>
          <w:tcPr>
            <w:tcW w:type="dxa" w:w="510"/>
          </w:tcPr>
          <w:p>
            <w:pPr>
              <w:jc w:val="center"/>
            </w:pPr>
            <w:r/>
            <w:r>
              <w:rPr>
                <w:rFonts w:ascii="Times New Roman" w:hAnsi="Times New Roman"/>
                <w:b w:val="0"/>
                <w:i w:val="0"/>
                <w:color w:val="000000"/>
                <w:sz w:val="24"/>
              </w:rPr>
              <w:t>S4</w:t>
            </w:r>
          </w:p>
        </w:tc>
        <w:tc>
          <w:tcPr>
            <w:tcW w:type="dxa" w:w="850"/>
          </w:tcPr>
          <w:p>
            <w:pPr>
              <w:jc w:val="center"/>
            </w:pPr>
            <w:r/>
            <w:r>
              <w:rPr>
                <w:rFonts w:ascii="Times New Roman" w:hAnsi="Times New Roman"/>
                <w:b w:val="0"/>
                <w:i w:val="0"/>
                <w:color w:val="000000"/>
                <w:sz w:val="24"/>
              </w:rPr>
              <w:t>1,024</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Dijkstra</w:t>
            </w:r>
          </w:p>
        </w:tc>
        <w:tc>
          <w:tcPr>
            <w:tcW w:type="dxa" w:w="1304"/>
          </w:tcPr>
          <w:p>
            <w:pPr>
              <w:jc w:val="center"/>
            </w:pPr>
            <w:r/>
            <w:r>
              <w:rPr>
                <w:rFonts w:ascii="Times New Roman" w:hAnsi="Times New Roman"/>
                <w:b w:val="0"/>
                <w:i w:val="0"/>
                <w:color w:val="000000"/>
                <w:sz w:val="24"/>
              </w:rPr>
              <w:t>52</w:t>
            </w:r>
          </w:p>
        </w:tc>
        <w:tc>
          <w:tcPr>
            <w:tcW w:type="dxa" w:w="1134"/>
          </w:tcPr>
          <w:p>
            <w:pPr>
              <w:jc w:val="center"/>
            </w:pPr>
            <w:r/>
            <w:r>
              <w:rPr>
                <w:rFonts w:ascii="Times New Roman" w:hAnsi="Times New Roman"/>
                <w:b w:val="0"/>
                <w:i w:val="0"/>
                <w:color w:val="000000"/>
                <w:sz w:val="24"/>
              </w:rPr>
              <w:t>45,715</w:t>
            </w:r>
          </w:p>
        </w:tc>
        <w:tc>
          <w:tcPr>
            <w:tcW w:type="dxa" w:w="737"/>
          </w:tcPr>
          <w:p>
            <w:pPr>
              <w:jc w:val="center"/>
            </w:pPr>
            <w:r/>
            <w:r>
              <w:rPr>
                <w:rFonts w:ascii="Times New Roman" w:hAnsi="Times New Roman"/>
                <w:b/>
                <w:i w:val="0"/>
                <w:color w:val="000000"/>
                <w:sz w:val="24"/>
              </w:rPr>
              <w:t>290</w:t>
            </w:r>
          </w:p>
        </w:tc>
        <w:tc>
          <w:tcPr>
            <w:tcW w:type="dxa" w:w="1020"/>
          </w:tcPr>
          <w:p>
            <w:pPr>
              <w:jc w:val="center"/>
            </w:pPr>
            <w:r/>
            <w:r>
              <w:rPr>
                <w:rFonts w:ascii="Times New Roman" w:hAnsi="Times New Roman"/>
                <w:b/>
                <w:i w:val="0"/>
                <w:color w:val="000000"/>
                <w:sz w:val="24"/>
              </w:rPr>
              <w:t>73</w:t>
            </w:r>
          </w:p>
        </w:tc>
      </w:tr>
      <w:tr>
        <w:tc>
          <w:tcPr>
            <w:tcW w:type="dxa" w:w="510"/>
          </w:tcPr>
          <w:p>
            <w:pPr>
              <w:jc w:val="center"/>
            </w:pPr>
            <w:r/>
            <w:r>
              <w:rPr>
                <w:rFonts w:ascii="Times New Roman" w:hAnsi="Times New Roman"/>
                <w:b w:val="0"/>
                <w:i w:val="0"/>
                <w:color w:val="000000"/>
                <w:sz w:val="24"/>
              </w:rPr>
              <w:t>S4</w:t>
            </w:r>
          </w:p>
        </w:tc>
        <w:tc>
          <w:tcPr>
            <w:tcW w:type="dxa" w:w="850"/>
          </w:tcPr>
          <w:p>
            <w:pPr>
              <w:jc w:val="center"/>
            </w:pPr>
            <w:r/>
            <w:r>
              <w:rPr>
                <w:rFonts w:ascii="Times New Roman" w:hAnsi="Times New Roman"/>
                <w:b w:val="0"/>
                <w:i w:val="0"/>
                <w:color w:val="000000"/>
                <w:sz w:val="24"/>
              </w:rPr>
              <w:t>1,024</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GBFS</w:t>
            </w:r>
          </w:p>
        </w:tc>
        <w:tc>
          <w:tcPr>
            <w:tcW w:type="dxa" w:w="1304"/>
          </w:tcPr>
          <w:p>
            <w:pPr>
              <w:jc w:val="center"/>
            </w:pPr>
            <w:r/>
            <w:r>
              <w:rPr>
                <w:rFonts w:ascii="Times New Roman" w:hAnsi="Times New Roman"/>
                <w:b w:val="0"/>
                <w:i w:val="0"/>
                <w:color w:val="000000"/>
                <w:sz w:val="24"/>
              </w:rPr>
              <w:t>4,165</w:t>
            </w:r>
          </w:p>
        </w:tc>
        <w:tc>
          <w:tcPr>
            <w:tcW w:type="dxa" w:w="1134"/>
          </w:tcPr>
          <w:p>
            <w:pPr>
              <w:jc w:val="center"/>
            </w:pPr>
            <w:r/>
            <w:r>
              <w:rPr>
                <w:rFonts w:ascii="Times New Roman" w:hAnsi="Times New Roman"/>
                <w:b w:val="0"/>
                <w:i w:val="0"/>
                <w:color w:val="000000"/>
                <w:sz w:val="24"/>
              </w:rPr>
              <w:t>97,843</w:t>
            </w:r>
          </w:p>
        </w:tc>
        <w:tc>
          <w:tcPr>
            <w:tcW w:type="dxa" w:w="737"/>
          </w:tcPr>
          <w:p>
            <w:pPr>
              <w:jc w:val="center"/>
            </w:pPr>
            <w:r/>
            <w:r>
              <w:rPr>
                <w:rFonts w:ascii="Times New Roman" w:hAnsi="Times New Roman"/>
                <w:b w:val="0"/>
                <w:i w:val="0"/>
                <w:color w:val="000000"/>
                <w:sz w:val="24"/>
              </w:rPr>
              <w:t>2,253</w:t>
            </w:r>
          </w:p>
        </w:tc>
        <w:tc>
          <w:tcPr>
            <w:tcW w:type="dxa" w:w="1020"/>
          </w:tcPr>
          <w:p>
            <w:pPr>
              <w:jc w:val="center"/>
            </w:pPr>
            <w:r/>
            <w:r>
              <w:rPr>
                <w:rFonts w:ascii="Times New Roman" w:hAnsi="Times New Roman"/>
                <w:b w:val="0"/>
                <w:i w:val="0"/>
                <w:color w:val="000000"/>
                <w:sz w:val="24"/>
              </w:rPr>
              <w:t>667</w:t>
            </w:r>
          </w:p>
        </w:tc>
      </w:tr>
      <w:tr>
        <w:tc>
          <w:tcPr>
            <w:tcW w:type="dxa" w:w="510"/>
          </w:tcPr>
          <w:p>
            <w:pPr>
              <w:jc w:val="center"/>
            </w:pPr>
            <w:r/>
            <w:r>
              <w:rPr>
                <w:rFonts w:ascii="Times New Roman" w:hAnsi="Times New Roman"/>
                <w:b w:val="0"/>
                <w:i w:val="0"/>
                <w:color w:val="000000"/>
                <w:sz w:val="24"/>
              </w:rPr>
              <w:t>S5</w:t>
            </w:r>
          </w:p>
        </w:tc>
        <w:tc>
          <w:tcPr>
            <w:tcW w:type="dxa" w:w="850"/>
          </w:tcPr>
          <w:p>
            <w:pPr>
              <w:jc w:val="center"/>
            </w:pPr>
            <w:r/>
            <w:r>
              <w:rPr>
                <w:rFonts w:ascii="Times New Roman" w:hAnsi="Times New Roman"/>
                <w:b w:val="0"/>
                <w:i w:val="0"/>
                <w:color w:val="000000"/>
                <w:sz w:val="24"/>
              </w:rPr>
              <w:t>2,025</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A*</w:t>
            </w:r>
          </w:p>
        </w:tc>
        <w:tc>
          <w:tcPr>
            <w:tcW w:type="dxa" w:w="1304"/>
          </w:tcPr>
          <w:p>
            <w:pPr>
              <w:jc w:val="center"/>
            </w:pPr>
            <w:r/>
            <w:r>
              <w:rPr>
                <w:rFonts w:ascii="Times New Roman" w:hAnsi="Times New Roman"/>
                <w:b/>
                <w:i w:val="0"/>
                <w:color w:val="000000"/>
                <w:sz w:val="24"/>
              </w:rPr>
              <w:t>53</w:t>
            </w:r>
          </w:p>
        </w:tc>
        <w:tc>
          <w:tcPr>
            <w:tcW w:type="dxa" w:w="1134"/>
          </w:tcPr>
          <w:p>
            <w:pPr>
              <w:jc w:val="center"/>
            </w:pPr>
            <w:r/>
            <w:r>
              <w:rPr>
                <w:rFonts w:ascii="Times New Roman" w:hAnsi="Times New Roman"/>
                <w:b/>
                <w:i w:val="0"/>
                <w:color w:val="000000"/>
                <w:sz w:val="24"/>
              </w:rPr>
              <w:t>35,541</w:t>
            </w:r>
          </w:p>
        </w:tc>
        <w:tc>
          <w:tcPr>
            <w:tcW w:type="dxa" w:w="737"/>
          </w:tcPr>
          <w:p>
            <w:pPr>
              <w:jc w:val="center"/>
            </w:pPr>
            <w:r/>
            <w:r>
              <w:rPr>
                <w:rFonts w:ascii="Times New Roman" w:hAnsi="Times New Roman"/>
                <w:b/>
                <w:i w:val="0"/>
                <w:color w:val="000000"/>
                <w:sz w:val="24"/>
              </w:rPr>
              <w:t>535</w:t>
            </w:r>
          </w:p>
        </w:tc>
        <w:tc>
          <w:tcPr>
            <w:tcW w:type="dxa" w:w="1020"/>
          </w:tcPr>
          <w:p>
            <w:pPr>
              <w:jc w:val="center"/>
            </w:pPr>
            <w:r/>
            <w:r>
              <w:rPr>
                <w:rFonts w:ascii="Times New Roman" w:hAnsi="Times New Roman"/>
                <w:b w:val="0"/>
                <w:i w:val="0"/>
                <w:color w:val="000000"/>
                <w:sz w:val="24"/>
              </w:rPr>
              <w:t>117</w:t>
            </w:r>
          </w:p>
        </w:tc>
      </w:tr>
      <w:tr>
        <w:tc>
          <w:tcPr>
            <w:tcW w:type="dxa" w:w="510"/>
          </w:tcPr>
          <w:p>
            <w:pPr>
              <w:jc w:val="center"/>
            </w:pPr>
            <w:r/>
            <w:r>
              <w:rPr>
                <w:rFonts w:ascii="Times New Roman" w:hAnsi="Times New Roman"/>
                <w:b w:val="0"/>
                <w:i w:val="0"/>
                <w:color w:val="000000"/>
                <w:sz w:val="24"/>
              </w:rPr>
              <w:t>S5</w:t>
            </w:r>
          </w:p>
        </w:tc>
        <w:tc>
          <w:tcPr>
            <w:tcW w:type="dxa" w:w="850"/>
          </w:tcPr>
          <w:p>
            <w:pPr>
              <w:jc w:val="center"/>
            </w:pPr>
            <w:r/>
            <w:r>
              <w:rPr>
                <w:rFonts w:ascii="Times New Roman" w:hAnsi="Times New Roman"/>
                <w:b w:val="0"/>
                <w:i w:val="0"/>
                <w:color w:val="000000"/>
                <w:sz w:val="24"/>
              </w:rPr>
              <w:t>2,025</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Dijkstra</w:t>
            </w:r>
          </w:p>
        </w:tc>
        <w:tc>
          <w:tcPr>
            <w:tcW w:type="dxa" w:w="1304"/>
          </w:tcPr>
          <w:p>
            <w:pPr>
              <w:jc w:val="center"/>
            </w:pPr>
            <w:r/>
            <w:r>
              <w:rPr>
                <w:rFonts w:ascii="Times New Roman" w:hAnsi="Times New Roman"/>
                <w:b w:val="0"/>
                <w:i w:val="0"/>
                <w:color w:val="000000"/>
                <w:sz w:val="24"/>
              </w:rPr>
              <w:t>172</w:t>
            </w:r>
          </w:p>
        </w:tc>
        <w:tc>
          <w:tcPr>
            <w:tcW w:type="dxa" w:w="1134"/>
          </w:tcPr>
          <w:p>
            <w:pPr>
              <w:jc w:val="center"/>
            </w:pPr>
            <w:r/>
            <w:r>
              <w:rPr>
                <w:rFonts w:ascii="Times New Roman" w:hAnsi="Times New Roman"/>
                <w:b w:val="0"/>
                <w:i w:val="0"/>
                <w:color w:val="000000"/>
                <w:sz w:val="24"/>
              </w:rPr>
              <w:t>89,549</w:t>
            </w:r>
          </w:p>
        </w:tc>
        <w:tc>
          <w:tcPr>
            <w:tcW w:type="dxa" w:w="737"/>
          </w:tcPr>
          <w:p>
            <w:pPr>
              <w:jc w:val="center"/>
            </w:pPr>
            <w:r/>
            <w:r>
              <w:rPr>
                <w:rFonts w:ascii="Times New Roman" w:hAnsi="Times New Roman"/>
                <w:b/>
                <w:i w:val="0"/>
                <w:color w:val="000000"/>
                <w:sz w:val="24"/>
              </w:rPr>
              <w:t>535</w:t>
            </w:r>
          </w:p>
        </w:tc>
        <w:tc>
          <w:tcPr>
            <w:tcW w:type="dxa" w:w="1020"/>
          </w:tcPr>
          <w:p>
            <w:pPr>
              <w:jc w:val="center"/>
            </w:pPr>
            <w:r/>
            <w:r>
              <w:rPr>
                <w:rFonts w:ascii="Times New Roman" w:hAnsi="Times New Roman"/>
                <w:b/>
                <w:i w:val="0"/>
                <w:color w:val="000000"/>
                <w:sz w:val="24"/>
              </w:rPr>
              <w:t>115</w:t>
            </w:r>
          </w:p>
        </w:tc>
      </w:tr>
      <w:tr>
        <w:tc>
          <w:tcPr>
            <w:tcW w:type="dxa" w:w="510"/>
          </w:tcPr>
          <w:p>
            <w:pPr>
              <w:jc w:val="center"/>
            </w:pPr>
            <w:r/>
            <w:r>
              <w:rPr>
                <w:rFonts w:ascii="Times New Roman" w:hAnsi="Times New Roman"/>
                <w:b w:val="0"/>
                <w:i w:val="0"/>
                <w:color w:val="000000"/>
                <w:sz w:val="24"/>
              </w:rPr>
              <w:t>S5</w:t>
            </w:r>
          </w:p>
        </w:tc>
        <w:tc>
          <w:tcPr>
            <w:tcW w:type="dxa" w:w="850"/>
          </w:tcPr>
          <w:p>
            <w:pPr>
              <w:jc w:val="center"/>
            </w:pPr>
            <w:r/>
            <w:r>
              <w:rPr>
                <w:rFonts w:ascii="Times New Roman" w:hAnsi="Times New Roman"/>
                <w:b w:val="0"/>
                <w:i w:val="0"/>
                <w:color w:val="000000"/>
                <w:sz w:val="24"/>
              </w:rPr>
              <w:t>2,025</w:t>
            </w:r>
          </w:p>
        </w:tc>
        <w:tc>
          <w:tcPr>
            <w:tcW w:type="dxa" w:w="680"/>
          </w:tcPr>
          <w:p>
            <w:pPr>
              <w:jc w:val="center"/>
            </w:pPr>
            <w:r/>
            <w:r>
              <w:rPr>
                <w:rFonts w:ascii="Times New Roman" w:hAnsi="Times New Roman"/>
                <w:b w:val="0"/>
                <w:i w:val="0"/>
                <w:color w:val="000000"/>
                <w:sz w:val="24"/>
              </w:rPr>
              <w:t>2</w:t>
            </w:r>
          </w:p>
        </w:tc>
        <w:tc>
          <w:tcPr>
            <w:tcW w:type="dxa" w:w="624"/>
          </w:tcPr>
          <w:p>
            <w:pPr>
              <w:jc w:val="center"/>
            </w:pPr>
            <w:r/>
            <w:r>
              <w:rPr>
                <w:rFonts w:ascii="Times New Roman" w:hAnsi="Times New Roman"/>
                <w:b w:val="0"/>
                <w:i w:val="0"/>
                <w:color w:val="000000"/>
                <w:sz w:val="24"/>
              </w:rPr>
              <w:t>6</w:t>
            </w:r>
          </w:p>
        </w:tc>
        <w:tc>
          <w:tcPr>
            <w:tcW w:type="dxa" w:w="907"/>
          </w:tcPr>
          <w:p>
            <w:pPr>
              <w:jc w:val="center"/>
            </w:pPr>
            <w:r/>
            <w:r>
              <w:rPr>
                <w:rFonts w:ascii="Times New Roman" w:hAnsi="Times New Roman"/>
                <w:b w:val="0"/>
                <w:i w:val="0"/>
                <w:color w:val="000000"/>
                <w:sz w:val="24"/>
              </w:rPr>
              <w:t>15%</w:t>
            </w:r>
          </w:p>
        </w:tc>
        <w:tc>
          <w:tcPr>
            <w:tcW w:type="dxa" w:w="1247"/>
          </w:tcPr>
          <w:p>
            <w:pPr>
              <w:jc w:val="center"/>
            </w:pPr>
            <w:r/>
            <w:r>
              <w:rPr>
                <w:rFonts w:ascii="Times New Roman" w:hAnsi="Times New Roman"/>
                <w:b w:val="0"/>
                <w:i w:val="0"/>
                <w:color w:val="000000"/>
                <w:sz w:val="24"/>
              </w:rPr>
              <w:t>GBFS</w:t>
            </w:r>
          </w:p>
        </w:tc>
        <w:tc>
          <w:tcPr>
            <w:tcW w:type="dxa" w:w="1304"/>
          </w:tcPr>
          <w:p>
            <w:pPr>
              <w:jc w:val="center"/>
            </w:pPr>
            <w:r/>
            <w:r>
              <w:rPr>
                <w:rFonts w:ascii="Times New Roman" w:hAnsi="Times New Roman"/>
                <w:b w:val="0"/>
                <w:i w:val="0"/>
                <w:color w:val="000000"/>
                <w:sz w:val="24"/>
              </w:rPr>
              <w:t>2,306</w:t>
            </w:r>
          </w:p>
        </w:tc>
        <w:tc>
          <w:tcPr>
            <w:tcW w:type="dxa" w:w="1134"/>
          </w:tcPr>
          <w:p>
            <w:pPr>
              <w:jc w:val="center"/>
            </w:pPr>
            <w:r/>
            <w:r>
              <w:rPr>
                <w:rFonts w:ascii="Times New Roman" w:hAnsi="Times New Roman"/>
                <w:b w:val="0"/>
                <w:i w:val="0"/>
                <w:color w:val="000000"/>
                <w:sz w:val="24"/>
              </w:rPr>
              <w:t>36,877</w:t>
            </w:r>
          </w:p>
        </w:tc>
        <w:tc>
          <w:tcPr>
            <w:tcW w:type="dxa" w:w="737"/>
          </w:tcPr>
          <w:p>
            <w:pPr>
              <w:jc w:val="center"/>
            </w:pPr>
            <w:r/>
            <w:r>
              <w:rPr>
                <w:rFonts w:ascii="Times New Roman" w:hAnsi="Times New Roman"/>
                <w:b w:val="0"/>
                <w:i w:val="0"/>
                <w:color w:val="000000"/>
                <w:sz w:val="24"/>
              </w:rPr>
              <w:t>9,102</w:t>
            </w:r>
          </w:p>
        </w:tc>
        <w:tc>
          <w:tcPr>
            <w:tcW w:type="dxa" w:w="1020"/>
          </w:tcPr>
          <w:p>
            <w:pPr>
              <w:jc w:val="center"/>
            </w:pPr>
            <w:r/>
            <w:r>
              <w:rPr>
                <w:rFonts w:ascii="Times New Roman" w:hAnsi="Times New Roman"/>
                <w:b w:val="0"/>
                <w:i w:val="0"/>
                <w:color w:val="000000"/>
                <w:sz w:val="24"/>
              </w:rPr>
              <w:t>2,113</w:t>
            </w:r>
          </w:p>
        </w:tc>
      </w:tr>
    </w:tbl>
    <w:p>
      <w:pPr>
        <w:spacing w:before="0" w:after="120"/>
      </w:pPr>
    </w:p>
    <w:p>
      <w:pPr>
        <w:spacing w:before="200" w:after="60"/>
        <w:jc w:val="left"/>
      </w:pPr>
      <w:r>
        <w:rPr>
          <w:rFonts w:ascii="Times New Roman" w:hAnsi="Times New Roman"/>
          <w:b/>
          <w:i w:val="0"/>
          <w:color w:val="000000"/>
          <w:sz w:val="24"/>
        </w:rPr>
        <w:t>3.5  Theory vs Practice &amp; Correctness Cross-Check</w:t>
      </w:r>
    </w:p>
    <w:p>
      <w:pPr>
        <w:spacing w:before="160" w:after="40"/>
        <w:jc w:val="left"/>
      </w:pPr>
      <w:r>
        <w:rPr>
          <w:rFonts w:ascii="Times New Roman" w:hAnsi="Times New Roman"/>
          <w:b/>
          <w:i/>
          <w:color w:val="000000"/>
          <w:sz w:val="24"/>
        </w:rPr>
        <w:t>Correctness Cross-Check</w:t>
      </w:r>
    </w:p>
    <w:p>
      <w:pPr>
        <w:spacing w:before="0" w:after="120"/>
        <w:jc w:val="both"/>
      </w:pPr>
      <w:r>
        <w:rPr>
          <w:rFonts w:ascii="Times New Roman" w:hAnsi="Times New Roman"/>
          <w:b w:val="0"/>
          <w:i w:val="0"/>
          <w:color w:val="000000"/>
          <w:sz w:val="24"/>
        </w:rPr>
        <w:t>A* and Dijkstra produce identical SOC values on every scenario (106, 144, 254, 290, 535). This empirically confirms that both low-level implementations are correct and that the CBS engine applies constraints and computes path costs consistently. GBFS returns strictly higher SOC in all cases (290, 166, 312, 2,253, 9,102), confirming the theoretical prediction that greedy search is suboptimal.</w:t>
      </w:r>
    </w:p>
    <w:p>
      <w:pPr>
        <w:spacing w:before="0" w:after="120"/>
        <w:jc w:val="both"/>
      </w:pPr>
      <w:r>
        <w:rPr>
          <w:rFonts w:ascii="Times New Roman" w:hAnsi="Times New Roman"/>
          <w:b w:val="0"/>
          <w:i w:val="0"/>
          <w:color w:val="000000"/>
          <w:sz w:val="24"/>
        </w:rPr>
        <w:t>Makespan values differ slightly between A* and Dijkstra at equal SOC (e.g., S1: A* makespan 31 vs. Dijkstra 24). This is expected: both algorithms may find different optimal-cost paths through the space-time graph with different total lengths. The SOC is equal but one solution may allow a robot to arrive earlier by waiting less.</w:t>
      </w:r>
    </w:p>
    <w:p>
      <w:pPr>
        <w:spacing w:before="160" w:after="40"/>
        <w:jc w:val="left"/>
      </w:pPr>
      <w:r>
        <w:rPr>
          <w:rFonts w:ascii="Times New Roman" w:hAnsi="Times New Roman"/>
          <w:b/>
          <w:i/>
          <w:color w:val="000000"/>
          <w:sz w:val="24"/>
        </w:rPr>
        <w:t>Empirical Growth Rate</w:t>
      </w:r>
    </w:p>
    <w:p>
      <w:pPr>
        <w:spacing w:before="0" w:after="120"/>
        <w:jc w:val="both"/>
      </w:pPr>
      <w:r>
        <w:rPr>
          <w:rFonts w:ascii="Times New Roman" w:hAnsi="Times New Roman"/>
          <w:b w:val="0"/>
          <w:i w:val="0"/>
          <w:color w:val="000000"/>
          <w:sz w:val="24"/>
        </w:rPr>
        <w:t>For A*, wall-clock runtime grows from 8 ms at S1 (36 vertices) to 53 ms at S5 (2,025 vertices), a 6.6x increase for a 56x increase in grid size. Sub-linear scaling confirms that CBS conflict resolution remains manageable with 2 robots and 6 items, as the constraint tree stays shallow.</w:t>
      </w:r>
    </w:p>
    <w:p>
      <w:pPr>
        <w:spacing w:before="0" w:after="120"/>
        <w:jc w:val="both"/>
      </w:pPr>
      <w:r>
        <w:rPr>
          <w:rFonts w:ascii="Times New Roman" w:hAnsi="Times New Roman"/>
          <w:b w:val="0"/>
          <w:i w:val="0"/>
          <w:color w:val="000000"/>
          <w:sz w:val="24"/>
        </w:rPr>
        <w:t>For GBFS the conflict explosion is dramatic at S4: 4,165 ms vs. A*'s 33 ms. The GBFS makespan at S4 (667 steps) vs. A*'s (73 steps) reveals extreme suboptimality: robots take roughly 9x longer paths that cross the grid repeatedly and generate many pairwise conflicts.</w:t>
      </w:r>
    </w:p>
    <w:p>
      <w:pPr>
        <w:spacing w:before="0" w:after="120"/>
        <w:jc w:val="both"/>
      </w:pPr>
      <w:r>
        <w:rPr>
          <w:rFonts w:ascii="Times New Roman" w:hAnsi="Times New Roman"/>
          <w:b w:val="0"/>
          <w:i w:val="0"/>
          <w:color w:val="000000"/>
          <w:sz w:val="24"/>
        </w:rPr>
        <w:t>Obstacle density is fixed at 15% across all scenarios, ensuring that observed runtime differences are attributable to grid-size and agent-count scaling alone.</w:t>
      </w:r>
    </w:p>
    <w:p>
      <w:r>
        <w:br w:type="page"/>
      </w:r>
    </w:p>
    <w:p>
      <w:pPr>
        <w:spacing w:before="280" w:after="80"/>
        <w:jc w:val="left"/>
      </w:pPr>
      <w:r>
        <w:rPr>
          <w:rFonts w:ascii="Times New Roman" w:hAnsi="Times New Roman"/>
          <w:b/>
          <w:i w:val="0"/>
          <w:color w:val="000000"/>
          <w:sz w:val="28"/>
        </w:rPr>
        <w:t>4. Conclusion</w:t>
      </w:r>
    </w:p>
    <w:p>
      <w:pPr>
        <w:spacing w:before="200" w:after="60"/>
        <w:jc w:val="left"/>
      </w:pPr>
      <w:r>
        <w:rPr>
          <w:rFonts w:ascii="Times New Roman" w:hAnsi="Times New Roman"/>
          <w:b/>
          <w:i w:val="0"/>
          <w:color w:val="000000"/>
          <w:sz w:val="24"/>
        </w:rPr>
        <w:t>4.1  Summary of Findings</w:t>
      </w:r>
    </w:p>
    <w:p>
      <w:pPr>
        <w:spacing w:before="0" w:after="120"/>
        <w:jc w:val="both"/>
      </w:pPr>
      <w:r>
        <w:rPr>
          <w:rFonts w:ascii="Times New Roman" w:hAnsi="Times New Roman"/>
          <w:b w:val="0"/>
          <w:i w:val="0"/>
          <w:color w:val="000000"/>
          <w:sz w:val="24"/>
        </w:rPr>
        <w:t>We designed and built a complete Multi-Agent Path Finding system for warehouse logistics, formulated as a weighted space-time graph. CBS with A* as the low-level planner is both correct (proven SOC-optimal in Section 3.1) and practical, solving 45x45 grids with 2 robots and 6 items in 53 ms.</w:t>
      </w:r>
    </w:p>
    <w:p>
      <w:pPr>
        <w:pStyle w:val="ListBullet"/>
        <w:spacing w:after="60"/>
        <w:jc w:val="both"/>
      </w:pPr>
      <w:r>
        <w:rPr>
          <w:rFonts w:ascii="Times New Roman" w:hAnsi="Times New Roman"/>
          <w:b/>
          <w:i w:val="0"/>
          <w:color w:val="000000"/>
          <w:sz w:val="24"/>
        </w:rPr>
        <w:t xml:space="preserve">A*: </w:t>
      </w:r>
      <w:r>
        <w:rPr>
          <w:rFonts w:ascii="Times New Roman" w:hAnsi="Times New Roman"/>
          <w:b w:val="0"/>
          <w:i w:val="0"/>
          <w:color w:val="000000"/>
          <w:sz w:val="24"/>
        </w:rPr>
        <w:t>recommended production algorithm; optimal SOC, fast, empirically verified.</w:t>
      </w:r>
    </w:p>
    <w:p>
      <w:pPr>
        <w:pStyle w:val="ListBullet"/>
        <w:spacing w:after="60"/>
        <w:jc w:val="both"/>
      </w:pPr>
      <w:r>
        <w:rPr>
          <w:rFonts w:ascii="Times New Roman" w:hAnsi="Times New Roman"/>
          <w:b/>
          <w:i w:val="0"/>
          <w:color w:val="000000"/>
          <w:sz w:val="24"/>
        </w:rPr>
        <w:t xml:space="preserve">Dijkstra: </w:t>
      </w:r>
      <w:r>
        <w:rPr>
          <w:rFonts w:ascii="Times New Roman" w:hAnsi="Times New Roman"/>
          <w:b w:val="0"/>
          <w:i w:val="0"/>
          <w:color w:val="000000"/>
          <w:sz w:val="24"/>
        </w:rPr>
        <w:t>reliable correctness cross-check; produces identical SOC on every instance.</w:t>
      </w:r>
    </w:p>
    <w:p>
      <w:pPr>
        <w:pStyle w:val="ListBullet"/>
        <w:spacing w:after="60"/>
        <w:jc w:val="both"/>
      </w:pPr>
      <w:r>
        <w:rPr>
          <w:rFonts w:ascii="Times New Roman" w:hAnsi="Times New Roman"/>
          <w:b/>
          <w:i w:val="0"/>
          <w:color w:val="000000"/>
          <w:sz w:val="24"/>
        </w:rPr>
        <w:t xml:space="preserve">GBFS: </w:t>
      </w:r>
      <w:r>
        <w:rPr>
          <w:rFonts w:ascii="Times New Roman" w:hAnsi="Times New Roman"/>
          <w:b w:val="0"/>
          <w:i w:val="0"/>
          <w:color w:val="000000"/>
          <w:sz w:val="24"/>
        </w:rPr>
        <w:t>ill-suited for multi-robot environments; suboptimal paths create a conflict cascade that increases total runtime by up to two orders of magnitude compared to A*.</w:t>
      </w:r>
    </w:p>
    <w:p>
      <w:pPr>
        <w:spacing w:before="200" w:after="60"/>
        <w:jc w:val="left"/>
      </w:pPr>
      <w:r>
        <w:rPr>
          <w:rFonts w:ascii="Times New Roman" w:hAnsi="Times New Roman"/>
          <w:b/>
          <w:i w:val="0"/>
          <w:color w:val="000000"/>
          <w:sz w:val="24"/>
        </w:rPr>
        <w:t>4.2  Limitations</w:t>
      </w:r>
    </w:p>
    <w:p>
      <w:pPr>
        <w:pStyle w:val="ListBullet"/>
        <w:spacing w:after="60"/>
        <w:jc w:val="both"/>
      </w:pPr>
      <w:r>
        <w:rPr>
          <w:rFonts w:ascii="Times New Roman" w:hAnsi="Times New Roman"/>
          <w:b/>
          <w:i w:val="0"/>
          <w:color w:val="000000"/>
          <w:sz w:val="24"/>
        </w:rPr>
        <w:t xml:space="preserve">CBS scalability: </w:t>
      </w:r>
      <w:r>
        <w:rPr>
          <w:rFonts w:ascii="Times New Roman" w:hAnsi="Times New Roman"/>
          <w:b w:val="0"/>
          <w:i w:val="0"/>
          <w:color w:val="000000"/>
          <w:sz w:val="24"/>
        </w:rPr>
        <w:t>CBS is NP-hard in the worst case. With many robots on dense grids, CT-node explosion renders it impractical without enhancements such as Enhanced CBS or Priority-Based Search.</w:t>
      </w:r>
    </w:p>
    <w:p>
      <w:pPr>
        <w:pStyle w:val="ListBullet"/>
        <w:spacing w:after="60"/>
        <w:jc w:val="both"/>
      </w:pPr>
      <w:r>
        <w:rPr>
          <w:rFonts w:ascii="Times New Roman" w:hAnsi="Times New Roman"/>
          <w:b/>
          <w:i w:val="0"/>
          <w:color w:val="000000"/>
          <w:sz w:val="24"/>
        </w:rPr>
        <w:t xml:space="preserve">Heuristic on weighted grids: </w:t>
      </w:r>
      <w:r>
        <w:rPr>
          <w:rFonts w:ascii="Times New Roman" w:hAnsi="Times New Roman"/>
          <w:b w:val="0"/>
          <w:i w:val="0"/>
          <w:color w:val="000000"/>
          <w:sz w:val="24"/>
        </w:rPr>
        <w:t>The Manhattan-distance heuristic counts steps rather than weighted costs. A precomputed True-Distance heuristic (BFS from goal on the actual weight map) would prune more nodes and reduce runtimes further.</w:t>
      </w:r>
    </w:p>
    <w:p>
      <w:pPr>
        <w:pStyle w:val="ListBullet"/>
        <w:spacing w:after="60"/>
        <w:jc w:val="both"/>
      </w:pPr>
      <w:r>
        <w:rPr>
          <w:rFonts w:ascii="Times New Roman" w:hAnsi="Times New Roman"/>
          <w:b/>
          <w:i w:val="0"/>
          <w:color w:val="000000"/>
          <w:sz w:val="24"/>
        </w:rPr>
        <w:t xml:space="preserve">Single-seed evaluation: </w:t>
      </w:r>
      <w:r>
        <w:rPr>
          <w:rFonts w:ascii="Times New Roman" w:hAnsi="Times New Roman"/>
          <w:b w:val="0"/>
          <w:i w:val="0"/>
          <w:color w:val="000000"/>
          <w:sz w:val="24"/>
        </w:rPr>
        <w:t>All benchmark runs use one fixed seed. Variance across seeds and obstacle configurations is not captured.</w:t>
      </w:r>
    </w:p>
    <w:p>
      <w:pPr>
        <w:spacing w:before="200" w:after="60"/>
        <w:jc w:val="left"/>
      </w:pPr>
      <w:r>
        <w:rPr>
          <w:rFonts w:ascii="Times New Roman" w:hAnsi="Times New Roman"/>
          <w:b/>
          <w:i w:val="0"/>
          <w:color w:val="000000"/>
          <w:sz w:val="24"/>
        </w:rPr>
        <w:t>4.3  Future Work</w:t>
      </w:r>
    </w:p>
    <w:p>
      <w:pPr>
        <w:pStyle w:val="ListBullet"/>
        <w:spacing w:after="60"/>
        <w:jc w:val="both"/>
      </w:pPr>
      <w:r>
        <w:rPr>
          <w:rFonts w:ascii="Times New Roman" w:hAnsi="Times New Roman"/>
          <w:b/>
          <w:i w:val="0"/>
          <w:color w:val="000000"/>
          <w:sz w:val="24"/>
        </w:rPr>
        <w:t xml:space="preserve">Enhanced CBS (ECBS) or Priority-Based Search (PBS) </w:t>
      </w:r>
      <w:r>
        <w:rPr>
          <w:rFonts w:ascii="Times New Roman" w:hAnsi="Times New Roman"/>
          <w:b w:val="0"/>
          <w:i w:val="0"/>
          <w:color w:val="000000"/>
          <w:sz w:val="24"/>
        </w:rPr>
        <w:t>for suboptimal but scalable large-fleet routing (50+ robots).</w:t>
      </w:r>
    </w:p>
    <w:p>
      <w:pPr>
        <w:pStyle w:val="ListBullet"/>
        <w:spacing w:after="60"/>
        <w:jc w:val="both"/>
      </w:pPr>
      <w:r>
        <w:rPr>
          <w:rFonts w:ascii="Times New Roman" w:hAnsi="Times New Roman"/>
          <w:b/>
          <w:i w:val="0"/>
          <w:color w:val="000000"/>
          <w:sz w:val="24"/>
        </w:rPr>
        <w:t xml:space="preserve">Weighted A* with True-Distance heuristic </w:t>
      </w:r>
      <w:r>
        <w:rPr>
          <w:rFonts w:ascii="Times New Roman" w:hAnsi="Times New Roman"/>
          <w:b w:val="0"/>
          <w:i w:val="0"/>
          <w:color w:val="000000"/>
          <w:sz w:val="24"/>
        </w:rPr>
        <w:t>to improve performance on high-variance cost grids.</w:t>
      </w:r>
    </w:p>
    <w:p>
      <w:pPr>
        <w:pStyle w:val="ListBullet"/>
        <w:spacing w:after="60"/>
        <w:jc w:val="both"/>
      </w:pPr>
      <w:r>
        <w:rPr>
          <w:rFonts w:ascii="Times New Roman" w:hAnsi="Times New Roman"/>
          <w:b/>
          <w:i w:val="0"/>
          <w:color w:val="000000"/>
          <w:sz w:val="24"/>
        </w:rPr>
        <w:t xml:space="preserve">Multi-seed statistical evaluation </w:t>
      </w:r>
      <w:r>
        <w:rPr>
          <w:rFonts w:ascii="Times New Roman" w:hAnsi="Times New Roman"/>
          <w:b w:val="0"/>
          <w:i w:val="0"/>
          <w:color w:val="000000"/>
          <w:sz w:val="24"/>
        </w:rPr>
        <w:t>with confidence intervals and multiple obstacle families.</w:t>
      </w:r>
    </w:p>
    <w:p>
      <w:pPr>
        <w:pStyle w:val="ListBullet"/>
        <w:spacing w:after="60"/>
        <w:jc w:val="both"/>
      </w:pPr>
      <w:r>
        <w:rPr>
          <w:rFonts w:ascii="Times New Roman" w:hAnsi="Times New Roman"/>
          <w:b/>
          <w:i w:val="0"/>
          <w:color w:val="000000"/>
          <w:sz w:val="24"/>
        </w:rPr>
        <w:t xml:space="preserve">Docker container packaging </w:t>
      </w:r>
      <w:r>
        <w:rPr>
          <w:rFonts w:ascii="Times New Roman" w:hAnsi="Times New Roman"/>
          <w:b w:val="0"/>
          <w:i w:val="0"/>
          <w:color w:val="000000"/>
          <w:sz w:val="24"/>
        </w:rPr>
        <w:t>so the benchmark is fully reproducible on any machine without manual setup.</w:t>
      </w:r>
    </w:p>
    <w:p>
      <w:pPr>
        <w:spacing w:before="200" w:after="60"/>
        <w:jc w:val="left"/>
      </w:pPr>
      <w:r>
        <w:rPr>
          <w:rFonts w:ascii="Times New Roman" w:hAnsi="Times New Roman"/>
          <w:b/>
          <w:i w:val="0"/>
          <w:color w:val="000000"/>
          <w:sz w:val="24"/>
        </w:rPr>
        <w:t>4.4  Group Contribution Table</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49"/>
        <w:gridCol w:w="2249"/>
        <w:gridCol w:w="2249"/>
        <w:gridCol w:w="2249"/>
      </w:tblGrid>
      <w:tr>
        <w:tc>
          <w:tcPr>
            <w:tcW w:type="dxa" w:w="1984"/>
            <w:shd w:val="clear" w:color="auto" w:fill="D9D9D9"/>
          </w:tcPr>
          <w:p>
            <w:pPr>
              <w:jc w:val="center"/>
            </w:pPr>
            <w:r/>
            <w:r>
              <w:rPr>
                <w:rFonts w:ascii="Times New Roman" w:hAnsi="Times New Roman"/>
                <w:b/>
                <w:i w:val="0"/>
                <w:color w:val="000000"/>
                <w:sz w:val="24"/>
              </w:rPr>
              <w:t>Name</w:t>
            </w:r>
          </w:p>
        </w:tc>
        <w:tc>
          <w:tcPr>
            <w:tcW w:type="dxa" w:w="1134"/>
            <w:shd w:val="clear" w:color="auto" w:fill="D9D9D9"/>
          </w:tcPr>
          <w:p>
            <w:pPr>
              <w:jc w:val="center"/>
            </w:pPr>
            <w:r/>
            <w:r>
              <w:rPr>
                <w:rFonts w:ascii="Times New Roman" w:hAnsi="Times New Roman"/>
                <w:b/>
                <w:i w:val="0"/>
                <w:color w:val="000000"/>
                <w:sz w:val="24"/>
              </w:rPr>
              <w:t>Student ID</w:t>
            </w:r>
          </w:p>
        </w:tc>
        <w:tc>
          <w:tcPr>
            <w:tcW w:type="dxa" w:w="1134"/>
            <w:shd w:val="clear" w:color="auto" w:fill="D9D9D9"/>
          </w:tcPr>
          <w:p>
            <w:pPr>
              <w:jc w:val="center"/>
            </w:pPr>
            <w:r/>
            <w:r>
              <w:rPr>
                <w:rFonts w:ascii="Times New Roman" w:hAnsi="Times New Roman"/>
                <w:b/>
                <w:i w:val="0"/>
                <w:color w:val="000000"/>
                <w:sz w:val="24"/>
              </w:rPr>
              <w:t>Contribution</w:t>
            </w:r>
          </w:p>
        </w:tc>
        <w:tc>
          <w:tcPr>
            <w:tcW w:type="dxa" w:w="4535"/>
            <w:shd w:val="clear" w:color="auto" w:fill="D9D9D9"/>
          </w:tcPr>
          <w:p>
            <w:pPr>
              <w:jc w:val="center"/>
            </w:pPr>
            <w:r/>
            <w:r>
              <w:rPr>
                <w:rFonts w:ascii="Times New Roman" w:hAnsi="Times New Roman"/>
                <w:b/>
                <w:i w:val="0"/>
                <w:color w:val="000000"/>
                <w:sz w:val="24"/>
              </w:rPr>
              <w:t>Role &amp; Responsibility</w:t>
            </w:r>
          </w:p>
        </w:tc>
      </w:tr>
      <w:tr>
        <w:tc>
          <w:tcPr>
            <w:tcW w:type="dxa" w:w="1984"/>
          </w:tcPr>
          <w:p>
            <w:pPr>
              <w:jc w:val="center"/>
            </w:pPr>
            <w:r/>
            <w:r>
              <w:rPr>
                <w:rFonts w:ascii="Times New Roman" w:hAnsi="Times New Roman"/>
                <w:i w:val="0"/>
                <w:color w:val="000000"/>
                <w:sz w:val="24"/>
              </w:rPr>
              <w:t>[Full Name 1]</w:t>
            </w:r>
          </w:p>
        </w:tc>
        <w:tc>
          <w:tcPr>
            <w:tcW w:type="dxa" w:w="1134"/>
          </w:tcPr>
          <w:p>
            <w:pPr>
              <w:jc w:val="center"/>
            </w:pPr>
            <w:r/>
            <w:r>
              <w:rPr>
                <w:rFonts w:ascii="Times New Roman" w:hAnsi="Times New Roman"/>
                <w:i w:val="0"/>
                <w:color w:val="000000"/>
                <w:sz w:val="24"/>
              </w:rPr>
              <w:t>[ID 1]</w:t>
            </w:r>
          </w:p>
        </w:tc>
        <w:tc>
          <w:tcPr>
            <w:tcW w:type="dxa" w:w="1134"/>
          </w:tcPr>
          <w:p>
            <w:pPr>
              <w:jc w:val="center"/>
            </w:pPr>
            <w:r/>
            <w:r>
              <w:rPr>
                <w:rFonts w:ascii="Times New Roman" w:hAnsi="Times New Roman"/>
                <w:i w:val="0"/>
                <w:color w:val="000000"/>
                <w:sz w:val="24"/>
              </w:rPr>
              <w:t>34%</w:t>
            </w:r>
          </w:p>
        </w:tc>
        <w:tc>
          <w:tcPr>
            <w:tcW w:type="dxa" w:w="4535"/>
          </w:tcPr>
          <w:p>
            <w:pPr>
              <w:jc w:val="center"/>
            </w:pPr>
            <w:r/>
            <w:r>
              <w:rPr>
                <w:rFonts w:ascii="Times New Roman" w:hAnsi="Times New Roman"/>
                <w:i w:val="0"/>
                <w:color w:val="000000"/>
                <w:sz w:val="24"/>
              </w:rPr>
              <w:t>Formal graph model; A*, Dijkstra, GBFS implementations; correctness proof</w:t>
            </w:r>
          </w:p>
        </w:tc>
      </w:tr>
      <w:tr>
        <w:tc>
          <w:tcPr>
            <w:tcW w:type="dxa" w:w="1984"/>
          </w:tcPr>
          <w:p>
            <w:pPr>
              <w:jc w:val="center"/>
            </w:pPr>
            <w:r/>
            <w:r>
              <w:rPr>
                <w:rFonts w:ascii="Times New Roman" w:hAnsi="Times New Roman"/>
                <w:i w:val="0"/>
                <w:color w:val="000000"/>
                <w:sz w:val="24"/>
              </w:rPr>
              <w:t>[Full Name 2]</w:t>
            </w:r>
          </w:p>
        </w:tc>
        <w:tc>
          <w:tcPr>
            <w:tcW w:type="dxa" w:w="1134"/>
          </w:tcPr>
          <w:p>
            <w:pPr>
              <w:jc w:val="center"/>
            </w:pPr>
            <w:r/>
            <w:r>
              <w:rPr>
                <w:rFonts w:ascii="Times New Roman" w:hAnsi="Times New Roman"/>
                <w:i w:val="0"/>
                <w:color w:val="000000"/>
                <w:sz w:val="24"/>
              </w:rPr>
              <w:t>[ID 2]</w:t>
            </w:r>
          </w:p>
        </w:tc>
        <w:tc>
          <w:tcPr>
            <w:tcW w:type="dxa" w:w="1134"/>
          </w:tcPr>
          <w:p>
            <w:pPr>
              <w:jc w:val="center"/>
            </w:pPr>
            <w:r/>
            <w:r>
              <w:rPr>
                <w:rFonts w:ascii="Times New Roman" w:hAnsi="Times New Roman"/>
                <w:i w:val="0"/>
                <w:color w:val="000000"/>
                <w:sz w:val="24"/>
              </w:rPr>
              <w:t>33%</w:t>
            </w:r>
          </w:p>
        </w:tc>
        <w:tc>
          <w:tcPr>
            <w:tcW w:type="dxa" w:w="4535"/>
          </w:tcPr>
          <w:p>
            <w:pPr>
              <w:jc w:val="center"/>
            </w:pPr>
            <w:r/>
            <w:r>
              <w:rPr>
                <w:rFonts w:ascii="Times New Roman" w:hAnsi="Times New Roman"/>
                <w:i w:val="0"/>
                <w:color w:val="000000"/>
                <w:sz w:val="24"/>
              </w:rPr>
              <w:t>CBS engine; Web Worker integration; SvelteKit GUI; scenario generator</w:t>
            </w:r>
          </w:p>
        </w:tc>
      </w:tr>
      <w:tr>
        <w:tc>
          <w:tcPr>
            <w:tcW w:type="dxa" w:w="1984"/>
          </w:tcPr>
          <w:p>
            <w:pPr>
              <w:jc w:val="center"/>
            </w:pPr>
            <w:r/>
            <w:r>
              <w:rPr>
                <w:rFonts w:ascii="Times New Roman" w:hAnsi="Times New Roman"/>
                <w:i w:val="0"/>
                <w:color w:val="000000"/>
                <w:sz w:val="24"/>
              </w:rPr>
              <w:t>[Full Name 3]</w:t>
            </w:r>
          </w:p>
        </w:tc>
        <w:tc>
          <w:tcPr>
            <w:tcW w:type="dxa" w:w="1134"/>
          </w:tcPr>
          <w:p>
            <w:pPr>
              <w:jc w:val="center"/>
            </w:pPr>
            <w:r/>
            <w:r>
              <w:rPr>
                <w:rFonts w:ascii="Times New Roman" w:hAnsi="Times New Roman"/>
                <w:i w:val="0"/>
                <w:color w:val="000000"/>
                <w:sz w:val="24"/>
              </w:rPr>
              <w:t>[ID 3]</w:t>
            </w:r>
          </w:p>
        </w:tc>
        <w:tc>
          <w:tcPr>
            <w:tcW w:type="dxa" w:w="1134"/>
          </w:tcPr>
          <w:p>
            <w:pPr>
              <w:jc w:val="center"/>
            </w:pPr>
            <w:r/>
            <w:r>
              <w:rPr>
                <w:rFonts w:ascii="Times New Roman" w:hAnsi="Times New Roman"/>
                <w:i w:val="0"/>
                <w:color w:val="000000"/>
                <w:sz w:val="24"/>
              </w:rPr>
              <w:t>33%</w:t>
            </w:r>
          </w:p>
        </w:tc>
        <w:tc>
          <w:tcPr>
            <w:tcW w:type="dxa" w:w="4535"/>
          </w:tcPr>
          <w:p>
            <w:pPr>
              <w:jc w:val="center"/>
            </w:pPr>
            <w:r/>
            <w:r>
              <w:rPr>
                <w:rFonts w:ascii="Times New Roman" w:hAnsi="Times New Roman"/>
                <w:i w:val="0"/>
                <w:color w:val="000000"/>
                <w:sz w:val="24"/>
              </w:rPr>
              <w:t>CLI benchmark harness; complexity analysis; empirical study; this report</w:t>
            </w:r>
          </w:p>
        </w:tc>
      </w:tr>
    </w:tbl>
    <w:p>
      <w:r>
        <w:br w:type="page"/>
      </w:r>
    </w:p>
    <w:p>
      <w:pPr>
        <w:spacing w:before="280" w:after="80"/>
        <w:jc w:val="left"/>
      </w:pPr>
      <w:r>
        <w:rPr>
          <w:rFonts w:ascii="Times New Roman" w:hAnsi="Times New Roman"/>
          <w:b/>
          <w:i w:val="0"/>
          <w:color w:val="000000"/>
          <w:sz w:val="28"/>
        </w:rPr>
        <w:t>References</w:t>
      </w:r>
    </w:p>
    <w:p>
      <w:pPr>
        <w:spacing w:after="80"/>
        <w:ind w:left="567" w:hanging="567"/>
        <w:jc w:val="both"/>
      </w:pPr>
      <w:r>
        <w:rPr>
          <w:rFonts w:ascii="Times New Roman" w:hAnsi="Times New Roman"/>
          <w:b w:val="0"/>
          <w:i w:val="0"/>
          <w:color w:val="000000"/>
          <w:sz w:val="24"/>
        </w:rPr>
        <w:t>[1] Sharon, G., Stern, R., Felner, A., &amp; Sturtevant, N. (2015). Conflict-Based Search for Optimal Multi-Agent Pathfinding. Artificial Intelligence, 219, 40-66.</w:t>
      </w:r>
    </w:p>
    <w:p>
      <w:pPr>
        <w:spacing w:after="80"/>
        <w:ind w:left="567" w:hanging="567"/>
        <w:jc w:val="both"/>
      </w:pPr>
      <w:r>
        <w:rPr>
          <w:rFonts w:ascii="Times New Roman" w:hAnsi="Times New Roman"/>
          <w:b w:val="0"/>
          <w:i w:val="0"/>
          <w:color w:val="000000"/>
          <w:sz w:val="24"/>
        </w:rPr>
        <w:t>[2] Hart, P. E., Nilsson, N. J., &amp; Raphael, B. (1968). A Formal Basis for the Heuristic Determination of Minimum Cost Paths. IEEE Transactions on Systems Science and Cybernetics, 4(2), 100-107.</w:t>
      </w:r>
    </w:p>
    <w:p>
      <w:pPr>
        <w:spacing w:after="80"/>
        <w:ind w:left="567" w:hanging="567"/>
        <w:jc w:val="both"/>
      </w:pPr>
      <w:r>
        <w:rPr>
          <w:rFonts w:ascii="Times New Roman" w:hAnsi="Times New Roman"/>
          <w:b w:val="0"/>
          <w:i w:val="0"/>
          <w:color w:val="000000"/>
          <w:sz w:val="24"/>
        </w:rPr>
        <w:t>[3] Dijkstra, E. W. (1959). A Note on Two Problems in Connexion with Graphs. Numerische Mathematik, 1(1), 269-271.</w:t>
      </w:r>
    </w:p>
    <w:p>
      <w:pPr>
        <w:spacing w:after="80"/>
        <w:ind w:left="567" w:hanging="567"/>
        <w:jc w:val="both"/>
      </w:pPr>
      <w:r>
        <w:rPr>
          <w:rFonts w:ascii="Times New Roman" w:hAnsi="Times New Roman"/>
          <w:b w:val="0"/>
          <w:i w:val="0"/>
          <w:color w:val="000000"/>
          <w:sz w:val="24"/>
        </w:rPr>
        <w:t>[4] Stern, R., et al. (2019). Multi-Agent Pathfinding: Definitions, Variants, and Benchmarks. Proceedings of SOCS 2019.</w:t>
      </w:r>
    </w:p>
    <w:p>
      <w:pPr>
        <w:spacing w:after="80"/>
        <w:ind w:left="567" w:hanging="567"/>
        <w:jc w:val="both"/>
      </w:pPr>
      <w:r>
        <w:rPr>
          <w:rFonts w:ascii="Times New Roman" w:hAnsi="Times New Roman"/>
          <w:b w:val="0"/>
          <w:i w:val="0"/>
          <w:color w:val="000000"/>
          <w:sz w:val="24"/>
        </w:rPr>
        <w:t>[5] SvelteKit Documentation. (2024). https://kit.svelte.dev/docs</w:t>
      </w:r>
    </w:p>
    <w:p>
      <w:pPr>
        <w:spacing w:after="80"/>
        <w:ind w:left="567" w:hanging="567"/>
        <w:jc w:val="both"/>
      </w:pPr>
      <w:r>
        <w:rPr>
          <w:rFonts w:ascii="Times New Roman" w:hAnsi="Times New Roman"/>
          <w:b w:val="0"/>
          <w:i w:val="0"/>
          <w:color w:val="000000"/>
          <w:sz w:val="24"/>
        </w:rPr>
        <w:t>[6] Node.js v24 Release Notes. (2024). https://nodejs.org/en/blog/release</w:t>
      </w:r>
    </w:p>
    <w:p>
      <w:r>
        <w:br w:type="page"/>
      </w:r>
    </w:p>
    <w:p>
      <w:pPr>
        <w:spacing w:before="400" w:after="80"/>
        <w:jc w:val="center"/>
      </w:pPr>
      <w:r>
        <w:rPr>
          <w:rFonts w:ascii="Times New Roman" w:hAnsi="Times New Roman"/>
          <w:b/>
          <w:i w:val="0"/>
          <w:color w:val="000000"/>
          <w:sz w:val="28"/>
        </w:rPr>
        <w:t>Academic Integrity Pledge</w:t>
      </w:r>
    </w:p>
    <w:p>
      <w:pPr>
        <w:spacing w:after="40"/>
        <w:jc w:val="center"/>
      </w:pPr>
      <w:r>
        <w:rPr>
          <w:rFonts w:ascii="Times New Roman" w:hAnsi="Times New Roman"/>
          <w:b/>
          <w:i w:val="0"/>
          <w:color w:val="000000"/>
          <w:sz w:val="24"/>
        </w:rPr>
        <w:t>EF234405 Design &amp; Analysis of Algorithms - Final Exam</w:t>
      </w:r>
    </w:p>
    <w:p>
      <w:pPr>
        <w:spacing w:after="400"/>
        <w:jc w:val="center"/>
      </w:pPr>
      <w:r>
        <w:rPr>
          <w:rFonts w:ascii="Times New Roman" w:hAnsi="Times New Roman"/>
          <w:b w:val="0"/>
          <w:i w:val="0"/>
          <w:color w:val="000000"/>
          <w:sz w:val="24"/>
        </w:rPr>
        <w:t>Group Capstone Project</w:t>
      </w:r>
    </w:p>
    <w:p>
      <w:pPr>
        <w:spacing w:after="600"/>
        <w:jc w:val="both"/>
      </w:pPr>
      <w:r>
        <w:rPr>
          <w:rFonts w:ascii="Times New Roman" w:hAnsi="Times New Roman"/>
          <w:b w:val="0"/>
          <w:i/>
          <w:color w:val="000000"/>
          <w:sz w:val="24"/>
        </w:rPr>
        <w:t>By the name of Allah (God) Almighty, I hereby pledge and declare that I have completed this Final Exam project as part of my team's independent work. I have not engaged in cheating, plagiarism, or received unauthorized assistance in any form. I further declare that any use of external resources, references, or tools has been fully disclosed in the report and adheres to the guidelines provided. I am fully aware of and understand that I will accept all consequences if I am found to have violated this academic integrity pledge.</w:t>
      </w:r>
    </w:p>
    <w:p>
      <w:pPr>
        <w:spacing w:after="1000"/>
        <w:jc w:val="right"/>
      </w:pPr>
      <w:r>
        <w:rPr>
          <w:rFonts w:ascii="Times New Roman" w:hAnsi="Times New Roman"/>
          <w:b w:val="0"/>
          <w:i w:val="0"/>
          <w:color w:val="000000"/>
          <w:sz w:val="24"/>
        </w:rPr>
        <w:t>Surabaya, 18 June 2026</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999"/>
        <w:gridCol w:w="2999"/>
        <w:gridCol w:w="2999"/>
      </w:tblGrid>
      <w:tr>
        <w:tc>
          <w:tcPr>
            <w:tcW w:type="dxa" w:w="2999"/>
          </w:tcPr>
          <w:p>
            <w:pPr>
              <w:spacing w:after="40"/>
              <w:jc w:val="center"/>
            </w:pPr>
            <w:r/>
            <w:r>
              <w:rPr>
                <w:rFonts w:ascii="Times New Roman" w:hAnsi="Times New Roman"/>
                <w:b w:val="0"/>
                <w:i w:val="0"/>
                <w:color w:val="000000"/>
                <w:sz w:val="24"/>
              </w:rPr>
              <w:t>_______________________</w:t>
            </w:r>
          </w:p>
        </w:tc>
        <w:tc>
          <w:tcPr>
            <w:tcW w:type="dxa" w:w="2999"/>
          </w:tcPr>
          <w:p>
            <w:pPr>
              <w:spacing w:after="40"/>
              <w:jc w:val="center"/>
            </w:pPr>
            <w:r/>
            <w:r>
              <w:rPr>
                <w:rFonts w:ascii="Times New Roman" w:hAnsi="Times New Roman"/>
                <w:b w:val="0"/>
                <w:i w:val="0"/>
                <w:color w:val="000000"/>
                <w:sz w:val="24"/>
              </w:rPr>
              <w:t>_______________________</w:t>
            </w:r>
          </w:p>
        </w:tc>
        <w:tc>
          <w:tcPr>
            <w:tcW w:type="dxa" w:w="2999"/>
          </w:tcPr>
          <w:p>
            <w:pPr>
              <w:spacing w:after="40"/>
              <w:jc w:val="center"/>
            </w:pPr>
            <w:r/>
            <w:r>
              <w:rPr>
                <w:rFonts w:ascii="Times New Roman" w:hAnsi="Times New Roman"/>
                <w:b w:val="0"/>
                <w:i w:val="0"/>
                <w:color w:val="000000"/>
                <w:sz w:val="24"/>
              </w:rPr>
              <w:t>_______________________</w:t>
            </w:r>
          </w:p>
        </w:tc>
      </w:tr>
      <w:tr>
        <w:tc>
          <w:tcPr>
            <w:tcW w:type="dxa" w:w="2999"/>
          </w:tcPr>
          <w:p>
            <w:pPr>
              <w:spacing w:after="40"/>
              <w:jc w:val="center"/>
            </w:pPr>
            <w:r/>
            <w:r>
              <w:rPr>
                <w:rFonts w:ascii="Times New Roman" w:hAnsi="Times New Roman"/>
                <w:b/>
                <w:i w:val="0"/>
                <w:color w:val="000000"/>
                <w:sz w:val="24"/>
              </w:rPr>
              <w:t>[Full Name 1]</w:t>
            </w:r>
          </w:p>
        </w:tc>
        <w:tc>
          <w:tcPr>
            <w:tcW w:type="dxa" w:w="2999"/>
          </w:tcPr>
          <w:p>
            <w:pPr>
              <w:spacing w:after="40"/>
              <w:jc w:val="center"/>
            </w:pPr>
            <w:r/>
            <w:r>
              <w:rPr>
                <w:rFonts w:ascii="Times New Roman" w:hAnsi="Times New Roman"/>
                <w:b/>
                <w:i w:val="0"/>
                <w:color w:val="000000"/>
                <w:sz w:val="24"/>
              </w:rPr>
              <w:t>[Full Name 2]</w:t>
            </w:r>
          </w:p>
        </w:tc>
        <w:tc>
          <w:tcPr>
            <w:tcW w:type="dxa" w:w="2999"/>
          </w:tcPr>
          <w:p>
            <w:pPr>
              <w:spacing w:after="40"/>
              <w:jc w:val="center"/>
            </w:pPr>
            <w:r/>
            <w:r>
              <w:rPr>
                <w:rFonts w:ascii="Times New Roman" w:hAnsi="Times New Roman"/>
                <w:b/>
                <w:i w:val="0"/>
                <w:color w:val="000000"/>
                <w:sz w:val="24"/>
              </w:rPr>
              <w:t>[Full Name 3]</w:t>
            </w:r>
          </w:p>
        </w:tc>
      </w:tr>
      <w:tr>
        <w:tc>
          <w:tcPr>
            <w:tcW w:type="dxa" w:w="2999"/>
          </w:tcPr>
          <w:p>
            <w:pPr>
              <w:spacing w:after="40"/>
              <w:jc w:val="center"/>
            </w:pPr>
            <w:r/>
            <w:r>
              <w:rPr>
                <w:rFonts w:ascii="Times New Roman" w:hAnsi="Times New Roman"/>
                <w:b/>
                <w:i w:val="0"/>
                <w:color w:val="000000"/>
                <w:sz w:val="24"/>
              </w:rPr>
              <w:t>[Student ID 1]</w:t>
            </w:r>
          </w:p>
        </w:tc>
        <w:tc>
          <w:tcPr>
            <w:tcW w:type="dxa" w:w="2999"/>
          </w:tcPr>
          <w:p>
            <w:pPr>
              <w:spacing w:after="40"/>
              <w:jc w:val="center"/>
            </w:pPr>
            <w:r/>
            <w:r>
              <w:rPr>
                <w:rFonts w:ascii="Times New Roman" w:hAnsi="Times New Roman"/>
                <w:b/>
                <w:i w:val="0"/>
                <w:color w:val="000000"/>
                <w:sz w:val="24"/>
              </w:rPr>
              <w:t>[Student ID 2]</w:t>
            </w:r>
          </w:p>
        </w:tc>
        <w:tc>
          <w:tcPr>
            <w:tcW w:type="dxa" w:w="2999"/>
          </w:tcPr>
          <w:p>
            <w:pPr>
              <w:spacing w:after="40"/>
              <w:jc w:val="center"/>
            </w:pPr>
            <w:r/>
            <w:r>
              <w:rPr>
                <w:rFonts w:ascii="Times New Roman" w:hAnsi="Times New Roman"/>
                <w:b/>
                <w:i w:val="0"/>
                <w:color w:val="000000"/>
                <w:sz w:val="24"/>
              </w:rPr>
              <w:t>[Student ID 3]</w:t>
            </w:r>
          </w:p>
        </w:tc>
      </w:tr>
    </w:tbl>
    <w:p>
      <w:pPr>
        <w:spacing w:before="0" w:after="400"/>
      </w:pPr>
    </w:p>
    <w:p>
      <w:pPr>
        <w:spacing w:after="80"/>
        <w:jc w:val="center"/>
      </w:pPr>
      <w:r>
        <w:rPr>
          <w:rFonts w:ascii="Times New Roman" w:hAnsi="Times New Roman"/>
          <w:b w:val="0"/>
          <w:i/>
          <w:color w:val="000000"/>
          <w:sz w:val="20"/>
        </w:rPr>
        <w:t>This Declaration must be signed by all members and included as Declaration.pdf in the final submission ZIP archive.</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