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What is the Pareto Principle?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A. </w:t>
      </w:r>
      <w:r>
        <w:rPr/>
        <w:t>80% of the effects come from 20% of the causes.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20% of the effects come from 80% of the causes.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C. 50% of the effects come from 50% of the causes.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D. 90% of the effects come from 10% of the causes.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E. None of the above</w:t>
      </w:r>
    </w:p>
    <w:p>
      <w:pPr>
        <w:pStyle w:val="Normal"/>
        <w:numPr>
          <w:ilvl w:val="0"/>
          <w:numId w:val="1"/>
        </w:numPr>
        <w:rPr/>
      </w:pPr>
      <w:r>
        <w:rPr/>
        <w:t>An actor is an entity outside the system to be modeled, interacting with the system.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True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False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Sequence diagrams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Describe the dynamic behavior between objects of the system.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Describe the static structure of the system: Objects, attributes, associations.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C. Describe the dynamic behavior of an individual object.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D. Describe the functional behavior of the system as seen by the user.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E. None of the above.</w:t>
      </w:r>
    </w:p>
    <w:p>
      <w:pPr>
        <w:pStyle w:val="Normal"/>
        <w:numPr>
          <w:ilvl w:val="0"/>
          <w:numId w:val="1"/>
        </w:numPr>
        <w:rPr/>
      </w:pPr>
      <w:r>
        <w:rPr/>
        <w:t>Modeling consists of building an abstraction of reality.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True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False</w:t>
      </w:r>
    </w:p>
    <w:p>
      <w:pPr>
        <w:pStyle w:val="Normal"/>
        <w:numPr>
          <w:ilvl w:val="0"/>
          <w:numId w:val="1"/>
        </w:numPr>
        <w:rPr/>
      </w:pPr>
      <w:r>
        <w:rPr/>
        <w:t>All UML Diagrams denote graphs of nodes and edges.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A. True *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B. False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LibreOffice/5.2.2.2$Windows_x86 LibreOffice_project/8f96e87c890bf8fa77463cd4b640a2312823f3ad</Application>
  <Pages>1</Pages>
  <Words>158</Words>
  <Characters>682</Characters>
  <CharactersWithSpaces>815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2016-11-07T18:43:08Z</dcterms:created>
  <dc:creator/>
  <dc:description/>
  <dc:language>en-US</dc:language>
  <cp:lastModifiedBy/>
  <dcterms:modified xsi:type="dcterms:W3CDTF">2016-11-07T21:42:07Z</dcterms:modified>
  <cp:revision>2</cp:revision>
  <dc:subject/>
  <dc:title/>
</cp:coreProperties>
</file>