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Image 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use private repo to pull out production images to run them in our pods/containers. We can specify the private registry url to pull the image and use secrets for the credentials to access the private repo.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example we will pull the myapp image from my docker repo and use the credentials as secrets to access the repo.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the secret first to use it in either pod definition or deployment manifest.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$ kubectl create docker-registry myapp-docker-secret --docker-username=somenathghosh04 --docker-password=&lt;password&gt; --docker-email=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0"/>
            <w:szCs w:val="20"/>
            <w:u w:val="single"/>
            <w:shd w:fill="f9f2f4" w:val="clear"/>
            <w:rtl w:val="0"/>
          </w:rPr>
          <w:t xml:space="preserve">somenath.ghosh04@gmail.com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Use the secret to pass on the docker repo credentials -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apiVersion: apps/v1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kind: Deployment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metadata: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labels: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app: myapp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name: myapp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spec: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replicas: 2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selector: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matchLabels: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  app: myapp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template: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metadata: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  labels: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    app: myapp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spec: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color w:val="980000"/>
          <w:sz w:val="20"/>
          <w:szCs w:val="20"/>
          <w:shd w:fill="f9f2f4" w:val="clear"/>
          <w:rtl w:val="0"/>
        </w:rPr>
        <w:t xml:space="preserve">imagePullSecrets: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980000"/>
          <w:sz w:val="20"/>
          <w:szCs w:val="20"/>
          <w:shd w:fill="f9f2f4" w:val="clear"/>
          <w:rtl w:val="0"/>
        </w:rPr>
        <w:t xml:space="preserve">- name: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980000"/>
          <w:sz w:val="20"/>
          <w:szCs w:val="20"/>
          <w:shd w:fill="f9f2f4" w:val="clear"/>
          <w:rtl w:val="0"/>
        </w:rPr>
        <w:t xml:space="preserve">myapp-docker-secret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  containers: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  - image: docker.io/somenathghosh04/myapp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    name: myapp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    ports: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  <w:rtl w:val="0"/>
        </w:rPr>
        <w:t xml:space="preserve">        - containerPort: 80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980000"/>
          <w:sz w:val="20"/>
          <w:szCs w:val="20"/>
          <w:shd w:fill="f9f2f4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omenath.ghosh0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