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795FAF44" w:rsidR="00A50F50" w:rsidRPr="00A531EC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A51DC4">
        <w:t>1</w:t>
      </w:r>
    </w:p>
    <w:p w14:paraId="41966E36" w14:textId="59CB8F10" w:rsidR="00A50F50" w:rsidRDefault="00A50F50" w:rsidP="00A50F50">
      <w:pPr>
        <w:ind w:left="309"/>
        <w:jc w:val="center"/>
      </w:pPr>
      <w:r>
        <w:t>По теме “</w:t>
      </w:r>
      <w:r w:rsidR="00A51DC4">
        <w:t>Техническое задание проекта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972466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146CA6" w:rsidRDefault="00F841A7" w:rsidP="00972466">
      <w:pPr>
        <w:ind w:right="598" w:firstLine="0"/>
        <w:jc w:val="center"/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Cs w:val="28"/>
        </w:rPr>
      </w:sdtEndPr>
      <w:sdtContent>
        <w:p w14:paraId="0965B63E" w14:textId="6CCF9614" w:rsidR="00F071D1" w:rsidRPr="00F071D1" w:rsidRDefault="00AE6253" w:rsidP="00F071D1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47667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 Ц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ель работы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E0D10EA" w14:textId="408736D1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5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 А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нализ</w:t>
            </w:r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рынка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_Toc146476675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64E90CF" w14:textId="50516DDB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6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 Т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ехническое задание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_Toc146476676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F16510E" w14:textId="445FB900" w:rsidR="00F071D1" w:rsidRPr="00F071D1" w:rsidRDefault="00000000" w:rsidP="00A00926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7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3.1 Концептуальная модель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_Toc146476677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63069AA" w14:textId="3874E3A8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8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3.2 Функциональная карта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_Toc146476678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A5287F6" w14:textId="1A7617B8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9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3.3 Путь пользователя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_Toc146476679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B369CBD" w14:textId="14107E99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0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3.4 Пользовательский интерфейс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_Toc146476680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927FD97" w14:textId="33C51AC2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1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3.5 Программные интерфейсы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_Toc146476681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E38584D" w14:textId="3E21CB35" w:rsidR="00F071D1" w:rsidRPr="00F071D1" w:rsidRDefault="00000000" w:rsidP="00F071D1">
          <w:pPr>
            <w:pStyle w:val="21"/>
            <w:tabs>
              <w:tab w:val="left" w:pos="660"/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2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3.6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</w:t>
            </w:r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Нефункциональные требования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_Toc146476682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2A088FE" w14:textId="37DCCFC1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3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аключение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_Toc146476683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11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2AC636A" w14:textId="7D8B88CB" w:rsidR="005B58FC" w:rsidRPr="00763745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писок использованных источников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32285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12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  <w:r w:rsidR="00AE6253" w:rsidRPr="00676E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59D0E438" w:rsidR="00E72BBD" w:rsidRPr="00B17569" w:rsidRDefault="00E72BBD" w:rsidP="00763745">
      <w:pPr>
        <w:pStyle w:val="11"/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816993" w14:textId="75131571" w:rsidR="00146CA6" w:rsidRPr="00146CA6" w:rsidRDefault="00146CA6" w:rsidP="00146CA6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0" w:name="_Toc146475012"/>
      <w:bookmarkStart w:id="1" w:name="_Toc146476674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0"/>
      <w:bookmarkEnd w:id="1"/>
    </w:p>
    <w:p w14:paraId="1FE932A6" w14:textId="7A4A9CA9" w:rsidR="00D563DE" w:rsidRDefault="00D563DE" w:rsidP="00D563DE"/>
    <w:p w14:paraId="58CC7C95" w14:textId="394F8F3C" w:rsidR="00121235" w:rsidRDefault="00A51DC4" w:rsidP="00121235">
      <w:r>
        <w:t>Целью лабораторной работы №1 является анализ интересующих областей рынка</w:t>
      </w:r>
      <w:r w:rsidR="00121235">
        <w:t>, в которых используются информационные технологии</w:t>
      </w:r>
      <w:r w:rsidR="00121235" w:rsidRPr="00121235">
        <w:t xml:space="preserve">; </w:t>
      </w:r>
      <w:r w:rsidR="00121235">
        <w:t>оценка актуальности выбранной темы</w:t>
      </w:r>
      <w:r w:rsidR="00121235" w:rsidRPr="00121235">
        <w:t>;</w:t>
      </w:r>
      <w:r>
        <w:t xml:space="preserve"> </w:t>
      </w:r>
      <w:r w:rsidR="00121235">
        <w:t>определение перечня</w:t>
      </w:r>
      <w:r>
        <w:t xml:space="preserve"> проблем, которые может решить разрабатываемый программный продукт.</w:t>
      </w:r>
    </w:p>
    <w:p w14:paraId="23935823" w14:textId="05A22E0C" w:rsidR="00EC329C" w:rsidRDefault="00A51DC4" w:rsidP="00121235">
      <w:pPr>
        <w:rPr>
          <w:sz w:val="32"/>
          <w:szCs w:val="20"/>
        </w:rPr>
      </w:pPr>
      <w:r>
        <w:t>На основе выбранной отрасли и идеи программного продукта составить техническое задание.</w:t>
      </w:r>
      <w:r w:rsidR="00121235">
        <w:t xml:space="preserve"> Подготовить отчет.</w:t>
      </w:r>
      <w:r w:rsidR="00EC329C">
        <w:rPr>
          <w:sz w:val="32"/>
          <w:szCs w:val="20"/>
        </w:rPr>
        <w:br w:type="page"/>
      </w:r>
    </w:p>
    <w:p w14:paraId="47A9ACCC" w14:textId="0AD05BA0" w:rsidR="00E56954" w:rsidRPr="00D563DE" w:rsidRDefault="00146CA6" w:rsidP="00146CA6">
      <w:pPr>
        <w:pStyle w:val="1"/>
        <w:numPr>
          <w:ilvl w:val="0"/>
          <w:numId w:val="0"/>
        </w:numPr>
        <w:spacing w:after="0" w:line="240" w:lineRule="auto"/>
        <w:ind w:left="10" w:firstLine="698"/>
        <w:jc w:val="both"/>
        <w:rPr>
          <w:b/>
          <w:bCs/>
        </w:rPr>
      </w:pPr>
      <w:bookmarkStart w:id="2" w:name="_Toc146476675"/>
      <w:r>
        <w:rPr>
          <w:b/>
          <w:bCs/>
          <w:sz w:val="32"/>
          <w:szCs w:val="20"/>
        </w:rPr>
        <w:lastRenderedPageBreak/>
        <w:t xml:space="preserve">2 </w:t>
      </w:r>
      <w:r w:rsidR="00121235">
        <w:rPr>
          <w:b/>
          <w:bCs/>
          <w:sz w:val="32"/>
          <w:szCs w:val="20"/>
        </w:rPr>
        <w:t>АНАЛИЗ РЫНКА</w:t>
      </w:r>
      <w:bookmarkEnd w:id="2"/>
    </w:p>
    <w:p w14:paraId="1EB5A6A4" w14:textId="77777777" w:rsidR="007B35B4" w:rsidRDefault="007B35B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1E6F3368" w14:textId="3A68D819" w:rsidR="00C95084" w:rsidRDefault="00C9508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На сегодняшний день существует огромное количество различных приложений для всех отраслей жизни человека. Анализ рынка был связан с личным опытом использования программных продуктов. При выборе темы и составлении функционала будут учтены пожелания людей, использующих схожие мобильные приложения.</w:t>
      </w:r>
    </w:p>
    <w:p w14:paraId="4EE229D3" w14:textId="0B44A29E" w:rsidR="00C95084" w:rsidRDefault="00C9508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Интересующая область</w:t>
      </w:r>
      <w:r w:rsidR="00286441" w:rsidRPr="00286441">
        <w:rPr>
          <w:sz w:val="28"/>
          <w:szCs w:val="28"/>
        </w:rPr>
        <w:t xml:space="preserve"> </w:t>
      </w:r>
      <w:r w:rsidR="00AC4E2E" w:rsidRPr="00AC4F73">
        <w:rPr>
          <w:sz w:val="28"/>
          <w:szCs w:val="28"/>
        </w:rPr>
        <w:t>—</w:t>
      </w:r>
      <w:r w:rsidR="00286441">
        <w:rPr>
          <w:sz w:val="28"/>
          <w:szCs w:val="28"/>
        </w:rPr>
        <w:t xml:space="preserve"> п</w:t>
      </w:r>
      <w:r>
        <w:rPr>
          <w:sz w:val="28"/>
          <w:szCs w:val="28"/>
        </w:rPr>
        <w:t>риложения для занятия спортом, фитнес-</w:t>
      </w:r>
      <w:proofErr w:type="spellStart"/>
      <w:r>
        <w:rPr>
          <w:sz w:val="28"/>
          <w:szCs w:val="28"/>
        </w:rPr>
        <w:t>трекеры</w:t>
      </w:r>
      <w:proofErr w:type="spellEnd"/>
      <w:r w:rsidR="00286441">
        <w:rPr>
          <w:sz w:val="28"/>
          <w:szCs w:val="28"/>
        </w:rPr>
        <w:t>.</w:t>
      </w:r>
    </w:p>
    <w:p w14:paraId="7CE79B11" w14:textId="220CBAAA" w:rsidR="00C95084" w:rsidRDefault="00C9508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 ростом популярности здорового образа жизни, занятия спортом и фитнесом</w:t>
      </w:r>
      <w:r w:rsidR="0005167D">
        <w:rPr>
          <w:sz w:val="28"/>
          <w:szCs w:val="28"/>
        </w:rPr>
        <w:t>, разработка мобильных приложений</w:t>
      </w:r>
      <w:r w:rsidR="00B83A42" w:rsidRPr="00B83A42">
        <w:rPr>
          <w:sz w:val="28"/>
          <w:szCs w:val="28"/>
        </w:rPr>
        <w:t xml:space="preserve"> </w:t>
      </w:r>
      <w:r w:rsidR="00B83A42">
        <w:rPr>
          <w:sz w:val="28"/>
          <w:szCs w:val="28"/>
        </w:rPr>
        <w:t>в этой сфере</w:t>
      </w:r>
      <w:r w:rsidR="0005167D">
        <w:rPr>
          <w:sz w:val="28"/>
          <w:szCs w:val="28"/>
        </w:rPr>
        <w:t xml:space="preserve"> и их использование имеет положительную тенденцию.</w:t>
      </w:r>
    </w:p>
    <w:p w14:paraId="60E53AFF" w14:textId="77210266" w:rsidR="0005167D" w:rsidRDefault="0005167D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5167D">
        <w:rPr>
          <w:sz w:val="28"/>
          <w:szCs w:val="28"/>
        </w:rPr>
        <w:t>Рынок мобильных фитнес-приложений показывает одни из самых высоких темпов роста для рынка интеллектуальных продуктов в связи с чем, является привлекательным для инвесторов. Особая востребованность мобильных фитнес-приложений стала наблюдаться в период пандемии, однако</w:t>
      </w:r>
      <w:r>
        <w:rPr>
          <w:sz w:val="28"/>
          <w:szCs w:val="28"/>
        </w:rPr>
        <w:t>,</w:t>
      </w:r>
      <w:r w:rsidRPr="0005167D">
        <w:rPr>
          <w:sz w:val="28"/>
          <w:szCs w:val="28"/>
        </w:rPr>
        <w:t xml:space="preserve"> несмотря на то</w:t>
      </w:r>
      <w:r>
        <w:rPr>
          <w:sz w:val="28"/>
          <w:szCs w:val="28"/>
        </w:rPr>
        <w:t>,</w:t>
      </w:r>
      <w:r w:rsidRPr="0005167D">
        <w:rPr>
          <w:sz w:val="28"/>
          <w:szCs w:val="28"/>
        </w:rPr>
        <w:t xml:space="preserve"> что в настоящее время рынок офлайн-фитнеса начинает активно оживать, эксперты отмечают, что приложения с онлайн-тренировками будут продолжать пользоваться большим спросом. Особенно конкурентным будет контент с</w:t>
      </w:r>
      <w:r>
        <w:rPr>
          <w:sz w:val="28"/>
          <w:szCs w:val="28"/>
        </w:rPr>
        <w:t xml:space="preserve"> </w:t>
      </w:r>
      <w:r w:rsidRPr="0005167D">
        <w:rPr>
          <w:sz w:val="28"/>
          <w:szCs w:val="28"/>
        </w:rPr>
        <w:t>интерактивными элементами и персонализацией.</w:t>
      </w:r>
    </w:p>
    <w:p w14:paraId="7B954FF0" w14:textId="09B91C16" w:rsidR="00286441" w:rsidRPr="00FD57FD" w:rsidRDefault="00286441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На основе выбранной темы были рассмотрены самые популярные приложения для занятий спортом и отслеживания физической активности</w:t>
      </w:r>
      <w:r w:rsidR="002B651E" w:rsidRPr="002B651E">
        <w:rPr>
          <w:sz w:val="28"/>
          <w:szCs w:val="28"/>
        </w:rPr>
        <w:t xml:space="preserve"> [1]</w:t>
      </w:r>
      <w:r w:rsidRPr="00286441">
        <w:rPr>
          <w:sz w:val="28"/>
          <w:szCs w:val="28"/>
        </w:rPr>
        <w:t>.</w:t>
      </w:r>
      <w:r>
        <w:rPr>
          <w:sz w:val="28"/>
          <w:szCs w:val="28"/>
        </w:rPr>
        <w:t xml:space="preserve"> В таблице 1 указан сравнительный анализ наиболее востребованных из программных продуктов, а также указаны ограничения</w:t>
      </w:r>
      <w:r w:rsidR="00110308">
        <w:rPr>
          <w:sz w:val="28"/>
          <w:szCs w:val="28"/>
        </w:rPr>
        <w:t xml:space="preserve">, который можно учесть </w:t>
      </w:r>
      <w:r w:rsidR="00727B68">
        <w:rPr>
          <w:sz w:val="28"/>
          <w:szCs w:val="28"/>
        </w:rPr>
        <w:t xml:space="preserve">при формировании функциональных требований к разрабатываемому приложению. </w:t>
      </w:r>
      <w:r w:rsidR="00B83A42">
        <w:rPr>
          <w:sz w:val="28"/>
          <w:szCs w:val="28"/>
          <w:lang w:val="en-US"/>
        </w:rPr>
        <w:t>N</w:t>
      </w:r>
      <w:r w:rsidR="00727B68">
        <w:rPr>
          <w:sz w:val="28"/>
          <w:szCs w:val="28"/>
          <w:lang w:val="en-US"/>
        </w:rPr>
        <w:t>ike</w:t>
      </w:r>
      <w:r w:rsidR="00727B68" w:rsidRPr="00FA47F1">
        <w:rPr>
          <w:sz w:val="28"/>
          <w:szCs w:val="28"/>
        </w:rPr>
        <w:t xml:space="preserve"> </w:t>
      </w:r>
      <w:r w:rsidR="00727B68">
        <w:rPr>
          <w:sz w:val="28"/>
          <w:szCs w:val="28"/>
          <w:lang w:val="en-US"/>
        </w:rPr>
        <w:t>Run</w:t>
      </w:r>
      <w:r w:rsidR="00727B68" w:rsidRPr="00FA47F1">
        <w:rPr>
          <w:sz w:val="28"/>
          <w:szCs w:val="28"/>
        </w:rPr>
        <w:t xml:space="preserve"> </w:t>
      </w:r>
      <w:r w:rsidR="00727B68">
        <w:rPr>
          <w:sz w:val="28"/>
          <w:szCs w:val="28"/>
          <w:lang w:val="en-US"/>
        </w:rPr>
        <w:t>Club</w:t>
      </w:r>
      <w:r w:rsidR="00727B68" w:rsidRPr="00FA47F1">
        <w:rPr>
          <w:sz w:val="28"/>
          <w:szCs w:val="28"/>
        </w:rPr>
        <w:t xml:space="preserve"> </w:t>
      </w:r>
      <w:r w:rsidR="0097797E">
        <w:rPr>
          <w:sz w:val="28"/>
          <w:szCs w:val="28"/>
        </w:rPr>
        <w:t>специализированно для пользователей</w:t>
      </w:r>
      <w:r w:rsidR="00FD57FD" w:rsidRPr="00FD57FD">
        <w:rPr>
          <w:sz w:val="28"/>
          <w:szCs w:val="28"/>
        </w:rPr>
        <w:t xml:space="preserve"> </w:t>
      </w:r>
      <w:r w:rsidR="00171B6F">
        <w:rPr>
          <w:sz w:val="28"/>
          <w:szCs w:val="28"/>
        </w:rPr>
        <w:t>магазин</w:t>
      </w:r>
      <w:r w:rsidR="00FD57FD">
        <w:rPr>
          <w:sz w:val="28"/>
          <w:szCs w:val="28"/>
        </w:rPr>
        <w:t xml:space="preserve">а, </w:t>
      </w:r>
      <w:r w:rsidR="00B83A42">
        <w:rPr>
          <w:sz w:val="28"/>
          <w:szCs w:val="28"/>
        </w:rPr>
        <w:t xml:space="preserve">не </w:t>
      </w:r>
      <w:r w:rsidR="00FD57FD">
        <w:rPr>
          <w:sz w:val="28"/>
          <w:szCs w:val="28"/>
        </w:rPr>
        <w:t>поддерж</w:t>
      </w:r>
      <w:r w:rsidR="00B83A42">
        <w:rPr>
          <w:sz w:val="28"/>
          <w:szCs w:val="28"/>
        </w:rPr>
        <w:t>ивает</w:t>
      </w:r>
      <w:r w:rsidR="00FD57FD">
        <w:rPr>
          <w:sz w:val="28"/>
          <w:szCs w:val="28"/>
        </w:rPr>
        <w:t xml:space="preserve"> русск</w:t>
      </w:r>
      <w:r w:rsidR="00B83A42">
        <w:rPr>
          <w:sz w:val="28"/>
          <w:szCs w:val="28"/>
        </w:rPr>
        <w:t>ий</w:t>
      </w:r>
      <w:r w:rsidR="00FD57FD">
        <w:rPr>
          <w:sz w:val="28"/>
          <w:szCs w:val="28"/>
        </w:rPr>
        <w:t xml:space="preserve"> язык, а также</w:t>
      </w:r>
      <w:r w:rsidR="00171B6F">
        <w:rPr>
          <w:sz w:val="28"/>
          <w:szCs w:val="28"/>
        </w:rPr>
        <w:t xml:space="preserve"> подходит только для бега</w:t>
      </w:r>
      <w:r w:rsidR="00FA47F1">
        <w:rPr>
          <w:sz w:val="28"/>
          <w:szCs w:val="28"/>
        </w:rPr>
        <w:t>.</w:t>
      </w:r>
      <w:r w:rsidR="00FD57FD">
        <w:rPr>
          <w:sz w:val="28"/>
          <w:szCs w:val="28"/>
        </w:rPr>
        <w:t xml:space="preserve"> Хороший и широко используемый программный продукт</w:t>
      </w:r>
      <w:r w:rsidR="00FD57FD" w:rsidRPr="00FD57FD">
        <w:rPr>
          <w:sz w:val="28"/>
          <w:szCs w:val="28"/>
        </w:rPr>
        <w:t xml:space="preserve"> </w:t>
      </w:r>
      <w:r w:rsidR="00FD57FD">
        <w:rPr>
          <w:sz w:val="28"/>
          <w:szCs w:val="28"/>
          <w:lang w:val="en-US"/>
        </w:rPr>
        <w:t>Stava</w:t>
      </w:r>
      <w:r w:rsidR="00FD57FD" w:rsidRPr="00FD57FD">
        <w:rPr>
          <w:sz w:val="28"/>
          <w:szCs w:val="28"/>
        </w:rPr>
        <w:t xml:space="preserve"> </w:t>
      </w:r>
      <w:r w:rsidR="00FD57FD">
        <w:rPr>
          <w:sz w:val="28"/>
          <w:szCs w:val="28"/>
        </w:rPr>
        <w:t xml:space="preserve">имеет очень широкий функционал, мобильное и десктопное приложения. Остальные 2 </w:t>
      </w:r>
      <w:r w:rsidR="00B83A42">
        <w:rPr>
          <w:sz w:val="28"/>
          <w:szCs w:val="28"/>
        </w:rPr>
        <w:t xml:space="preserve">приложения </w:t>
      </w:r>
      <w:r w:rsidR="00FD57FD">
        <w:rPr>
          <w:sz w:val="28"/>
          <w:szCs w:val="28"/>
        </w:rPr>
        <w:t>менее популярные и имеют довольно внушительные проблемы, с точки зрения основного функционала.</w:t>
      </w:r>
    </w:p>
    <w:p w14:paraId="3793EE1A" w14:textId="77777777" w:rsidR="0005167D" w:rsidRPr="00110308" w:rsidRDefault="0005167D" w:rsidP="008F2BC6">
      <w:pPr>
        <w:spacing w:after="160"/>
        <w:ind w:firstLine="0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56075E59" w14:textId="7D28146B" w:rsidR="0005167D" w:rsidRPr="0005167D" w:rsidRDefault="0005167D" w:rsidP="00110308">
      <w:pPr>
        <w:pStyle w:val="a9"/>
        <w:shd w:val="clear" w:color="auto" w:fill="FFFFFF"/>
        <w:spacing w:before="0" w:beforeAutospacing="0" w:after="0" w:afterAutospacing="0"/>
        <w:ind w:left="1843" w:hanging="18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</w:t>
      </w:r>
      <w:r w:rsidR="00AC4E2E" w:rsidRPr="00AC4F73">
        <w:rPr>
          <w:sz w:val="28"/>
          <w:szCs w:val="28"/>
        </w:rPr>
        <w:t>—</w:t>
      </w:r>
      <w:r>
        <w:rPr>
          <w:sz w:val="28"/>
          <w:szCs w:val="28"/>
        </w:rPr>
        <w:t xml:space="preserve"> Сравнительный анализ наиболее востребованных мобильных приложений</w:t>
      </w:r>
    </w:p>
    <w:p w14:paraId="19C4B6B9" w14:textId="565756E4" w:rsidR="0005167D" w:rsidRPr="0005167D" w:rsidRDefault="0005167D" w:rsidP="0005167D">
      <w:pPr>
        <w:pStyle w:val="a9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FAD4FB4" wp14:editId="5C7EEFE3">
            <wp:extent cx="5996940" cy="4741981"/>
            <wp:effectExtent l="0" t="0" r="3810" b="1905"/>
            <wp:docPr id="48687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704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163" cy="47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F98A" w14:textId="42B3E71F" w:rsidR="00121235" w:rsidRPr="00A40379" w:rsidRDefault="00121235" w:rsidP="00A40379">
      <w:pPr>
        <w:spacing w:after="160" w:line="259" w:lineRule="auto"/>
        <w:ind w:firstLine="0"/>
        <w:rPr>
          <w:sz w:val="32"/>
          <w:szCs w:val="24"/>
        </w:rPr>
      </w:pPr>
      <w:r>
        <w:br w:type="page"/>
      </w:r>
    </w:p>
    <w:p w14:paraId="41808E2B" w14:textId="40475D1F" w:rsidR="0047256E" w:rsidRPr="00034CFF" w:rsidRDefault="00784610" w:rsidP="00972466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3" w:name="_Toc146476676"/>
      <w:r>
        <w:rPr>
          <w:b/>
          <w:bCs/>
          <w:sz w:val="32"/>
          <w:szCs w:val="20"/>
        </w:rPr>
        <w:lastRenderedPageBreak/>
        <w:t xml:space="preserve">3 </w:t>
      </w:r>
      <w:r w:rsidR="00034CFF">
        <w:rPr>
          <w:b/>
          <w:bCs/>
          <w:sz w:val="32"/>
          <w:szCs w:val="20"/>
        </w:rPr>
        <w:t>ТЕХНИЧЕСКОЕ ЗАДАНИЕ</w:t>
      </w:r>
      <w:bookmarkEnd w:id="3"/>
    </w:p>
    <w:p w14:paraId="6ABAB92E" w14:textId="77777777" w:rsidR="00B62F2A" w:rsidRPr="00763745" w:rsidRDefault="00B62F2A" w:rsidP="00972466">
      <w:pPr>
        <w:jc w:val="left"/>
        <w:rPr>
          <w:bCs/>
          <w:color w:val="00000A"/>
          <w:szCs w:val="28"/>
        </w:rPr>
      </w:pPr>
    </w:p>
    <w:p w14:paraId="2C08FD72" w14:textId="6F98EED2" w:rsidR="00F73DA5" w:rsidRPr="00F73DA5" w:rsidRDefault="00F73DA5" w:rsidP="00972466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0"/>
        </w:rPr>
      </w:pPr>
      <w:bookmarkStart w:id="4" w:name="_Toc146476677"/>
      <w:r w:rsidRPr="00763745">
        <w:rPr>
          <w:b/>
          <w:bCs/>
          <w:sz w:val="28"/>
          <w:szCs w:val="20"/>
        </w:rPr>
        <w:t xml:space="preserve">3.1 </w:t>
      </w:r>
      <w:r>
        <w:rPr>
          <w:b/>
          <w:bCs/>
          <w:sz w:val="28"/>
          <w:szCs w:val="20"/>
        </w:rPr>
        <w:t>Концептуальная модель</w:t>
      </w:r>
      <w:bookmarkEnd w:id="4"/>
    </w:p>
    <w:p w14:paraId="49822F29" w14:textId="77777777" w:rsidR="00B62F2A" w:rsidRPr="00B62F2A" w:rsidRDefault="00B62F2A" w:rsidP="00B62F2A">
      <w:pPr>
        <w:ind w:left="720" w:firstLine="0"/>
        <w:rPr>
          <w:bCs/>
          <w:color w:val="00000A"/>
          <w:szCs w:val="28"/>
        </w:rPr>
      </w:pPr>
    </w:p>
    <w:p w14:paraId="33E9D7A5" w14:textId="1D52A575" w:rsidR="00B62F2A" w:rsidRDefault="00B62F2A" w:rsidP="00B62F2A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Приложение фитнес-</w:t>
      </w:r>
      <w:proofErr w:type="spellStart"/>
      <w:r>
        <w:rPr>
          <w:bCs/>
          <w:color w:val="00000A"/>
          <w:szCs w:val="28"/>
        </w:rPr>
        <w:t>трекер</w:t>
      </w:r>
      <w:proofErr w:type="spellEnd"/>
      <w:r>
        <w:rPr>
          <w:bCs/>
          <w:color w:val="00000A"/>
          <w:szCs w:val="28"/>
        </w:rPr>
        <w:t xml:space="preserve"> для отслеживания физической активности пользователей и занятия спортом. Данный программный продукт позволяет объедин</w:t>
      </w:r>
      <w:r w:rsidR="005F13F2">
        <w:rPr>
          <w:bCs/>
          <w:color w:val="00000A"/>
          <w:szCs w:val="28"/>
        </w:rPr>
        <w:t>и</w:t>
      </w:r>
      <w:r>
        <w:rPr>
          <w:bCs/>
          <w:color w:val="00000A"/>
          <w:szCs w:val="28"/>
        </w:rPr>
        <w:t>ть людей с общими интересами</w:t>
      </w:r>
      <w:r w:rsidRPr="00B62F2A">
        <w:rPr>
          <w:bCs/>
          <w:color w:val="00000A"/>
          <w:szCs w:val="28"/>
        </w:rPr>
        <w:t xml:space="preserve">, </w:t>
      </w:r>
      <w:r>
        <w:rPr>
          <w:bCs/>
          <w:color w:val="00000A"/>
          <w:szCs w:val="28"/>
        </w:rPr>
        <w:t>делиться своими успехами с другими пользователями, отслеживать статистические данные.</w:t>
      </w:r>
    </w:p>
    <w:p w14:paraId="7029CDFC" w14:textId="370B3375" w:rsidR="00B62F2A" w:rsidRDefault="00B62F2A" w:rsidP="00B62F2A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Аудитория приложения </w:t>
      </w:r>
      <w:r w:rsidR="00AC4E2E" w:rsidRPr="00AC4F73">
        <w:rPr>
          <w:color w:val="auto"/>
          <w:szCs w:val="28"/>
        </w:rPr>
        <w:t>—</w:t>
      </w:r>
      <w:r>
        <w:rPr>
          <w:bCs/>
          <w:color w:val="00000A"/>
          <w:szCs w:val="28"/>
        </w:rPr>
        <w:t xml:space="preserve"> это молодые люди, которых интересует занятия спортом и здоровый образ жизни.</w:t>
      </w:r>
      <w:r w:rsidR="005F13F2">
        <w:rPr>
          <w:bCs/>
          <w:color w:val="00000A"/>
          <w:szCs w:val="28"/>
        </w:rPr>
        <w:t xml:space="preserve"> Однако, никаких ограничений по возрасту нет, так как приложение будет иметь простой и понятный любому человеку интерфейс.</w:t>
      </w:r>
    </w:p>
    <w:p w14:paraId="477B3C28" w14:textId="77777777" w:rsidR="005F13F2" w:rsidRPr="00763745" w:rsidRDefault="005F13F2" w:rsidP="00B62F2A">
      <w:pPr>
        <w:rPr>
          <w:bCs/>
          <w:color w:val="00000A"/>
          <w:szCs w:val="28"/>
        </w:rPr>
      </w:pPr>
    </w:p>
    <w:p w14:paraId="4630EA84" w14:textId="317FAF05" w:rsidR="00384F68" w:rsidRPr="00F73DA5" w:rsidRDefault="00F73DA5" w:rsidP="00972466">
      <w:pPr>
        <w:pStyle w:val="2"/>
        <w:numPr>
          <w:ilvl w:val="0"/>
          <w:numId w:val="0"/>
        </w:numPr>
        <w:spacing w:after="0" w:line="240" w:lineRule="auto"/>
        <w:ind w:firstLine="709"/>
        <w:rPr>
          <w:b/>
          <w:color w:val="00000A"/>
          <w:sz w:val="28"/>
          <w:szCs w:val="24"/>
        </w:rPr>
      </w:pPr>
      <w:bookmarkStart w:id="5" w:name="_Toc146476678"/>
      <w:r>
        <w:rPr>
          <w:b/>
          <w:bCs/>
          <w:sz w:val="28"/>
          <w:szCs w:val="20"/>
        </w:rPr>
        <w:t xml:space="preserve">3.2 </w:t>
      </w:r>
      <w:r w:rsidR="00384F68" w:rsidRPr="00F73DA5">
        <w:rPr>
          <w:b/>
          <w:color w:val="00000A"/>
          <w:sz w:val="28"/>
          <w:szCs w:val="24"/>
        </w:rPr>
        <w:t>Функциональная карта</w:t>
      </w:r>
      <w:bookmarkEnd w:id="5"/>
    </w:p>
    <w:p w14:paraId="256FE9BB" w14:textId="77777777" w:rsidR="00384F68" w:rsidRDefault="00384F68" w:rsidP="00384F68">
      <w:pPr>
        <w:pStyle w:val="a7"/>
        <w:ind w:left="0"/>
        <w:rPr>
          <w:bCs/>
          <w:color w:val="00000A"/>
          <w:szCs w:val="28"/>
        </w:rPr>
      </w:pPr>
    </w:p>
    <w:p w14:paraId="2DF79DE5" w14:textId="73CC8FE4" w:rsidR="00384F68" w:rsidRDefault="00384F68" w:rsidP="00384F68">
      <w:pPr>
        <w:pStyle w:val="a7"/>
        <w:ind w:left="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Для отображения общей концепции проектируемого мобильного приложения была составлена его функциональная карта</w:t>
      </w:r>
      <w:r w:rsidR="002B651E" w:rsidRPr="002B651E">
        <w:rPr>
          <w:bCs/>
          <w:color w:val="00000A"/>
          <w:szCs w:val="28"/>
        </w:rPr>
        <w:t xml:space="preserve"> [2]</w:t>
      </w:r>
      <w:r>
        <w:rPr>
          <w:bCs/>
          <w:color w:val="00000A"/>
          <w:szCs w:val="28"/>
        </w:rPr>
        <w:t>.</w:t>
      </w:r>
    </w:p>
    <w:p w14:paraId="26EC1982" w14:textId="182012A1" w:rsidR="00384F68" w:rsidRDefault="00384F68" w:rsidP="00384F68">
      <w:pPr>
        <w:pStyle w:val="a7"/>
        <w:ind w:left="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Вход и регистрация пользователя производятся посредством ввода логина и пароля или с помощью </w:t>
      </w:r>
      <w:proofErr w:type="spellStart"/>
      <w:r>
        <w:rPr>
          <w:bCs/>
          <w:color w:val="00000A"/>
          <w:szCs w:val="28"/>
          <w:lang w:val="en-US"/>
        </w:rPr>
        <w:t>goolge</w:t>
      </w:r>
      <w:proofErr w:type="spellEnd"/>
      <w:r w:rsidR="004F70FE" w:rsidRPr="004F70FE">
        <w:rPr>
          <w:bCs/>
          <w:color w:val="00000A"/>
          <w:szCs w:val="28"/>
        </w:rPr>
        <w:t>-</w:t>
      </w:r>
      <w:r>
        <w:rPr>
          <w:bCs/>
          <w:color w:val="00000A"/>
          <w:szCs w:val="28"/>
        </w:rPr>
        <w:t>аккаунта.</w:t>
      </w:r>
    </w:p>
    <w:p w14:paraId="51D7B30B" w14:textId="77777777" w:rsidR="00DD2057" w:rsidRDefault="00384F68" w:rsidP="00DD2057">
      <w:pPr>
        <w:pStyle w:val="a7"/>
        <w:ind w:left="0" w:firstLine="699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Для аутентифицированного пользователя должна быть возможность записать тренировку и отслеживать статистические данные, такие как расстояние, средняя скорость на всей дистанции и на отдельных участках. </w:t>
      </w:r>
    </w:p>
    <w:p w14:paraId="2A5CD010" w14:textId="384AA5BF" w:rsidR="00384F68" w:rsidRDefault="00DD2057" w:rsidP="00DD2057">
      <w:pPr>
        <w:pStyle w:val="a7"/>
        <w:ind w:left="0" w:firstLine="699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Д</w:t>
      </w:r>
      <w:r w:rsidR="00384F68">
        <w:rPr>
          <w:bCs/>
          <w:color w:val="00000A"/>
          <w:szCs w:val="28"/>
        </w:rPr>
        <w:t>олжна быть предусмотрена возможность объединения пользователей</w:t>
      </w:r>
      <w:r w:rsidR="00384F68" w:rsidRPr="00384F68">
        <w:rPr>
          <w:bCs/>
          <w:color w:val="00000A"/>
          <w:szCs w:val="28"/>
        </w:rPr>
        <w:t xml:space="preserve"> </w:t>
      </w:r>
      <w:r w:rsidR="00384F68">
        <w:rPr>
          <w:bCs/>
          <w:color w:val="00000A"/>
          <w:szCs w:val="28"/>
        </w:rPr>
        <w:t>в группы,</w:t>
      </w:r>
      <w:r>
        <w:rPr>
          <w:bCs/>
          <w:color w:val="00000A"/>
          <w:szCs w:val="28"/>
        </w:rPr>
        <w:t xml:space="preserve"> которые позволяют уведомлять других участников о наличии в определенном радиусе друг от друга. Радиус задается в приложении.</w:t>
      </w:r>
    </w:p>
    <w:p w14:paraId="09EAEBDC" w14:textId="75138B36" w:rsidR="00DD2057" w:rsidRDefault="00DD2057" w:rsidP="00DD2057">
      <w:pPr>
        <w:pStyle w:val="a7"/>
        <w:ind w:left="0" w:firstLine="699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Функциональная карта представлена на рисунке 1.</w:t>
      </w:r>
    </w:p>
    <w:p w14:paraId="1157B37A" w14:textId="77777777" w:rsidR="00B92685" w:rsidRDefault="00B92685" w:rsidP="00A22768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7A91282E" w14:textId="283A9825" w:rsidR="00B92685" w:rsidRDefault="00A22768" w:rsidP="00A22768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6AEB7AD0" wp14:editId="66D36051">
            <wp:extent cx="5463540" cy="3036086"/>
            <wp:effectExtent l="0" t="0" r="3810" b="0"/>
            <wp:docPr id="17146183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5505" r="-567" b="7019"/>
                    <a:stretch/>
                  </pic:blipFill>
                  <pic:spPr bwMode="auto">
                    <a:xfrm>
                      <a:off x="0" y="0"/>
                      <a:ext cx="5471356" cy="30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E8747" w14:textId="77777777" w:rsidR="00A22768" w:rsidRDefault="00A22768" w:rsidP="00A22768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35902D79" w14:textId="2CBD53EF" w:rsidR="00A22768" w:rsidRDefault="00A22768" w:rsidP="00A22768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Рисунок 1 – Функциональная карта программного продукта</w:t>
      </w:r>
    </w:p>
    <w:p w14:paraId="740665EB" w14:textId="464461BA" w:rsidR="00F73DA5" w:rsidRPr="00F73DA5" w:rsidRDefault="00F73DA5" w:rsidP="00972466">
      <w:pPr>
        <w:pStyle w:val="2"/>
        <w:numPr>
          <w:ilvl w:val="0"/>
          <w:numId w:val="0"/>
        </w:numPr>
        <w:spacing w:after="0" w:line="240" w:lineRule="auto"/>
        <w:ind w:left="10" w:firstLine="699"/>
      </w:pPr>
      <w:bookmarkStart w:id="6" w:name="_Toc146476679"/>
      <w:r>
        <w:rPr>
          <w:b/>
          <w:bCs/>
          <w:sz w:val="28"/>
          <w:szCs w:val="20"/>
        </w:rPr>
        <w:lastRenderedPageBreak/>
        <w:t>3.3 Путь пользователя</w:t>
      </w:r>
      <w:bookmarkEnd w:id="6"/>
    </w:p>
    <w:p w14:paraId="36A05ECF" w14:textId="77777777" w:rsidR="00A22768" w:rsidRPr="00A22768" w:rsidRDefault="00A22768" w:rsidP="00F73DA5">
      <w:pPr>
        <w:jc w:val="left"/>
        <w:rPr>
          <w:bCs/>
          <w:color w:val="00000A"/>
          <w:szCs w:val="28"/>
        </w:rPr>
      </w:pPr>
    </w:p>
    <w:p w14:paraId="36FC49B7" w14:textId="621ED496" w:rsidR="00A22768" w:rsidRDefault="001202D9" w:rsidP="001202D9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Для более простой визуализации на рисунке 2 представлен путь пользователя, который позволяет понять, как пользователь будет взаимодействовать с программным продуктом. В первую очередь пользователю придется пройти процедуру аутентификации</w:t>
      </w:r>
      <w:r w:rsidRPr="001202D9">
        <w:rPr>
          <w:bCs/>
          <w:color w:val="00000A"/>
          <w:szCs w:val="28"/>
        </w:rPr>
        <w:t>:</w:t>
      </w:r>
      <w:r>
        <w:rPr>
          <w:bCs/>
          <w:color w:val="00000A"/>
          <w:szCs w:val="28"/>
        </w:rPr>
        <w:t xml:space="preserve"> для этого необходимо зарегистрироваться или войти, введя адрес электронной почты и пароль или воспользовавшись авторизацией с помощью </w:t>
      </w:r>
      <w:r>
        <w:rPr>
          <w:bCs/>
          <w:color w:val="00000A"/>
          <w:szCs w:val="28"/>
          <w:lang w:val="en-US"/>
        </w:rPr>
        <w:t>google</w:t>
      </w:r>
      <w:r>
        <w:rPr>
          <w:bCs/>
          <w:color w:val="00000A"/>
          <w:szCs w:val="28"/>
        </w:rPr>
        <w:t>-аккаунта. Далее пользователь может</w:t>
      </w:r>
      <w:r w:rsidR="0090455B">
        <w:rPr>
          <w:bCs/>
          <w:color w:val="00000A"/>
          <w:szCs w:val="28"/>
        </w:rPr>
        <w:t xml:space="preserve"> позаниматься спортом, проверить своих друзей и посмотреть их тренировки</w:t>
      </w:r>
      <w:r w:rsidRPr="001202D9">
        <w:rPr>
          <w:bCs/>
          <w:color w:val="00000A"/>
          <w:szCs w:val="28"/>
        </w:rPr>
        <w:t>:</w:t>
      </w:r>
      <w:r>
        <w:rPr>
          <w:bCs/>
          <w:color w:val="00000A"/>
          <w:szCs w:val="28"/>
        </w:rPr>
        <w:t xml:space="preserve"> поставить лайк понравившейся, или оставить комментарий поддержки. Также перейти в свой профиль и отредактировать его</w:t>
      </w:r>
      <w:r w:rsidRPr="001202D9">
        <w:rPr>
          <w:bCs/>
          <w:color w:val="00000A"/>
          <w:szCs w:val="28"/>
        </w:rPr>
        <w:t>:</w:t>
      </w:r>
      <w:r>
        <w:rPr>
          <w:bCs/>
          <w:color w:val="00000A"/>
          <w:szCs w:val="28"/>
        </w:rPr>
        <w:t xml:space="preserve"> изменить фотографию, установить настройки, касающиеся тренировок, просмотреть подписку или приобрести её</w:t>
      </w:r>
      <w:r w:rsidR="002B651E" w:rsidRPr="002B651E">
        <w:rPr>
          <w:bCs/>
          <w:color w:val="00000A"/>
          <w:szCs w:val="28"/>
        </w:rPr>
        <w:t xml:space="preserve"> [3]</w:t>
      </w:r>
      <w:r>
        <w:rPr>
          <w:bCs/>
          <w:color w:val="00000A"/>
          <w:szCs w:val="28"/>
        </w:rPr>
        <w:t>.</w:t>
      </w:r>
    </w:p>
    <w:p w14:paraId="37F502B3" w14:textId="0CF3211C" w:rsidR="001202D9" w:rsidRPr="001202D9" w:rsidRDefault="001202D9" w:rsidP="001202D9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Имеется функциональность для объединения пользователей в группы. При наличии таковой, всем участником группы будут приходить уведомления о наличии других её участников в радиусе, указанном в настройке приложения.</w:t>
      </w:r>
    </w:p>
    <w:p w14:paraId="33171DCD" w14:textId="3FC85582" w:rsidR="0090455B" w:rsidRDefault="0090455B" w:rsidP="0090455B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44247E37" wp14:editId="6786AD2E">
            <wp:extent cx="5905500" cy="2202180"/>
            <wp:effectExtent l="0" t="0" r="0" b="7620"/>
            <wp:docPr id="1564204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" b="7223"/>
                    <a:stretch/>
                  </pic:blipFill>
                  <pic:spPr bwMode="auto">
                    <a:xfrm>
                      <a:off x="0" y="0"/>
                      <a:ext cx="5905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43DA1" w14:textId="77777777" w:rsidR="0090455B" w:rsidRDefault="0090455B" w:rsidP="0090455B">
      <w:pPr>
        <w:ind w:firstLine="0"/>
        <w:jc w:val="center"/>
        <w:rPr>
          <w:bCs/>
          <w:color w:val="00000A"/>
          <w:szCs w:val="28"/>
        </w:rPr>
      </w:pPr>
    </w:p>
    <w:p w14:paraId="2A715CF4" w14:textId="0D9B9880" w:rsidR="0090455B" w:rsidRDefault="0090455B" w:rsidP="0090455B">
      <w:pPr>
        <w:ind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Рисунок 2 – Путь пользователя</w:t>
      </w:r>
    </w:p>
    <w:p w14:paraId="7ADA4B1E" w14:textId="77777777" w:rsidR="001202D9" w:rsidRDefault="001202D9" w:rsidP="0090455B">
      <w:pPr>
        <w:ind w:firstLine="0"/>
        <w:jc w:val="center"/>
        <w:rPr>
          <w:bCs/>
          <w:color w:val="00000A"/>
          <w:szCs w:val="28"/>
        </w:rPr>
      </w:pPr>
    </w:p>
    <w:p w14:paraId="09586EB3" w14:textId="6F83A5BE" w:rsidR="001202D9" w:rsidRPr="00F73DA5" w:rsidRDefault="00F73DA5" w:rsidP="00972466">
      <w:pPr>
        <w:pStyle w:val="2"/>
        <w:numPr>
          <w:ilvl w:val="0"/>
          <w:numId w:val="0"/>
        </w:numPr>
        <w:spacing w:after="0" w:line="240" w:lineRule="auto"/>
        <w:ind w:left="709"/>
        <w:rPr>
          <w:b/>
          <w:color w:val="00000A"/>
          <w:sz w:val="28"/>
          <w:szCs w:val="24"/>
        </w:rPr>
      </w:pPr>
      <w:bookmarkStart w:id="7" w:name="_Toc146476680"/>
      <w:r>
        <w:rPr>
          <w:b/>
          <w:bCs/>
          <w:sz w:val="28"/>
          <w:szCs w:val="20"/>
        </w:rPr>
        <w:t xml:space="preserve">3.4 </w:t>
      </w:r>
      <w:r w:rsidR="001202D9" w:rsidRPr="00F73DA5">
        <w:rPr>
          <w:b/>
          <w:color w:val="00000A"/>
          <w:sz w:val="28"/>
          <w:szCs w:val="28"/>
        </w:rPr>
        <w:t>Пользовательский интерфейс</w:t>
      </w:r>
      <w:bookmarkEnd w:id="7"/>
    </w:p>
    <w:p w14:paraId="2E55A675" w14:textId="77777777" w:rsidR="001202D9" w:rsidRDefault="001202D9" w:rsidP="001202D9">
      <w:pPr>
        <w:pStyle w:val="a7"/>
        <w:ind w:left="0"/>
        <w:rPr>
          <w:bCs/>
          <w:color w:val="00000A"/>
          <w:szCs w:val="28"/>
        </w:rPr>
      </w:pPr>
    </w:p>
    <w:p w14:paraId="540B654C" w14:textId="09015D32" w:rsidR="001202D9" w:rsidRDefault="001202D9" w:rsidP="001202D9">
      <w:pPr>
        <w:pStyle w:val="a7"/>
        <w:ind w:left="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В качестве пользовательского интерфейса будут использовать</w:t>
      </w:r>
      <w:r w:rsidR="004F6044">
        <w:rPr>
          <w:bCs/>
          <w:color w:val="00000A"/>
          <w:szCs w:val="28"/>
        </w:rPr>
        <w:t>ся</w:t>
      </w:r>
      <w:r>
        <w:rPr>
          <w:bCs/>
          <w:color w:val="00000A"/>
          <w:szCs w:val="28"/>
        </w:rPr>
        <w:t xml:space="preserve"> простые и интуитивно понятные пользователю</w:t>
      </w:r>
      <w:r w:rsidR="004F6044">
        <w:rPr>
          <w:bCs/>
          <w:color w:val="00000A"/>
          <w:szCs w:val="28"/>
        </w:rPr>
        <w:t xml:space="preserve"> кнопки, которые будут пояснены соответствующим текстом</w:t>
      </w:r>
      <w:r>
        <w:rPr>
          <w:bCs/>
          <w:color w:val="00000A"/>
          <w:szCs w:val="28"/>
        </w:rPr>
        <w:t>.</w:t>
      </w:r>
    </w:p>
    <w:p w14:paraId="509ECCE8" w14:textId="65BE3780" w:rsidR="004F6044" w:rsidRPr="004F6044" w:rsidRDefault="004F6044" w:rsidP="001202D9">
      <w:pPr>
        <w:pStyle w:val="a7"/>
        <w:ind w:left="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На рисунке 3 показан экран для ввода адреса электронной почты и пароля для аутентификации пользователя. Схожий экран будет и для аутентификации посредством </w:t>
      </w:r>
      <w:r>
        <w:rPr>
          <w:bCs/>
          <w:color w:val="00000A"/>
          <w:szCs w:val="28"/>
          <w:lang w:val="en-US"/>
        </w:rPr>
        <w:t>google</w:t>
      </w:r>
      <w:r>
        <w:rPr>
          <w:bCs/>
          <w:color w:val="00000A"/>
          <w:szCs w:val="28"/>
        </w:rPr>
        <w:t>-аккаунта.</w:t>
      </w:r>
    </w:p>
    <w:p w14:paraId="76AE9017" w14:textId="6B6EC29D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noProof/>
        </w:rPr>
        <w:lastRenderedPageBreak/>
        <w:drawing>
          <wp:inline distT="0" distB="0" distL="0" distR="0" wp14:anchorId="132CDFD3" wp14:editId="73DB22CB">
            <wp:extent cx="1892344" cy="3017520"/>
            <wp:effectExtent l="0" t="0" r="0" b="0"/>
            <wp:docPr id="14071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235" cy="30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6A7" w14:textId="77777777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30DE7224" w14:textId="1D252184" w:rsidR="004F6044" w:rsidRP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3 </w:t>
      </w:r>
      <w:r w:rsidR="00AC4E2E" w:rsidRPr="00AC4F73">
        <w:rPr>
          <w:color w:val="auto"/>
          <w:szCs w:val="28"/>
        </w:rPr>
        <w:t>—</w:t>
      </w:r>
      <w:r>
        <w:rPr>
          <w:bCs/>
          <w:color w:val="00000A"/>
          <w:szCs w:val="28"/>
        </w:rPr>
        <w:t xml:space="preserve"> Экран авторизации пользователя</w:t>
      </w:r>
    </w:p>
    <w:p w14:paraId="15BABA69" w14:textId="77777777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61399BE5" w14:textId="294799A8" w:rsidR="004F6044" w:rsidRPr="004F6044" w:rsidRDefault="004F6044" w:rsidP="004F6044">
      <w:pPr>
        <w:pStyle w:val="a7"/>
        <w:ind w:left="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На рисунке 4 показано отображение списка тренировок людей, на котором с помощью иконок интуитивно понятно, как поставить лайк и ввести комментарий, а также просмотреть основную информацию по тренировке. Аналогичный экран будет для списка тренировок самого пользователя.</w:t>
      </w:r>
    </w:p>
    <w:p w14:paraId="7E19D820" w14:textId="77777777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69118503" w14:textId="3DB205FD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19CA156" wp14:editId="3B9B5133">
            <wp:extent cx="1828800" cy="3209925"/>
            <wp:effectExtent l="0" t="0" r="0" b="9525"/>
            <wp:docPr id="137467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77452" name=""/>
                    <pic:cNvPicPr/>
                  </pic:nvPicPr>
                  <pic:blipFill rotWithShape="1">
                    <a:blip r:embed="rId12"/>
                    <a:srcRect l="2731" r="3610"/>
                    <a:stretch/>
                  </pic:blipFill>
                  <pic:spPr bwMode="auto">
                    <a:xfrm>
                      <a:off x="0" y="0"/>
                      <a:ext cx="18288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910E" w14:textId="77777777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4BF420FD" w14:textId="06D392D6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Рисунок 4 </w:t>
      </w:r>
      <w:r w:rsidR="00AC4E2E" w:rsidRPr="00AC4F73">
        <w:rPr>
          <w:color w:val="auto"/>
          <w:szCs w:val="28"/>
        </w:rPr>
        <w:t>—</w:t>
      </w:r>
      <w:r>
        <w:rPr>
          <w:bCs/>
          <w:color w:val="00000A"/>
          <w:szCs w:val="28"/>
        </w:rPr>
        <w:t xml:space="preserve"> Интерфейс отображения списка тренировок других людей</w:t>
      </w:r>
    </w:p>
    <w:p w14:paraId="06540B1D" w14:textId="77777777" w:rsid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2FC74334" w14:textId="77777777" w:rsidR="004F6044" w:rsidRP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1BB7CB77" w14:textId="77777777" w:rsidR="004F6044" w:rsidRP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6A14F476" w14:textId="77777777" w:rsidR="004F6044" w:rsidRPr="004F6044" w:rsidRDefault="004F6044" w:rsidP="004F6044">
      <w:pPr>
        <w:pStyle w:val="a7"/>
        <w:ind w:left="0" w:firstLine="0"/>
        <w:jc w:val="center"/>
        <w:rPr>
          <w:bCs/>
          <w:color w:val="00000A"/>
          <w:szCs w:val="28"/>
        </w:rPr>
      </w:pPr>
    </w:p>
    <w:p w14:paraId="31C7C7A9" w14:textId="248C4B08" w:rsidR="004F6044" w:rsidRPr="006A7C4B" w:rsidRDefault="00F73DA5" w:rsidP="00972466">
      <w:pPr>
        <w:pStyle w:val="2"/>
        <w:numPr>
          <w:ilvl w:val="0"/>
          <w:numId w:val="0"/>
        </w:numPr>
        <w:spacing w:after="0" w:line="240" w:lineRule="auto"/>
        <w:ind w:firstLine="709"/>
        <w:rPr>
          <w:b/>
          <w:bCs/>
          <w:sz w:val="28"/>
          <w:szCs w:val="28"/>
        </w:rPr>
      </w:pPr>
      <w:bookmarkStart w:id="8" w:name="_Toc146476681"/>
      <w:r>
        <w:rPr>
          <w:b/>
          <w:bCs/>
          <w:sz w:val="28"/>
          <w:szCs w:val="20"/>
        </w:rPr>
        <w:lastRenderedPageBreak/>
        <w:t xml:space="preserve">3.5 </w:t>
      </w:r>
      <w:r w:rsidR="004F6044" w:rsidRPr="006A7C4B">
        <w:rPr>
          <w:b/>
          <w:color w:val="00000A"/>
          <w:sz w:val="28"/>
          <w:szCs w:val="28"/>
        </w:rPr>
        <w:t>Программные интерфейсы</w:t>
      </w:r>
      <w:bookmarkEnd w:id="8"/>
    </w:p>
    <w:p w14:paraId="736876B8" w14:textId="77777777" w:rsidR="004F6044" w:rsidRPr="004F6044" w:rsidRDefault="004F6044" w:rsidP="004F6044">
      <w:pPr>
        <w:ind w:left="720" w:firstLine="0"/>
        <w:rPr>
          <w:bCs/>
          <w:color w:val="00000A"/>
          <w:szCs w:val="28"/>
        </w:rPr>
      </w:pPr>
    </w:p>
    <w:p w14:paraId="0CB0621C" w14:textId="4D573A32" w:rsidR="004F6044" w:rsidRDefault="004F6044" w:rsidP="00AC4F73">
      <w:pPr>
        <w:ind w:firstLine="720"/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В качестве среды разработки выбран</w:t>
      </w:r>
      <w:r w:rsidR="00AC4F73">
        <w:rPr>
          <w:bCs/>
          <w:color w:val="00000A"/>
          <w:szCs w:val="28"/>
        </w:rPr>
        <w:t xml:space="preserve"> </w:t>
      </w:r>
      <w:r w:rsidR="00AC4F73">
        <w:rPr>
          <w:bCs/>
          <w:color w:val="00000A"/>
          <w:szCs w:val="28"/>
          <w:lang w:val="en-US"/>
        </w:rPr>
        <w:t>Android</w:t>
      </w:r>
      <w:r w:rsidR="00AC4F73" w:rsidRPr="00AC4F73">
        <w:rPr>
          <w:bCs/>
          <w:color w:val="00000A"/>
          <w:szCs w:val="28"/>
        </w:rPr>
        <w:t xml:space="preserve"> </w:t>
      </w:r>
      <w:r w:rsidR="00AC4F73">
        <w:rPr>
          <w:bCs/>
          <w:color w:val="00000A"/>
          <w:szCs w:val="28"/>
          <w:lang w:val="en-US"/>
        </w:rPr>
        <w:t>Studio</w:t>
      </w:r>
      <w:r w:rsidR="00AC4F73" w:rsidRPr="00AC4F73">
        <w:rPr>
          <w:bCs/>
          <w:color w:val="00000A"/>
          <w:szCs w:val="28"/>
        </w:rPr>
        <w:t>,</w:t>
      </w:r>
      <w:r w:rsidR="00AC4F73">
        <w:rPr>
          <w:bCs/>
          <w:color w:val="00000A"/>
          <w:szCs w:val="28"/>
        </w:rPr>
        <w:t xml:space="preserve"> язык программирования </w:t>
      </w:r>
      <w:r w:rsidR="00AC4F73">
        <w:rPr>
          <w:bCs/>
          <w:color w:val="00000A"/>
          <w:szCs w:val="28"/>
          <w:lang w:val="en-US"/>
        </w:rPr>
        <w:t>Kotlin</w:t>
      </w:r>
      <w:r w:rsidR="00AC4F73" w:rsidRPr="00AC4F73">
        <w:rPr>
          <w:bCs/>
          <w:color w:val="00000A"/>
          <w:szCs w:val="28"/>
        </w:rPr>
        <w:t>/</w:t>
      </w:r>
      <w:r w:rsidR="00AC4F73">
        <w:rPr>
          <w:bCs/>
          <w:color w:val="00000A"/>
          <w:szCs w:val="28"/>
          <w:lang w:val="en-US"/>
        </w:rPr>
        <w:t>Java</w:t>
      </w:r>
      <w:r w:rsidR="00AC4F73">
        <w:rPr>
          <w:bCs/>
          <w:color w:val="00000A"/>
          <w:szCs w:val="28"/>
        </w:rPr>
        <w:t xml:space="preserve">, для базы данных будет использоваться </w:t>
      </w:r>
      <w:proofErr w:type="spellStart"/>
      <w:r w:rsidR="00AC4F73">
        <w:rPr>
          <w:bCs/>
          <w:color w:val="00000A"/>
          <w:szCs w:val="28"/>
          <w:lang w:val="en-US"/>
        </w:rPr>
        <w:t>Firabase</w:t>
      </w:r>
      <w:proofErr w:type="spellEnd"/>
      <w:r w:rsidR="00AC4F73" w:rsidRPr="00AC4F73">
        <w:rPr>
          <w:bCs/>
          <w:color w:val="00000A"/>
          <w:szCs w:val="28"/>
        </w:rPr>
        <w:t>.</w:t>
      </w:r>
    </w:p>
    <w:p w14:paraId="46C0469C" w14:textId="54213033" w:rsidR="00AC4F73" w:rsidRPr="00AC4F73" w:rsidRDefault="00AC4F73" w:rsidP="00AC4E2E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AC4F73">
        <w:rPr>
          <w:sz w:val="28"/>
          <w:szCs w:val="28"/>
        </w:rPr>
        <w:t>Kotlin</w:t>
      </w:r>
      <w:proofErr w:type="spellEnd"/>
      <w:r w:rsidRPr="00AC4F73">
        <w:rPr>
          <w:sz w:val="28"/>
          <w:szCs w:val="28"/>
        </w:rPr>
        <w:t xml:space="preserve"> — </w:t>
      </w:r>
      <w:hyperlink r:id="rId13" w:tooltip="Статическая типизация" w:history="1">
        <w:r w:rsidRPr="00AC4F73">
          <w:rPr>
            <w:rStyle w:val="a8"/>
            <w:color w:val="auto"/>
            <w:sz w:val="28"/>
            <w:szCs w:val="28"/>
            <w:u w:val="none"/>
          </w:rPr>
          <w:t>статически типизированный</w:t>
        </w:r>
      </w:hyperlink>
      <w:r w:rsidRPr="00AC4F73">
        <w:rPr>
          <w:sz w:val="28"/>
          <w:szCs w:val="28"/>
        </w:rPr>
        <w:t xml:space="preserve">, объектно-ориентированный </w:t>
      </w:r>
      <w:hyperlink r:id="rId14" w:tooltip="Язык программирования" w:history="1">
        <w:r w:rsidRPr="00AC4F73">
          <w:rPr>
            <w:rStyle w:val="a8"/>
            <w:color w:val="auto"/>
            <w:sz w:val="28"/>
            <w:szCs w:val="28"/>
            <w:u w:val="none"/>
          </w:rPr>
          <w:t>язык программирования</w:t>
        </w:r>
      </w:hyperlink>
      <w:r w:rsidRPr="00AC4F73">
        <w:rPr>
          <w:sz w:val="28"/>
          <w:szCs w:val="28"/>
        </w:rPr>
        <w:t xml:space="preserve">, работающий поверх </w:t>
      </w:r>
      <w:hyperlink r:id="rId15" w:tooltip="Java Virtual Machine" w:history="1">
        <w:r w:rsidRPr="00AC4F73">
          <w:rPr>
            <w:rStyle w:val="a8"/>
            <w:color w:val="auto"/>
            <w:sz w:val="28"/>
            <w:szCs w:val="28"/>
            <w:u w:val="none"/>
          </w:rPr>
          <w:t>Java Virtual Machine</w:t>
        </w:r>
      </w:hyperlink>
      <w:r w:rsidRPr="00AC4F73">
        <w:rPr>
          <w:sz w:val="28"/>
          <w:szCs w:val="28"/>
        </w:rPr>
        <w:t xml:space="preserve"> и разрабатываемый компанией</w:t>
      </w:r>
      <w:r>
        <w:rPr>
          <w:sz w:val="28"/>
          <w:szCs w:val="28"/>
        </w:rPr>
        <w:t xml:space="preserve"> </w:t>
      </w:r>
      <w:hyperlink r:id="rId16" w:tooltip="JetBrains" w:history="1">
        <w:proofErr w:type="spellStart"/>
        <w:r w:rsidRPr="00AC4F73">
          <w:rPr>
            <w:rStyle w:val="a8"/>
            <w:color w:val="auto"/>
            <w:sz w:val="28"/>
            <w:szCs w:val="28"/>
            <w:u w:val="none"/>
          </w:rPr>
          <w:t>JetBrains</w:t>
        </w:r>
        <w:proofErr w:type="spellEnd"/>
      </w:hyperlink>
      <w:r w:rsidRPr="00AC4F73">
        <w:rPr>
          <w:sz w:val="28"/>
          <w:szCs w:val="28"/>
        </w:rPr>
        <w:t>. Также компилируется в</w:t>
      </w:r>
      <w:r>
        <w:rPr>
          <w:sz w:val="28"/>
          <w:szCs w:val="28"/>
        </w:rPr>
        <w:t xml:space="preserve"> </w:t>
      </w:r>
      <w:hyperlink r:id="rId17" w:tooltip="JavaScript" w:history="1">
        <w:proofErr w:type="spellStart"/>
        <w:r w:rsidRPr="00AC4F73">
          <w:rPr>
            <w:rStyle w:val="a8"/>
            <w:color w:val="auto"/>
            <w:sz w:val="28"/>
            <w:szCs w:val="28"/>
            <w:u w:val="none"/>
          </w:rPr>
          <w:t>JavaScrip</w:t>
        </w:r>
        <w:proofErr w:type="spellEnd"/>
      </w:hyperlink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Pr="00AC4F73">
        <w:rPr>
          <w:sz w:val="28"/>
          <w:szCs w:val="28"/>
        </w:rPr>
        <w:t>и в</w:t>
      </w:r>
      <w:r w:rsidR="00AC4E2E">
        <w:rPr>
          <w:sz w:val="28"/>
          <w:szCs w:val="28"/>
        </w:rPr>
        <w:t xml:space="preserve"> </w:t>
      </w:r>
      <w:hyperlink r:id="rId18" w:tooltip="Исполняемый код" w:history="1">
        <w:r w:rsidRPr="00AC4F73">
          <w:rPr>
            <w:rStyle w:val="a8"/>
            <w:color w:val="auto"/>
            <w:sz w:val="28"/>
            <w:szCs w:val="28"/>
            <w:u w:val="none"/>
          </w:rPr>
          <w:t>исполняемый код</w:t>
        </w:r>
      </w:hyperlink>
      <w:r w:rsidRPr="00AC4F73">
        <w:rPr>
          <w:sz w:val="28"/>
          <w:szCs w:val="28"/>
        </w:rPr>
        <w:t xml:space="preserve"> ряда платформ через инфраструктуру </w:t>
      </w:r>
      <w:hyperlink r:id="rId19" w:tooltip="LLVM" w:history="1">
        <w:r w:rsidRPr="00AC4F73">
          <w:rPr>
            <w:rStyle w:val="a8"/>
            <w:color w:val="auto"/>
            <w:sz w:val="28"/>
            <w:szCs w:val="28"/>
            <w:u w:val="none"/>
          </w:rPr>
          <w:t>LLVM</w:t>
        </w:r>
      </w:hyperlink>
      <w:r w:rsidR="002A08D6" w:rsidRPr="002A08D6">
        <w:rPr>
          <w:rStyle w:val="a8"/>
          <w:color w:val="auto"/>
          <w:sz w:val="28"/>
          <w:szCs w:val="28"/>
          <w:u w:val="none"/>
        </w:rPr>
        <w:t xml:space="preserve"> </w:t>
      </w:r>
      <w:r w:rsidR="002B651E" w:rsidRPr="002B651E">
        <w:rPr>
          <w:rStyle w:val="a8"/>
          <w:color w:val="auto"/>
          <w:sz w:val="28"/>
          <w:szCs w:val="28"/>
          <w:u w:val="none"/>
        </w:rPr>
        <w:t>[4]</w:t>
      </w:r>
      <w:r w:rsidRPr="00AC4F73">
        <w:rPr>
          <w:sz w:val="28"/>
          <w:szCs w:val="28"/>
        </w:rPr>
        <w:t>.</w:t>
      </w:r>
    </w:p>
    <w:p w14:paraId="126EA345" w14:textId="77777777" w:rsidR="008648E0" w:rsidRDefault="00AC4F73" w:rsidP="00ED6A3B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C4F73">
        <w:rPr>
          <w:sz w:val="28"/>
          <w:szCs w:val="28"/>
        </w:rPr>
        <w:t xml:space="preserve">Авторы ставили целью создать язык более лаконичный и </w:t>
      </w:r>
      <w:proofErr w:type="spellStart"/>
      <w:r w:rsidRPr="00AC4F73">
        <w:rPr>
          <w:sz w:val="28"/>
          <w:szCs w:val="28"/>
        </w:rPr>
        <w:t>типобезопасный</w:t>
      </w:r>
      <w:proofErr w:type="spellEnd"/>
      <w:r w:rsidRPr="00AC4F73">
        <w:rPr>
          <w:sz w:val="28"/>
          <w:szCs w:val="28"/>
        </w:rPr>
        <w:t xml:space="preserve">, чем </w:t>
      </w:r>
      <w:hyperlink r:id="rId20" w:tooltip="Java" w:history="1">
        <w:r w:rsidRPr="00AC4F73">
          <w:rPr>
            <w:rStyle w:val="a8"/>
            <w:color w:val="auto"/>
            <w:sz w:val="28"/>
            <w:szCs w:val="28"/>
            <w:u w:val="none"/>
          </w:rPr>
          <w:t>Java</w:t>
        </w:r>
      </w:hyperlink>
      <w:r w:rsidRPr="00AC4F73">
        <w:rPr>
          <w:sz w:val="28"/>
          <w:szCs w:val="28"/>
        </w:rPr>
        <w:t>.</w:t>
      </w:r>
    </w:p>
    <w:p w14:paraId="3AC1B7E2" w14:textId="3F2891D0" w:rsidR="00ED6A3B" w:rsidRDefault="00AC4F73" w:rsidP="008648E0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AC4F73">
        <w:rPr>
          <w:sz w:val="28"/>
          <w:szCs w:val="28"/>
        </w:rPr>
        <w:t xml:space="preserve">Язык полностью совместим с Java, что позволяет Java-разработчикам постепенно перейти к его использованию; в частности, язык также встраивается </w:t>
      </w:r>
      <w:hyperlink r:id="rId21" w:tooltip="Android" w:history="1">
        <w:proofErr w:type="spellStart"/>
        <w:r w:rsidRPr="00AC4F73">
          <w:rPr>
            <w:rStyle w:val="a8"/>
            <w:color w:val="auto"/>
            <w:sz w:val="28"/>
            <w:szCs w:val="28"/>
            <w:u w:val="none"/>
          </w:rPr>
          <w:t>Android</w:t>
        </w:r>
        <w:proofErr w:type="spellEnd"/>
      </w:hyperlink>
      <w:r w:rsidRPr="00AC4F73">
        <w:rPr>
          <w:sz w:val="28"/>
          <w:szCs w:val="28"/>
        </w:rPr>
        <w:t xml:space="preserve">, что позволяет для существующего </w:t>
      </w:r>
      <w:proofErr w:type="spellStart"/>
      <w:r w:rsidRPr="00AC4F73">
        <w:rPr>
          <w:sz w:val="28"/>
          <w:szCs w:val="28"/>
        </w:rPr>
        <w:t>Android</w:t>
      </w:r>
      <w:proofErr w:type="spellEnd"/>
      <w:r w:rsidRPr="00AC4F73">
        <w:rPr>
          <w:sz w:val="28"/>
          <w:szCs w:val="28"/>
        </w:rPr>
        <w:t xml:space="preserve">-приложения внедрять новые функции на </w:t>
      </w:r>
      <w:proofErr w:type="spellStart"/>
      <w:r w:rsidRPr="00AC4F73">
        <w:rPr>
          <w:sz w:val="28"/>
          <w:szCs w:val="28"/>
        </w:rPr>
        <w:t>Kotlin</w:t>
      </w:r>
      <w:proofErr w:type="spellEnd"/>
      <w:r w:rsidRPr="00AC4F73">
        <w:rPr>
          <w:sz w:val="28"/>
          <w:szCs w:val="28"/>
        </w:rPr>
        <w:t xml:space="preserve"> без переписывания приложения целико</w:t>
      </w:r>
      <w:r w:rsidR="00ED6A3B">
        <w:rPr>
          <w:sz w:val="28"/>
          <w:szCs w:val="28"/>
        </w:rPr>
        <w:t>м.</w:t>
      </w:r>
    </w:p>
    <w:p w14:paraId="352F8C94" w14:textId="1842FF01" w:rsidR="00ED6A3B" w:rsidRDefault="00ED6A3B" w:rsidP="00ED6A3B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proofErr w:type="spellStart"/>
      <w:r w:rsidRPr="00ED6A3B">
        <w:rPr>
          <w:bCs/>
          <w:color w:val="00000A"/>
          <w:sz w:val="28"/>
          <w:szCs w:val="28"/>
        </w:rPr>
        <w:t>Android</w:t>
      </w:r>
      <w:proofErr w:type="spellEnd"/>
      <w:r w:rsidRPr="00ED6A3B">
        <w:rPr>
          <w:bCs/>
          <w:color w:val="00000A"/>
          <w:sz w:val="28"/>
          <w:szCs w:val="28"/>
        </w:rPr>
        <w:t xml:space="preserve"> Studio — это IDE (интегрированная среда разработки) для работы с платформой </w:t>
      </w:r>
      <w:proofErr w:type="spellStart"/>
      <w:r w:rsidRPr="00ED6A3B">
        <w:rPr>
          <w:bCs/>
          <w:color w:val="00000A"/>
          <w:sz w:val="28"/>
          <w:szCs w:val="28"/>
        </w:rPr>
        <w:t>Android</w:t>
      </w:r>
      <w:proofErr w:type="spellEnd"/>
      <w:r w:rsidRPr="00ED6A3B">
        <w:rPr>
          <w:bCs/>
          <w:color w:val="00000A"/>
          <w:sz w:val="28"/>
          <w:szCs w:val="28"/>
        </w:rPr>
        <w:t>. Она позволяет разрабатывать приложения для смартфонов, планшетов, часов, телевизоров и других устройств на этой ОС</w:t>
      </w:r>
      <w:r w:rsidR="002A08D6" w:rsidRPr="002A08D6">
        <w:rPr>
          <w:bCs/>
          <w:color w:val="00000A"/>
          <w:sz w:val="28"/>
          <w:szCs w:val="28"/>
        </w:rPr>
        <w:t xml:space="preserve"> </w:t>
      </w:r>
      <w:r w:rsidR="002B651E" w:rsidRPr="002B651E">
        <w:rPr>
          <w:bCs/>
          <w:color w:val="00000A"/>
          <w:sz w:val="28"/>
          <w:szCs w:val="28"/>
        </w:rPr>
        <w:t>[5]</w:t>
      </w:r>
      <w:r w:rsidRPr="00ED6A3B">
        <w:rPr>
          <w:bCs/>
          <w:color w:val="00000A"/>
          <w:sz w:val="28"/>
          <w:szCs w:val="28"/>
        </w:rPr>
        <w:t>.</w:t>
      </w:r>
    </w:p>
    <w:p w14:paraId="5470B125" w14:textId="5D3D811C" w:rsidR="008648E0" w:rsidRDefault="00ED6A3B" w:rsidP="00ED6A3B">
      <w:pPr>
        <w:pStyle w:val="a9"/>
        <w:shd w:val="clear" w:color="auto" w:fill="FFFFFF"/>
        <w:spacing w:before="0" w:beforeAutospacing="0" w:after="0" w:afterAutospacing="0"/>
        <w:ind w:firstLine="709"/>
      </w:pPr>
      <w:r w:rsidRPr="00ED6A3B">
        <w:rPr>
          <w:bCs/>
          <w:color w:val="00000A"/>
          <w:sz w:val="28"/>
          <w:szCs w:val="28"/>
          <w:lang w:val="en-US"/>
        </w:rPr>
        <w:t>Firebase</w:t>
      </w:r>
      <w:r w:rsidRPr="00ED6A3B">
        <w:rPr>
          <w:bCs/>
          <w:color w:val="00000A"/>
          <w:sz w:val="28"/>
          <w:szCs w:val="28"/>
        </w:rPr>
        <w:t xml:space="preserve"> — американская компания, поставщик облачных услуг, основанная в 2011 году Эндрю Ли и Джеймсом </w:t>
      </w:r>
      <w:proofErr w:type="spellStart"/>
      <w:r w:rsidRPr="00ED6A3B">
        <w:rPr>
          <w:bCs/>
          <w:color w:val="00000A"/>
          <w:sz w:val="28"/>
          <w:szCs w:val="28"/>
        </w:rPr>
        <w:t>Тэмплином</w:t>
      </w:r>
      <w:proofErr w:type="spellEnd"/>
      <w:r w:rsidRPr="00ED6A3B">
        <w:rPr>
          <w:bCs/>
          <w:color w:val="00000A"/>
          <w:sz w:val="28"/>
          <w:szCs w:val="28"/>
        </w:rPr>
        <w:t xml:space="preserve">, и поглощённая в 2014 году корпорацией </w:t>
      </w:r>
      <w:r w:rsidRPr="00ED6A3B">
        <w:rPr>
          <w:bCs/>
          <w:color w:val="00000A"/>
          <w:sz w:val="28"/>
          <w:szCs w:val="28"/>
          <w:lang w:val="en-US"/>
        </w:rPr>
        <w:t>Google</w:t>
      </w:r>
      <w:r w:rsidR="002A08D6" w:rsidRPr="002A08D6">
        <w:rPr>
          <w:bCs/>
          <w:color w:val="00000A"/>
          <w:sz w:val="28"/>
          <w:szCs w:val="28"/>
        </w:rPr>
        <w:t xml:space="preserve"> </w:t>
      </w:r>
      <w:r w:rsidR="002B651E" w:rsidRPr="002B651E">
        <w:rPr>
          <w:bCs/>
          <w:color w:val="00000A"/>
          <w:sz w:val="28"/>
          <w:szCs w:val="28"/>
        </w:rPr>
        <w:t>[6]</w:t>
      </w:r>
      <w:r w:rsidRPr="00ED6A3B">
        <w:rPr>
          <w:bCs/>
          <w:color w:val="00000A"/>
          <w:sz w:val="28"/>
          <w:szCs w:val="28"/>
        </w:rPr>
        <w:t>.</w:t>
      </w:r>
    </w:p>
    <w:p w14:paraId="535C9CBA" w14:textId="77777777" w:rsidR="008648E0" w:rsidRDefault="00ED6A3B" w:rsidP="00ED6A3B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 w:rsidRPr="00ED6A3B">
        <w:rPr>
          <w:bCs/>
          <w:color w:val="00000A"/>
          <w:sz w:val="28"/>
          <w:szCs w:val="28"/>
        </w:rPr>
        <w:t xml:space="preserve">Основной сервис — облачная СУБД класса </w:t>
      </w:r>
      <w:proofErr w:type="spellStart"/>
      <w:r w:rsidRPr="00ED6A3B">
        <w:rPr>
          <w:bCs/>
          <w:color w:val="00000A"/>
          <w:sz w:val="28"/>
          <w:szCs w:val="28"/>
        </w:rPr>
        <w:t>NoSQL</w:t>
      </w:r>
      <w:proofErr w:type="spellEnd"/>
      <w:r w:rsidRPr="00ED6A3B">
        <w:rPr>
          <w:bCs/>
          <w:color w:val="00000A"/>
          <w:sz w:val="28"/>
          <w:szCs w:val="28"/>
        </w:rPr>
        <w:t>, позволяющая разработчикам приложений хранить данные и синхронизировать их между несколькими клиентами.</w:t>
      </w:r>
    </w:p>
    <w:p w14:paraId="17396D3B" w14:textId="3CA9A646" w:rsidR="00ED6A3B" w:rsidRDefault="00ED6A3B" w:rsidP="00ED6A3B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 w:rsidRPr="00ED6A3B">
        <w:rPr>
          <w:bCs/>
          <w:color w:val="00000A"/>
          <w:sz w:val="28"/>
          <w:szCs w:val="28"/>
        </w:rPr>
        <w:t xml:space="preserve">Поддержаны особенности интеграции с приложениями под операционные системы </w:t>
      </w:r>
      <w:proofErr w:type="spellStart"/>
      <w:r w:rsidRPr="00ED6A3B">
        <w:rPr>
          <w:bCs/>
          <w:color w:val="00000A"/>
          <w:sz w:val="28"/>
          <w:szCs w:val="28"/>
        </w:rPr>
        <w:t>Android</w:t>
      </w:r>
      <w:proofErr w:type="spellEnd"/>
      <w:r w:rsidRPr="00ED6A3B">
        <w:rPr>
          <w:bCs/>
          <w:color w:val="00000A"/>
          <w:sz w:val="28"/>
          <w:szCs w:val="28"/>
        </w:rPr>
        <w:t xml:space="preserve"> и </w:t>
      </w:r>
      <w:proofErr w:type="spellStart"/>
      <w:r w:rsidRPr="00ED6A3B">
        <w:rPr>
          <w:bCs/>
          <w:color w:val="00000A"/>
          <w:sz w:val="28"/>
          <w:szCs w:val="28"/>
        </w:rPr>
        <w:t>iOS</w:t>
      </w:r>
      <w:proofErr w:type="spellEnd"/>
      <w:r w:rsidRPr="00ED6A3B">
        <w:rPr>
          <w:bCs/>
          <w:color w:val="00000A"/>
          <w:sz w:val="28"/>
          <w:szCs w:val="28"/>
        </w:rPr>
        <w:t xml:space="preserve">, реализован API для приложений на JavaScript, Java, </w:t>
      </w:r>
      <w:proofErr w:type="spellStart"/>
      <w:r w:rsidRPr="00ED6A3B">
        <w:rPr>
          <w:bCs/>
          <w:color w:val="00000A"/>
          <w:sz w:val="28"/>
          <w:szCs w:val="28"/>
        </w:rPr>
        <w:t>Objective</w:t>
      </w:r>
      <w:proofErr w:type="spellEnd"/>
      <w:r w:rsidRPr="00ED6A3B">
        <w:rPr>
          <w:bCs/>
          <w:color w:val="00000A"/>
          <w:sz w:val="28"/>
          <w:szCs w:val="28"/>
        </w:rPr>
        <w:t xml:space="preserve">-C и Node.js. Также можно работать напрямую с базой данных в стиле REST из ряда JavaScript-фреймворков, включая </w:t>
      </w:r>
      <w:proofErr w:type="spellStart"/>
      <w:r w:rsidRPr="00ED6A3B">
        <w:rPr>
          <w:bCs/>
          <w:color w:val="00000A"/>
          <w:sz w:val="28"/>
          <w:szCs w:val="28"/>
        </w:rPr>
        <w:t>AngularJS</w:t>
      </w:r>
      <w:proofErr w:type="spellEnd"/>
      <w:r w:rsidRPr="00ED6A3B">
        <w:rPr>
          <w:bCs/>
          <w:color w:val="00000A"/>
          <w:sz w:val="28"/>
          <w:szCs w:val="28"/>
        </w:rPr>
        <w:t xml:space="preserve">, </w:t>
      </w:r>
      <w:proofErr w:type="spellStart"/>
      <w:r w:rsidRPr="00ED6A3B">
        <w:rPr>
          <w:bCs/>
          <w:color w:val="00000A"/>
          <w:sz w:val="28"/>
          <w:szCs w:val="28"/>
        </w:rPr>
        <w:t>React</w:t>
      </w:r>
      <w:proofErr w:type="spellEnd"/>
      <w:r w:rsidRPr="00ED6A3B">
        <w:rPr>
          <w:bCs/>
          <w:color w:val="00000A"/>
          <w:sz w:val="28"/>
          <w:szCs w:val="28"/>
        </w:rPr>
        <w:t>, Vue.js, Ember.js и Backbone.js. Предусмотрен API для шифрования данных.</w:t>
      </w:r>
    </w:p>
    <w:p w14:paraId="23F17541" w14:textId="77777777" w:rsidR="008648E0" w:rsidRDefault="00ED6A3B" w:rsidP="00ED6A3B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>
        <w:rPr>
          <w:bCs/>
          <w:color w:val="00000A"/>
          <w:sz w:val="28"/>
          <w:szCs w:val="28"/>
        </w:rPr>
        <w:t xml:space="preserve">Такой набор инструментов позволяет создавать как небольшие проекты, так и масштабировать их в нечто более грандиозное. База данных </w:t>
      </w:r>
      <w:r>
        <w:rPr>
          <w:bCs/>
          <w:color w:val="00000A"/>
          <w:sz w:val="28"/>
          <w:szCs w:val="28"/>
          <w:lang w:val="en-US"/>
        </w:rPr>
        <w:t>Firebase</w:t>
      </w:r>
      <w:r w:rsidRPr="00ED6A3B">
        <w:rPr>
          <w:bCs/>
          <w:color w:val="00000A"/>
          <w:sz w:val="28"/>
          <w:szCs w:val="28"/>
        </w:rPr>
        <w:t xml:space="preserve"> </w:t>
      </w:r>
      <w:r>
        <w:rPr>
          <w:bCs/>
          <w:color w:val="00000A"/>
          <w:sz w:val="28"/>
          <w:szCs w:val="28"/>
        </w:rPr>
        <w:t xml:space="preserve">позволяет создавать и использовать хранилище данных, подключать как для </w:t>
      </w:r>
      <w:r>
        <w:rPr>
          <w:bCs/>
          <w:color w:val="00000A"/>
          <w:sz w:val="28"/>
          <w:szCs w:val="28"/>
          <w:lang w:val="en-US"/>
        </w:rPr>
        <w:t>android</w:t>
      </w:r>
      <w:r w:rsidRPr="00ED6A3B">
        <w:rPr>
          <w:bCs/>
          <w:color w:val="00000A"/>
          <w:sz w:val="28"/>
          <w:szCs w:val="28"/>
        </w:rPr>
        <w:t>-</w:t>
      </w:r>
      <w:r>
        <w:rPr>
          <w:bCs/>
          <w:color w:val="00000A"/>
          <w:sz w:val="28"/>
          <w:szCs w:val="28"/>
        </w:rPr>
        <w:t>приложений</w:t>
      </w:r>
      <w:r w:rsidRPr="00ED6A3B">
        <w:rPr>
          <w:bCs/>
          <w:color w:val="00000A"/>
          <w:sz w:val="28"/>
          <w:szCs w:val="28"/>
        </w:rPr>
        <w:t>,</w:t>
      </w:r>
      <w:r>
        <w:rPr>
          <w:bCs/>
          <w:color w:val="00000A"/>
          <w:sz w:val="28"/>
          <w:szCs w:val="28"/>
        </w:rPr>
        <w:t xml:space="preserve"> так и для </w:t>
      </w:r>
      <w:r>
        <w:rPr>
          <w:bCs/>
          <w:color w:val="00000A"/>
          <w:sz w:val="28"/>
          <w:szCs w:val="28"/>
          <w:lang w:val="en-US"/>
        </w:rPr>
        <w:t>web</w:t>
      </w:r>
      <w:r w:rsidRPr="00ED6A3B">
        <w:rPr>
          <w:bCs/>
          <w:color w:val="00000A"/>
          <w:sz w:val="28"/>
          <w:szCs w:val="28"/>
        </w:rPr>
        <w:t>-</w:t>
      </w:r>
      <w:r>
        <w:rPr>
          <w:bCs/>
          <w:color w:val="00000A"/>
          <w:sz w:val="28"/>
          <w:szCs w:val="28"/>
        </w:rPr>
        <w:t>сайтов.</w:t>
      </w:r>
    </w:p>
    <w:p w14:paraId="0EBC64FA" w14:textId="77777777" w:rsidR="008648E0" w:rsidRDefault="008648E0" w:rsidP="00ED6A3B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</w:p>
    <w:p w14:paraId="418BA124" w14:textId="775F27A6" w:rsidR="008648E0" w:rsidRPr="00EE2083" w:rsidRDefault="00EE2083" w:rsidP="00972466">
      <w:pPr>
        <w:pStyle w:val="2"/>
        <w:numPr>
          <w:ilvl w:val="1"/>
          <w:numId w:val="17"/>
        </w:numPr>
        <w:spacing w:after="0" w:line="240" w:lineRule="auto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 </w:t>
      </w:r>
      <w:bookmarkStart w:id="9" w:name="_Toc146476682"/>
      <w:r w:rsidR="008648E0">
        <w:rPr>
          <w:b/>
          <w:color w:val="00000A"/>
          <w:sz w:val="28"/>
          <w:szCs w:val="28"/>
        </w:rPr>
        <w:t>Нефункциональные требования</w:t>
      </w:r>
      <w:bookmarkEnd w:id="9"/>
    </w:p>
    <w:p w14:paraId="0AD70E15" w14:textId="77777777" w:rsid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</w:p>
    <w:p w14:paraId="32390965" w14:textId="206DD7D5" w:rsid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>
        <w:rPr>
          <w:bCs/>
          <w:color w:val="00000A"/>
          <w:sz w:val="28"/>
          <w:szCs w:val="28"/>
        </w:rPr>
        <w:t>Приложение должно быть удобно и интуитивно понятно любому уровню пользователей.</w:t>
      </w:r>
    </w:p>
    <w:p w14:paraId="045414DB" w14:textId="774B718C" w:rsid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>
        <w:rPr>
          <w:bCs/>
          <w:color w:val="00000A"/>
          <w:sz w:val="28"/>
          <w:szCs w:val="28"/>
        </w:rPr>
        <w:t>Разрабатываемый программный продукт не должен потреблять большого количества электроэнергии и отвечать пользователю без промедлений.</w:t>
      </w:r>
    </w:p>
    <w:p w14:paraId="29F0E690" w14:textId="49072576" w:rsid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28"/>
          <w:szCs w:val="28"/>
        </w:rPr>
      </w:pPr>
      <w:r>
        <w:rPr>
          <w:bCs/>
          <w:color w:val="00000A"/>
          <w:sz w:val="28"/>
          <w:szCs w:val="28"/>
        </w:rPr>
        <w:t>При выполнении более долговременных операций должно быть предусмотрено отображение загрузки на экране пользователей.</w:t>
      </w:r>
    </w:p>
    <w:p w14:paraId="3522E903" w14:textId="42DAE982" w:rsid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8648E0">
        <w:rPr>
          <w:sz w:val="28"/>
          <w:szCs w:val="28"/>
        </w:rPr>
        <w:lastRenderedPageBreak/>
        <w:t>Также следует предусмотреть масштабируемость, защищенность и ремонтопригодность, так как они являются важными характеристиками для любой системы. Обеспечение этих характеристик может помочь обеспечить работоспособность системы и удовлетворить потребности пользователей.</w:t>
      </w:r>
    </w:p>
    <w:p w14:paraId="367762A8" w14:textId="592F29B2" w:rsidR="008648E0" w:rsidRPr="008648E0" w:rsidRDefault="008648E0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Cs/>
          <w:color w:val="00000A"/>
          <w:sz w:val="36"/>
          <w:szCs w:val="36"/>
        </w:rPr>
      </w:pPr>
      <w:r w:rsidRPr="008648E0">
        <w:rPr>
          <w:sz w:val="28"/>
          <w:szCs w:val="28"/>
        </w:rPr>
        <w:t xml:space="preserve">Для обеспечения ремонтопригодности необходимо написать хорошо документированный код, а также использовать системы контроля версий, такие, например, как </w:t>
      </w:r>
      <w:proofErr w:type="spellStart"/>
      <w:r w:rsidRPr="008648E0">
        <w:rPr>
          <w:sz w:val="28"/>
          <w:szCs w:val="28"/>
        </w:rPr>
        <w:t>Git</w:t>
      </w:r>
      <w:proofErr w:type="spellEnd"/>
      <w:r w:rsidRPr="008648E0">
        <w:rPr>
          <w:sz w:val="28"/>
          <w:szCs w:val="28"/>
        </w:rPr>
        <w:t>.</w:t>
      </w:r>
    </w:p>
    <w:p w14:paraId="0454B18E" w14:textId="311D0668" w:rsidR="003C17F7" w:rsidRPr="008648E0" w:rsidRDefault="00C44AFB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/>
          <w:color w:val="202122"/>
          <w:sz w:val="28"/>
          <w:szCs w:val="28"/>
        </w:rPr>
      </w:pPr>
      <w:r w:rsidRPr="008648E0">
        <w:rPr>
          <w:b/>
          <w:color w:val="00000A"/>
          <w:sz w:val="28"/>
          <w:szCs w:val="28"/>
        </w:rPr>
        <w:br w:type="page"/>
      </w:r>
    </w:p>
    <w:p w14:paraId="18D48498" w14:textId="68D2ABAB" w:rsidR="008A6BF9" w:rsidRPr="00121235" w:rsidRDefault="00507C39" w:rsidP="00972466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10" w:name="_Toc146476683"/>
      <w:r>
        <w:rPr>
          <w:b/>
          <w:color w:val="00000A"/>
          <w:sz w:val="32"/>
          <w:szCs w:val="32"/>
        </w:rPr>
        <w:lastRenderedPageBreak/>
        <w:t>ЗАКЛЮЧЕНИЕ</w:t>
      </w:r>
      <w:bookmarkEnd w:id="10"/>
    </w:p>
    <w:p w14:paraId="4B42D579" w14:textId="77777777" w:rsidR="00121235" w:rsidRPr="00121235" w:rsidRDefault="00121235" w:rsidP="00972466"/>
    <w:p w14:paraId="21E490D6" w14:textId="44129228" w:rsidR="00A50F50" w:rsidRDefault="007106FD" w:rsidP="008F2BC6">
      <w:pPr>
        <w:ind w:right="-5" w:firstLine="720"/>
      </w:pPr>
      <w:r>
        <w:t xml:space="preserve">В результате </w:t>
      </w:r>
      <w:r w:rsidR="00E56954">
        <w:t xml:space="preserve">выполнения лабораторной работы был изучен </w:t>
      </w:r>
      <w:r w:rsidR="008F2BC6">
        <w:t>и проанализирован рынок информационных технологий, просмотрены аналоги приложений в выбранной сфере</w:t>
      </w:r>
      <w:r w:rsidR="000A72AB">
        <w:t xml:space="preserve"> фитнес-</w:t>
      </w:r>
      <w:proofErr w:type="spellStart"/>
      <w:r w:rsidR="000A72AB">
        <w:t>трекеров</w:t>
      </w:r>
      <w:proofErr w:type="spellEnd"/>
      <w:r w:rsidR="000A72AB">
        <w:t xml:space="preserve"> и приложений для заняти</w:t>
      </w:r>
      <w:r w:rsidR="005C387D">
        <w:t>й</w:t>
      </w:r>
      <w:r w:rsidR="000A72AB">
        <w:t xml:space="preserve"> спортом.</w:t>
      </w:r>
      <w:r w:rsidR="008F2BC6">
        <w:t xml:space="preserve"> </w:t>
      </w:r>
      <w:r w:rsidR="000A72AB">
        <w:t>С</w:t>
      </w:r>
      <w:r w:rsidR="008F2BC6">
        <w:t>оставлена таблица сравнения существующих</w:t>
      </w:r>
      <w:r w:rsidR="000A72AB">
        <w:t xml:space="preserve"> программных продуктов</w:t>
      </w:r>
      <w:r w:rsidR="000A72AB" w:rsidRPr="000A72AB">
        <w:t>:</w:t>
      </w:r>
      <w:r w:rsidR="000A72AB">
        <w:t xml:space="preserve"> рассмотрены преимущества и недостатки каждого из них.</w:t>
      </w:r>
    </w:p>
    <w:p w14:paraId="162F3654" w14:textId="3A15816D" w:rsidR="005E296F" w:rsidRDefault="000A72AB" w:rsidP="000A72AB">
      <w:pPr>
        <w:ind w:right="-5" w:firstLine="720"/>
      </w:pPr>
      <w:r>
        <w:t>На основании полученного анализа существующих приложений было принято решения о добавлении определенной функциональности, а также составлено техническое задание для реализуемого проекта.</w:t>
      </w:r>
    </w:p>
    <w:p w14:paraId="661317AD" w14:textId="77777777" w:rsidR="005E296F" w:rsidRDefault="005E296F">
      <w:pPr>
        <w:spacing w:after="160" w:line="259" w:lineRule="auto"/>
        <w:ind w:firstLine="0"/>
        <w:jc w:val="left"/>
      </w:pPr>
      <w:r>
        <w:br w:type="page"/>
      </w:r>
    </w:p>
    <w:p w14:paraId="248E4D2C" w14:textId="77777777" w:rsidR="005E296F" w:rsidRPr="003636E0" w:rsidRDefault="005E296F" w:rsidP="00072F3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11" w:name="_Toc143718516"/>
      <w:bookmarkStart w:id="12" w:name="_Toc146476684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11"/>
      <w:bookmarkEnd w:id="12"/>
    </w:p>
    <w:p w14:paraId="023359D2" w14:textId="77777777" w:rsidR="005E296F" w:rsidRPr="00771F5E" w:rsidRDefault="005E296F" w:rsidP="005E296F">
      <w:pPr>
        <w:pStyle w:val="12"/>
        <w:tabs>
          <w:tab w:val="left" w:pos="0"/>
        </w:tabs>
        <w:spacing w:line="240" w:lineRule="auto"/>
        <w:ind w:left="0"/>
        <w:jc w:val="center"/>
        <w:rPr>
          <w:bCs/>
        </w:rPr>
      </w:pPr>
    </w:p>
    <w:p w14:paraId="07096FAF" w14:textId="7CB009CE" w:rsidR="005E296F" w:rsidRPr="005A7317" w:rsidRDefault="005E296F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 xml:space="preserve">Библиотека </w:t>
      </w:r>
      <w:proofErr w:type="spellStart"/>
      <w:r>
        <w:rPr>
          <w:lang w:val="en-US"/>
        </w:rPr>
        <w:t>rolc</w:t>
      </w:r>
      <w:proofErr w:type="spellEnd"/>
      <w:r w:rsidRPr="00177835">
        <w:t>.</w:t>
      </w:r>
      <w:proofErr w:type="spellStart"/>
      <w:r>
        <w:rPr>
          <w:lang w:val="en-US"/>
        </w:rPr>
        <w:t>ru</w:t>
      </w:r>
      <w:proofErr w:type="spellEnd"/>
      <w:r w:rsidRPr="00177835">
        <w:t xml:space="preserve"> [</w:t>
      </w:r>
      <w:r>
        <w:t>Электронный</w:t>
      </w:r>
      <w:r w:rsidRPr="00177835">
        <w:t xml:space="preserve"> </w:t>
      </w:r>
      <w:r>
        <w:t>ресурс</w:t>
      </w:r>
      <w:r w:rsidRPr="00177835">
        <w:t xml:space="preserve">]: </w:t>
      </w:r>
      <w:r>
        <w:t xml:space="preserve">Библиотека </w:t>
      </w:r>
      <w:proofErr w:type="spellStart"/>
      <w:r>
        <w:rPr>
          <w:lang w:val="en-US"/>
        </w:rPr>
        <w:t>rolc</w:t>
      </w:r>
      <w:proofErr w:type="spellEnd"/>
      <w:r w:rsidRPr="00177835">
        <w:t>.</w:t>
      </w:r>
      <w:proofErr w:type="spellStart"/>
      <w:r>
        <w:rPr>
          <w:lang w:val="en-US"/>
        </w:rPr>
        <w:t>ru</w:t>
      </w:r>
      <w:proofErr w:type="spellEnd"/>
      <w:r w:rsidRPr="00177835">
        <w:t xml:space="preserve"> </w:t>
      </w:r>
      <w:r w:rsidRPr="00DD393E">
        <w:rPr>
          <w:color w:val="auto"/>
          <w:szCs w:val="28"/>
        </w:rPr>
        <w:t>—</w:t>
      </w:r>
      <w:r w:rsidR="00674087" w:rsidRPr="00674087">
        <w:rPr>
          <w:color w:val="000000"/>
          <w:szCs w:val="28"/>
        </w:rPr>
        <w:t xml:space="preserve"> </w:t>
      </w:r>
      <w:r w:rsidR="00674087">
        <w:rPr>
          <w:color w:val="000000"/>
          <w:szCs w:val="28"/>
        </w:rPr>
        <w:t>Сравнительный анализ приложений для занятий спортом</w:t>
      </w:r>
      <w:r w:rsidRPr="00177835">
        <w:rPr>
          <w:szCs w:val="28"/>
        </w:rPr>
        <w:t>.</w:t>
      </w:r>
      <w:r w:rsidRPr="00177835">
        <w:t xml:space="preserve"> </w:t>
      </w:r>
      <w:r>
        <w:t>Режим доступа</w:t>
      </w:r>
      <w:r w:rsidRPr="00E26242">
        <w:t xml:space="preserve">: </w:t>
      </w:r>
      <w:hyperlink r:id="rId22" w:history="1">
        <w:r w:rsidRPr="00177835">
          <w:rPr>
            <w:rStyle w:val="a8"/>
          </w:rPr>
          <w:t>https://kaf401.rloc.ru/Criptfiles/gost28147/GOST28147.htm</w:t>
        </w:r>
      </w:hyperlink>
      <w:r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4AFC8D85" w14:textId="1A8C0988" w:rsidR="005E296F" w:rsidRPr="005A7317" w:rsidRDefault="005E296F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 w:rsidRPr="00177835">
        <w:t xml:space="preserve"> [</w:t>
      </w:r>
      <w:r>
        <w:t>Электронный</w:t>
      </w:r>
      <w:r w:rsidRPr="00177835">
        <w:t xml:space="preserve"> </w:t>
      </w:r>
      <w:r>
        <w:t>ресурс</w:t>
      </w:r>
      <w:r w:rsidRPr="00177835">
        <w:t xml:space="preserve">]: </w:t>
      </w: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 w:rsidRPr="00177835">
        <w:t xml:space="preserve"> </w:t>
      </w:r>
      <w:r w:rsidRPr="00DD393E">
        <w:rPr>
          <w:color w:val="auto"/>
          <w:szCs w:val="28"/>
        </w:rPr>
        <w:t>—</w:t>
      </w:r>
      <w:r w:rsidR="00674087">
        <w:rPr>
          <w:color w:val="000000"/>
          <w:szCs w:val="28"/>
        </w:rPr>
        <w:t xml:space="preserve"> Так что же такое «Техническое задание»</w:t>
      </w:r>
      <w:r>
        <w:rPr>
          <w:color w:val="000000"/>
          <w:szCs w:val="28"/>
        </w:rPr>
        <w:t xml:space="preserve">. </w:t>
      </w:r>
      <w:r>
        <w:t>Режим доступа</w:t>
      </w:r>
      <w:r w:rsidRPr="00E26242">
        <w:t xml:space="preserve">: </w:t>
      </w:r>
      <w:hyperlink r:id="rId23" w:history="1">
        <w:r w:rsidR="00674087" w:rsidRPr="00CC3544">
          <w:rPr>
            <w:rStyle w:val="a8"/>
          </w:rPr>
          <w:t>https://habr.com/ru/articles/300420/</w:t>
        </w:r>
      </w:hyperlink>
      <w:r>
        <w:t xml:space="preserve"> </w:t>
      </w:r>
      <w:r w:rsidRPr="005A7317">
        <w:t xml:space="preserve">(дата обращения: </w:t>
      </w:r>
      <w:r>
        <w:t>1</w:t>
      </w:r>
      <w:r w:rsidR="00674087">
        <w:t>5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4E38E51E" w14:textId="77777777" w:rsidR="00F9361A" w:rsidRDefault="005E296F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 w:rsidRPr="00177835">
        <w:t xml:space="preserve"> [</w:t>
      </w:r>
      <w:r>
        <w:t>Электронный</w:t>
      </w:r>
      <w:r w:rsidRPr="00177835">
        <w:t xml:space="preserve"> </w:t>
      </w:r>
      <w:r>
        <w:t>ресурс</w:t>
      </w:r>
      <w:r w:rsidRPr="00177835">
        <w:t xml:space="preserve">]: </w:t>
      </w: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>
        <w:t xml:space="preserve"> </w:t>
      </w:r>
      <w:r w:rsidRPr="00DD393E">
        <w:rPr>
          <w:color w:val="auto"/>
          <w:szCs w:val="28"/>
        </w:rPr>
        <w:t>—</w:t>
      </w:r>
      <w:r w:rsidR="00674087" w:rsidRPr="00674087">
        <w:rPr>
          <w:color w:val="000000"/>
          <w:szCs w:val="28"/>
        </w:rPr>
        <w:t xml:space="preserve"> </w:t>
      </w:r>
      <w:r w:rsidR="00674087">
        <w:rPr>
          <w:color w:val="000000"/>
          <w:szCs w:val="28"/>
        </w:rPr>
        <w:t>Стандарты и шаблоны для ТЗ на разработку ПО</w:t>
      </w:r>
      <w:r>
        <w:rPr>
          <w:color w:val="000000"/>
          <w:szCs w:val="28"/>
        </w:rPr>
        <w:t xml:space="preserve">. </w:t>
      </w:r>
      <w:r>
        <w:t>Режим доступа</w:t>
      </w:r>
      <w:r w:rsidRPr="00E26242">
        <w:t xml:space="preserve">: </w:t>
      </w:r>
      <w:hyperlink r:id="rId24" w:history="1">
        <w:r w:rsidR="00674087" w:rsidRPr="00CC3544">
          <w:rPr>
            <w:rStyle w:val="a8"/>
          </w:rPr>
          <w:t>https://habr.com/ru/articles/328822/</w:t>
        </w:r>
      </w:hyperlink>
      <w:r>
        <w:t xml:space="preserve"> </w:t>
      </w:r>
      <w:r w:rsidRPr="005A7317">
        <w:t xml:space="preserve">(дата обращения: </w:t>
      </w:r>
      <w:r w:rsidR="00674087">
        <w:t>2</w:t>
      </w:r>
      <w:r>
        <w:t>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287574E8" w14:textId="0EA44006" w:rsidR="002B651E" w:rsidRDefault="002B651E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rPr>
          <w:lang w:val="en-US"/>
        </w:rPr>
        <w:t>Kotlin</w:t>
      </w:r>
      <w:r>
        <w:t>. Режим доступа</w:t>
      </w:r>
      <w:r w:rsidRPr="00CE3320">
        <w:t xml:space="preserve">: </w:t>
      </w:r>
      <w:hyperlink r:id="rId25" w:history="1">
        <w:r w:rsidRPr="00CC3544">
          <w:rPr>
            <w:rStyle w:val="a8"/>
          </w:rPr>
          <w:t>https://ru.wikipedia.org/wiki</w:t>
        </w:r>
      </w:hyperlink>
      <w:r w:rsidRPr="00674087">
        <w:rPr>
          <w:rStyle w:val="a8"/>
        </w:rPr>
        <w:t>/</w:t>
      </w:r>
      <w:r>
        <w:rPr>
          <w:rStyle w:val="a8"/>
          <w:lang w:val="en-US"/>
        </w:rPr>
        <w:t>Kotlin</w:t>
      </w:r>
      <w:r w:rsidRPr="00674087">
        <w:rPr>
          <w:rStyle w:val="a8"/>
        </w:rPr>
        <w:t>_(</w:t>
      </w:r>
      <w:r w:rsidRPr="00674087">
        <w:rPr>
          <w:rStyle w:val="a8"/>
          <w:lang w:val="en-US"/>
        </w:rPr>
        <w:t>programming</w:t>
      </w:r>
      <w:r w:rsidRPr="00674087">
        <w:rPr>
          <w:rStyle w:val="a8"/>
        </w:rPr>
        <w:t>_</w:t>
      </w:r>
      <w:r w:rsidRPr="00674087">
        <w:rPr>
          <w:rStyle w:val="a8"/>
          <w:lang w:val="en-US"/>
        </w:rPr>
        <w:t>language</w:t>
      </w:r>
      <w:r w:rsidRPr="00674087">
        <w:rPr>
          <w:rStyle w:val="a8"/>
        </w:rPr>
        <w:t>)</w:t>
      </w:r>
      <w:r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0A2A8C8D" w14:textId="4D95C30D" w:rsidR="002B651E" w:rsidRDefault="002B651E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 xml:space="preserve">Википедия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>
        <w:t xml:space="preserve"> </w:t>
      </w:r>
      <w:r>
        <w:rPr>
          <w:lang w:val="en-US"/>
        </w:rPr>
        <w:t>Android</w:t>
      </w:r>
      <w:r w:rsidRPr="00674087">
        <w:t xml:space="preserve"> </w:t>
      </w:r>
      <w:r>
        <w:rPr>
          <w:lang w:val="en-US"/>
        </w:rPr>
        <w:t>Studio</w:t>
      </w:r>
      <w:r>
        <w:t>. Режим доступа</w:t>
      </w:r>
      <w:r w:rsidRPr="00CE3320">
        <w:t xml:space="preserve">: </w:t>
      </w:r>
      <w:hyperlink r:id="rId26" w:history="1">
        <w:r w:rsidRPr="00CC3544">
          <w:rPr>
            <w:rStyle w:val="a8"/>
            <w:lang w:val="en-US"/>
          </w:rPr>
          <w:t>https</w:t>
        </w:r>
        <w:r w:rsidRPr="00CC3544">
          <w:rPr>
            <w:rStyle w:val="a8"/>
          </w:rPr>
          <w:t>://</w:t>
        </w:r>
        <w:proofErr w:type="spellStart"/>
        <w:r w:rsidRPr="00CC3544">
          <w:rPr>
            <w:rStyle w:val="a8"/>
            <w:lang w:val="en-US"/>
          </w:rPr>
          <w:t>ru</w:t>
        </w:r>
        <w:proofErr w:type="spellEnd"/>
        <w:r w:rsidRPr="00CC3544">
          <w:rPr>
            <w:rStyle w:val="a8"/>
          </w:rPr>
          <w:t>.</w:t>
        </w:r>
        <w:proofErr w:type="spellStart"/>
        <w:r w:rsidRPr="00CC3544">
          <w:rPr>
            <w:rStyle w:val="a8"/>
            <w:lang w:val="en-US"/>
          </w:rPr>
          <w:t>wikipedia</w:t>
        </w:r>
        <w:proofErr w:type="spellEnd"/>
        <w:r w:rsidRPr="00CC3544">
          <w:rPr>
            <w:rStyle w:val="a8"/>
          </w:rPr>
          <w:t>.</w:t>
        </w:r>
        <w:r w:rsidRPr="00CC3544">
          <w:rPr>
            <w:rStyle w:val="a8"/>
            <w:lang w:val="en-US"/>
          </w:rPr>
          <w:t>org</w:t>
        </w:r>
        <w:r w:rsidRPr="00CC3544">
          <w:rPr>
            <w:rStyle w:val="a8"/>
          </w:rPr>
          <w:t>/</w:t>
        </w:r>
        <w:r w:rsidRPr="00CC3544">
          <w:rPr>
            <w:rStyle w:val="a8"/>
            <w:lang w:val="en-US"/>
          </w:rPr>
          <w:t>wiki</w:t>
        </w:r>
        <w:r w:rsidRPr="00CC3544">
          <w:rPr>
            <w:rStyle w:val="a8"/>
          </w:rPr>
          <w:t>/</w:t>
        </w:r>
        <w:r w:rsidRPr="00CC3544">
          <w:rPr>
            <w:rStyle w:val="a8"/>
            <w:lang w:val="en-US"/>
          </w:rPr>
          <w:t>Android</w:t>
        </w:r>
        <w:r w:rsidRPr="00674087">
          <w:rPr>
            <w:rStyle w:val="a8"/>
          </w:rPr>
          <w:t>_</w:t>
        </w:r>
        <w:r w:rsidRPr="00CC3544">
          <w:rPr>
            <w:rStyle w:val="a8"/>
            <w:lang w:val="en-US"/>
          </w:rPr>
          <w:t>Studio</w:t>
        </w:r>
      </w:hyperlink>
      <w:r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1329248C" w14:textId="19AC2566" w:rsidR="002B651E" w:rsidRPr="00121235" w:rsidRDefault="002B651E" w:rsidP="00F9361A">
      <w:pPr>
        <w:pStyle w:val="12"/>
        <w:numPr>
          <w:ilvl w:val="0"/>
          <w:numId w:val="24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rPr>
          <w:lang w:val="en-US"/>
        </w:rPr>
        <w:t>Firebase</w:t>
      </w:r>
      <w:r>
        <w:t>. Режим доступа</w:t>
      </w:r>
      <w:r w:rsidRPr="00CE3320">
        <w:t xml:space="preserve">: </w:t>
      </w:r>
      <w:r w:rsidRPr="00674087">
        <w:rPr>
          <w:rStyle w:val="a8"/>
        </w:rPr>
        <w:t>https://ru.wikipedia.org/wiki/Firebase</w:t>
      </w:r>
      <w:r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sectPr w:rsidR="002B651E" w:rsidRPr="00121235" w:rsidSect="00E72BBD">
      <w:footerReference w:type="default" r:id="rId27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41A0" w14:textId="77777777" w:rsidR="00B4581D" w:rsidRDefault="00B4581D" w:rsidP="00E72BBD">
      <w:r>
        <w:separator/>
      </w:r>
    </w:p>
  </w:endnote>
  <w:endnote w:type="continuationSeparator" w:id="0">
    <w:p w14:paraId="231B6EB8" w14:textId="77777777" w:rsidR="00B4581D" w:rsidRDefault="00B4581D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072729"/>
      <w:docPartObj>
        <w:docPartGallery w:val="Page Numbers (Bottom of Page)"/>
        <w:docPartUnique/>
      </w:docPartObj>
    </w:sdtPr>
    <w:sdtContent>
      <w:p w14:paraId="2F04C49F" w14:textId="4AA63300" w:rsidR="00896F2F" w:rsidRDefault="00896F2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9531D" w14:textId="77777777" w:rsidR="00B4581D" w:rsidRDefault="00B4581D" w:rsidP="00E72BBD">
      <w:r>
        <w:separator/>
      </w:r>
    </w:p>
  </w:footnote>
  <w:footnote w:type="continuationSeparator" w:id="0">
    <w:p w14:paraId="0FFE56A1" w14:textId="77777777" w:rsidR="00B4581D" w:rsidRDefault="00B4581D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98784A"/>
    <w:multiLevelType w:val="hybridMultilevel"/>
    <w:tmpl w:val="E0F6C028"/>
    <w:lvl w:ilvl="0" w:tplc="D84C873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262C99"/>
    <w:multiLevelType w:val="hybridMultilevel"/>
    <w:tmpl w:val="AC8273E6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0"/>
  </w:num>
  <w:num w:numId="2" w16cid:durableId="402876496">
    <w:abstractNumId w:val="13"/>
  </w:num>
  <w:num w:numId="3" w16cid:durableId="1480729342">
    <w:abstractNumId w:val="6"/>
  </w:num>
  <w:num w:numId="4" w16cid:durableId="1895195276">
    <w:abstractNumId w:val="19"/>
  </w:num>
  <w:num w:numId="5" w16cid:durableId="541555722">
    <w:abstractNumId w:val="0"/>
  </w:num>
  <w:num w:numId="6" w16cid:durableId="1231817472">
    <w:abstractNumId w:val="11"/>
  </w:num>
  <w:num w:numId="7" w16cid:durableId="1056275208">
    <w:abstractNumId w:val="22"/>
  </w:num>
  <w:num w:numId="8" w16cid:durableId="1505827206">
    <w:abstractNumId w:val="14"/>
  </w:num>
  <w:num w:numId="9" w16cid:durableId="1600524472">
    <w:abstractNumId w:val="2"/>
  </w:num>
  <w:num w:numId="10" w16cid:durableId="1371952270">
    <w:abstractNumId w:val="21"/>
  </w:num>
  <w:num w:numId="11" w16cid:durableId="1558736288">
    <w:abstractNumId w:val="1"/>
  </w:num>
  <w:num w:numId="12" w16cid:durableId="112334756">
    <w:abstractNumId w:val="10"/>
  </w:num>
  <w:num w:numId="13" w16cid:durableId="801733077">
    <w:abstractNumId w:val="9"/>
  </w:num>
  <w:num w:numId="14" w16cid:durableId="863130248">
    <w:abstractNumId w:val="15"/>
  </w:num>
  <w:num w:numId="15" w16cid:durableId="1500388326">
    <w:abstractNumId w:val="7"/>
  </w:num>
  <w:num w:numId="16" w16cid:durableId="2122987001">
    <w:abstractNumId w:val="12"/>
  </w:num>
  <w:num w:numId="17" w16cid:durableId="203569117">
    <w:abstractNumId w:val="8"/>
  </w:num>
  <w:num w:numId="18" w16cid:durableId="87316595">
    <w:abstractNumId w:val="23"/>
  </w:num>
  <w:num w:numId="19" w16cid:durableId="1866286264">
    <w:abstractNumId w:val="5"/>
  </w:num>
  <w:num w:numId="20" w16cid:durableId="957906935">
    <w:abstractNumId w:val="17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16"/>
  </w:num>
  <w:num w:numId="24" w16cid:durableId="247664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662A"/>
    <w:rsid w:val="0005167D"/>
    <w:rsid w:val="00072F3F"/>
    <w:rsid w:val="00077F9B"/>
    <w:rsid w:val="00090851"/>
    <w:rsid w:val="000961FF"/>
    <w:rsid w:val="000A72AB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36456"/>
    <w:rsid w:val="00140C4B"/>
    <w:rsid w:val="00146CA6"/>
    <w:rsid w:val="00160528"/>
    <w:rsid w:val="00166E99"/>
    <w:rsid w:val="00167C53"/>
    <w:rsid w:val="00171B6F"/>
    <w:rsid w:val="001734BF"/>
    <w:rsid w:val="001806BB"/>
    <w:rsid w:val="00180941"/>
    <w:rsid w:val="001B64BB"/>
    <w:rsid w:val="001E315D"/>
    <w:rsid w:val="00200746"/>
    <w:rsid w:val="00201A8F"/>
    <w:rsid w:val="00257D75"/>
    <w:rsid w:val="00286441"/>
    <w:rsid w:val="002A00D3"/>
    <w:rsid w:val="002A08D6"/>
    <w:rsid w:val="002B651E"/>
    <w:rsid w:val="002B7BE0"/>
    <w:rsid w:val="002D192C"/>
    <w:rsid w:val="002E37F2"/>
    <w:rsid w:val="002F4C18"/>
    <w:rsid w:val="002F54D6"/>
    <w:rsid w:val="0030240F"/>
    <w:rsid w:val="003052C7"/>
    <w:rsid w:val="00325EE1"/>
    <w:rsid w:val="00345C86"/>
    <w:rsid w:val="003516B2"/>
    <w:rsid w:val="003636E0"/>
    <w:rsid w:val="00372295"/>
    <w:rsid w:val="00384F68"/>
    <w:rsid w:val="00394D2E"/>
    <w:rsid w:val="003A760B"/>
    <w:rsid w:val="003C17F7"/>
    <w:rsid w:val="004330E4"/>
    <w:rsid w:val="004570D8"/>
    <w:rsid w:val="00461EE6"/>
    <w:rsid w:val="00464702"/>
    <w:rsid w:val="0047256E"/>
    <w:rsid w:val="004734E1"/>
    <w:rsid w:val="00483D7B"/>
    <w:rsid w:val="004852DD"/>
    <w:rsid w:val="004A6DA9"/>
    <w:rsid w:val="004B4808"/>
    <w:rsid w:val="004D13D2"/>
    <w:rsid w:val="004E7618"/>
    <w:rsid w:val="004F01AC"/>
    <w:rsid w:val="004F5D22"/>
    <w:rsid w:val="004F6044"/>
    <w:rsid w:val="004F70FE"/>
    <w:rsid w:val="005042BB"/>
    <w:rsid w:val="00507C39"/>
    <w:rsid w:val="00550B12"/>
    <w:rsid w:val="005B0BC8"/>
    <w:rsid w:val="005B58FC"/>
    <w:rsid w:val="005C0987"/>
    <w:rsid w:val="005C1D37"/>
    <w:rsid w:val="005C387D"/>
    <w:rsid w:val="005C4BF4"/>
    <w:rsid w:val="005E296F"/>
    <w:rsid w:val="005F13F2"/>
    <w:rsid w:val="00641351"/>
    <w:rsid w:val="006466C2"/>
    <w:rsid w:val="0066029D"/>
    <w:rsid w:val="00674087"/>
    <w:rsid w:val="00676968"/>
    <w:rsid w:val="00676E2C"/>
    <w:rsid w:val="006A7C4B"/>
    <w:rsid w:val="00703A10"/>
    <w:rsid w:val="00705487"/>
    <w:rsid w:val="007106FD"/>
    <w:rsid w:val="0071191C"/>
    <w:rsid w:val="00711A24"/>
    <w:rsid w:val="0071732B"/>
    <w:rsid w:val="00727B68"/>
    <w:rsid w:val="0074640A"/>
    <w:rsid w:val="00763745"/>
    <w:rsid w:val="00784610"/>
    <w:rsid w:val="007B1323"/>
    <w:rsid w:val="007B35B4"/>
    <w:rsid w:val="007D6D24"/>
    <w:rsid w:val="007E0882"/>
    <w:rsid w:val="007E1E61"/>
    <w:rsid w:val="007E5F05"/>
    <w:rsid w:val="00823863"/>
    <w:rsid w:val="008263B7"/>
    <w:rsid w:val="00841735"/>
    <w:rsid w:val="00853E8B"/>
    <w:rsid w:val="008648E0"/>
    <w:rsid w:val="00896F2F"/>
    <w:rsid w:val="008A56B6"/>
    <w:rsid w:val="008A6BF9"/>
    <w:rsid w:val="008A71EB"/>
    <w:rsid w:val="008B3CEE"/>
    <w:rsid w:val="008D326B"/>
    <w:rsid w:val="008D7481"/>
    <w:rsid w:val="008E4966"/>
    <w:rsid w:val="008E560A"/>
    <w:rsid w:val="008E75DA"/>
    <w:rsid w:val="008F2BC6"/>
    <w:rsid w:val="008F53EF"/>
    <w:rsid w:val="0090455B"/>
    <w:rsid w:val="00906755"/>
    <w:rsid w:val="0091041C"/>
    <w:rsid w:val="00940038"/>
    <w:rsid w:val="00942984"/>
    <w:rsid w:val="00972466"/>
    <w:rsid w:val="0097797E"/>
    <w:rsid w:val="00980E0C"/>
    <w:rsid w:val="009B3261"/>
    <w:rsid w:val="009B6AB3"/>
    <w:rsid w:val="009C056F"/>
    <w:rsid w:val="009C6CD0"/>
    <w:rsid w:val="009C751B"/>
    <w:rsid w:val="009E539D"/>
    <w:rsid w:val="009E7714"/>
    <w:rsid w:val="009F1521"/>
    <w:rsid w:val="00A00926"/>
    <w:rsid w:val="00A028D0"/>
    <w:rsid w:val="00A062D8"/>
    <w:rsid w:val="00A2011B"/>
    <w:rsid w:val="00A22768"/>
    <w:rsid w:val="00A313FB"/>
    <w:rsid w:val="00A40379"/>
    <w:rsid w:val="00A50F50"/>
    <w:rsid w:val="00A51DC4"/>
    <w:rsid w:val="00A531EC"/>
    <w:rsid w:val="00A80408"/>
    <w:rsid w:val="00AA0C75"/>
    <w:rsid w:val="00AC4E2E"/>
    <w:rsid w:val="00AC4F73"/>
    <w:rsid w:val="00AE0EFA"/>
    <w:rsid w:val="00AE6253"/>
    <w:rsid w:val="00AF2356"/>
    <w:rsid w:val="00AF3725"/>
    <w:rsid w:val="00B17569"/>
    <w:rsid w:val="00B4581D"/>
    <w:rsid w:val="00B5700D"/>
    <w:rsid w:val="00B6166F"/>
    <w:rsid w:val="00B619CE"/>
    <w:rsid w:val="00B62F2A"/>
    <w:rsid w:val="00B82AA7"/>
    <w:rsid w:val="00B83A42"/>
    <w:rsid w:val="00B92685"/>
    <w:rsid w:val="00C02FC2"/>
    <w:rsid w:val="00C04563"/>
    <w:rsid w:val="00C44AFB"/>
    <w:rsid w:val="00C54492"/>
    <w:rsid w:val="00C95084"/>
    <w:rsid w:val="00CC4EE5"/>
    <w:rsid w:val="00CE68F9"/>
    <w:rsid w:val="00CF06DC"/>
    <w:rsid w:val="00D431B9"/>
    <w:rsid w:val="00D43F2D"/>
    <w:rsid w:val="00D5321C"/>
    <w:rsid w:val="00D563DE"/>
    <w:rsid w:val="00D92A83"/>
    <w:rsid w:val="00DB0B1D"/>
    <w:rsid w:val="00DC5E62"/>
    <w:rsid w:val="00DD2057"/>
    <w:rsid w:val="00DD7B4C"/>
    <w:rsid w:val="00E027D3"/>
    <w:rsid w:val="00E47DB5"/>
    <w:rsid w:val="00E54B30"/>
    <w:rsid w:val="00E56954"/>
    <w:rsid w:val="00E606DE"/>
    <w:rsid w:val="00E6306E"/>
    <w:rsid w:val="00E72BBD"/>
    <w:rsid w:val="00E73B25"/>
    <w:rsid w:val="00E77C13"/>
    <w:rsid w:val="00E95002"/>
    <w:rsid w:val="00EA4082"/>
    <w:rsid w:val="00EC329C"/>
    <w:rsid w:val="00EC3716"/>
    <w:rsid w:val="00EC3EA9"/>
    <w:rsid w:val="00ED06CB"/>
    <w:rsid w:val="00ED38E8"/>
    <w:rsid w:val="00ED6A3B"/>
    <w:rsid w:val="00EE2083"/>
    <w:rsid w:val="00F03BB5"/>
    <w:rsid w:val="00F071D1"/>
    <w:rsid w:val="00F175D1"/>
    <w:rsid w:val="00F32285"/>
    <w:rsid w:val="00F40945"/>
    <w:rsid w:val="00F54FED"/>
    <w:rsid w:val="00F56728"/>
    <w:rsid w:val="00F57681"/>
    <w:rsid w:val="00F62E0F"/>
    <w:rsid w:val="00F63AE7"/>
    <w:rsid w:val="00F73DA5"/>
    <w:rsid w:val="00F841A7"/>
    <w:rsid w:val="00F851AE"/>
    <w:rsid w:val="00F9361A"/>
    <w:rsid w:val="00FA47F1"/>
    <w:rsid w:val="00FC29D4"/>
    <w:rsid w:val="00FD57FD"/>
    <w:rsid w:val="00FD7170"/>
    <w:rsid w:val="00FE0CF3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8" Type="http://schemas.openxmlformats.org/officeDocument/2006/relationships/hyperlink" Target="https://ru.wikipedia.org/wiki/%D0%98%D1%81%D0%BF%D0%BE%D0%BB%D0%BD%D1%8F%D0%B5%D0%BC%D1%8B%D0%B9_%D0%BA%D0%BE%D0%B4" TargetMode="External"/><Relationship Id="rId26" Type="http://schemas.openxmlformats.org/officeDocument/2006/relationships/hyperlink" Target="https://ru.wikipedia.org/wiki/Android_Stud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ndro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JavaScript" TargetMode="External"/><Relationship Id="rId25" Type="http://schemas.openxmlformats.org/officeDocument/2006/relationships/hyperlink" Target="https://ru.wikipedia.org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etBrains" TargetMode="External"/><Relationship Id="rId20" Type="http://schemas.openxmlformats.org/officeDocument/2006/relationships/hyperlink" Target="https://ru.wikipedia.org/wiki/Jav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288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_Virtual_Machine" TargetMode="External"/><Relationship Id="rId23" Type="http://schemas.openxmlformats.org/officeDocument/2006/relationships/hyperlink" Target="https://habr.com/ru/articles/30042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LLV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s://kaf401.rloc.ru/Criptfiles/gost28147/GOST28147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31</cp:revision>
  <cp:lastPrinted>2023-09-25T13:55:00Z</cp:lastPrinted>
  <dcterms:created xsi:type="dcterms:W3CDTF">2023-09-24T16:34:00Z</dcterms:created>
  <dcterms:modified xsi:type="dcterms:W3CDTF">2023-09-25T14:08:00Z</dcterms:modified>
</cp:coreProperties>
</file>