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B895" w14:textId="2288C46C" w:rsidR="00D453D2" w:rsidRDefault="00FE0130" w:rsidP="00FE0130">
      <w:pPr>
        <w:pStyle w:val="Title"/>
        <w:spacing w:before="84"/>
        <w:ind w:right="150"/>
        <w:jc w:val="center"/>
      </w:pPr>
      <w:r>
        <w:rPr>
          <w:color w:val="00AF50"/>
        </w:rPr>
        <w:t xml:space="preserve">                                               </w:t>
      </w:r>
      <w:r w:rsidR="00000000">
        <w:rPr>
          <w:color w:val="00AF50"/>
        </w:rPr>
        <w:t>GREEN</w:t>
      </w:r>
      <w:r w:rsidR="00000000">
        <w:rPr>
          <w:color w:val="00AF50"/>
          <w:spacing w:val="-13"/>
        </w:rPr>
        <w:t xml:space="preserve"> </w:t>
      </w:r>
      <w:r w:rsidR="00000000">
        <w:rPr>
          <w:color w:val="00AF50"/>
        </w:rPr>
        <w:t>CARD</w:t>
      </w:r>
    </w:p>
    <w:p w14:paraId="5C92EE5D" w14:textId="2FE446D0" w:rsidR="00D453D2" w:rsidRDefault="00000000" w:rsidP="00FE0130">
      <w:pPr>
        <w:pStyle w:val="Title"/>
        <w:ind w:left="5760"/>
      </w:pPr>
      <w:r>
        <w:rPr>
          <w:color w:val="3616F6"/>
        </w:rPr>
        <w:t>Mohammed</w:t>
      </w:r>
      <w:r>
        <w:rPr>
          <w:color w:val="3616F6"/>
          <w:spacing w:val="-15"/>
        </w:rPr>
        <w:t xml:space="preserve"> </w:t>
      </w:r>
      <w:r w:rsidR="00FE0130">
        <w:rPr>
          <w:color w:val="3616F6"/>
        </w:rPr>
        <w:t>Ek</w:t>
      </w:r>
    </w:p>
    <w:p w14:paraId="60199E65" w14:textId="77777777" w:rsidR="00FE0130" w:rsidRPr="00FE0130" w:rsidRDefault="00FE0130" w:rsidP="00FE0130">
      <w:pPr>
        <w:pStyle w:val="Title"/>
        <w:ind w:left="5760"/>
        <w:rPr>
          <w:color w:val="0000FF"/>
        </w:rPr>
      </w:pPr>
      <w:r w:rsidRPr="00FE0130">
        <w:rPr>
          <w:color w:val="0000FF"/>
        </w:rPr>
        <w:t>PH: +19105576339</w:t>
      </w:r>
    </w:p>
    <w:p w14:paraId="51DE6587" w14:textId="7EB4088B" w:rsidR="00FE0130" w:rsidRPr="00FE0130" w:rsidRDefault="00FE0130" w:rsidP="00FE0130">
      <w:pPr>
        <w:pStyle w:val="Title"/>
        <w:ind w:left="5040" w:firstLine="720"/>
        <w:rPr>
          <w:color w:val="0000FF"/>
        </w:rPr>
      </w:pPr>
      <w:r w:rsidRPr="00FE0130">
        <w:rPr>
          <w:color w:val="0000FF"/>
        </w:rPr>
        <w:t xml:space="preserve">Email: </w:t>
      </w:r>
      <w:hyperlink r:id="rId7" w:tgtFrame="_blank" w:history="1">
        <w:r w:rsidRPr="00FE0130">
          <w:rPr>
            <w:rStyle w:val="Hyperlink"/>
          </w:rPr>
          <w:t>Hr@seafysoft.com</w:t>
        </w:r>
      </w:hyperlink>
    </w:p>
    <w:p w14:paraId="7E376992" w14:textId="77777777" w:rsidR="00D453D2" w:rsidRDefault="00000000">
      <w:pPr>
        <w:pStyle w:val="BodyText"/>
        <w:spacing w:before="3"/>
        <w:ind w:left="0"/>
        <w:rPr>
          <w:sz w:val="20"/>
        </w:rPr>
      </w:pPr>
      <w:r>
        <w:pict w14:anchorId="3E2D6C1F">
          <v:rect id="_x0000_s2060" style="position:absolute;margin-left:48.1pt;margin-top:13.8pt;width:498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ED9F4EF" w14:textId="77777777" w:rsidR="00D453D2" w:rsidRDefault="00000000">
      <w:pPr>
        <w:pStyle w:val="BodyText"/>
        <w:spacing w:line="231" w:lineRule="exact"/>
        <w:ind w:left="131"/>
        <w:jc w:val="both"/>
      </w:pPr>
      <w:r>
        <w:t>ECM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IBM</w:t>
      </w:r>
      <w:r>
        <w:rPr>
          <w:spacing w:val="10"/>
        </w:rPr>
        <w:t xml:space="preserve"> </w:t>
      </w:r>
      <w:r>
        <w:t>FileNet</w:t>
      </w:r>
      <w:r>
        <w:rPr>
          <w:spacing w:val="11"/>
        </w:rPr>
        <w:t xml:space="preserve"> </w:t>
      </w:r>
      <w:r>
        <w:t>P8</w:t>
      </w:r>
      <w:r>
        <w:rPr>
          <w:spacing w:val="9"/>
        </w:rPr>
        <w:t xml:space="preserve"> </w:t>
      </w:r>
      <w:r>
        <w:t>professional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18</w:t>
      </w:r>
      <w:r>
        <w:rPr>
          <w:spacing w:val="8"/>
        </w:rPr>
        <w:t xml:space="preserve"> </w:t>
      </w:r>
      <w:r>
        <w:t>years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hands-on</w:t>
      </w:r>
      <w:r>
        <w:rPr>
          <w:spacing w:val="11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and</w:t>
      </w:r>
    </w:p>
    <w:p w14:paraId="7A964811" w14:textId="77777777" w:rsidR="00D453D2" w:rsidRDefault="00000000">
      <w:pPr>
        <w:pStyle w:val="BodyText"/>
        <w:ind w:left="131" w:right="147"/>
        <w:jc w:val="both"/>
      </w:pPr>
      <w:r>
        <w:t>architecture, administration, development, and Production support. Worked on numerous projects with</w:t>
      </w:r>
      <w:r>
        <w:rPr>
          <w:spacing w:val="1"/>
        </w:rPr>
        <w:t xml:space="preserve"> </w:t>
      </w:r>
      <w:r>
        <w:t>installation, configuration, upgrade, and migrations involving different Enterprise Content Management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FileNet</w:t>
      </w:r>
      <w:r>
        <w:rPr>
          <w:spacing w:val="1"/>
        </w:rPr>
        <w:t xml:space="preserve"> </w:t>
      </w:r>
      <w:r>
        <w:t>P8,</w:t>
      </w:r>
      <w:r>
        <w:rPr>
          <w:spacing w:val="1"/>
        </w:rPr>
        <w:t xml:space="preserve"> </w:t>
      </w:r>
      <w:r>
        <w:t>FileNet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CM/DM,</w:t>
      </w:r>
      <w:r>
        <w:rPr>
          <w:spacing w:val="1"/>
        </w:rPr>
        <w:t xml:space="preserve"> </w:t>
      </w:r>
      <w:r>
        <w:t>CMOD,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Documentum in</w:t>
      </w:r>
      <w:r>
        <w:rPr>
          <w:spacing w:val="-2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Technologies</w:t>
      </w:r>
      <w:r>
        <w:rPr>
          <w:spacing w:val="-3"/>
        </w:rPr>
        <w:t xml:space="preserve"> </w:t>
      </w:r>
      <w:proofErr w:type="spellStart"/>
      <w:r>
        <w:t>Datacap</w:t>
      </w:r>
      <w:proofErr w:type="spellEnd"/>
      <w:r>
        <w:t>, Kofax,</w:t>
      </w:r>
      <w:r>
        <w:rPr>
          <w:spacing w:val="-2"/>
        </w:rPr>
        <w:t xml:space="preserve"> </w:t>
      </w:r>
      <w:r>
        <w:t>Capture,</w:t>
      </w:r>
      <w:r>
        <w:rPr>
          <w:spacing w:val="-4"/>
        </w:rPr>
        <w:t xml:space="preserve"> </w:t>
      </w:r>
      <w:r>
        <w:t>RightFax,</w:t>
      </w:r>
      <w:r>
        <w:rPr>
          <w:spacing w:val="-1"/>
        </w:rPr>
        <w:t xml:space="preserve"> </w:t>
      </w:r>
      <w:r>
        <w:t>OpenText.</w:t>
      </w:r>
    </w:p>
    <w:p w14:paraId="7257ACCF" w14:textId="77777777" w:rsidR="00D453D2" w:rsidRDefault="00000000">
      <w:pPr>
        <w:pStyle w:val="Heading1"/>
        <w:spacing w:after="19"/>
        <w:jc w:val="both"/>
      </w:pPr>
      <w:r>
        <w:t>Profile</w:t>
      </w:r>
      <w:r>
        <w:rPr>
          <w:spacing w:val="-6"/>
        </w:rPr>
        <w:t xml:space="preserve"> </w:t>
      </w:r>
      <w:r>
        <w:t>Summary:</w:t>
      </w:r>
    </w:p>
    <w:p w14:paraId="288D6C20" w14:textId="77777777" w:rsidR="00D453D2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769A9266">
          <v:group id="_x0000_s2058" style="width:498pt;height:.5pt;mso-position-horizontal-relative:char;mso-position-vertical-relative:line" coordsize="9960,10">
            <v:rect id="_x0000_s2059" style="position:absolute;width:9960;height:10" fillcolor="black" stroked="f"/>
            <w10:anchorlock/>
          </v:group>
        </w:pict>
      </w:r>
    </w:p>
    <w:p w14:paraId="5479C2E4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49"/>
        <w:ind w:right="149"/>
        <w:jc w:val="both"/>
      </w:pPr>
      <w:r>
        <w:t>Extensive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FileNet</w:t>
      </w:r>
      <w:r>
        <w:rPr>
          <w:spacing w:val="1"/>
        </w:rPr>
        <w:t xml:space="preserve"> </w:t>
      </w:r>
      <w:r>
        <w:t>P8</w:t>
      </w:r>
      <w:r>
        <w:rPr>
          <w:spacing w:val="1"/>
        </w:rPr>
        <w:t xml:space="preserve"> </w:t>
      </w:r>
      <w:r>
        <w:t>Suite,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Administration,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upgrades,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FileNet,</w:t>
      </w:r>
      <w:r>
        <w:rPr>
          <w:spacing w:val="1"/>
        </w:rPr>
        <w:t xml:space="preserve"> </w:t>
      </w:r>
      <w:r>
        <w:t>FileNet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Java.</w:t>
      </w:r>
    </w:p>
    <w:p w14:paraId="5E3698AA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2"/>
        <w:ind w:right="145"/>
        <w:jc w:val="both"/>
      </w:pPr>
      <w:r>
        <w:t>Highly skilled in effectively implementing and managing large-scale transformation and migration</w:t>
      </w:r>
      <w:r>
        <w:rPr>
          <w:spacing w:val="-46"/>
        </w:rPr>
        <w:t xml:space="preserve"> </w:t>
      </w:r>
      <w:r>
        <w:t>initiatives.</w:t>
      </w:r>
    </w:p>
    <w:p w14:paraId="6F8BAAEA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2"/>
        </w:tabs>
        <w:ind w:right="147"/>
        <w:jc w:val="both"/>
      </w:pPr>
      <w:r>
        <w:t>Managed</w:t>
      </w:r>
      <w:r>
        <w:rPr>
          <w:spacing w:val="-12"/>
        </w:rPr>
        <w:t xml:space="preserve"> </w:t>
      </w:r>
      <w:r>
        <w:t>end-to-end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numerous</w:t>
      </w:r>
      <w:r>
        <w:rPr>
          <w:spacing w:val="-10"/>
        </w:rPr>
        <w:t xml:space="preserve"> </w:t>
      </w:r>
      <w:r>
        <w:t>implementations,</w:t>
      </w:r>
      <w:r>
        <w:rPr>
          <w:spacing w:val="-12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gap</w:t>
      </w:r>
      <w:r>
        <w:rPr>
          <w:spacing w:val="-46"/>
        </w:rPr>
        <w:t xml:space="preserve"> </w:t>
      </w:r>
      <w:r>
        <w:t>analysis, corrective actions blueprint for learning solutions to improve knowledge penetration in</w:t>
      </w:r>
      <w:r>
        <w:rPr>
          <w:spacing w:val="1"/>
        </w:rPr>
        <w:t xml:space="preserve"> </w:t>
      </w:r>
      <w:r>
        <w:t>Banking,</w:t>
      </w:r>
      <w:r>
        <w:rPr>
          <w:spacing w:val="-1"/>
        </w:rPr>
        <w:t xml:space="preserve"> </w:t>
      </w:r>
      <w:r>
        <w:t>Finance and</w:t>
      </w:r>
      <w:r>
        <w:rPr>
          <w:spacing w:val="-1"/>
        </w:rPr>
        <w:t xml:space="preserve"> </w:t>
      </w:r>
      <w:r>
        <w:t>Insurance domain.</w:t>
      </w:r>
    </w:p>
    <w:p w14:paraId="5C28C832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2"/>
        </w:tabs>
        <w:ind w:right="153"/>
        <w:jc w:val="both"/>
      </w:pPr>
      <w:r>
        <w:t>Skilled in understanding the nature of client’s organization structure, business needs, and process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translating</w:t>
      </w:r>
      <w:r>
        <w:rPr>
          <w:spacing w:val="-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requirements</w:t>
      </w:r>
    </w:p>
    <w:p w14:paraId="2395034D" w14:textId="77777777" w:rsidR="00D453D2" w:rsidRDefault="00000000">
      <w:pPr>
        <w:pStyle w:val="Heading1"/>
        <w:spacing w:after="19"/>
        <w:jc w:val="both"/>
      </w:pPr>
      <w:r>
        <w:t>Technical</w:t>
      </w:r>
      <w:r>
        <w:rPr>
          <w:spacing w:val="-5"/>
        </w:rPr>
        <w:t xml:space="preserve"> </w:t>
      </w:r>
      <w:r>
        <w:t>Skills:</w:t>
      </w:r>
    </w:p>
    <w:p w14:paraId="26AC7259" w14:textId="77777777" w:rsidR="00D453D2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53794FCA">
          <v:group id="_x0000_s2056" style="width:498pt;height:.5pt;mso-position-horizontal-relative:char;mso-position-vertical-relative:line" coordsize="9960,10">
            <v:rect id="_x0000_s2057" style="position:absolute;width:9960;height:10" fillcolor="black" stroked="f"/>
            <w10:anchorlock/>
          </v:group>
        </w:pict>
      </w:r>
    </w:p>
    <w:p w14:paraId="40AB7DD9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49"/>
        <w:ind w:right="150"/>
        <w:jc w:val="both"/>
      </w:pPr>
      <w:r>
        <w:rPr>
          <w:spacing w:val="-1"/>
        </w:rPr>
        <w:t>ECM</w:t>
      </w:r>
      <w:r>
        <w:rPr>
          <w:spacing w:val="-11"/>
        </w:rPr>
        <w:t xml:space="preserve"> </w:t>
      </w:r>
      <w:r>
        <w:rPr>
          <w:spacing w:val="-1"/>
        </w:rPr>
        <w:t>Suites:</w:t>
      </w:r>
      <w:r>
        <w:rPr>
          <w:spacing w:val="27"/>
        </w:rPr>
        <w:t xml:space="preserve"> </w:t>
      </w:r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FileNet</w:t>
      </w:r>
      <w:r>
        <w:rPr>
          <w:spacing w:val="-9"/>
        </w:rPr>
        <w:t xml:space="preserve"> </w:t>
      </w:r>
      <w:r>
        <w:rPr>
          <w:spacing w:val="-1"/>
        </w:rPr>
        <w:t>P8</w:t>
      </w:r>
      <w:r>
        <w:rPr>
          <w:spacing w:val="-10"/>
        </w:rPr>
        <w:t xml:space="preserve"> </w:t>
      </w:r>
      <w:r>
        <w:rPr>
          <w:spacing w:val="-1"/>
        </w:rPr>
        <w:t>Suite,</w:t>
      </w:r>
      <w:r>
        <w:rPr>
          <w:spacing w:val="-10"/>
        </w:rPr>
        <w:t xml:space="preserve"> </w:t>
      </w:r>
      <w:r>
        <w:t>CMOD,</w:t>
      </w:r>
      <w:r>
        <w:rPr>
          <w:spacing w:val="-10"/>
        </w:rPr>
        <w:t xml:space="preserve"> </w:t>
      </w:r>
      <w:r>
        <w:t>CM8,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ICN,</w:t>
      </w:r>
      <w:r>
        <w:rPr>
          <w:spacing w:val="-10"/>
        </w:rPr>
        <w:t xml:space="preserve"> </w:t>
      </w:r>
      <w:r>
        <w:t>IER,</w:t>
      </w:r>
      <w:r>
        <w:rPr>
          <w:spacing w:val="-10"/>
        </w:rPr>
        <w:t xml:space="preserve"> </w:t>
      </w:r>
      <w:proofErr w:type="spellStart"/>
      <w:r>
        <w:t>BACSoC</w:t>
      </w:r>
      <w:proofErr w:type="spellEnd"/>
      <w:r>
        <w:t>,</w:t>
      </w:r>
      <w:r>
        <w:rPr>
          <w:spacing w:val="-10"/>
        </w:rPr>
        <w:t xml:space="preserve"> </w:t>
      </w:r>
      <w:r>
        <w:t>CP4BA,</w:t>
      </w:r>
      <w:r>
        <w:rPr>
          <w:spacing w:val="-10"/>
        </w:rPr>
        <w:t xml:space="preserve"> </w:t>
      </w:r>
      <w:r>
        <w:t>BAI,</w:t>
      </w:r>
      <w:r>
        <w:rPr>
          <w:spacing w:val="-10"/>
        </w:rPr>
        <w:t xml:space="preserve"> </w:t>
      </w:r>
      <w:r>
        <w:t>BAW,</w:t>
      </w:r>
      <w:r>
        <w:rPr>
          <w:spacing w:val="-46"/>
        </w:rPr>
        <w:t xml:space="preserve"> </w:t>
      </w:r>
      <w:r>
        <w:t>OpenText,</w:t>
      </w:r>
      <w:r>
        <w:rPr>
          <w:spacing w:val="-3"/>
        </w:rPr>
        <w:t xml:space="preserve"> </w:t>
      </w:r>
      <w:r>
        <w:t>Hyland</w:t>
      </w:r>
      <w:r>
        <w:rPr>
          <w:spacing w:val="-3"/>
        </w:rPr>
        <w:t xml:space="preserve"> </w:t>
      </w:r>
      <w:r>
        <w:t>OnBase</w:t>
      </w:r>
      <w:r>
        <w:rPr>
          <w:spacing w:val="-4"/>
        </w:rPr>
        <w:t xml:space="preserve"> </w:t>
      </w:r>
      <w:r>
        <w:t>(Administration/Developer/Technical/Solution</w:t>
      </w:r>
      <w:r>
        <w:rPr>
          <w:spacing w:val="-2"/>
        </w:rPr>
        <w:t xml:space="preserve"> </w:t>
      </w:r>
      <w:r>
        <w:t>Architect)</w:t>
      </w:r>
    </w:p>
    <w:p w14:paraId="0E07CC8B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ind w:hanging="361"/>
      </w:pPr>
      <w:r>
        <w:t>Imaging</w:t>
      </w:r>
      <w:r>
        <w:rPr>
          <w:spacing w:val="-4"/>
        </w:rPr>
        <w:t xml:space="preserve"> </w:t>
      </w:r>
      <w:r>
        <w:t>Tools: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proofErr w:type="spellStart"/>
      <w:r>
        <w:t>Datacap</w:t>
      </w:r>
      <w:proofErr w:type="spellEnd"/>
      <w:r>
        <w:t>,</w:t>
      </w:r>
      <w:r>
        <w:rPr>
          <w:spacing w:val="-2"/>
        </w:rPr>
        <w:t xml:space="preserve"> </w:t>
      </w:r>
      <w:r>
        <w:t>FileNet</w:t>
      </w:r>
      <w:r>
        <w:rPr>
          <w:spacing w:val="-3"/>
        </w:rPr>
        <w:t xml:space="preserve"> </w:t>
      </w:r>
      <w:r>
        <w:t>Capture,</w:t>
      </w:r>
      <w:r>
        <w:rPr>
          <w:spacing w:val="-3"/>
        </w:rPr>
        <w:t xml:space="preserve"> </w:t>
      </w:r>
      <w:r>
        <w:t>Kofax,</w:t>
      </w:r>
      <w:r>
        <w:rPr>
          <w:spacing w:val="-2"/>
        </w:rPr>
        <w:t xml:space="preserve"> </w:t>
      </w:r>
      <w:r>
        <w:t>RightFax,</w:t>
      </w:r>
      <w:r>
        <w:rPr>
          <w:spacing w:val="-3"/>
        </w:rPr>
        <w:t xml:space="preserve"> </w:t>
      </w:r>
      <w:r>
        <w:t>Captiva</w:t>
      </w:r>
      <w:r>
        <w:rPr>
          <w:spacing w:val="-2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Accel</w:t>
      </w:r>
    </w:p>
    <w:p w14:paraId="5C3EBAC0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2" w:line="257" w:lineRule="exact"/>
        <w:ind w:hanging="361"/>
      </w:pPr>
      <w:r>
        <w:t>Application</w:t>
      </w:r>
      <w:r>
        <w:rPr>
          <w:spacing w:val="-3"/>
        </w:rPr>
        <w:t xml:space="preserve"> </w:t>
      </w:r>
      <w:r>
        <w:t>Servers: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8.5,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8.5</w:t>
      </w:r>
    </w:p>
    <w:p w14:paraId="6D8F31D0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line="257" w:lineRule="exact"/>
        <w:ind w:hanging="361"/>
      </w:pPr>
      <w:r>
        <w:t>Programming</w:t>
      </w:r>
      <w:r>
        <w:rPr>
          <w:spacing w:val="-5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JAVA/J2EE,</w:t>
      </w:r>
      <w:r>
        <w:rPr>
          <w:spacing w:val="-3"/>
        </w:rPr>
        <w:t xml:space="preserve"> </w:t>
      </w:r>
      <w:r>
        <w:t>Oracle/SQL</w:t>
      </w:r>
    </w:p>
    <w:p w14:paraId="2976DF24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1"/>
        <w:ind w:hanging="361"/>
      </w:pPr>
      <w:r>
        <w:t>Ticketing</w:t>
      </w:r>
      <w:r>
        <w:rPr>
          <w:spacing w:val="-5"/>
        </w:rPr>
        <w:t xml:space="preserve"> </w:t>
      </w:r>
      <w:r>
        <w:t>Systems:</w:t>
      </w:r>
      <w:r>
        <w:rPr>
          <w:spacing w:val="-6"/>
        </w:rPr>
        <w:t xml:space="preserve"> </w:t>
      </w:r>
      <w:r>
        <w:t>Service-Now,</w:t>
      </w:r>
      <w:r>
        <w:rPr>
          <w:spacing w:val="-3"/>
        </w:rPr>
        <w:t xml:space="preserve"> </w:t>
      </w:r>
      <w:r>
        <w:t>SM7,</w:t>
      </w:r>
      <w:r>
        <w:rPr>
          <w:spacing w:val="-4"/>
        </w:rPr>
        <w:t xml:space="preserve"> </w:t>
      </w:r>
      <w:r>
        <w:t>Remedy,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Central</w:t>
      </w:r>
    </w:p>
    <w:p w14:paraId="505B352E" w14:textId="77777777" w:rsidR="00D453D2" w:rsidRDefault="00000000">
      <w:pPr>
        <w:pStyle w:val="Heading1"/>
        <w:spacing w:after="21"/>
      </w:pPr>
      <w:r>
        <w:t>Technical</w:t>
      </w:r>
      <w:r>
        <w:rPr>
          <w:spacing w:val="-8"/>
        </w:rPr>
        <w:t xml:space="preserve"> </w:t>
      </w:r>
      <w:r>
        <w:t>Certifications:</w:t>
      </w:r>
    </w:p>
    <w:p w14:paraId="5613FC07" w14:textId="77777777" w:rsidR="00D453D2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6D612A0E">
          <v:group id="_x0000_s2054" style="width:498pt;height:.5pt;mso-position-horizontal-relative:char;mso-position-vertical-relative:line" coordsize="9960,10">
            <v:rect id="_x0000_s2055" style="position:absolute;width:9960;height:10" fillcolor="black" stroked="f"/>
            <w10:anchorlock/>
          </v:group>
        </w:pict>
      </w:r>
    </w:p>
    <w:p w14:paraId="57B87BF9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49" w:line="257" w:lineRule="exact"/>
        <w:ind w:hanging="361"/>
      </w:pPr>
      <w:r>
        <w:t>IBM</w:t>
      </w:r>
      <w:r>
        <w:rPr>
          <w:spacing w:val="-2"/>
        </w:rPr>
        <w:t xml:space="preserve"> </w:t>
      </w:r>
      <w:r>
        <w:t>FileNet</w:t>
      </w:r>
      <w:r>
        <w:rPr>
          <w:spacing w:val="-1"/>
        </w:rPr>
        <w:t xml:space="preserve"> </w:t>
      </w:r>
      <w:r>
        <w:t>P8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(5.1)</w:t>
      </w:r>
    </w:p>
    <w:p w14:paraId="5B78DAB8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line="257" w:lineRule="exact"/>
        <w:ind w:hanging="361"/>
      </w:pPr>
      <w:r>
        <w:t>TOGAF</w:t>
      </w:r>
      <w:r>
        <w:rPr>
          <w:spacing w:val="-2"/>
        </w:rPr>
        <w:t xml:space="preserve"> </w:t>
      </w:r>
      <w:r>
        <w:t>9.1and</w:t>
      </w:r>
      <w:r>
        <w:rPr>
          <w:spacing w:val="-1"/>
        </w:rPr>
        <w:t xml:space="preserve"> </w:t>
      </w:r>
      <w:r>
        <w:t>9.2 | 2019</w:t>
      </w:r>
    </w:p>
    <w:p w14:paraId="466BA7D3" w14:textId="77777777" w:rsidR="00D453D2" w:rsidRDefault="00000000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line="257" w:lineRule="exact"/>
        <w:ind w:hanging="361"/>
      </w:pPr>
      <w:r>
        <w:t>ITILV3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2015</w:t>
      </w:r>
    </w:p>
    <w:p w14:paraId="2B122178" w14:textId="77777777" w:rsidR="00D453D2" w:rsidRDefault="00000000">
      <w:pPr>
        <w:pStyle w:val="Heading1"/>
        <w:spacing w:before="162" w:after="19"/>
      </w:pPr>
      <w:r>
        <w:t>Education:</w:t>
      </w:r>
    </w:p>
    <w:p w14:paraId="719ACDEF" w14:textId="77777777" w:rsidR="00D453D2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1D825B11">
          <v:group id="_x0000_s2052" style="width:498pt;height:.5pt;mso-position-horizontal-relative:char;mso-position-vertical-relative:line" coordsize="9960,10">
            <v:rect id="_x0000_s2053" style="position:absolute;width:9960;height:10" fillcolor="black" stroked="f"/>
            <w10:anchorlock/>
          </v:group>
        </w:pict>
      </w:r>
    </w:p>
    <w:p w14:paraId="5ADB45C1" w14:textId="77777777" w:rsidR="00D453D2" w:rsidRDefault="00000000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51" w:line="269" w:lineRule="exact"/>
        <w:ind w:hanging="361"/>
      </w:pPr>
      <w:r>
        <w:t>Haldia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Technology-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Application,2005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Bengal,</w:t>
      </w:r>
      <w:r>
        <w:rPr>
          <w:spacing w:val="-2"/>
        </w:rPr>
        <w:t xml:space="preserve"> </w:t>
      </w:r>
      <w:r>
        <w:t>India.</w:t>
      </w:r>
    </w:p>
    <w:p w14:paraId="290FE7BD" w14:textId="77777777" w:rsidR="00D453D2" w:rsidRDefault="00000000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69" w:lineRule="exact"/>
        <w:ind w:hanging="361"/>
      </w:pPr>
      <w:r>
        <w:t>Suri</w:t>
      </w:r>
      <w:r>
        <w:rPr>
          <w:spacing w:val="-2"/>
        </w:rPr>
        <w:t xml:space="preserve"> </w:t>
      </w:r>
      <w:r>
        <w:t>Vidyasagar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2001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Bengal,</w:t>
      </w:r>
      <w:r>
        <w:rPr>
          <w:spacing w:val="-2"/>
        </w:rPr>
        <w:t xml:space="preserve"> </w:t>
      </w:r>
      <w:r>
        <w:t>India.</w:t>
      </w:r>
    </w:p>
    <w:p w14:paraId="623A0357" w14:textId="77777777" w:rsidR="00D453D2" w:rsidRDefault="00D453D2">
      <w:pPr>
        <w:pStyle w:val="BodyText"/>
        <w:ind w:left="0"/>
        <w:rPr>
          <w:sz w:val="26"/>
        </w:rPr>
      </w:pPr>
    </w:p>
    <w:p w14:paraId="669F1DF5" w14:textId="77777777" w:rsidR="00D453D2" w:rsidRDefault="00D453D2">
      <w:pPr>
        <w:pStyle w:val="BodyText"/>
        <w:spacing w:before="4"/>
        <w:ind w:left="0"/>
        <w:rPr>
          <w:sz w:val="25"/>
        </w:rPr>
      </w:pPr>
    </w:p>
    <w:p w14:paraId="014D3BCA" w14:textId="77777777" w:rsidR="00D453D2" w:rsidRDefault="00000000">
      <w:pPr>
        <w:pStyle w:val="Heading1"/>
        <w:spacing w:before="0" w:after="22"/>
      </w:pPr>
      <w:r>
        <w:t>Experience:</w:t>
      </w:r>
    </w:p>
    <w:p w14:paraId="0AFB6A8F" w14:textId="77777777" w:rsidR="00D453D2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040A6662">
          <v:group id="_x0000_s2050" style="width:498pt;height:.5pt;mso-position-horizontal-relative:char;mso-position-vertical-relative:line" coordsize="9960,10">
            <v:rect id="_x0000_s2051" style="position:absolute;width:9960;height:10" fillcolor="black" stroked="f"/>
            <w10:anchorlock/>
          </v:group>
        </w:pict>
      </w:r>
    </w:p>
    <w:p w14:paraId="6A33AFF0" w14:textId="77777777" w:rsidR="00D453D2" w:rsidRDefault="00000000">
      <w:pPr>
        <w:tabs>
          <w:tab w:val="left" w:pos="7620"/>
        </w:tabs>
        <w:spacing w:before="49"/>
        <w:ind w:left="131"/>
        <w:rPr>
          <w:b/>
        </w:rPr>
      </w:pPr>
      <w:r>
        <w:rPr>
          <w:b/>
          <w:color w:val="0000FF"/>
        </w:rPr>
        <w:t>IBM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Expert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Lab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Services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|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Solution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Architect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|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USA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|</w:t>
      </w:r>
      <w:r>
        <w:rPr>
          <w:b/>
          <w:color w:val="0000FF"/>
        </w:rPr>
        <w:tab/>
        <w:t>April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2022–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April 2024</w:t>
      </w:r>
    </w:p>
    <w:p w14:paraId="5BF1742C" w14:textId="77777777" w:rsidR="00D453D2" w:rsidRDefault="00000000">
      <w:pPr>
        <w:pStyle w:val="Heading1"/>
        <w:spacing w:before="141" w:line="281" w:lineRule="exact"/>
      </w:pPr>
      <w:r>
        <w:t>Client:</w:t>
      </w:r>
    </w:p>
    <w:p w14:paraId="5902A662" w14:textId="77777777" w:rsidR="00D453D2" w:rsidRDefault="00000000">
      <w:pPr>
        <w:spacing w:line="281" w:lineRule="exact"/>
        <w:ind w:left="851"/>
        <w:jc w:val="both"/>
        <w:rPr>
          <w:sz w:val="24"/>
        </w:rPr>
      </w:pPr>
      <w:r>
        <w:rPr>
          <w:b/>
          <w:sz w:val="24"/>
        </w:rPr>
        <w:t>Santander’s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FileNet P8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for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IBM FileNet</w:t>
      </w:r>
      <w:r>
        <w:rPr>
          <w:spacing w:val="1"/>
          <w:sz w:val="24"/>
        </w:rPr>
        <w:t xml:space="preserve"> </w:t>
      </w:r>
      <w:r>
        <w:rPr>
          <w:sz w:val="24"/>
        </w:rPr>
        <w:t>P8</w:t>
      </w:r>
    </w:p>
    <w:p w14:paraId="55B5D4BE" w14:textId="77777777" w:rsidR="00D453D2" w:rsidRDefault="00000000">
      <w:pPr>
        <w:pStyle w:val="Heading2"/>
        <w:spacing w:before="0"/>
      </w:pPr>
      <w:r>
        <w:t>5.5.8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Datacap</w:t>
      </w:r>
      <w:proofErr w:type="spellEnd"/>
      <w:r>
        <w:t>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BSI</w:t>
      </w:r>
      <w:r>
        <w:rPr>
          <w:spacing w:val="1"/>
        </w:rPr>
        <w:t xml:space="preserve"> </w:t>
      </w:r>
      <w:r>
        <w:t>migration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configured </w:t>
      </w:r>
      <w:proofErr w:type="spellStart"/>
      <w:r>
        <w:t>Datacap</w:t>
      </w:r>
      <w:proofErr w:type="spellEnd"/>
      <w:r>
        <w:t>, send associate to scan manually all their existing physical papers,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proofErr w:type="spellStart"/>
      <w:r>
        <w:t>Datacap</w:t>
      </w:r>
      <w:proofErr w:type="spellEnd"/>
      <w:r>
        <w:rPr>
          <w:spacing w:val="1"/>
        </w:rPr>
        <w:t xml:space="preserve"> </w:t>
      </w:r>
      <w:r>
        <w:t>(created necessary template</w:t>
      </w:r>
      <w:r>
        <w:rPr>
          <w:spacing w:val="1"/>
        </w:rPr>
        <w:t xml:space="preserve"> </w:t>
      </w:r>
      <w:r>
        <w:t>to process them)</w:t>
      </w:r>
      <w:r>
        <w:rPr>
          <w:spacing w:val="1"/>
        </w:rPr>
        <w:t xml:space="preserve"> </w:t>
      </w:r>
      <w:r>
        <w:t>and finally</w:t>
      </w:r>
      <w:r>
        <w:rPr>
          <w:spacing w:val="1"/>
        </w:rPr>
        <w:t xml:space="preserve"> </w:t>
      </w:r>
      <w:r>
        <w:t>ingested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FileNet.</w:t>
      </w:r>
      <w:r>
        <w:rPr>
          <w:spacing w:val="15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target</w:t>
      </w:r>
      <w:r>
        <w:rPr>
          <w:spacing w:val="16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doc</w:t>
      </w:r>
      <w:r>
        <w:rPr>
          <w:spacing w:val="14"/>
        </w:rPr>
        <w:t xml:space="preserve"> </w:t>
      </w:r>
      <w:r>
        <w:t>classes,</w:t>
      </w:r>
      <w:r>
        <w:rPr>
          <w:spacing w:val="16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security</w:t>
      </w:r>
      <w:r>
        <w:rPr>
          <w:spacing w:val="13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and</w:t>
      </w:r>
    </w:p>
    <w:p w14:paraId="3BAF6061" w14:textId="77777777" w:rsidR="00D453D2" w:rsidRDefault="00D453D2">
      <w:pPr>
        <w:sectPr w:rsidR="00D453D2">
          <w:footerReference w:type="default" r:id="rId8"/>
          <w:type w:val="continuous"/>
          <w:pgSz w:w="12240" w:h="15840"/>
          <w:pgMar w:top="780" w:right="1200" w:bottom="1180" w:left="860" w:header="720" w:footer="993" w:gutter="0"/>
          <w:pgNumType w:start="1"/>
          <w:cols w:space="720"/>
        </w:sectPr>
      </w:pPr>
    </w:p>
    <w:p w14:paraId="52113D88" w14:textId="77777777" w:rsidR="00D453D2" w:rsidRDefault="00000000">
      <w:pPr>
        <w:spacing w:before="84"/>
        <w:ind w:left="851" w:right="146"/>
        <w:jc w:val="both"/>
        <w:rPr>
          <w:sz w:val="24"/>
        </w:rPr>
      </w:pPr>
      <w:r>
        <w:rPr>
          <w:sz w:val="24"/>
        </w:rPr>
        <w:lastRenderedPageBreak/>
        <w:t>committed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FileNet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migration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FileNet/Unisys/OpenText/CM8 to IBM FileNet </w:t>
      </w:r>
      <w:r>
        <w:rPr>
          <w:sz w:val="24"/>
        </w:rPr>
        <w:t>end to end migration. It involves the</w:t>
      </w:r>
      <w:r>
        <w:rPr>
          <w:spacing w:val="1"/>
          <w:sz w:val="24"/>
        </w:rPr>
        <w:t xml:space="preserve"> </w:t>
      </w:r>
      <w:r>
        <w:rPr>
          <w:sz w:val="24"/>
        </w:rPr>
        <w:t>creation of Target Object Stores, Security Groups, Roles, Users, Document Classes, Data</w:t>
      </w:r>
      <w:r>
        <w:rPr>
          <w:spacing w:val="1"/>
          <w:sz w:val="24"/>
        </w:rPr>
        <w:t xml:space="preserve"> </w:t>
      </w:r>
      <w:r>
        <w:rPr>
          <w:sz w:val="24"/>
        </w:rPr>
        <w:t>model and security model and finally using MARS tool to migrate the content from all</w:t>
      </w:r>
      <w:r>
        <w:rPr>
          <w:spacing w:val="1"/>
          <w:sz w:val="24"/>
        </w:rPr>
        <w:t xml:space="preserve"> </w:t>
      </w:r>
      <w:r>
        <w:rPr>
          <w:sz w:val="24"/>
        </w:rPr>
        <w:t>source system to IBM FileNet SaaS. Recently</w:t>
      </w:r>
      <w:r>
        <w:rPr>
          <w:spacing w:val="1"/>
          <w:sz w:val="24"/>
        </w:rPr>
        <w:t xml:space="preserve"> </w:t>
      </w:r>
      <w:r>
        <w:rPr>
          <w:sz w:val="24"/>
        </w:rPr>
        <w:t>acquired Florida based Bank called BSI,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converted paper-based system and scanned then processed through </w:t>
      </w:r>
      <w:proofErr w:type="spellStart"/>
      <w:r>
        <w:rPr>
          <w:sz w:val="24"/>
        </w:rPr>
        <w:t>Datacap</w:t>
      </w:r>
      <w:proofErr w:type="spellEnd"/>
      <w:r>
        <w:rPr>
          <w:sz w:val="24"/>
        </w:rPr>
        <w:t xml:space="preserve"> and finally</w:t>
      </w:r>
      <w:r>
        <w:rPr>
          <w:spacing w:val="1"/>
          <w:sz w:val="24"/>
        </w:rPr>
        <w:t xml:space="preserve"> </w:t>
      </w:r>
      <w:r>
        <w:rPr>
          <w:sz w:val="24"/>
        </w:rPr>
        <w:t>ingested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FileNet.</w:t>
      </w:r>
    </w:p>
    <w:p w14:paraId="7A727181" w14:textId="77777777" w:rsidR="00D453D2" w:rsidRDefault="00D453D2">
      <w:pPr>
        <w:pStyle w:val="BodyText"/>
        <w:spacing w:before="11"/>
        <w:ind w:left="0"/>
        <w:rPr>
          <w:sz w:val="21"/>
        </w:rPr>
      </w:pPr>
    </w:p>
    <w:p w14:paraId="13795FAC" w14:textId="77777777" w:rsidR="00D453D2" w:rsidRDefault="00000000">
      <w:pPr>
        <w:tabs>
          <w:tab w:val="left" w:pos="7814"/>
        </w:tabs>
        <w:ind w:left="131"/>
        <w:rPr>
          <w:b/>
        </w:rPr>
      </w:pPr>
      <w:r>
        <w:rPr>
          <w:b/>
          <w:color w:val="0000FF"/>
        </w:rPr>
        <w:t>Tata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Consultancy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Services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Limited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|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Technical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Architect –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USA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|</w:t>
      </w:r>
      <w:r>
        <w:rPr>
          <w:b/>
          <w:color w:val="0000FF"/>
        </w:rPr>
        <w:tab/>
        <w:t>Aug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2010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Sept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2021</w:t>
      </w:r>
    </w:p>
    <w:p w14:paraId="3257FC10" w14:textId="77777777" w:rsidR="00D453D2" w:rsidRDefault="00D453D2">
      <w:pPr>
        <w:pStyle w:val="BodyText"/>
        <w:spacing w:before="3"/>
        <w:ind w:left="0"/>
        <w:rPr>
          <w:b/>
        </w:rPr>
      </w:pPr>
    </w:p>
    <w:p w14:paraId="746DBC97" w14:textId="77777777" w:rsidR="00D453D2" w:rsidRDefault="00000000">
      <w:pPr>
        <w:pStyle w:val="Heading1"/>
        <w:tabs>
          <w:tab w:val="left" w:pos="7596"/>
        </w:tabs>
        <w:spacing w:before="0"/>
        <w:ind w:left="1571" w:hanging="720"/>
        <w:jc w:val="both"/>
      </w:pPr>
      <w:r>
        <w:t>Client: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York</w:t>
      </w:r>
      <w:r>
        <w:rPr>
          <w:spacing w:val="-4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Insurance|</w:t>
      </w:r>
      <w:r>
        <w:rPr>
          <w:spacing w:val="-2"/>
        </w:rPr>
        <w:t xml:space="preserve"> </w:t>
      </w:r>
      <w:r>
        <w:t>USA</w:t>
      </w:r>
      <w:r>
        <w:tab/>
        <w:t>Jan</w:t>
      </w:r>
      <w:r>
        <w:rPr>
          <w:spacing w:val="-3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Sept</w:t>
      </w:r>
      <w:r>
        <w:rPr>
          <w:spacing w:val="-2"/>
        </w:rPr>
        <w:t xml:space="preserve"> </w:t>
      </w:r>
      <w:r>
        <w:t>2021</w:t>
      </w:r>
    </w:p>
    <w:p w14:paraId="30E8D156" w14:textId="77777777" w:rsidR="00D453D2" w:rsidRDefault="00000000">
      <w:pPr>
        <w:pStyle w:val="Heading2"/>
        <w:ind w:left="1571"/>
      </w:pPr>
      <w:r>
        <w:t>Custom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(DMS)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rPr>
          <w:spacing w:val="-1"/>
        </w:rPr>
        <w:t>documents,</w:t>
      </w:r>
      <w:r>
        <w:rPr>
          <w:spacing w:val="-12"/>
        </w:rPr>
        <w:t xml:space="preserve"> </w:t>
      </w:r>
      <w:r>
        <w:rPr>
          <w:spacing w:val="-1"/>
        </w:rPr>
        <w:t>faxes,</w:t>
      </w:r>
      <w:r>
        <w:rPr>
          <w:spacing w:val="-11"/>
        </w:rPr>
        <w:t xml:space="preserve"> </w:t>
      </w:r>
      <w:r>
        <w:rPr>
          <w:spacing w:val="-1"/>
        </w:rPr>
        <w:t>emails,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File</w:t>
      </w:r>
      <w:r>
        <w:rPr>
          <w:spacing w:val="-12"/>
        </w:rPr>
        <w:t xml:space="preserve"> </w:t>
      </w:r>
      <w:r>
        <w:rPr>
          <w:spacing w:val="-1"/>
        </w:rPr>
        <w:t>uploads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agents.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capabilities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DMS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capture,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location.</w:t>
      </w:r>
      <w:r>
        <w:rPr>
          <w:spacing w:val="3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web-based</w:t>
      </w:r>
      <w:r>
        <w:rPr>
          <w:spacing w:val="-12"/>
        </w:rPr>
        <w:t xml:space="preserve"> </w:t>
      </w:r>
      <w:r>
        <w:t>AWF</w:t>
      </w:r>
      <w:r>
        <w:rPr>
          <w:spacing w:val="-10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Centre</w:t>
      </w:r>
      <w:r>
        <w:rPr>
          <w:spacing w:val="-10"/>
        </w:rPr>
        <w:t xml:space="preserve"> </w:t>
      </w:r>
      <w:r>
        <w:t>Automated</w:t>
      </w:r>
      <w:r>
        <w:rPr>
          <w:spacing w:val="-51"/>
        </w:rPr>
        <w:t xml:space="preserve"> </w:t>
      </w:r>
      <w:r>
        <w:t>Workflow for back-office operations to leverage the existing DMS system to attach</w:t>
      </w:r>
      <w:r>
        <w:rPr>
          <w:spacing w:val="1"/>
        </w:rPr>
        <w:t xml:space="preserve"> </w:t>
      </w:r>
      <w:r>
        <w:t>electronically</w:t>
      </w:r>
      <w:r>
        <w:rPr>
          <w:spacing w:val="-3"/>
        </w:rPr>
        <w:t xml:space="preserve"> </w:t>
      </w:r>
      <w:r>
        <w:t>captured documents</w:t>
      </w:r>
      <w:r>
        <w:rPr>
          <w:spacing w:val="-1"/>
        </w:rPr>
        <w:t xml:space="preserve"> </w:t>
      </w:r>
      <w:r>
        <w:t>images 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objects 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AWF.</w:t>
      </w:r>
    </w:p>
    <w:p w14:paraId="6EB39A0B" w14:textId="77777777" w:rsidR="00D453D2" w:rsidRDefault="00000000">
      <w:pPr>
        <w:spacing w:before="122"/>
        <w:ind w:left="851" w:right="150"/>
        <w:jc w:val="both"/>
        <w:rPr>
          <w:i/>
        </w:rPr>
      </w:pPr>
      <w:r>
        <w:rPr>
          <w:i/>
        </w:rPr>
        <w:t xml:space="preserve">Software Tools: IBM FileNet P8 5.2, 5.5, ICN, </w:t>
      </w:r>
      <w:proofErr w:type="spellStart"/>
      <w:r>
        <w:rPr>
          <w:i/>
        </w:rPr>
        <w:t>Datacap</w:t>
      </w:r>
      <w:proofErr w:type="spellEnd"/>
      <w:r>
        <w:rPr>
          <w:i/>
        </w:rPr>
        <w:t>, IBM DB2 9.1, 10.5, CMOD 8.5, 10.5, Adobe</w:t>
      </w:r>
      <w:r>
        <w:rPr>
          <w:i/>
          <w:spacing w:val="1"/>
        </w:rPr>
        <w:t xml:space="preserve"> </w:t>
      </w:r>
      <w:r>
        <w:rPr>
          <w:i/>
        </w:rPr>
        <w:t>lifecycle,</w:t>
      </w:r>
      <w:r>
        <w:rPr>
          <w:i/>
          <w:spacing w:val="-2"/>
        </w:rPr>
        <w:t xml:space="preserve"> </w:t>
      </w:r>
      <w:r>
        <w:rPr>
          <w:i/>
        </w:rPr>
        <w:t>Kofax,</w:t>
      </w:r>
      <w:r>
        <w:rPr>
          <w:i/>
          <w:spacing w:val="-1"/>
        </w:rPr>
        <w:t xml:space="preserve"> </w:t>
      </w:r>
      <w:r>
        <w:rPr>
          <w:i/>
        </w:rPr>
        <w:t>RightFax,</w:t>
      </w:r>
      <w:r>
        <w:rPr>
          <w:i/>
          <w:spacing w:val="-1"/>
        </w:rPr>
        <w:t xml:space="preserve"> </w:t>
      </w:r>
      <w:r>
        <w:rPr>
          <w:i/>
        </w:rPr>
        <w:t>WAS,</w:t>
      </w:r>
      <w:r>
        <w:rPr>
          <w:i/>
          <w:spacing w:val="-1"/>
        </w:rPr>
        <w:t xml:space="preserve"> </w:t>
      </w:r>
      <w:r>
        <w:rPr>
          <w:i/>
        </w:rPr>
        <w:t>Linux/Windows.</w:t>
      </w:r>
    </w:p>
    <w:p w14:paraId="7B2994F9" w14:textId="77777777" w:rsidR="00D453D2" w:rsidRDefault="00D453D2">
      <w:pPr>
        <w:pStyle w:val="BodyText"/>
        <w:ind w:left="0"/>
        <w:rPr>
          <w:i/>
          <w:sz w:val="26"/>
        </w:rPr>
      </w:pPr>
    </w:p>
    <w:p w14:paraId="054513C4" w14:textId="77777777" w:rsidR="00D453D2" w:rsidRDefault="00000000">
      <w:pPr>
        <w:pStyle w:val="Heading1"/>
        <w:tabs>
          <w:tab w:val="left" w:pos="7615"/>
        </w:tabs>
        <w:spacing w:before="217"/>
        <w:ind w:left="1571" w:hanging="720"/>
        <w:jc w:val="both"/>
      </w:pPr>
      <w:r>
        <w:t>Client:</w:t>
      </w:r>
      <w:r>
        <w:rPr>
          <w:spacing w:val="-3"/>
        </w:rPr>
        <w:t xml:space="preserve"> </w:t>
      </w:r>
      <w:r>
        <w:t>Nationstar</w:t>
      </w:r>
      <w:r>
        <w:rPr>
          <w:spacing w:val="-4"/>
        </w:rPr>
        <w:t xml:space="preserve"> </w:t>
      </w:r>
      <w:r>
        <w:t>Mortgage|</w:t>
      </w:r>
      <w:r>
        <w:rPr>
          <w:spacing w:val="-4"/>
        </w:rPr>
        <w:t xml:space="preserve"> </w:t>
      </w:r>
      <w:r>
        <w:t>USA</w:t>
      </w:r>
      <w:r>
        <w:tab/>
        <w:t>Aug</w:t>
      </w:r>
      <w:r>
        <w:rPr>
          <w:spacing w:val="-2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t>to Dec</w:t>
      </w:r>
      <w:r>
        <w:rPr>
          <w:spacing w:val="-2"/>
        </w:rPr>
        <w:t xml:space="preserve"> </w:t>
      </w:r>
      <w:r>
        <w:t>2016</w:t>
      </w:r>
    </w:p>
    <w:p w14:paraId="4613EAB1" w14:textId="77777777" w:rsidR="00D453D2" w:rsidRDefault="00000000">
      <w:pPr>
        <w:pStyle w:val="Heading2"/>
        <w:ind w:left="1571" w:right="148"/>
      </w:pPr>
      <w:r>
        <w:t>IBM FileNet Project Lead role leading the detailed business requirements analysis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check’s</w:t>
      </w:r>
      <w:r>
        <w:rPr>
          <w:spacing w:val="-10"/>
        </w:rPr>
        <w:t xml:space="preserve"> </w:t>
      </w:r>
      <w:r>
        <w:t>application,</w:t>
      </w:r>
      <w:r>
        <w:rPr>
          <w:spacing w:val="-9"/>
        </w:rPr>
        <w:t xml:space="preserve"> </w:t>
      </w:r>
      <w:proofErr w:type="spellStart"/>
      <w:r>
        <w:t>Datacap</w:t>
      </w:r>
      <w:proofErr w:type="spellEnd"/>
      <w:r>
        <w:rPr>
          <w:spacing w:val="-10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Navigator,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FileNet</w:t>
      </w:r>
      <w:r>
        <w:rPr>
          <w:spacing w:val="-10"/>
        </w:rPr>
        <w:t xml:space="preserve"> </w:t>
      </w:r>
      <w:r>
        <w:t>ICN</w:t>
      </w:r>
      <w:r>
        <w:rPr>
          <w:spacing w:val="-11"/>
        </w:rPr>
        <w:t xml:space="preserve"> </w:t>
      </w:r>
      <w:r>
        <w:t>Application.</w:t>
      </w:r>
      <w:r>
        <w:rPr>
          <w:spacing w:val="-50"/>
        </w:rPr>
        <w:t xml:space="preserve"> </w:t>
      </w:r>
      <w:r>
        <w:t xml:space="preserve">Prepared the </w:t>
      </w:r>
      <w:proofErr w:type="spellStart"/>
      <w:r>
        <w:t>Datacap</w:t>
      </w:r>
      <w:proofErr w:type="spellEnd"/>
      <w:r>
        <w:t xml:space="preserve"> design and technical documents, reviewed the installation,</w:t>
      </w:r>
      <w:r>
        <w:rPr>
          <w:spacing w:val="1"/>
        </w:rPr>
        <w:t xml:space="preserve"> </w:t>
      </w:r>
      <w:r>
        <w:t>configuration,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proofErr w:type="spellStart"/>
      <w:r>
        <w:t>Datacap</w:t>
      </w:r>
      <w:proofErr w:type="spellEnd"/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Navigator</w:t>
      </w:r>
      <w:r>
        <w:rPr>
          <w:spacing w:val="1"/>
        </w:rPr>
        <w:t xml:space="preserve"> </w:t>
      </w:r>
      <w:r>
        <w:t>(ICN)</w:t>
      </w:r>
      <w:r>
        <w:rPr>
          <w:spacing w:val="1"/>
        </w:rPr>
        <w:t xml:space="preserve"> </w:t>
      </w:r>
      <w:r>
        <w:t>applications with IBM FileNet Content Navigator.</w:t>
      </w:r>
      <w:r>
        <w:rPr>
          <w:spacing w:val="1"/>
        </w:rPr>
        <w:t xml:space="preserve"> </w:t>
      </w:r>
      <w:r>
        <w:t>Also, planned and executed the</w:t>
      </w:r>
      <w:r>
        <w:rPr>
          <w:spacing w:val="1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of historical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environment.</w:t>
      </w:r>
    </w:p>
    <w:p w14:paraId="051F73C0" w14:textId="77777777" w:rsidR="00D453D2" w:rsidRDefault="00000000">
      <w:pPr>
        <w:spacing w:before="122"/>
        <w:ind w:left="851"/>
        <w:jc w:val="both"/>
        <w:rPr>
          <w:i/>
        </w:rPr>
      </w:pPr>
      <w:r>
        <w:rPr>
          <w:i/>
        </w:rPr>
        <w:t>Software</w:t>
      </w:r>
      <w:r>
        <w:rPr>
          <w:i/>
          <w:spacing w:val="-4"/>
        </w:rPr>
        <w:t xml:space="preserve"> </w:t>
      </w:r>
      <w:r>
        <w:rPr>
          <w:i/>
        </w:rPr>
        <w:t>Tools:</w:t>
      </w:r>
      <w:r>
        <w:rPr>
          <w:i/>
          <w:spacing w:val="-2"/>
        </w:rPr>
        <w:t xml:space="preserve"> </w:t>
      </w:r>
      <w:r>
        <w:rPr>
          <w:i/>
        </w:rPr>
        <w:t>FileNet</w:t>
      </w:r>
      <w:r>
        <w:rPr>
          <w:i/>
          <w:spacing w:val="-1"/>
        </w:rPr>
        <w:t xml:space="preserve"> </w:t>
      </w:r>
      <w:r>
        <w:rPr>
          <w:i/>
        </w:rPr>
        <w:t>P8</w:t>
      </w:r>
      <w:r>
        <w:rPr>
          <w:i/>
          <w:spacing w:val="-4"/>
        </w:rPr>
        <w:t xml:space="preserve"> </w:t>
      </w:r>
      <w:r>
        <w:rPr>
          <w:i/>
        </w:rPr>
        <w:t>5.x.x,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Datacap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8.x/9.x,</w:t>
      </w:r>
      <w:r>
        <w:rPr>
          <w:i/>
          <w:spacing w:val="-3"/>
        </w:rPr>
        <w:t xml:space="preserve"> </w:t>
      </w:r>
      <w:r>
        <w:rPr>
          <w:i/>
        </w:rPr>
        <w:t>MSSQL</w:t>
      </w:r>
      <w:r>
        <w:rPr>
          <w:i/>
          <w:spacing w:val="-3"/>
        </w:rPr>
        <w:t xml:space="preserve"> </w:t>
      </w:r>
      <w:r>
        <w:rPr>
          <w:i/>
        </w:rPr>
        <w:t>2008</w:t>
      </w:r>
      <w:r>
        <w:rPr>
          <w:i/>
          <w:spacing w:val="-2"/>
        </w:rPr>
        <w:t xml:space="preserve"> </w:t>
      </w:r>
      <w:r>
        <w:rPr>
          <w:i/>
        </w:rPr>
        <w:t>R2,</w:t>
      </w:r>
      <w:r>
        <w:rPr>
          <w:i/>
          <w:spacing w:val="-3"/>
        </w:rPr>
        <w:t xml:space="preserve"> </w:t>
      </w:r>
      <w:r>
        <w:rPr>
          <w:i/>
        </w:rPr>
        <w:t>WAS.</w:t>
      </w:r>
    </w:p>
    <w:p w14:paraId="22A8525C" w14:textId="77777777" w:rsidR="00D453D2" w:rsidRDefault="00D453D2">
      <w:pPr>
        <w:pStyle w:val="BodyText"/>
        <w:ind w:left="0"/>
        <w:rPr>
          <w:i/>
          <w:sz w:val="26"/>
        </w:rPr>
      </w:pPr>
    </w:p>
    <w:p w14:paraId="2E6C6372" w14:textId="77777777" w:rsidR="00D453D2" w:rsidRDefault="00000000">
      <w:pPr>
        <w:pStyle w:val="BodyText"/>
        <w:spacing w:before="155"/>
        <w:ind w:left="1211" w:right="159" w:hanging="1081"/>
      </w:pPr>
      <w:r>
        <w:rPr>
          <w:b/>
          <w:color w:val="0000FF"/>
        </w:rPr>
        <w:t xml:space="preserve">Wipro Technologies | </w:t>
      </w:r>
      <w:proofErr w:type="spellStart"/>
      <w:r>
        <w:rPr>
          <w:b/>
          <w:sz w:val="24"/>
        </w:rPr>
        <w:t>JPMorganChase</w:t>
      </w:r>
      <w:proofErr w:type="spellEnd"/>
      <w:r>
        <w:rPr>
          <w:b/>
          <w:sz w:val="24"/>
        </w:rPr>
        <w:t xml:space="preserve"> | </w:t>
      </w:r>
      <w:r>
        <w:rPr>
          <w:b/>
        </w:rPr>
        <w:t>FileNet Admin | Bangalore, India June 2005 – Aug 2010</w:t>
      </w:r>
      <w:r>
        <w:rPr>
          <w:b/>
          <w:spacing w:val="1"/>
        </w:rPr>
        <w:t xml:space="preserve"> </w:t>
      </w:r>
      <w:r>
        <w:t>FileNet Administrator on the JPMorgan Chase’s Imaging Solution Project responsible for</w:t>
      </w:r>
      <w:r>
        <w:rPr>
          <w:spacing w:val="1"/>
        </w:rPr>
        <w:t xml:space="preserve"> </w:t>
      </w:r>
      <w:r>
        <w:t>production support to existing Image Services, Kofax, input Accel and other Captiva the</w:t>
      </w:r>
      <w:r>
        <w:rPr>
          <w:spacing w:val="1"/>
        </w:rPr>
        <w:t xml:space="preserve"> </w:t>
      </w:r>
      <w:r>
        <w:t>capture technology with Java/J2ee integration ECM system.</w:t>
      </w:r>
      <w:r>
        <w:rPr>
          <w:spacing w:val="1"/>
        </w:rPr>
        <w:t xml:space="preserve"> </w:t>
      </w:r>
      <w:r>
        <w:t>Played a vital role on the ongoing</w:t>
      </w:r>
      <w:r>
        <w:rPr>
          <w:spacing w:val="-46"/>
        </w:rPr>
        <w:t xml:space="preserve"> </w:t>
      </w:r>
      <w:r>
        <w:t>integration projects and helped prepare technical design documents, design, development,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roll-out</w:t>
      </w:r>
      <w:r>
        <w:rPr>
          <w:spacing w:val="-1"/>
        </w:rPr>
        <w:t xml:space="preserve"> </w:t>
      </w:r>
      <w:r>
        <w:t>of the new</w:t>
      </w:r>
      <w:r>
        <w:rPr>
          <w:spacing w:val="-1"/>
        </w:rPr>
        <w:t xml:space="preserve"> </w:t>
      </w:r>
      <w:r>
        <w:t>system.</w:t>
      </w:r>
    </w:p>
    <w:p w14:paraId="0F2FE5F5" w14:textId="77777777" w:rsidR="00D453D2" w:rsidRDefault="00D453D2">
      <w:pPr>
        <w:pStyle w:val="BodyText"/>
        <w:ind w:left="0"/>
      </w:pPr>
    </w:p>
    <w:p w14:paraId="3B959DCE" w14:textId="77777777" w:rsidR="00D453D2" w:rsidRDefault="00000000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ind w:hanging="361"/>
      </w:pPr>
      <w:r>
        <w:t>Provided</w:t>
      </w:r>
      <w:r>
        <w:rPr>
          <w:spacing w:val="-3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Imaging</w:t>
      </w:r>
      <w:r>
        <w:rPr>
          <w:spacing w:val="-4"/>
        </w:rPr>
        <w:t xml:space="preserve"> </w:t>
      </w:r>
      <w:r>
        <w:t>Solutions.</w:t>
      </w:r>
    </w:p>
    <w:p w14:paraId="75D3AB58" w14:textId="77777777" w:rsidR="00D453D2" w:rsidRDefault="00000000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before="1" w:line="257" w:lineRule="exact"/>
        <w:ind w:hanging="361"/>
      </w:pPr>
      <w:r>
        <w:t>Documented</w:t>
      </w:r>
      <w:r>
        <w:rPr>
          <w:spacing w:val="-3"/>
        </w:rPr>
        <w:t xml:space="preserve"> </w:t>
      </w:r>
      <w:r>
        <w:t>SLA’s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SLA.</w:t>
      </w:r>
    </w:p>
    <w:p w14:paraId="5461420F" w14:textId="77777777" w:rsidR="00D453D2" w:rsidRDefault="00000000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ind w:right="143"/>
      </w:pPr>
      <w:r>
        <w:t>Performed</w:t>
      </w:r>
      <w:r>
        <w:rPr>
          <w:spacing w:val="-3"/>
        </w:rPr>
        <w:t xml:space="preserve"> </w:t>
      </w:r>
      <w:r>
        <w:t>FileNet</w:t>
      </w:r>
      <w:r>
        <w:rPr>
          <w:spacing w:val="-3"/>
        </w:rPr>
        <w:t xml:space="preserve"> </w:t>
      </w:r>
      <w:r>
        <w:t>P8</w:t>
      </w:r>
      <w:r>
        <w:rPr>
          <w:spacing w:val="-5"/>
        </w:rPr>
        <w:t xml:space="preserve"> </w:t>
      </w:r>
      <w:r>
        <w:t>installation,</w:t>
      </w:r>
      <w:r>
        <w:rPr>
          <w:spacing w:val="-3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legacy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45"/>
        </w:rPr>
        <w:t xml:space="preserve"> </w:t>
      </w:r>
      <w:r>
        <w:t>FileNet</w:t>
      </w:r>
      <w:r>
        <w:rPr>
          <w:spacing w:val="-1"/>
        </w:rPr>
        <w:t xml:space="preserve"> </w:t>
      </w:r>
      <w:r>
        <w:t>P8 4.0.</w:t>
      </w:r>
    </w:p>
    <w:p w14:paraId="3230134A" w14:textId="77777777" w:rsidR="00D453D2" w:rsidRDefault="00000000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ind w:hanging="361"/>
      </w:pP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SOP</w:t>
      </w:r>
      <w:r>
        <w:rPr>
          <w:spacing w:val="-5"/>
        </w:rPr>
        <w:t xml:space="preserve"> </w:t>
      </w:r>
      <w:r>
        <w:t>documentations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issues</w:t>
      </w:r>
    </w:p>
    <w:p w14:paraId="7960CF8D" w14:textId="77777777" w:rsidR="00D453D2" w:rsidRDefault="00000000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before="1"/>
        <w:ind w:hanging="361"/>
      </w:pP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Imaging</w:t>
      </w:r>
      <w:r>
        <w:rPr>
          <w:spacing w:val="-3"/>
        </w:rPr>
        <w:t xml:space="preserve"> </w:t>
      </w:r>
      <w:r>
        <w:t>Solutions.</w:t>
      </w:r>
    </w:p>
    <w:p w14:paraId="120753FB" w14:textId="77777777" w:rsidR="00D453D2" w:rsidRDefault="00000000">
      <w:pPr>
        <w:spacing w:before="119"/>
        <w:ind w:left="851"/>
        <w:rPr>
          <w:i/>
        </w:rPr>
      </w:pPr>
      <w:r>
        <w:rPr>
          <w:i/>
        </w:rPr>
        <w:t>Software</w:t>
      </w:r>
      <w:r>
        <w:rPr>
          <w:i/>
          <w:spacing w:val="-3"/>
        </w:rPr>
        <w:t xml:space="preserve"> </w:t>
      </w:r>
      <w:r>
        <w:rPr>
          <w:i/>
        </w:rPr>
        <w:t>Tools:</w:t>
      </w:r>
      <w:r>
        <w:rPr>
          <w:i/>
          <w:spacing w:val="-2"/>
        </w:rPr>
        <w:t xml:space="preserve"> </w:t>
      </w:r>
      <w:r>
        <w:rPr>
          <w:i/>
        </w:rPr>
        <w:t>FileNet</w:t>
      </w:r>
      <w:r>
        <w:rPr>
          <w:i/>
          <w:spacing w:val="-1"/>
        </w:rPr>
        <w:t xml:space="preserve"> </w:t>
      </w:r>
      <w:r>
        <w:rPr>
          <w:i/>
        </w:rPr>
        <w:t>Image</w:t>
      </w:r>
      <w:r>
        <w:rPr>
          <w:i/>
          <w:spacing w:val="-3"/>
        </w:rPr>
        <w:t xml:space="preserve"> </w:t>
      </w:r>
      <w:r>
        <w:rPr>
          <w:i/>
        </w:rPr>
        <w:t>Services,</w:t>
      </w:r>
      <w:r>
        <w:rPr>
          <w:i/>
          <w:spacing w:val="-3"/>
        </w:rPr>
        <w:t xml:space="preserve"> </w:t>
      </w:r>
      <w:r>
        <w:rPr>
          <w:i/>
        </w:rPr>
        <w:t>Captiva,</w:t>
      </w:r>
      <w:r>
        <w:rPr>
          <w:i/>
          <w:spacing w:val="-3"/>
        </w:rPr>
        <w:t xml:space="preserve"> </w:t>
      </w:r>
      <w:r>
        <w:rPr>
          <w:i/>
        </w:rPr>
        <w:t>MSSQL</w:t>
      </w:r>
      <w:r>
        <w:rPr>
          <w:i/>
          <w:spacing w:val="-3"/>
        </w:rPr>
        <w:t xml:space="preserve"> </w:t>
      </w:r>
      <w:r>
        <w:rPr>
          <w:i/>
        </w:rPr>
        <w:t>2008</w:t>
      </w:r>
      <w:r>
        <w:rPr>
          <w:i/>
          <w:spacing w:val="-2"/>
        </w:rPr>
        <w:t xml:space="preserve"> </w:t>
      </w:r>
      <w:r>
        <w:rPr>
          <w:i/>
        </w:rPr>
        <w:t>R2,</w:t>
      </w:r>
      <w:r>
        <w:rPr>
          <w:i/>
          <w:spacing w:val="-2"/>
        </w:rPr>
        <w:t xml:space="preserve"> </w:t>
      </w:r>
      <w:r>
        <w:rPr>
          <w:i/>
        </w:rPr>
        <w:t>Kofax.</w:t>
      </w:r>
    </w:p>
    <w:sectPr w:rsidR="00D453D2">
      <w:pgSz w:w="12240" w:h="15840"/>
      <w:pgMar w:top="780" w:right="1200" w:bottom="1180" w:left="86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A2B7" w14:textId="77777777" w:rsidR="00FA74BE" w:rsidRDefault="00FA74BE">
      <w:r>
        <w:separator/>
      </w:r>
    </w:p>
  </w:endnote>
  <w:endnote w:type="continuationSeparator" w:id="0">
    <w:p w14:paraId="5874814C" w14:textId="77777777" w:rsidR="00FA74BE" w:rsidRDefault="00FA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8D87" w14:textId="77777777" w:rsidR="00D453D2" w:rsidRDefault="00000000">
    <w:pPr>
      <w:pStyle w:val="BodyText"/>
      <w:spacing w:line="14" w:lineRule="auto"/>
      <w:ind w:left="0"/>
      <w:rPr>
        <w:sz w:val="20"/>
      </w:rPr>
    </w:pPr>
    <w:r>
      <w:pict w14:anchorId="62DFFAD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9.1pt;margin-top:731.35pt;width:139.65pt;height:12pt;z-index:-251658752;mso-position-horizontal-relative:page;mso-position-vertical-relative:page" filled="f" stroked="f">
          <v:textbox inset="0,0,0,0">
            <w:txbxContent>
              <w:p w14:paraId="45A6866F" w14:textId="77777777" w:rsidR="00D453D2" w:rsidRDefault="00000000">
                <w:pPr>
                  <w:spacing w:before="12"/>
                  <w:ind w:left="20"/>
                  <w:rPr>
                    <w:rFonts w:ascii="Times New Roman"/>
                    <w:i/>
                    <w:sz w:val="18"/>
                  </w:rPr>
                </w:pPr>
                <w:r>
                  <w:rPr>
                    <w:rFonts w:ascii="Times New Roman"/>
                    <w:i/>
                    <w:sz w:val="18"/>
                  </w:rPr>
                  <w:t xml:space="preserve">Mohammed </w:t>
                </w:r>
                <w:proofErr w:type="spellStart"/>
                <w:r>
                  <w:rPr>
                    <w:rFonts w:ascii="Times New Roman"/>
                    <w:i/>
                    <w:sz w:val="18"/>
                  </w:rPr>
                  <w:t>Ekbaluddin</w:t>
                </w:r>
                <w:proofErr w:type="spellEnd"/>
                <w:r>
                  <w:rPr>
                    <w:rFonts w:ascii="Times New Roman"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|</w:t>
                </w:r>
                <w:r>
                  <w:rPr>
                    <w:rFonts w:ascii="Times New Roman"/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Page</w:t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8BF8" w14:textId="77777777" w:rsidR="00FA74BE" w:rsidRDefault="00FA74BE">
      <w:r>
        <w:separator/>
      </w:r>
    </w:p>
  </w:footnote>
  <w:footnote w:type="continuationSeparator" w:id="0">
    <w:p w14:paraId="2ED3C7CE" w14:textId="77777777" w:rsidR="00FA74BE" w:rsidRDefault="00FA7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B5C"/>
    <w:multiLevelType w:val="hybridMultilevel"/>
    <w:tmpl w:val="E40E7936"/>
    <w:lvl w:ilvl="0" w:tplc="68A03796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7205D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4D469F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570AACE6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7106849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219A871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52260E5C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6582CC9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88209AE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3335CE"/>
    <w:multiLevelType w:val="hybridMultilevel"/>
    <w:tmpl w:val="C43A86CC"/>
    <w:lvl w:ilvl="0" w:tplc="DF7082FE">
      <w:numFmt w:val="bullet"/>
      <w:lvlText w:val=""/>
      <w:lvlJc w:val="left"/>
      <w:pPr>
        <w:ind w:left="15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244825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7AE66CF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BDC83F18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CA5A83B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8E2C13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4B3E08E8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FC12ED6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17906C1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331143"/>
    <w:multiLevelType w:val="hybridMultilevel"/>
    <w:tmpl w:val="F54AAF6A"/>
    <w:lvl w:ilvl="0" w:tplc="2B4A1A44">
      <w:numFmt w:val="bullet"/>
      <w:lvlText w:val=""/>
      <w:lvlJc w:val="left"/>
      <w:pPr>
        <w:ind w:left="85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C56529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F6A935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0F4C323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0BBECBF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1296711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6070155A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6FCA1BB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EEF26A1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num w:numId="1" w16cid:durableId="1801415439">
    <w:abstractNumId w:val="1"/>
  </w:num>
  <w:num w:numId="2" w16cid:durableId="606735641">
    <w:abstractNumId w:val="0"/>
  </w:num>
  <w:num w:numId="3" w16cid:durableId="1317998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3D2"/>
    <w:rsid w:val="00976E7A"/>
    <w:rsid w:val="00D453D2"/>
    <w:rsid w:val="00FA74BE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A70D8C2"/>
  <w15:docId w15:val="{377FFC53-4666-4231-9BFC-E0BCDB36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0"/>
      <w:ind w:left="1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851" w:right="146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/>
    </w:pPr>
  </w:style>
  <w:style w:type="paragraph" w:styleId="Title">
    <w:name w:val="Title"/>
    <w:basedOn w:val="Normal"/>
    <w:uiPriority w:val="10"/>
    <w:qFormat/>
    <w:pPr>
      <w:spacing w:line="375" w:lineRule="exac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01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r@seafy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Ekbaluddin</dc:creator>
  <cp:lastModifiedBy>pavankumar somepalli</cp:lastModifiedBy>
  <cp:revision>2</cp:revision>
  <dcterms:created xsi:type="dcterms:W3CDTF">2024-09-17T23:51:00Z</dcterms:created>
  <dcterms:modified xsi:type="dcterms:W3CDTF">2024-09-17T23:53:00Z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2024-09-17T00:00:00Z</vt:filetime>
  </property>
</Properties>
</file>