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AF3C7" w14:textId="40582DD4" w:rsidR="00C00D0A" w:rsidRPr="00C00D0A" w:rsidRDefault="00C00D0A" w:rsidP="00C00D0A">
      <w:pPr>
        <w:spacing w:after="0" w:line="276" w:lineRule="auto"/>
        <w:rPr>
          <w:sz w:val="24"/>
          <w:szCs w:val="24"/>
        </w:rPr>
      </w:pPr>
      <w:r w:rsidRPr="00C00D0A">
        <w:rPr>
          <w:sz w:val="24"/>
          <w:szCs w:val="24"/>
        </w:rPr>
        <w:t>Jesusa C. Somera                                                                                               PROGCON</w:t>
      </w:r>
    </w:p>
    <w:p w14:paraId="0C53B4FC" w14:textId="0252EDD5" w:rsidR="00C00D0A" w:rsidRPr="00C00D0A" w:rsidRDefault="00C00D0A" w:rsidP="00C00D0A">
      <w:pPr>
        <w:pBdr>
          <w:bottom w:val="single" w:sz="4" w:space="1" w:color="auto"/>
        </w:pBdr>
        <w:spacing w:line="276" w:lineRule="auto"/>
        <w:rPr>
          <w:sz w:val="24"/>
          <w:szCs w:val="24"/>
        </w:rPr>
      </w:pPr>
      <w:r w:rsidRPr="00C00D0A">
        <w:rPr>
          <w:sz w:val="24"/>
          <w:szCs w:val="24"/>
        </w:rPr>
        <w:t>BSTM 191/HRO 191                                                                                          Ms. Jen Arroyo</w:t>
      </w:r>
    </w:p>
    <w:p w14:paraId="016B5675" w14:textId="4D9C9D84" w:rsidR="00285AAD" w:rsidRPr="00C00D0A" w:rsidRDefault="00C00D0A" w:rsidP="00C00D0A">
      <w:pPr>
        <w:spacing w:before="240"/>
        <w:jc w:val="center"/>
        <w:rPr>
          <w:b/>
          <w:bCs/>
          <w:sz w:val="24"/>
          <w:szCs w:val="24"/>
        </w:rPr>
      </w:pPr>
      <w:r w:rsidRPr="00C00D0A">
        <w:rPr>
          <w:b/>
          <w:bCs/>
          <w:sz w:val="24"/>
          <w:szCs w:val="24"/>
        </w:rPr>
        <w:t>Reflection Paper:</w:t>
      </w:r>
    </w:p>
    <w:p w14:paraId="576DD3D9" w14:textId="2B650B5E" w:rsidR="00C00D0A" w:rsidRPr="00C00D0A" w:rsidRDefault="00C00D0A" w:rsidP="00C00D0A">
      <w:pPr>
        <w:spacing w:before="240"/>
        <w:jc w:val="center"/>
        <w:rPr>
          <w:b/>
          <w:bCs/>
          <w:sz w:val="24"/>
          <w:szCs w:val="24"/>
        </w:rPr>
      </w:pPr>
      <w:r w:rsidRPr="00C00D0A">
        <w:rPr>
          <w:b/>
          <w:bCs/>
          <w:sz w:val="24"/>
          <w:szCs w:val="24"/>
        </w:rPr>
        <w:t>“Introduction to Flowchart”</w:t>
      </w:r>
      <w:bookmarkStart w:id="0" w:name="_GoBack"/>
      <w:bookmarkEnd w:id="0"/>
    </w:p>
    <w:p w14:paraId="369573A0" w14:textId="0C35DC6B" w:rsidR="00C00D0A" w:rsidRDefault="00C00D0A" w:rsidP="00C00D0A">
      <w:pPr>
        <w:spacing w:before="240" w:line="360" w:lineRule="auto"/>
        <w:ind w:firstLine="720"/>
        <w:jc w:val="both"/>
      </w:pPr>
      <w:r>
        <w:t xml:space="preserve">Flowchart is a graphical representation of a step by step process or workflow of solving a task. It has different shapes/symbols with meanings. It usually composed of start, input, process, output, and end. In other cases, there are decisions that you include in the process which is represented by a diamond shape. The starting and ending point of the workflow are represented by a terminator. To create a flowchart, it must be planned first and there must be set of instructions. You must </w:t>
      </w:r>
      <w:r>
        <w:t>first create an algorithm</w:t>
      </w:r>
      <w:r>
        <w:t xml:space="preserve"> so that it would be easier to create a flowchart </w:t>
      </w:r>
      <w:proofErr w:type="gramStart"/>
      <w:r>
        <w:t>later on</w:t>
      </w:r>
      <w:proofErr w:type="gramEnd"/>
      <w:r>
        <w:t xml:space="preserve">. </w:t>
      </w:r>
    </w:p>
    <w:p w14:paraId="6E3C7ABA" w14:textId="7BB11EFD" w:rsidR="00C00D0A" w:rsidRDefault="00C00D0A" w:rsidP="00C00D0A">
      <w:pPr>
        <w:spacing w:before="240" w:line="360" w:lineRule="auto"/>
        <w:ind w:firstLine="720"/>
        <w:jc w:val="both"/>
      </w:pPr>
      <w:r>
        <w:t xml:space="preserve">While introducing flowchart, I felt that this would be easy for me because we already tackled this before in senior high school. However, I didn't realize that I still have a lot to learn and there are still things that I </w:t>
      </w:r>
      <w:r>
        <w:t>must</w:t>
      </w:r>
      <w:r>
        <w:t xml:space="preserve"> know and be familiar of, especially the shapes and their meanings. For me, planning the step by step process and how it would be represented by a diagram would be the most challenging part. It is because you </w:t>
      </w:r>
      <w:r>
        <w:t>must</w:t>
      </w:r>
      <w:r>
        <w:t xml:space="preserve"> be critical about it. Will the readers be able to understand what it shows and what it means? That is why we need to come up with set of instructions to make it easier for them to understand it. Flowcharts is widely used by multiple industries such as in the field of engineering, business, technology, medicine, etc. It is a big help to team members in each field in understanding the process which is why it is recommended to use it. </w:t>
      </w:r>
    </w:p>
    <w:p w14:paraId="5D2F745A" w14:textId="398B4CCE" w:rsidR="00C00D0A" w:rsidRPr="00C00D0A" w:rsidRDefault="00C00D0A" w:rsidP="00C00D0A">
      <w:pPr>
        <w:spacing w:before="240" w:line="360" w:lineRule="auto"/>
        <w:ind w:firstLine="720"/>
        <w:jc w:val="both"/>
      </w:pPr>
      <w:r>
        <w:t>Little by little, I am gaining new knowledge about how to properly use flowchart. Our teacher made it easier for us because of her detailed explanation. One thing that helped me the most is that she</w:t>
      </w:r>
      <w:r>
        <w:t xml:space="preserve"> tries</w:t>
      </w:r>
      <w:r>
        <w:t xml:space="preserve"> to correct our work immediately so that we know if it still lacking or if there are still a lot to work or improve on. With that, I can still revise my work and do better.</w:t>
      </w:r>
    </w:p>
    <w:p w14:paraId="26852681" w14:textId="77777777" w:rsidR="00C00D0A" w:rsidRPr="00C00D0A" w:rsidRDefault="00C00D0A">
      <w:pPr>
        <w:spacing w:line="360" w:lineRule="auto"/>
        <w:ind w:firstLine="720"/>
        <w:jc w:val="both"/>
      </w:pPr>
    </w:p>
    <w:sectPr w:rsidR="00C00D0A" w:rsidRPr="00C0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0A"/>
    <w:rsid w:val="00075AF3"/>
    <w:rsid w:val="00535FDD"/>
    <w:rsid w:val="00C00D0A"/>
    <w:rsid w:val="00F5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7477"/>
  <w15:chartTrackingRefBased/>
  <w15:docId w15:val="{D582F396-116F-4A9D-A48E-F2D797B0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Jesusa Somera2</cp:lastModifiedBy>
  <cp:revision>1</cp:revision>
  <dcterms:created xsi:type="dcterms:W3CDTF">2019-10-28T14:09:00Z</dcterms:created>
  <dcterms:modified xsi:type="dcterms:W3CDTF">2019-10-28T14:20:00Z</dcterms:modified>
</cp:coreProperties>
</file>