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D6423" w14:textId="77777777" w:rsidR="00706D8A" w:rsidRDefault="00706D8A" w:rsidP="00706D8A">
      <w:pPr>
        <w:spacing w:after="128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7.CREATE A STORAGE SERVICE USING ANY PUBLIC CLOUD SERVICE PROVIDER (AZURE/GCP/AWS) AND CHECK THE PUBLIC ACCESSIBILITY OF THE STORED FILE TO DEMONSTRATE STORAGE AS A SERVICE.</w:t>
      </w:r>
    </w:p>
    <w:p w14:paraId="07375302" w14:textId="77777777" w:rsidR="00706D8A" w:rsidRDefault="00706D8A" w:rsidP="00706D8A">
      <w:pPr>
        <w:spacing w:after="1000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AIM:</w:t>
      </w:r>
    </w:p>
    <w:p w14:paraId="70783859" w14:textId="77777777" w:rsidR="00706D8A" w:rsidRDefault="00706D8A" w:rsidP="00706D8A">
      <w:pPr>
        <w:spacing w:after="2875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PROCEDURE:</w:t>
      </w:r>
    </w:p>
    <w:p w14:paraId="341CA470" w14:textId="77777777" w:rsidR="00706D8A" w:rsidRDefault="00706D8A" w:rsidP="00706D8A">
      <w:pPr>
        <w:spacing w:after="3" w:line="267" w:lineRule="auto"/>
      </w:pPr>
      <w:r>
        <w:rPr>
          <w:rFonts w:ascii="Times New Roman" w:eastAsia="Times New Roman" w:hAnsi="Times New Roman" w:cs="Times New Roman"/>
          <w:b/>
          <w:sz w:val="24"/>
        </w:rPr>
        <w:t>STEP1: OPEN AZURE AND GOTO STORAGE ACCOUNTS AND CREATE</w:t>
      </w:r>
    </w:p>
    <w:p w14:paraId="49DD3002" w14:textId="77777777" w:rsidR="00706D8A" w:rsidRDefault="00706D8A" w:rsidP="00706D8A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STOROAGE ACCOUNT</w:t>
      </w:r>
    </w:p>
    <w:p w14:paraId="458795F7" w14:textId="77777777" w:rsidR="00706D8A" w:rsidRDefault="00706D8A" w:rsidP="00706D8A">
      <w:pPr>
        <w:spacing w:after="298"/>
        <w:ind w:left="30" w:right="-40"/>
      </w:pPr>
      <w:r>
        <w:rPr>
          <w:noProof/>
        </w:rPr>
        <w:drawing>
          <wp:inline distT="0" distB="0" distL="0" distR="0" wp14:anchorId="68E85CCF" wp14:editId="353D5E12">
            <wp:extent cx="5734050" cy="3228975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0B61" w14:textId="77777777" w:rsidR="00706D8A" w:rsidRDefault="00706D8A" w:rsidP="00706D8A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STEP2: ENTER THE RESOURC GROUP AND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STORAGE ACCOUNT NAME AND REVIEW AND CREATE AND CLICK TH CREATE AND YOUR STORAGE ACCOUNT WILL BE DEPLOYED SUCESSFULLY.</w:t>
      </w:r>
    </w:p>
    <w:p w14:paraId="406E8299" w14:textId="77777777" w:rsidR="00706D8A" w:rsidRDefault="00706D8A" w:rsidP="00706D8A">
      <w:pPr>
        <w:spacing w:after="298"/>
        <w:ind w:left="30" w:right="-40"/>
      </w:pPr>
      <w:r>
        <w:rPr>
          <w:noProof/>
        </w:rPr>
        <w:lastRenderedPageBreak/>
        <w:drawing>
          <wp:inline distT="0" distB="0" distL="0" distR="0" wp14:anchorId="0E4EAF76" wp14:editId="7BADE9F3">
            <wp:extent cx="5734050" cy="2828925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F2E2" w14:textId="77777777" w:rsidR="00706D8A" w:rsidRDefault="00706D8A" w:rsidP="00706D8A">
      <w:pPr>
        <w:spacing w:after="362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STP3: AND OUR STORAGE ACCOUNT IS CREATED.</w:t>
      </w:r>
    </w:p>
    <w:p w14:paraId="6F36B6FE" w14:textId="77777777" w:rsidR="00706D8A" w:rsidRDefault="00706D8A" w:rsidP="00706D8A">
      <w:pPr>
        <w:spacing w:after="298"/>
        <w:ind w:left="30" w:right="-40"/>
      </w:pPr>
      <w:r>
        <w:rPr>
          <w:noProof/>
        </w:rPr>
        <w:drawing>
          <wp:inline distT="0" distB="0" distL="0" distR="0" wp14:anchorId="59F5164C" wp14:editId="2A6547BD">
            <wp:extent cx="5734050" cy="2819400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27E2" w14:textId="77777777" w:rsidR="00706D8A" w:rsidRDefault="00706D8A" w:rsidP="00706D8A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STEP5: GOTO STATIC WEBSITE</w:t>
      </w:r>
    </w:p>
    <w:p w14:paraId="1061DB73" w14:textId="77777777" w:rsidR="00706D8A" w:rsidRDefault="00706D8A" w:rsidP="00706D8A">
      <w:pPr>
        <w:spacing w:after="1213"/>
        <w:ind w:left="30" w:right="-40"/>
      </w:pPr>
      <w:r>
        <w:rPr>
          <w:noProof/>
        </w:rPr>
        <w:lastRenderedPageBreak/>
        <w:drawing>
          <wp:inline distT="0" distB="0" distL="0" distR="0" wp14:anchorId="0A7DE73E" wp14:editId="1B1CF73D">
            <wp:extent cx="5734050" cy="3371850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9628" w14:textId="77777777" w:rsidR="00706D8A" w:rsidRDefault="00706D8A" w:rsidP="00706D8A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STEP6: AND ENABLE AND ENTER YOUR INDEX AND ERROR HTML FILESNAMES.</w:t>
      </w:r>
    </w:p>
    <w:p w14:paraId="6A894C07" w14:textId="77777777" w:rsidR="00706D8A" w:rsidRDefault="00706D8A" w:rsidP="00706D8A">
      <w:pPr>
        <w:spacing w:after="0"/>
        <w:ind w:left="30" w:right="-40"/>
      </w:pPr>
      <w:r>
        <w:rPr>
          <w:noProof/>
        </w:rPr>
        <w:drawing>
          <wp:inline distT="0" distB="0" distL="0" distR="0" wp14:anchorId="41459E1A" wp14:editId="26CF151A">
            <wp:extent cx="5734050" cy="3238500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9E08" w14:textId="77777777" w:rsidR="00706D8A" w:rsidRDefault="00706D8A" w:rsidP="00706D8A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STEP7: AND GOTO STORAGE EXPLORR(REVIEW) AND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GOTO BLOB</w:t>
      </w:r>
    </w:p>
    <w:p w14:paraId="3A596B8E" w14:textId="77777777" w:rsidR="00706D8A" w:rsidRDefault="00706D8A" w:rsidP="00706D8A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CONTAINERS AND WEB AND UPLOAD THE TWO HTML FILES INIT</w:t>
      </w:r>
    </w:p>
    <w:p w14:paraId="137FE77A" w14:textId="77777777" w:rsidR="00706D8A" w:rsidRDefault="00706D8A" w:rsidP="00706D8A">
      <w:pPr>
        <w:spacing w:after="756"/>
        <w:ind w:left="30" w:right="-40"/>
      </w:pPr>
      <w:r>
        <w:rPr>
          <w:noProof/>
        </w:rPr>
        <w:lastRenderedPageBreak/>
        <w:drawing>
          <wp:inline distT="0" distB="0" distL="0" distR="0" wp14:anchorId="71694F20" wp14:editId="700D5FCE">
            <wp:extent cx="5734050" cy="2809875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256" w14:textId="77777777" w:rsidR="00706D8A" w:rsidRDefault="00706D8A" w:rsidP="00706D8A">
      <w:pPr>
        <w:spacing w:after="361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STEP8: AND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AGAIN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RETURN TO STATIC WEBSITE AND OPEN THE PRIMARY LINK AND YOUR WEB PAGE IS CREATED</w:t>
      </w:r>
    </w:p>
    <w:p w14:paraId="26609DDE" w14:textId="77777777" w:rsidR="00706D8A" w:rsidRDefault="00706D8A" w:rsidP="00706D8A">
      <w:pPr>
        <w:spacing w:after="756"/>
        <w:ind w:left="30" w:right="-40"/>
      </w:pPr>
      <w:r>
        <w:rPr>
          <w:noProof/>
        </w:rPr>
        <w:drawing>
          <wp:inline distT="0" distB="0" distL="0" distR="0" wp14:anchorId="4C21524E" wp14:editId="355F468A">
            <wp:extent cx="5734050" cy="2971800"/>
            <wp:effectExtent l="0" t="0" r="0" b="0"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1235" w14:textId="77777777" w:rsidR="00706D8A" w:rsidRDefault="00706D8A" w:rsidP="00706D8A">
      <w:pPr>
        <w:spacing w:after="3" w:line="267" w:lineRule="auto"/>
        <w:ind w:left="730" w:hanging="10"/>
      </w:pPr>
      <w:r>
        <w:rPr>
          <w:rFonts w:ascii="Times New Roman" w:eastAsia="Times New Roman" w:hAnsi="Times New Roman" w:cs="Times New Roman"/>
          <w:b/>
          <w:sz w:val="24"/>
        </w:rPr>
        <w:t>RESULT:</w:t>
      </w:r>
    </w:p>
    <w:p w14:paraId="43ABAF7F" w14:textId="77777777" w:rsidR="009D7FB5" w:rsidRDefault="009D7FB5"/>
    <w:sectPr w:rsidR="009D7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D8A"/>
    <w:rsid w:val="00706D8A"/>
    <w:rsid w:val="009D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D24F0"/>
  <w15:chartTrackingRefBased/>
  <w15:docId w15:val="{88BD31FE-E95B-497E-AAFB-784C815DA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D8A"/>
    <w:rPr>
      <w:rFonts w:ascii="Calibri" w:eastAsia="Calibri" w:hAnsi="Calibri" w:cs="Calibri"/>
      <w:color w:val="000000"/>
      <w:szCs w:val="22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</dc:creator>
  <cp:keywords/>
  <dc:description/>
  <cp:lastModifiedBy>balaji</cp:lastModifiedBy>
  <cp:revision>1</cp:revision>
  <dcterms:created xsi:type="dcterms:W3CDTF">2022-09-14T16:44:00Z</dcterms:created>
  <dcterms:modified xsi:type="dcterms:W3CDTF">2022-09-14T16:44:00Z</dcterms:modified>
</cp:coreProperties>
</file>