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35B0F" w14:textId="77777777" w:rsidR="00DD532C" w:rsidRDefault="00DD532C" w:rsidP="00DD532C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8.CREATE A SQL STORAGE SERVICE AND PERFORM A BASIC QUERY USING</w:t>
      </w:r>
    </w:p>
    <w:p w14:paraId="2C091FF9" w14:textId="77777777" w:rsidR="00DD532C" w:rsidRDefault="00DD532C" w:rsidP="00DD532C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ANY PUBLIC CLOUD SERVICE PROVIDER (AZURE/GCP/AWS) TO</w:t>
      </w:r>
    </w:p>
    <w:p w14:paraId="751C5EE8" w14:textId="77777777" w:rsidR="00DD532C" w:rsidRDefault="00DD532C" w:rsidP="00DD532C">
      <w:pPr>
        <w:spacing w:after="458" w:line="790" w:lineRule="auto"/>
        <w:ind w:left="-5" w:right="2701" w:hanging="10"/>
      </w:pPr>
      <w:r>
        <w:rPr>
          <w:rFonts w:ascii="Times New Roman" w:eastAsia="Times New Roman" w:hAnsi="Times New Roman" w:cs="Times New Roman"/>
          <w:b/>
          <w:sz w:val="24"/>
        </w:rPr>
        <w:t>DEMONSTRATE DATABASE AS A SERVICE (DAAS) AIM:</w:t>
      </w:r>
    </w:p>
    <w:p w14:paraId="5C71E71C" w14:textId="77777777" w:rsidR="00DD532C" w:rsidRDefault="00DD532C" w:rsidP="00DD532C">
      <w:pPr>
        <w:spacing w:after="1981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PROCEDURE:</w:t>
      </w:r>
    </w:p>
    <w:p w14:paraId="18BC0EB1" w14:textId="77777777" w:rsidR="00DD532C" w:rsidRDefault="00DD532C" w:rsidP="00DD532C">
      <w:pPr>
        <w:spacing w:after="707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IMPLEMENTATION:</w:t>
      </w:r>
    </w:p>
    <w:p w14:paraId="018C56E6" w14:textId="77777777" w:rsidR="00DD532C" w:rsidRDefault="00DD532C" w:rsidP="00DD532C">
      <w:pPr>
        <w:spacing w:after="622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STEP1: </w:t>
      </w:r>
      <w:r>
        <w:rPr>
          <w:rFonts w:ascii="Times New Roman" w:eastAsia="Times New Roman" w:hAnsi="Times New Roman" w:cs="Times New Roman"/>
          <w:b/>
          <w:sz w:val="28"/>
        </w:rPr>
        <w:t xml:space="preserve">GOTO </w:t>
      </w:r>
      <w:r>
        <w:rPr>
          <w:rFonts w:ascii="Times New Roman" w:eastAsia="Times New Roman" w:hAnsi="Times New Roman" w:cs="Times New Roman"/>
          <w:b/>
          <w:sz w:val="24"/>
        </w:rPr>
        <w:t>AZURE AND GOTO SQLDATABASE.</w:t>
      </w:r>
    </w:p>
    <w:p w14:paraId="7FEE6AAD" w14:textId="77777777" w:rsidR="00DD532C" w:rsidRDefault="00DD532C" w:rsidP="00DD532C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02:-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Now Create 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Sql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Databse</w:t>
      </w:r>
      <w:proofErr w:type="spellEnd"/>
    </w:p>
    <w:p w14:paraId="787F66BB" w14:textId="77777777" w:rsidR="00DD532C" w:rsidRDefault="00DD532C" w:rsidP="00DD532C">
      <w:pPr>
        <w:spacing w:after="0"/>
        <w:ind w:left="30" w:right="-40"/>
      </w:pPr>
      <w:r>
        <w:rPr>
          <w:noProof/>
        </w:rPr>
        <w:drawing>
          <wp:inline distT="0" distB="0" distL="0" distR="0" wp14:anchorId="3C38C985" wp14:editId="6997C549">
            <wp:extent cx="5734050" cy="27813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114A" w14:textId="77777777" w:rsidR="00DD532C" w:rsidRDefault="00DD532C" w:rsidP="00DD532C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STEP3: SELECT THE RESOURCE GROUP AND ENTER THE SERVERNAME THAT APPLICABLE.</w:t>
      </w:r>
    </w:p>
    <w:p w14:paraId="53C51960" w14:textId="77777777" w:rsidR="00DD532C" w:rsidRDefault="00DD532C" w:rsidP="00DD532C">
      <w:pPr>
        <w:spacing w:after="744"/>
        <w:ind w:left="30" w:right="-40"/>
      </w:pPr>
      <w:r>
        <w:rPr>
          <w:noProof/>
        </w:rPr>
        <w:lastRenderedPageBreak/>
        <w:drawing>
          <wp:inline distT="0" distB="0" distL="0" distR="0" wp14:anchorId="7E7876C7" wp14:editId="6E71BAC2">
            <wp:extent cx="5734050" cy="2790825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5B61" w14:textId="77777777" w:rsidR="00DD532C" w:rsidRDefault="00DD532C" w:rsidP="00DD532C">
      <w:pPr>
        <w:tabs>
          <w:tab w:val="center" w:pos="1204"/>
          <w:tab w:val="center" w:pos="2459"/>
          <w:tab w:val="center" w:pos="4054"/>
          <w:tab w:val="center" w:pos="5243"/>
          <w:tab w:val="center" w:pos="6378"/>
          <w:tab w:val="center" w:pos="7649"/>
          <w:tab w:val="right" w:pos="9020"/>
        </w:tabs>
        <w:spacing w:after="3" w:line="267" w:lineRule="auto"/>
        <w:ind w:left="-15"/>
      </w:pPr>
      <w:r>
        <w:rPr>
          <w:rFonts w:ascii="Times New Roman" w:eastAsia="Times New Roman" w:hAnsi="Times New Roman" w:cs="Times New Roman"/>
          <w:b/>
          <w:sz w:val="24"/>
        </w:rPr>
        <w:t>STEP4:</w:t>
      </w:r>
      <w:r>
        <w:rPr>
          <w:rFonts w:ascii="Times New Roman" w:eastAsia="Times New Roman" w:hAnsi="Times New Roman" w:cs="Times New Roman"/>
          <w:b/>
          <w:sz w:val="24"/>
        </w:rPr>
        <w:tab/>
        <w:t>IN</w:t>
      </w:r>
      <w:r>
        <w:rPr>
          <w:rFonts w:ascii="Times New Roman" w:eastAsia="Times New Roman" w:hAnsi="Times New Roman" w:cs="Times New Roman"/>
          <w:b/>
          <w:sz w:val="24"/>
        </w:rPr>
        <w:tab/>
        <w:t>NETWORKING</w:t>
      </w:r>
      <w:r>
        <w:rPr>
          <w:rFonts w:ascii="Times New Roman" w:eastAsia="Times New Roman" w:hAnsi="Times New Roman" w:cs="Times New Roman"/>
          <w:b/>
          <w:sz w:val="24"/>
        </w:rPr>
        <w:tab/>
        <w:t>SELECT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color w:val="323130"/>
          <w:sz w:val="24"/>
        </w:rPr>
        <w:t>ALLOW</w:t>
      </w:r>
      <w:r>
        <w:rPr>
          <w:rFonts w:ascii="Times New Roman" w:eastAsia="Times New Roman" w:hAnsi="Times New Roman" w:cs="Times New Roman"/>
          <w:b/>
          <w:color w:val="323130"/>
          <w:sz w:val="24"/>
        </w:rPr>
        <w:tab/>
        <w:t>AZURE</w:t>
      </w:r>
      <w:r>
        <w:rPr>
          <w:rFonts w:ascii="Times New Roman" w:eastAsia="Times New Roman" w:hAnsi="Times New Roman" w:cs="Times New Roman"/>
          <w:b/>
          <w:color w:val="323130"/>
          <w:sz w:val="24"/>
        </w:rPr>
        <w:tab/>
        <w:t>SERVICES</w:t>
      </w:r>
      <w:r>
        <w:rPr>
          <w:rFonts w:ascii="Times New Roman" w:eastAsia="Times New Roman" w:hAnsi="Times New Roman" w:cs="Times New Roman"/>
          <w:b/>
          <w:color w:val="323130"/>
          <w:sz w:val="24"/>
        </w:rPr>
        <w:tab/>
        <w:t>AND</w:t>
      </w:r>
    </w:p>
    <w:p w14:paraId="709D7A77" w14:textId="77777777" w:rsidR="00DD532C" w:rsidRDefault="00DD532C" w:rsidP="00DD532C">
      <w:pPr>
        <w:spacing w:after="0"/>
      </w:pPr>
      <w:r>
        <w:rPr>
          <w:rFonts w:ascii="Times New Roman" w:eastAsia="Times New Roman" w:hAnsi="Times New Roman" w:cs="Times New Roman"/>
          <w:b/>
          <w:color w:val="323130"/>
          <w:sz w:val="24"/>
        </w:rPr>
        <w:t>RESOURCES TO ACCESS THIS SERVER.</w:t>
      </w:r>
    </w:p>
    <w:p w14:paraId="64702C73" w14:textId="77777777" w:rsidR="00DD532C" w:rsidRDefault="00DD532C" w:rsidP="00DD532C">
      <w:pPr>
        <w:spacing w:after="1333"/>
        <w:ind w:left="30"/>
      </w:pPr>
      <w:r>
        <w:rPr>
          <w:noProof/>
        </w:rPr>
        <w:drawing>
          <wp:inline distT="0" distB="0" distL="0" distR="0" wp14:anchorId="1C169818" wp14:editId="29D58EB0">
            <wp:extent cx="5676900" cy="2962275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367B" w14:textId="77777777" w:rsidR="00DD532C" w:rsidRDefault="00DD532C" w:rsidP="00DD532C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STEP5: IN ADDITIONAL SETTINGS SELECT SAMPLE.</w:t>
      </w:r>
    </w:p>
    <w:p w14:paraId="7244EC70" w14:textId="77777777" w:rsidR="00DD532C" w:rsidRDefault="00DD532C" w:rsidP="00DD532C">
      <w:pPr>
        <w:spacing w:after="825"/>
        <w:ind w:left="30" w:right="-40"/>
      </w:pPr>
      <w:r>
        <w:rPr>
          <w:noProof/>
        </w:rPr>
        <w:lastRenderedPageBreak/>
        <w:drawing>
          <wp:inline distT="0" distB="0" distL="0" distR="0" wp14:anchorId="00CFB1BC" wp14:editId="3AE22AD3">
            <wp:extent cx="5734050" cy="2486025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8A22" w14:textId="77777777" w:rsidR="00DD532C" w:rsidRDefault="00DD532C" w:rsidP="00DD532C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STEP6:AND THE SQL DATABASE IS DEPLOYED.</w:t>
      </w:r>
    </w:p>
    <w:p w14:paraId="0FD32786" w14:textId="77777777" w:rsidR="00DD532C" w:rsidRDefault="00DD532C" w:rsidP="00DD532C">
      <w:pPr>
        <w:spacing w:after="0"/>
        <w:ind w:left="30"/>
      </w:pPr>
      <w:r>
        <w:rPr>
          <w:noProof/>
        </w:rPr>
        <w:drawing>
          <wp:inline distT="0" distB="0" distL="0" distR="0" wp14:anchorId="1191BCF8" wp14:editId="1F0B2CA5">
            <wp:extent cx="5600700" cy="3038475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0C1C" w14:textId="77777777" w:rsidR="00DD532C" w:rsidRDefault="00DD532C" w:rsidP="00DD532C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STEP7:AND NOW GOTO QUERY EDITOR.</w:t>
      </w:r>
    </w:p>
    <w:p w14:paraId="40FD4C23" w14:textId="77777777" w:rsidR="00DD532C" w:rsidRDefault="00DD532C" w:rsidP="00DD532C">
      <w:pPr>
        <w:spacing w:after="825"/>
        <w:ind w:left="30" w:right="-40"/>
      </w:pPr>
      <w:r>
        <w:rPr>
          <w:noProof/>
        </w:rPr>
        <w:lastRenderedPageBreak/>
        <w:drawing>
          <wp:inline distT="0" distB="0" distL="0" distR="0" wp14:anchorId="0ABC726A" wp14:editId="7A7DF005">
            <wp:extent cx="5734050" cy="3048000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BCDF" w14:textId="77777777" w:rsidR="00DD532C" w:rsidRDefault="00DD532C" w:rsidP="00DD532C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STEP8:AND NOW AGAIN LOGIN TO THE SQLDATADATABASE</w:t>
      </w:r>
    </w:p>
    <w:p w14:paraId="5D808EE7" w14:textId="77777777" w:rsidR="00DD532C" w:rsidRDefault="00DD532C" w:rsidP="00DD532C">
      <w:pPr>
        <w:spacing w:after="0"/>
        <w:ind w:left="30"/>
      </w:pPr>
      <w:r>
        <w:rPr>
          <w:noProof/>
        </w:rPr>
        <w:drawing>
          <wp:inline distT="0" distB="0" distL="0" distR="0" wp14:anchorId="4C6DF3C4" wp14:editId="312D7B19">
            <wp:extent cx="5591175" cy="2771775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103B" w14:textId="77777777" w:rsidR="00DD532C" w:rsidRDefault="00DD532C" w:rsidP="00DD532C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STEP: AND OUR TABLES WILL SHOWN AND TYPE THE QUERY TO EXCUTED.</w:t>
      </w:r>
    </w:p>
    <w:p w14:paraId="4C3678E1" w14:textId="77777777" w:rsidR="00DD532C" w:rsidRDefault="00DD532C" w:rsidP="00DD532C">
      <w:pPr>
        <w:spacing w:after="318"/>
        <w:ind w:left="30"/>
      </w:pPr>
      <w:r>
        <w:rPr>
          <w:noProof/>
        </w:rPr>
        <w:lastRenderedPageBreak/>
        <w:drawing>
          <wp:inline distT="0" distB="0" distL="0" distR="0" wp14:anchorId="38D84034" wp14:editId="5B23E7BA">
            <wp:extent cx="5667375" cy="3038475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3A96" w14:textId="77777777" w:rsidR="00DD532C" w:rsidRDefault="00DD532C" w:rsidP="00DD532C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STEP10: AND OUR OUTPUT IS READY.</w:t>
      </w:r>
    </w:p>
    <w:p w14:paraId="7C7C6714" w14:textId="77777777" w:rsidR="00DD532C" w:rsidRDefault="00DD532C" w:rsidP="00DD532C">
      <w:pPr>
        <w:spacing w:after="1223"/>
        <w:ind w:left="30" w:right="-40"/>
      </w:pPr>
      <w:r>
        <w:rPr>
          <w:noProof/>
        </w:rPr>
        <w:drawing>
          <wp:inline distT="0" distB="0" distL="0" distR="0" wp14:anchorId="0B7DA670" wp14:editId="6E66BE52">
            <wp:extent cx="5734050" cy="3343275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5B42" w14:textId="77777777" w:rsidR="00DD532C" w:rsidRDefault="00DD532C" w:rsidP="00DD532C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RESULT:</w:t>
      </w:r>
    </w:p>
    <w:p w14:paraId="559CB434" w14:textId="77777777" w:rsidR="009D7FB5" w:rsidRDefault="009D7FB5"/>
    <w:sectPr w:rsidR="009D7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2C"/>
    <w:rsid w:val="009D7FB5"/>
    <w:rsid w:val="00DD5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1A8CA"/>
  <w15:chartTrackingRefBased/>
  <w15:docId w15:val="{9E7AD5EB-29EC-4B7E-BDBB-8ECEA291F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32C"/>
    <w:rPr>
      <w:rFonts w:ascii="Calibri" w:eastAsia="Calibri" w:hAnsi="Calibri" w:cs="Calibri"/>
      <w:color w:val="000000"/>
      <w:szCs w:val="22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</dc:creator>
  <cp:keywords/>
  <dc:description/>
  <cp:lastModifiedBy>balaji</cp:lastModifiedBy>
  <cp:revision>1</cp:revision>
  <dcterms:created xsi:type="dcterms:W3CDTF">2022-09-14T16:44:00Z</dcterms:created>
  <dcterms:modified xsi:type="dcterms:W3CDTF">2022-09-14T16:45:00Z</dcterms:modified>
</cp:coreProperties>
</file>