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17.055206298828125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Note-</w:t>
      </w:r>
      <w:r w:rsidDel="00000000" w:rsidR="00000000" w:rsidRPr="00000000">
        <w:rPr>
          <w:sz w:val="24"/>
          <w:szCs w:val="24"/>
          <w:rtl w:val="0"/>
        </w:rPr>
        <w:t xml:space="preserve"> If you need more time, please send an email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hr@wiser.eco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17.05520629882812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Submit your assignment here: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https://forms.gle/Xaaqne9KGweu1Xab7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17.055206298828125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Deadline-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7 days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14.4000244140625" w:right="210.2001953125" w:hanging="4.320068359375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14.4000244140625" w:right="210.2001953125" w:hanging="4.320068359375"/>
        <w:jc w:val="left"/>
        <w:rPr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14.4000244140625" w:right="210.2001953125" w:hanging="4.320068359375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14.4000244140625" w:right="210.2001953125" w:hanging="4.320068359375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The goal of this assignment is to get an insight into your approach and  problem-solving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14.4000244140625" w:right="210.2001953125" w:hanging="4.320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14.4000244140625" w:right="210.2001953125" w:hanging="4.320068359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The Challenge –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Create a simple webapp that displays food recipes.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Users should be able to login and  search for food recipes based on the  name of the food or ingredients  used.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Once the user selects one of the  recipes, transition to a new page  where you will display images, 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description, ingredients and the  steps related to the recipe.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Additionally a user should be able  to signup, Login and add/edit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his/her own recipe.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Ideally, send the hosted URL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558349609375" w:line="240" w:lineRule="auto"/>
        <w:ind w:left="1100.800018310546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5200195312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Development Instructions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Use any technology of your choice to  implement the frontend and backend  of this application.  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Choose 8-10 recipes of your own  choice (eg. Scrambled eggs, chicken  sandwich, desserts, biryani etc). If  you are good at cooking add your own  steps, if not google the steps for  making a particular recipe. 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Store these recipes in a database of  your choice when user tries to 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new recipes. 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Some recipes should be stored by  default. Maintain a Database table  to carry out these tasks and write  CRUD operations. 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Choose themes based on your choice  of interest. (Brownie points for  great UI/UX and aesthetics) 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You should build this as if it’s a real project which you will have to  maintain for an year. 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We highly value code cleanliness,  structure and hierarchy. We also  recommend you to come up with a  rough design and plan before </w:t>
      </w:r>
    </w:p>
    <w:p w:rsidR="00000000" w:rsidDel="00000000" w:rsidP="00000000" w:rsidRDefault="00000000" w:rsidRPr="00000000" w14:paraId="0000001C">
      <w:pPr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approaching the problem. (Great if  you could share these notes as  well!)</w:t>
      </w:r>
      <w:r w:rsidDel="00000000" w:rsidR="00000000" w:rsidRPr="00000000">
        <w:rPr>
          <w:rtl w:val="0"/>
        </w:rPr>
      </w:r>
    </w:p>
    <w:sectPr>
      <w:headerReference r:id="rId9" w:type="default"/>
      <w:pgSz w:h="16820" w:w="11900" w:orient="portrait"/>
      <w:pgMar w:bottom="1740.4798889160156" w:top="1450" w:left="1442.9998779296875" w:right="139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spacing w:line="240" w:lineRule="auto"/>
      <w:ind w:left="17.055206298828125" w:firstLine="0"/>
      <w:rPr>
        <w:sz w:val="24"/>
        <w:szCs w:val="24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widowControl w:val="0"/>
      <w:spacing w:line="240" w:lineRule="auto"/>
      <w:ind w:left="17.055206298828125" w:firstLine="0"/>
      <w:jc w:val="right"/>
      <w:rPr/>
    </w:pPr>
    <w:r w:rsidDel="00000000" w:rsidR="00000000" w:rsidRPr="00000000">
      <w:rPr>
        <w:sz w:val="24"/>
        <w:szCs w:val="24"/>
        <w:u w:val="single"/>
      </w:rPr>
      <w:drawing>
        <wp:inline distB="114300" distT="114300" distL="114300" distR="114300">
          <wp:extent cx="557054" cy="5762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7054" cy="576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r@wiser.eco" TargetMode="External"/><Relationship Id="rId8" Type="http://schemas.openxmlformats.org/officeDocument/2006/relationships/hyperlink" Target="https://forms.gle/Xaaqne9KGweu1Xab7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2+gX4QyBn8e2QPWWi1WugJYP3w==">CgMxLjA4AHIhMS1zOV8tUVhxMzYtRmdieTNRbFFMa3gwYV8zdUhXTTZu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