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7351" w14:textId="77777777" w:rsidR="002F1ADF" w:rsidRPr="002F1ADF" w:rsidRDefault="002F1ADF" w:rsidP="002F1ADF">
      <w:pPr>
        <w:jc w:val="center"/>
        <w:rPr>
          <w:rFonts w:ascii="Times New Roman" w:hAnsi="Times New Roman" w:cs="Times New Roman"/>
          <w:b/>
          <w:bCs/>
          <w:sz w:val="26"/>
          <w:szCs w:val="26"/>
        </w:rPr>
      </w:pPr>
      <w:r w:rsidRPr="002F1ADF">
        <w:rPr>
          <w:rFonts w:ascii="Times New Roman" w:hAnsi="Times New Roman" w:cs="Times New Roman"/>
          <w:b/>
          <w:bCs/>
          <w:sz w:val="26"/>
          <w:szCs w:val="26"/>
        </w:rPr>
        <w:t>Personal Health Record (PHR) Aggregator Syncing Data Across Multiple Hospitals and Clinics</w:t>
      </w:r>
    </w:p>
    <w:p w14:paraId="04B916B7" w14:textId="61E9CFF0" w:rsidR="002F1ADF" w:rsidRPr="002F1ADF" w:rsidRDefault="002F1ADF" w:rsidP="002F1ADF">
      <w:pPr>
        <w:rPr>
          <w:rFonts w:ascii="Times New Roman" w:hAnsi="Times New Roman" w:cs="Times New Roman"/>
          <w:b/>
          <w:bCs/>
          <w:sz w:val="26"/>
          <w:szCs w:val="26"/>
        </w:rPr>
      </w:pPr>
      <w:r>
        <w:rPr>
          <w:rFonts w:ascii="Times New Roman" w:hAnsi="Times New Roman" w:cs="Times New Roman"/>
          <w:b/>
          <w:bCs/>
          <w:sz w:val="26"/>
          <w:szCs w:val="26"/>
        </w:rPr>
        <w:t xml:space="preserve">                                                     A</w:t>
      </w:r>
      <w:r w:rsidRPr="002F1ADF">
        <w:rPr>
          <w:rFonts w:ascii="Times New Roman" w:hAnsi="Times New Roman" w:cs="Times New Roman"/>
          <w:b/>
          <w:bCs/>
          <w:sz w:val="26"/>
          <w:szCs w:val="26"/>
        </w:rPr>
        <w:t xml:space="preserve"> CAPSTONE PROJECT REPORT</w:t>
      </w:r>
    </w:p>
    <w:p w14:paraId="1FCD7462" w14:textId="10E22CC6" w:rsidR="002F1ADF" w:rsidRPr="002F1ADF" w:rsidRDefault="002F1ADF" w:rsidP="002F1ADF">
      <w:pPr>
        <w:rPr>
          <w:rFonts w:ascii="Times New Roman" w:hAnsi="Times New Roman" w:cs="Times New Roman"/>
          <w:i/>
          <w:iCs/>
          <w:sz w:val="26"/>
          <w:szCs w:val="26"/>
        </w:rPr>
      </w:pPr>
      <w:r>
        <w:rPr>
          <w:rFonts w:ascii="Times New Roman" w:hAnsi="Times New Roman" w:cs="Times New Roman"/>
          <w:sz w:val="26"/>
          <w:szCs w:val="26"/>
        </w:rPr>
        <w:t xml:space="preserve">                                           </w:t>
      </w:r>
      <w:r w:rsidRPr="002F1ADF">
        <w:rPr>
          <w:rFonts w:ascii="Times New Roman" w:hAnsi="Times New Roman" w:cs="Times New Roman"/>
          <w:i/>
          <w:iCs/>
          <w:sz w:val="26"/>
          <w:szCs w:val="26"/>
        </w:rPr>
        <w:t>Submitted in the partial fulfilment for the Course of</w:t>
      </w:r>
    </w:p>
    <w:p w14:paraId="3A777B9B" w14:textId="26CFA4F1" w:rsidR="002F1ADF" w:rsidRPr="002F1ADF" w:rsidRDefault="002F1ADF" w:rsidP="002F1ADF">
      <w:pPr>
        <w:rPr>
          <w:rFonts w:ascii="Times New Roman" w:hAnsi="Times New Roman" w:cs="Times New Roman"/>
          <w:b/>
          <w:bCs/>
          <w:sz w:val="26"/>
          <w:szCs w:val="26"/>
        </w:rPr>
      </w:pPr>
      <w:r>
        <w:rPr>
          <w:rFonts w:ascii="Times New Roman" w:hAnsi="Times New Roman" w:cs="Times New Roman"/>
          <w:sz w:val="26"/>
          <w:szCs w:val="26"/>
        </w:rPr>
        <w:t xml:space="preserve">                                            </w:t>
      </w:r>
      <w:r w:rsidRPr="002F1ADF">
        <w:rPr>
          <w:rFonts w:ascii="Times New Roman" w:hAnsi="Times New Roman" w:cs="Times New Roman"/>
          <w:b/>
          <w:bCs/>
          <w:sz w:val="26"/>
          <w:szCs w:val="26"/>
        </w:rPr>
        <w:t>CSA1012 SOFTWARE ENGINEERING</w:t>
      </w:r>
    </w:p>
    <w:p w14:paraId="3587D1AF" w14:textId="62C546C8" w:rsidR="002F1ADF" w:rsidRPr="002F1ADF" w:rsidRDefault="002F1ADF" w:rsidP="002F1ADF">
      <w:pPr>
        <w:rPr>
          <w:rFonts w:ascii="Times New Roman" w:hAnsi="Times New Roman" w:cs="Times New Roman"/>
          <w:i/>
          <w:iCs/>
          <w:sz w:val="26"/>
          <w:szCs w:val="26"/>
        </w:rPr>
      </w:pPr>
      <w:r>
        <w:rPr>
          <w:rFonts w:ascii="Times New Roman" w:hAnsi="Times New Roman" w:cs="Times New Roman"/>
          <w:sz w:val="26"/>
          <w:szCs w:val="26"/>
        </w:rPr>
        <w:t xml:space="preserve">                                                      </w:t>
      </w:r>
      <w:r w:rsidRPr="002F1ADF">
        <w:rPr>
          <w:rFonts w:ascii="Times New Roman" w:hAnsi="Times New Roman" w:cs="Times New Roman"/>
          <w:i/>
          <w:iCs/>
          <w:sz w:val="26"/>
          <w:szCs w:val="26"/>
        </w:rPr>
        <w:t>to the award of the degree of</w:t>
      </w:r>
    </w:p>
    <w:p w14:paraId="304E1FD0" w14:textId="57859E49" w:rsidR="002F1ADF" w:rsidRPr="002F1ADF" w:rsidRDefault="002F1ADF" w:rsidP="002F1ADF">
      <w:pPr>
        <w:rPr>
          <w:rFonts w:ascii="Times New Roman" w:hAnsi="Times New Roman" w:cs="Times New Roman"/>
          <w:b/>
          <w:bCs/>
          <w:sz w:val="26"/>
          <w:szCs w:val="26"/>
        </w:rPr>
      </w:pPr>
      <w:r>
        <w:rPr>
          <w:rFonts w:ascii="Times New Roman" w:hAnsi="Times New Roman" w:cs="Times New Roman"/>
          <w:i/>
          <w:iCs/>
          <w:sz w:val="26"/>
          <w:szCs w:val="26"/>
        </w:rPr>
        <w:t xml:space="preserve">                                                    </w:t>
      </w:r>
      <w:r w:rsidRPr="002F1ADF">
        <w:rPr>
          <w:rFonts w:ascii="Times New Roman" w:hAnsi="Times New Roman" w:cs="Times New Roman"/>
          <w:b/>
          <w:bCs/>
          <w:sz w:val="26"/>
          <w:szCs w:val="26"/>
        </w:rPr>
        <w:t>BACHELOR OF ENGINEERING</w:t>
      </w:r>
    </w:p>
    <w:p w14:paraId="3EBDE155" w14:textId="52E496C2" w:rsidR="002F1ADF" w:rsidRPr="002F1ADF" w:rsidRDefault="002F1ADF" w:rsidP="002F1ADF">
      <w:pPr>
        <w:rPr>
          <w:rFonts w:ascii="Times New Roman" w:hAnsi="Times New Roman" w:cs="Times New Roman"/>
          <w:b/>
          <w:bCs/>
          <w:sz w:val="26"/>
          <w:szCs w:val="26"/>
        </w:rPr>
      </w:pPr>
      <w:r>
        <w:rPr>
          <w:rFonts w:ascii="Times New Roman" w:hAnsi="Times New Roman" w:cs="Times New Roman"/>
          <w:sz w:val="26"/>
          <w:szCs w:val="26"/>
        </w:rPr>
        <w:t xml:space="preserve">                                                                             </w:t>
      </w:r>
      <w:r w:rsidRPr="002F1ADF">
        <w:rPr>
          <w:rFonts w:ascii="Times New Roman" w:hAnsi="Times New Roman" w:cs="Times New Roman"/>
          <w:b/>
          <w:bCs/>
          <w:sz w:val="26"/>
          <w:szCs w:val="26"/>
        </w:rPr>
        <w:t>IN</w:t>
      </w:r>
    </w:p>
    <w:p w14:paraId="0E49E9C8" w14:textId="20F31B66" w:rsidR="002F1ADF" w:rsidRPr="002F1ADF" w:rsidRDefault="002F1ADF" w:rsidP="002F1ADF">
      <w:pPr>
        <w:rPr>
          <w:rFonts w:ascii="Times New Roman" w:hAnsi="Times New Roman" w:cs="Times New Roman"/>
          <w:b/>
          <w:bCs/>
          <w:sz w:val="26"/>
          <w:szCs w:val="26"/>
        </w:rPr>
      </w:pPr>
      <w:r>
        <w:rPr>
          <w:rFonts w:ascii="Times New Roman" w:hAnsi="Times New Roman" w:cs="Times New Roman"/>
          <w:sz w:val="26"/>
          <w:szCs w:val="26"/>
        </w:rPr>
        <w:t xml:space="preserve">                                           </w:t>
      </w:r>
      <w:r w:rsidRPr="002F1ADF">
        <w:rPr>
          <w:rFonts w:ascii="Times New Roman" w:hAnsi="Times New Roman" w:cs="Times New Roman"/>
          <w:b/>
          <w:bCs/>
          <w:sz w:val="26"/>
          <w:szCs w:val="26"/>
        </w:rPr>
        <w:t>COMPUTER SCIENCE ENGINEEING</w:t>
      </w:r>
    </w:p>
    <w:p w14:paraId="449A55ED" w14:textId="77777777" w:rsidR="002F1ADF" w:rsidRPr="002F1ADF" w:rsidRDefault="002F1ADF" w:rsidP="002F1ADF">
      <w:pPr>
        <w:jc w:val="center"/>
        <w:rPr>
          <w:rFonts w:ascii="Times New Roman" w:hAnsi="Times New Roman" w:cs="Times New Roman"/>
          <w:sz w:val="26"/>
          <w:szCs w:val="26"/>
        </w:rPr>
      </w:pPr>
    </w:p>
    <w:p w14:paraId="6FDF4EBE" w14:textId="77777777" w:rsidR="002F1ADF" w:rsidRPr="002F1ADF" w:rsidRDefault="002F1ADF" w:rsidP="002F1ADF">
      <w:pPr>
        <w:jc w:val="center"/>
        <w:rPr>
          <w:rFonts w:ascii="Times New Roman" w:hAnsi="Times New Roman" w:cs="Times New Roman"/>
          <w:b/>
          <w:bCs/>
          <w:sz w:val="26"/>
          <w:szCs w:val="26"/>
        </w:rPr>
      </w:pPr>
      <w:r w:rsidRPr="002F1ADF">
        <w:rPr>
          <w:rFonts w:ascii="Times New Roman" w:hAnsi="Times New Roman" w:cs="Times New Roman"/>
          <w:b/>
          <w:bCs/>
          <w:sz w:val="26"/>
          <w:szCs w:val="26"/>
        </w:rPr>
        <w:t>Submitted by</w:t>
      </w:r>
    </w:p>
    <w:p w14:paraId="64DCD392" w14:textId="77777777" w:rsidR="002F1ADF" w:rsidRPr="002F1ADF" w:rsidRDefault="002F1ADF" w:rsidP="002F1ADF">
      <w:pPr>
        <w:jc w:val="center"/>
        <w:rPr>
          <w:rFonts w:ascii="Times New Roman" w:hAnsi="Times New Roman" w:cs="Times New Roman"/>
          <w:b/>
          <w:bCs/>
          <w:sz w:val="26"/>
          <w:szCs w:val="26"/>
        </w:rPr>
      </w:pPr>
    </w:p>
    <w:p w14:paraId="06AD6E52" w14:textId="77777777" w:rsidR="002F1ADF" w:rsidRPr="002F1ADF" w:rsidRDefault="002F1ADF" w:rsidP="002F1ADF">
      <w:pPr>
        <w:jc w:val="center"/>
        <w:rPr>
          <w:rFonts w:ascii="Times New Roman" w:hAnsi="Times New Roman" w:cs="Times New Roman"/>
          <w:sz w:val="26"/>
          <w:szCs w:val="26"/>
        </w:rPr>
      </w:pPr>
    </w:p>
    <w:p w14:paraId="466DF0F1" w14:textId="77777777" w:rsidR="002F1ADF" w:rsidRPr="002F1ADF" w:rsidRDefault="002F1ADF" w:rsidP="002F1ADF">
      <w:pPr>
        <w:jc w:val="center"/>
        <w:rPr>
          <w:rFonts w:ascii="Times New Roman" w:hAnsi="Times New Roman" w:cs="Times New Roman"/>
          <w:sz w:val="26"/>
          <w:szCs w:val="26"/>
        </w:rPr>
      </w:pPr>
      <w:r w:rsidRPr="002F1ADF">
        <w:rPr>
          <w:rFonts w:ascii="Times New Roman" w:hAnsi="Times New Roman" w:cs="Times New Roman"/>
          <w:b/>
          <w:bCs/>
          <w:sz w:val="26"/>
          <w:szCs w:val="26"/>
        </w:rPr>
        <w:t>U. SOMESH KUMAR (192425019)</w:t>
      </w:r>
    </w:p>
    <w:p w14:paraId="02C12D63" w14:textId="77777777" w:rsidR="002F1ADF" w:rsidRPr="002F1ADF" w:rsidRDefault="002F1ADF" w:rsidP="002F1ADF">
      <w:pPr>
        <w:jc w:val="center"/>
        <w:rPr>
          <w:rFonts w:ascii="Times New Roman" w:hAnsi="Times New Roman" w:cs="Times New Roman"/>
          <w:sz w:val="26"/>
          <w:szCs w:val="26"/>
        </w:rPr>
      </w:pPr>
    </w:p>
    <w:p w14:paraId="47F6EEA7" w14:textId="77777777" w:rsidR="002F1ADF" w:rsidRPr="002F1ADF" w:rsidRDefault="002F1ADF" w:rsidP="002F1ADF">
      <w:pPr>
        <w:jc w:val="center"/>
        <w:rPr>
          <w:rFonts w:ascii="Times New Roman" w:hAnsi="Times New Roman" w:cs="Times New Roman"/>
          <w:b/>
          <w:bCs/>
          <w:sz w:val="26"/>
          <w:szCs w:val="26"/>
        </w:rPr>
      </w:pPr>
      <w:r w:rsidRPr="002F1ADF">
        <w:rPr>
          <w:rFonts w:ascii="Times New Roman" w:hAnsi="Times New Roman" w:cs="Times New Roman"/>
          <w:b/>
          <w:bCs/>
          <w:sz w:val="26"/>
          <w:szCs w:val="26"/>
        </w:rPr>
        <w:t>Under the Supervision of</w:t>
      </w:r>
    </w:p>
    <w:p w14:paraId="79FE47C6" w14:textId="77777777" w:rsidR="002F1ADF" w:rsidRPr="002F1ADF" w:rsidRDefault="002F1ADF" w:rsidP="002F1ADF">
      <w:pPr>
        <w:jc w:val="center"/>
        <w:rPr>
          <w:rFonts w:ascii="Times New Roman" w:hAnsi="Times New Roman" w:cs="Times New Roman"/>
          <w:b/>
          <w:bCs/>
          <w:sz w:val="26"/>
          <w:szCs w:val="26"/>
        </w:rPr>
      </w:pPr>
      <w:r w:rsidRPr="002F1ADF">
        <w:rPr>
          <w:rFonts w:ascii="Times New Roman" w:hAnsi="Times New Roman" w:cs="Times New Roman"/>
          <w:b/>
          <w:bCs/>
          <w:sz w:val="26"/>
          <w:szCs w:val="26"/>
        </w:rPr>
        <w:t>Dr. K. Anita Davamani</w:t>
      </w:r>
    </w:p>
    <w:p w14:paraId="2B147928" w14:textId="77777777" w:rsidR="002F1ADF" w:rsidRPr="002F1ADF" w:rsidRDefault="002F1ADF" w:rsidP="002F1ADF">
      <w:pPr>
        <w:jc w:val="center"/>
        <w:rPr>
          <w:rFonts w:ascii="Times New Roman" w:hAnsi="Times New Roman" w:cs="Times New Roman"/>
          <w:sz w:val="26"/>
          <w:szCs w:val="26"/>
        </w:rPr>
      </w:pPr>
    </w:p>
    <w:p w14:paraId="72AB1B5B" w14:textId="2C5D3F43" w:rsidR="002F1ADF" w:rsidRPr="002F1ADF" w:rsidRDefault="002F1ADF" w:rsidP="002F1ADF">
      <w:pPr>
        <w:rPr>
          <w:rFonts w:ascii="Times New Roman" w:hAnsi="Times New Roman" w:cs="Times New Roman"/>
          <w:sz w:val="26"/>
          <w:szCs w:val="26"/>
        </w:rPr>
      </w:pPr>
      <w:r>
        <w:rPr>
          <w:rFonts w:ascii="Times New Roman" w:hAnsi="Times New Roman" w:cs="Times New Roman"/>
          <w:sz w:val="26"/>
          <w:szCs w:val="26"/>
        </w:rPr>
        <w:t xml:space="preserve">                             </w:t>
      </w:r>
      <w:r w:rsidRPr="002F1ADF">
        <w:rPr>
          <w:rFonts w:ascii="Times New Roman" w:hAnsi="Times New Roman" w:cs="Times New Roman"/>
          <w:noProof/>
          <w:sz w:val="26"/>
          <w:szCs w:val="26"/>
        </w:rPr>
        <w:drawing>
          <wp:inline distT="0" distB="0" distL="0" distR="0" wp14:anchorId="7D62DD3D" wp14:editId="54CE5C5A">
            <wp:extent cx="409575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504825"/>
                    </a:xfrm>
                    <a:prstGeom prst="rect">
                      <a:avLst/>
                    </a:prstGeom>
                  </pic:spPr>
                </pic:pic>
              </a:graphicData>
            </a:graphic>
          </wp:inline>
        </w:drawing>
      </w:r>
    </w:p>
    <w:p w14:paraId="29456886" w14:textId="77777777" w:rsidR="002F1ADF" w:rsidRPr="002F1ADF" w:rsidRDefault="002F1ADF" w:rsidP="002F1ADF">
      <w:pPr>
        <w:jc w:val="center"/>
        <w:rPr>
          <w:rFonts w:ascii="Times New Roman" w:hAnsi="Times New Roman" w:cs="Times New Roman"/>
          <w:sz w:val="26"/>
          <w:szCs w:val="26"/>
        </w:rPr>
      </w:pPr>
    </w:p>
    <w:p w14:paraId="66C796E6" w14:textId="77777777" w:rsidR="002F1ADF" w:rsidRPr="002F1ADF" w:rsidRDefault="002F1ADF" w:rsidP="002F1ADF">
      <w:pPr>
        <w:jc w:val="center"/>
        <w:rPr>
          <w:rFonts w:ascii="Times New Roman" w:hAnsi="Times New Roman" w:cs="Times New Roman"/>
          <w:b/>
          <w:bCs/>
          <w:sz w:val="26"/>
          <w:szCs w:val="26"/>
        </w:rPr>
      </w:pPr>
      <w:r w:rsidRPr="002F1ADF">
        <w:rPr>
          <w:rFonts w:ascii="Times New Roman" w:hAnsi="Times New Roman" w:cs="Times New Roman"/>
          <w:b/>
          <w:bCs/>
          <w:sz w:val="26"/>
          <w:szCs w:val="26"/>
        </w:rPr>
        <w:t>SIMATS ENGINEERING</w:t>
      </w:r>
    </w:p>
    <w:p w14:paraId="1A7E7EA2" w14:textId="002DDD77" w:rsidR="002F1ADF" w:rsidRPr="002F1ADF" w:rsidRDefault="002F1ADF" w:rsidP="002F1ADF">
      <w:pPr>
        <w:rPr>
          <w:rFonts w:ascii="Times New Roman" w:hAnsi="Times New Roman" w:cs="Times New Roman"/>
          <w:b/>
          <w:bCs/>
          <w:sz w:val="26"/>
          <w:szCs w:val="26"/>
        </w:rPr>
      </w:pPr>
      <w:r>
        <w:rPr>
          <w:rFonts w:ascii="Times New Roman" w:hAnsi="Times New Roman" w:cs="Times New Roman"/>
          <w:b/>
          <w:bCs/>
          <w:sz w:val="26"/>
          <w:szCs w:val="26"/>
        </w:rPr>
        <w:t xml:space="preserve">                           </w:t>
      </w:r>
      <w:r w:rsidRPr="002F1ADF">
        <w:rPr>
          <w:rFonts w:ascii="Times New Roman" w:hAnsi="Times New Roman" w:cs="Times New Roman"/>
          <w:b/>
          <w:bCs/>
          <w:sz w:val="26"/>
          <w:szCs w:val="26"/>
        </w:rPr>
        <w:t>Saveetha Institute of Medical and Technical Sciences</w:t>
      </w:r>
    </w:p>
    <w:p w14:paraId="01CCCEB8" w14:textId="77777777" w:rsidR="002F1ADF" w:rsidRPr="002F1ADF" w:rsidRDefault="002F1ADF" w:rsidP="002F1ADF">
      <w:pPr>
        <w:jc w:val="center"/>
        <w:rPr>
          <w:rFonts w:ascii="Times New Roman" w:hAnsi="Times New Roman" w:cs="Times New Roman"/>
          <w:sz w:val="26"/>
          <w:szCs w:val="26"/>
        </w:rPr>
      </w:pPr>
    </w:p>
    <w:p w14:paraId="015841BE" w14:textId="77777777" w:rsidR="002F1ADF" w:rsidRDefault="002F1ADF" w:rsidP="002F1ADF">
      <w:pPr>
        <w:jc w:val="center"/>
        <w:rPr>
          <w:rFonts w:ascii="Times New Roman" w:hAnsi="Times New Roman" w:cs="Times New Roman"/>
          <w:b/>
          <w:bCs/>
          <w:sz w:val="26"/>
          <w:szCs w:val="26"/>
        </w:rPr>
      </w:pPr>
      <w:r w:rsidRPr="002F1ADF">
        <w:rPr>
          <w:rFonts w:ascii="Times New Roman" w:hAnsi="Times New Roman" w:cs="Times New Roman"/>
          <w:b/>
          <w:bCs/>
          <w:sz w:val="26"/>
          <w:szCs w:val="26"/>
        </w:rPr>
        <w:t>Chennai-602105</w:t>
      </w:r>
    </w:p>
    <w:p w14:paraId="43E6DB2D" w14:textId="5EEE91B2" w:rsidR="002F1ADF" w:rsidRPr="002F1ADF" w:rsidRDefault="002F1ADF" w:rsidP="002F1ADF">
      <w:pPr>
        <w:jc w:val="center"/>
        <w:rPr>
          <w:rFonts w:ascii="Times New Roman" w:hAnsi="Times New Roman" w:cs="Times New Roman"/>
          <w:b/>
          <w:bCs/>
          <w:sz w:val="26"/>
          <w:szCs w:val="26"/>
        </w:rPr>
      </w:pPr>
      <w:r w:rsidRPr="002F1ADF">
        <w:rPr>
          <w:rFonts w:ascii="Times New Roman" w:hAnsi="Times New Roman" w:cs="Times New Roman"/>
          <w:b/>
          <w:bCs/>
          <w:sz w:val="26"/>
          <w:szCs w:val="26"/>
        </w:rPr>
        <w:t>July 2026</w:t>
      </w:r>
    </w:p>
    <w:p w14:paraId="3DC66635" w14:textId="05180D15" w:rsidR="00831CA5" w:rsidRPr="002F1ADF" w:rsidRDefault="002F1ADF" w:rsidP="002F1ADF">
      <w:pPr>
        <w:jc w:val="both"/>
        <w:rPr>
          <w:sz w:val="24"/>
          <w:szCs w:val="24"/>
        </w:rPr>
      </w:pPr>
      <w:r>
        <w:rPr>
          <w:sz w:val="24"/>
          <w:szCs w:val="24"/>
        </w:rPr>
        <w:lastRenderedPageBreak/>
        <w:t xml:space="preserve">                                                           </w:t>
      </w:r>
      <w:r w:rsidR="00000000">
        <w:rPr>
          <w:b/>
          <w:sz w:val="32"/>
        </w:rPr>
        <w:t>CO4 - ASSESSMENT TOOL 2</w:t>
      </w:r>
    </w:p>
    <w:p w14:paraId="7F4BD0D9" w14:textId="77777777" w:rsidR="00831CA5" w:rsidRDefault="00000000">
      <w:pPr>
        <w:jc w:val="center"/>
      </w:pPr>
      <w:r>
        <w:rPr>
          <w:b/>
          <w:sz w:val="30"/>
        </w:rPr>
        <w:t>CI/CD PIPELINE DESIGN DOCUMENT</w:t>
      </w:r>
    </w:p>
    <w:p w14:paraId="277CA8B4" w14:textId="77777777" w:rsidR="00831CA5" w:rsidRDefault="00000000">
      <w:r>
        <w:rPr>
          <w:rFonts w:ascii="Times New Roman" w:hAnsi="Times New Roman"/>
          <w:b/>
          <w:sz w:val="28"/>
        </w:rPr>
        <w:t>1. Project Overview and CI/CD Requirements</w:t>
      </w:r>
    </w:p>
    <w:p w14:paraId="7460D083" w14:textId="77777777" w:rsidR="00831CA5" w:rsidRDefault="00000000">
      <w:r>
        <w:rPr>
          <w:rFonts w:ascii="Times New Roman" w:hAnsi="Times New Roman"/>
          <w:b/>
          <w:sz w:val="24"/>
        </w:rPr>
        <w:t>1.1 Industry Context</w:t>
      </w:r>
    </w:p>
    <w:p w14:paraId="412C2A99" w14:textId="77777777" w:rsidR="00831CA5" w:rsidRDefault="00000000">
      <w:r>
        <w:rPr>
          <w:rFonts w:ascii="Times New Roman" w:hAnsi="Times New Roman"/>
        </w:rPr>
        <w:t>Healthcare organizations generate large volumes of patient information across hospitals, clinics, diagnostic laboratories and pharmacies. These records are often stored in separate electronic health record systems. A Personal Health Record (PHR) Aggregator provides a patient-centric platform that securely consolidates authorized records and presents them through one unified interface.</w:t>
      </w:r>
    </w:p>
    <w:p w14:paraId="566B16E8" w14:textId="77777777" w:rsidR="00831CA5" w:rsidRDefault="00000000">
      <w:r>
        <w:rPr>
          <w:rFonts w:ascii="Times New Roman" w:hAnsi="Times New Roman"/>
          <w:b/>
          <w:sz w:val="24"/>
        </w:rPr>
        <w:t>1.2 Problem Statement</w:t>
      </w:r>
    </w:p>
    <w:p w14:paraId="655AAEA0" w14:textId="77777777" w:rsidR="00831CA5" w:rsidRDefault="00000000">
      <w:r>
        <w:rPr>
          <w:rFonts w:ascii="Times New Roman" w:hAnsi="Times New Roman"/>
        </w:rPr>
        <w:t>Patients receiving care from multiple hospitals and clinics often lack a single consolidated view of their complete medical history. Fragmented records can result in duplicate tests, conflicting prescriptions, missed allergies or chronic conditions, delayed decisions and increased administrative work. The proposed PHR Aggregator addresses this gap by securely aggregating laboratory reports, prescriptions, imaging results and visit summaries from multiple providers using interoperable standards such as HL7 FHIR.</w:t>
      </w:r>
    </w:p>
    <w:p w14:paraId="62EA22FD" w14:textId="77777777" w:rsidR="00831CA5" w:rsidRDefault="00000000">
      <w:r>
        <w:rPr>
          <w:rFonts w:ascii="Times New Roman" w:hAnsi="Times New Roman"/>
          <w:b/>
          <w:sz w:val="24"/>
        </w:rPr>
        <w:t>1.3 Project Objectives</w:t>
      </w:r>
    </w:p>
    <w:p w14:paraId="4B4D2F35" w14:textId="77777777" w:rsidR="00831CA5" w:rsidRDefault="00000000">
      <w:pPr>
        <w:pStyle w:val="ListBullet"/>
        <w:spacing w:after="0"/>
      </w:pPr>
      <w:r>
        <w:rPr>
          <w:rFonts w:ascii="Times New Roman" w:hAnsi="Times New Roman"/>
        </w:rPr>
        <w:t>Aggregate authorized health records from multiple hospitals, clinics and diagnostic centers.</w:t>
      </w:r>
    </w:p>
    <w:p w14:paraId="6B18E249" w14:textId="77777777" w:rsidR="00831CA5" w:rsidRDefault="00000000">
      <w:pPr>
        <w:pStyle w:val="ListBullet"/>
        <w:spacing w:after="0"/>
      </w:pPr>
      <w:r>
        <w:rPr>
          <w:rFonts w:ascii="Times New Roman" w:hAnsi="Times New Roman"/>
        </w:rPr>
        <w:t>Support HL7 FHIR/API-based interoperability between provider systems.</w:t>
      </w:r>
    </w:p>
    <w:p w14:paraId="34AE0926" w14:textId="77777777" w:rsidR="00831CA5" w:rsidRDefault="00000000">
      <w:pPr>
        <w:pStyle w:val="ListBullet"/>
        <w:spacing w:after="0"/>
      </w:pPr>
      <w:r>
        <w:rPr>
          <w:rFonts w:ascii="Times New Roman" w:hAnsi="Times New Roman"/>
        </w:rPr>
        <w:t>Provide a unified patient dashboard for medical history, prescriptions, laboratory reports and imaging results.</w:t>
      </w:r>
    </w:p>
    <w:p w14:paraId="13A1CFBF" w14:textId="77777777" w:rsidR="00831CA5" w:rsidRDefault="00000000">
      <w:pPr>
        <w:pStyle w:val="ListBullet"/>
        <w:spacing w:after="0"/>
      </w:pPr>
      <w:r>
        <w:rPr>
          <w:rFonts w:ascii="Times New Roman" w:hAnsi="Times New Roman"/>
        </w:rPr>
        <w:t>Provide authentication, authorization and patient-controlled consent management.</w:t>
      </w:r>
    </w:p>
    <w:p w14:paraId="41AB9D2A" w14:textId="77777777" w:rsidR="00831CA5" w:rsidRDefault="00000000">
      <w:pPr>
        <w:pStyle w:val="ListBullet"/>
        <w:spacing w:after="0"/>
      </w:pPr>
      <w:r>
        <w:rPr>
          <w:rFonts w:ascii="Times New Roman" w:hAnsi="Times New Roman"/>
        </w:rPr>
        <w:t>Enable temporary secure sharing of selected records with doctors and specialists.</w:t>
      </w:r>
    </w:p>
    <w:p w14:paraId="6FB938BC" w14:textId="77777777" w:rsidR="00831CA5" w:rsidRDefault="00000000">
      <w:pPr>
        <w:pStyle w:val="ListBullet"/>
        <w:spacing w:after="0"/>
      </w:pPr>
      <w:r>
        <w:rPr>
          <w:rFonts w:ascii="Times New Roman" w:hAnsi="Times New Roman"/>
        </w:rPr>
        <w:t>Apply encryption and healthcare-data protection practices.</w:t>
      </w:r>
    </w:p>
    <w:p w14:paraId="2FC27464" w14:textId="77777777" w:rsidR="00831CA5" w:rsidRDefault="00000000">
      <w:pPr>
        <w:pStyle w:val="ListBullet"/>
        <w:spacing w:after="0"/>
      </w:pPr>
      <w:r>
        <w:rPr>
          <w:rFonts w:ascii="Times New Roman" w:hAnsi="Times New Roman"/>
        </w:rPr>
        <w:t>Provide controlled emergency access to critical information.</w:t>
      </w:r>
    </w:p>
    <w:p w14:paraId="51F7EFFA" w14:textId="77777777" w:rsidR="00831CA5" w:rsidRDefault="00000000">
      <w:pPr>
        <w:pStyle w:val="ListBullet"/>
        <w:spacing w:after="0"/>
      </w:pPr>
      <w:r>
        <w:rPr>
          <w:rFonts w:ascii="Times New Roman" w:hAnsi="Times New Roman"/>
        </w:rPr>
        <w:t>Provide medication, appointment and preventive-screening reminders.</w:t>
      </w:r>
    </w:p>
    <w:p w14:paraId="2FBE26E2" w14:textId="77777777" w:rsidR="00831CA5" w:rsidRDefault="00000000">
      <w:r>
        <w:rPr>
          <w:rFonts w:ascii="Times New Roman" w:hAnsi="Times New Roman"/>
          <w:b/>
          <w:sz w:val="24"/>
        </w:rPr>
        <w:t>1.4 Expected Outcomes</w:t>
      </w:r>
    </w:p>
    <w:p w14:paraId="2CE67682" w14:textId="77777777" w:rsidR="00831CA5" w:rsidRDefault="00000000">
      <w:pPr>
        <w:pStyle w:val="ListBullet"/>
        <w:spacing w:after="0"/>
      </w:pPr>
      <w:r>
        <w:rPr>
          <w:rFonts w:ascii="Times New Roman" w:hAnsi="Times New Roman"/>
        </w:rPr>
        <w:t>Complete and consolidated patient history across participating providers.</w:t>
      </w:r>
    </w:p>
    <w:p w14:paraId="205D1ADE" w14:textId="77777777" w:rsidR="00831CA5" w:rsidRDefault="00000000">
      <w:pPr>
        <w:pStyle w:val="ListBullet"/>
        <w:spacing w:after="0"/>
      </w:pPr>
      <w:r>
        <w:rPr>
          <w:rFonts w:ascii="Times New Roman" w:hAnsi="Times New Roman"/>
        </w:rPr>
        <w:t>Reduced duplicate testing and conflicting prescriptions.</w:t>
      </w:r>
    </w:p>
    <w:p w14:paraId="2EDC6E9F" w14:textId="77777777" w:rsidR="00831CA5" w:rsidRDefault="00000000">
      <w:pPr>
        <w:pStyle w:val="ListBullet"/>
        <w:spacing w:after="0"/>
      </w:pPr>
      <w:r>
        <w:rPr>
          <w:rFonts w:ascii="Times New Roman" w:hAnsi="Times New Roman"/>
        </w:rPr>
        <w:t>Greater patient control over personal health information.</w:t>
      </w:r>
    </w:p>
    <w:p w14:paraId="598C9789" w14:textId="77777777" w:rsidR="00831CA5" w:rsidRDefault="00000000">
      <w:pPr>
        <w:pStyle w:val="ListBullet"/>
        <w:spacing w:after="0"/>
      </w:pPr>
      <w:r>
        <w:rPr>
          <w:rFonts w:ascii="Times New Roman" w:hAnsi="Times New Roman"/>
        </w:rPr>
        <w:t>Faster access to comprehensive information for authorized healthcare providers.</w:t>
      </w:r>
    </w:p>
    <w:p w14:paraId="019E5171" w14:textId="77777777" w:rsidR="00831CA5" w:rsidRDefault="00000000">
      <w:pPr>
        <w:pStyle w:val="ListBullet"/>
        <w:spacing w:after="0"/>
      </w:pPr>
      <w:r>
        <w:rPr>
          <w:rFonts w:ascii="Times New Roman" w:hAnsi="Times New Roman"/>
        </w:rPr>
        <w:t>Improved security and privacy through automated controls.</w:t>
      </w:r>
    </w:p>
    <w:p w14:paraId="31A71A64" w14:textId="77777777" w:rsidR="00831CA5" w:rsidRDefault="00000000">
      <w:pPr>
        <w:pStyle w:val="ListBullet"/>
        <w:spacing w:after="0"/>
      </w:pPr>
      <w:r>
        <w:rPr>
          <w:rFonts w:ascii="Times New Roman" w:hAnsi="Times New Roman"/>
        </w:rPr>
        <w:t>Faster emergency access to permitted critical information.</w:t>
      </w:r>
    </w:p>
    <w:p w14:paraId="72AC4CF6" w14:textId="77777777" w:rsidR="00831CA5" w:rsidRDefault="00000000">
      <w:pPr>
        <w:pStyle w:val="ListBullet"/>
        <w:spacing w:after="0"/>
      </w:pPr>
      <w:r>
        <w:rPr>
          <w:rFonts w:ascii="Times New Roman" w:hAnsi="Times New Roman"/>
        </w:rPr>
        <w:t>Reduced manual record-transfer work.</w:t>
      </w:r>
    </w:p>
    <w:p w14:paraId="57116E84" w14:textId="77777777" w:rsidR="00831CA5" w:rsidRDefault="00000000">
      <w:pPr>
        <w:pStyle w:val="ListBullet"/>
        <w:spacing w:after="0"/>
      </w:pPr>
      <w:r>
        <w:rPr>
          <w:rFonts w:ascii="Times New Roman" w:hAnsi="Times New Roman"/>
        </w:rPr>
        <w:t>Improved interoperability through standardized healthcare data exchange.</w:t>
      </w:r>
    </w:p>
    <w:p w14:paraId="52C9AAD3" w14:textId="77777777" w:rsidR="00831CA5" w:rsidRDefault="00000000">
      <w:r>
        <w:rPr>
          <w:rFonts w:ascii="Times New Roman" w:hAnsi="Times New Roman"/>
          <w:b/>
          <w:sz w:val="24"/>
        </w:rPr>
        <w:t>1.5 CI/CD Requirements</w:t>
      </w:r>
    </w:p>
    <w:p w14:paraId="1DAB3792" w14:textId="77777777" w:rsidR="00831CA5" w:rsidRDefault="00000000">
      <w:r>
        <w:rPr>
          <w:rFonts w:ascii="Times New Roman" w:hAnsi="Times New Roman"/>
        </w:rPr>
        <w:t>The PHR Aggregator handles sensitive health information and depends on multiple services, provider integrations and clinical-data transformations. Therefore, the CI/CD pipeline must validate every change before release, detect security vulnerabilities early, preserve data integrity, support repeatable deployments, and provide a controlled rollback path.</w:t>
      </w:r>
    </w:p>
    <w:tbl>
      <w:tblPr>
        <w:tblStyle w:val="TableGrid"/>
        <w:tblW w:w="0" w:type="auto"/>
        <w:jc w:val="center"/>
        <w:tblLook w:val="04A0" w:firstRow="1" w:lastRow="0" w:firstColumn="1" w:lastColumn="0" w:noHBand="0" w:noVBand="1"/>
      </w:tblPr>
      <w:tblGrid>
        <w:gridCol w:w="3452"/>
        <w:gridCol w:w="3453"/>
        <w:gridCol w:w="3453"/>
      </w:tblGrid>
      <w:tr w:rsidR="00831CA5" w14:paraId="19E6F22D" w14:textId="77777777">
        <w:trPr>
          <w:jc w:val="center"/>
        </w:trPr>
        <w:tc>
          <w:tcPr>
            <w:tcW w:w="3456" w:type="dxa"/>
          </w:tcPr>
          <w:p w14:paraId="4C7FAA7D" w14:textId="77777777" w:rsidR="00831CA5" w:rsidRDefault="00000000">
            <w:r>
              <w:rPr>
                <w:rFonts w:ascii="Times New Roman" w:hAnsi="Times New Roman"/>
                <w:b/>
                <w:sz w:val="16"/>
              </w:rPr>
              <w:t>System Characteristic</w:t>
            </w:r>
          </w:p>
        </w:tc>
        <w:tc>
          <w:tcPr>
            <w:tcW w:w="3456" w:type="dxa"/>
          </w:tcPr>
          <w:p w14:paraId="58BC5E11" w14:textId="77777777" w:rsidR="00831CA5" w:rsidRDefault="00000000">
            <w:r>
              <w:rPr>
                <w:rFonts w:ascii="Times New Roman" w:hAnsi="Times New Roman"/>
                <w:b/>
                <w:sz w:val="16"/>
              </w:rPr>
              <w:t>CI/CD Requirement</w:t>
            </w:r>
          </w:p>
        </w:tc>
        <w:tc>
          <w:tcPr>
            <w:tcW w:w="3456" w:type="dxa"/>
          </w:tcPr>
          <w:p w14:paraId="4D719827" w14:textId="77777777" w:rsidR="00831CA5" w:rsidRDefault="00000000">
            <w:r>
              <w:rPr>
                <w:rFonts w:ascii="Times New Roman" w:hAnsi="Times New Roman"/>
                <w:b/>
                <w:sz w:val="16"/>
              </w:rPr>
              <w:t>Reason</w:t>
            </w:r>
          </w:p>
        </w:tc>
      </w:tr>
      <w:tr w:rsidR="00831CA5" w14:paraId="71BBDB8C" w14:textId="77777777">
        <w:trPr>
          <w:jc w:val="center"/>
        </w:trPr>
        <w:tc>
          <w:tcPr>
            <w:tcW w:w="3456" w:type="dxa"/>
          </w:tcPr>
          <w:p w14:paraId="4BE5724D" w14:textId="77777777" w:rsidR="00831CA5" w:rsidRDefault="00000000">
            <w:r>
              <w:rPr>
                <w:rFonts w:ascii="Times New Roman" w:hAnsi="Times New Roman"/>
                <w:sz w:val="16"/>
              </w:rPr>
              <w:t>Patient authentication</w:t>
            </w:r>
          </w:p>
        </w:tc>
        <w:tc>
          <w:tcPr>
            <w:tcW w:w="3456" w:type="dxa"/>
          </w:tcPr>
          <w:p w14:paraId="3C5ED887" w14:textId="77777777" w:rsidR="00831CA5" w:rsidRDefault="00000000">
            <w:r>
              <w:rPr>
                <w:rFonts w:ascii="Times New Roman" w:hAnsi="Times New Roman"/>
                <w:sz w:val="16"/>
              </w:rPr>
              <w:t>Automated unit/API/security tests</w:t>
            </w:r>
          </w:p>
        </w:tc>
        <w:tc>
          <w:tcPr>
            <w:tcW w:w="3456" w:type="dxa"/>
          </w:tcPr>
          <w:p w14:paraId="1DA583BE" w14:textId="77777777" w:rsidR="00831CA5" w:rsidRDefault="00000000">
            <w:r>
              <w:rPr>
                <w:rFonts w:ascii="Times New Roman" w:hAnsi="Times New Roman"/>
                <w:sz w:val="16"/>
              </w:rPr>
              <w:t>Prevent unauthorized access defects.</w:t>
            </w:r>
          </w:p>
        </w:tc>
      </w:tr>
      <w:tr w:rsidR="00831CA5" w14:paraId="743BE189" w14:textId="77777777">
        <w:trPr>
          <w:jc w:val="center"/>
        </w:trPr>
        <w:tc>
          <w:tcPr>
            <w:tcW w:w="3456" w:type="dxa"/>
          </w:tcPr>
          <w:p w14:paraId="4EE28DA8" w14:textId="77777777" w:rsidR="00831CA5" w:rsidRDefault="00000000">
            <w:r>
              <w:rPr>
                <w:rFonts w:ascii="Times New Roman" w:hAnsi="Times New Roman"/>
                <w:sz w:val="16"/>
              </w:rPr>
              <w:t>FHIR/API integration</w:t>
            </w:r>
          </w:p>
        </w:tc>
        <w:tc>
          <w:tcPr>
            <w:tcW w:w="3456" w:type="dxa"/>
          </w:tcPr>
          <w:p w14:paraId="6461535A" w14:textId="77777777" w:rsidR="00831CA5" w:rsidRDefault="00000000">
            <w:r>
              <w:rPr>
                <w:rFonts w:ascii="Times New Roman" w:hAnsi="Times New Roman"/>
                <w:sz w:val="16"/>
              </w:rPr>
              <w:t>Contract and integration testing</w:t>
            </w:r>
          </w:p>
        </w:tc>
        <w:tc>
          <w:tcPr>
            <w:tcW w:w="3456" w:type="dxa"/>
          </w:tcPr>
          <w:p w14:paraId="04C77E10" w14:textId="77777777" w:rsidR="00831CA5" w:rsidRDefault="00000000">
            <w:r>
              <w:rPr>
                <w:rFonts w:ascii="Times New Roman" w:hAnsi="Times New Roman"/>
                <w:sz w:val="16"/>
              </w:rPr>
              <w:t>Ensure provider data is accepted and mapped correctly.</w:t>
            </w:r>
          </w:p>
        </w:tc>
      </w:tr>
      <w:tr w:rsidR="00831CA5" w14:paraId="61259D2E" w14:textId="77777777">
        <w:trPr>
          <w:jc w:val="center"/>
        </w:trPr>
        <w:tc>
          <w:tcPr>
            <w:tcW w:w="3456" w:type="dxa"/>
          </w:tcPr>
          <w:p w14:paraId="384827AD" w14:textId="77777777" w:rsidR="00831CA5" w:rsidRDefault="00000000">
            <w:r>
              <w:rPr>
                <w:rFonts w:ascii="Times New Roman" w:hAnsi="Times New Roman"/>
                <w:sz w:val="16"/>
              </w:rPr>
              <w:t>Health-record synchronization</w:t>
            </w:r>
          </w:p>
        </w:tc>
        <w:tc>
          <w:tcPr>
            <w:tcW w:w="3456" w:type="dxa"/>
          </w:tcPr>
          <w:p w14:paraId="4326E8B2" w14:textId="77777777" w:rsidR="00831CA5" w:rsidRDefault="00000000">
            <w:r>
              <w:rPr>
                <w:rFonts w:ascii="Times New Roman" w:hAnsi="Times New Roman"/>
                <w:sz w:val="16"/>
              </w:rPr>
              <w:t>Integration and regression testing</w:t>
            </w:r>
          </w:p>
        </w:tc>
        <w:tc>
          <w:tcPr>
            <w:tcW w:w="3456" w:type="dxa"/>
          </w:tcPr>
          <w:p w14:paraId="46B9CE21" w14:textId="77777777" w:rsidR="00831CA5" w:rsidRDefault="00000000">
            <w:r>
              <w:rPr>
                <w:rFonts w:ascii="Times New Roman" w:hAnsi="Times New Roman"/>
                <w:sz w:val="16"/>
              </w:rPr>
              <w:t>Prevent record loss, duplication or incorrect association.</w:t>
            </w:r>
          </w:p>
        </w:tc>
      </w:tr>
      <w:tr w:rsidR="00831CA5" w14:paraId="7DB86FC4" w14:textId="77777777">
        <w:trPr>
          <w:jc w:val="center"/>
        </w:trPr>
        <w:tc>
          <w:tcPr>
            <w:tcW w:w="3456" w:type="dxa"/>
          </w:tcPr>
          <w:p w14:paraId="7B0BDBB4" w14:textId="77777777" w:rsidR="00831CA5" w:rsidRDefault="00000000">
            <w:r>
              <w:rPr>
                <w:rFonts w:ascii="Times New Roman" w:hAnsi="Times New Roman"/>
                <w:sz w:val="16"/>
              </w:rPr>
              <w:lastRenderedPageBreak/>
              <w:t>Consent management</w:t>
            </w:r>
          </w:p>
        </w:tc>
        <w:tc>
          <w:tcPr>
            <w:tcW w:w="3456" w:type="dxa"/>
          </w:tcPr>
          <w:p w14:paraId="10F87B1C" w14:textId="77777777" w:rsidR="00831CA5" w:rsidRDefault="00000000">
            <w:r>
              <w:rPr>
                <w:rFonts w:ascii="Times New Roman" w:hAnsi="Times New Roman"/>
                <w:sz w:val="16"/>
              </w:rPr>
              <w:t>Unit + API + decision-table tests</w:t>
            </w:r>
          </w:p>
        </w:tc>
        <w:tc>
          <w:tcPr>
            <w:tcW w:w="3456" w:type="dxa"/>
          </w:tcPr>
          <w:p w14:paraId="2797983F" w14:textId="77777777" w:rsidR="00831CA5" w:rsidRDefault="00000000">
            <w:r>
              <w:rPr>
                <w:rFonts w:ascii="Times New Roman" w:hAnsi="Times New Roman"/>
                <w:sz w:val="16"/>
              </w:rPr>
              <w:t>Ensure only permitted data is shared.</w:t>
            </w:r>
          </w:p>
        </w:tc>
      </w:tr>
      <w:tr w:rsidR="00831CA5" w14:paraId="06217017" w14:textId="77777777">
        <w:trPr>
          <w:jc w:val="center"/>
        </w:trPr>
        <w:tc>
          <w:tcPr>
            <w:tcW w:w="3456" w:type="dxa"/>
          </w:tcPr>
          <w:p w14:paraId="27A4ABF7" w14:textId="77777777" w:rsidR="00831CA5" w:rsidRDefault="00000000">
            <w:r>
              <w:rPr>
                <w:rFonts w:ascii="Times New Roman" w:hAnsi="Times New Roman"/>
                <w:sz w:val="16"/>
              </w:rPr>
              <w:t>Emergency access</w:t>
            </w:r>
          </w:p>
        </w:tc>
        <w:tc>
          <w:tcPr>
            <w:tcW w:w="3456" w:type="dxa"/>
          </w:tcPr>
          <w:p w14:paraId="7365DCA6" w14:textId="77777777" w:rsidR="00831CA5" w:rsidRDefault="00000000">
            <w:r>
              <w:rPr>
                <w:rFonts w:ascii="Times New Roman" w:hAnsi="Times New Roman"/>
                <w:sz w:val="16"/>
              </w:rPr>
              <w:t>Authorization and audit tests</w:t>
            </w:r>
          </w:p>
        </w:tc>
        <w:tc>
          <w:tcPr>
            <w:tcW w:w="3456" w:type="dxa"/>
          </w:tcPr>
          <w:p w14:paraId="25CEB5CE" w14:textId="77777777" w:rsidR="00831CA5" w:rsidRDefault="00000000">
            <w:r>
              <w:rPr>
                <w:rFonts w:ascii="Times New Roman" w:hAnsi="Times New Roman"/>
                <w:sz w:val="16"/>
              </w:rPr>
              <w:t>Protect critical information while supporting urgent access.</w:t>
            </w:r>
          </w:p>
        </w:tc>
      </w:tr>
      <w:tr w:rsidR="00831CA5" w14:paraId="0D5190B5" w14:textId="77777777">
        <w:trPr>
          <w:jc w:val="center"/>
        </w:trPr>
        <w:tc>
          <w:tcPr>
            <w:tcW w:w="3456" w:type="dxa"/>
          </w:tcPr>
          <w:p w14:paraId="4BD5C413" w14:textId="77777777" w:rsidR="00831CA5" w:rsidRDefault="00000000">
            <w:r>
              <w:rPr>
                <w:rFonts w:ascii="Times New Roman" w:hAnsi="Times New Roman"/>
                <w:sz w:val="16"/>
              </w:rPr>
              <w:t>Clinical dashboard</w:t>
            </w:r>
          </w:p>
        </w:tc>
        <w:tc>
          <w:tcPr>
            <w:tcW w:w="3456" w:type="dxa"/>
          </w:tcPr>
          <w:p w14:paraId="62CFDCB3" w14:textId="77777777" w:rsidR="00831CA5" w:rsidRDefault="00000000">
            <w:r>
              <w:rPr>
                <w:rFonts w:ascii="Times New Roman" w:hAnsi="Times New Roman"/>
                <w:sz w:val="16"/>
              </w:rPr>
              <w:t>UI/end-to-end smoke testing</w:t>
            </w:r>
          </w:p>
        </w:tc>
        <w:tc>
          <w:tcPr>
            <w:tcW w:w="3456" w:type="dxa"/>
          </w:tcPr>
          <w:p w14:paraId="5B52AA06" w14:textId="77777777" w:rsidR="00831CA5" w:rsidRDefault="00000000">
            <w:r>
              <w:rPr>
                <w:rFonts w:ascii="Times New Roman" w:hAnsi="Times New Roman"/>
                <w:sz w:val="16"/>
              </w:rPr>
              <w:t>Ensure consolidated information is correctly displayed.</w:t>
            </w:r>
          </w:p>
        </w:tc>
      </w:tr>
      <w:tr w:rsidR="00831CA5" w14:paraId="19745C1B" w14:textId="77777777">
        <w:trPr>
          <w:jc w:val="center"/>
        </w:trPr>
        <w:tc>
          <w:tcPr>
            <w:tcW w:w="3456" w:type="dxa"/>
          </w:tcPr>
          <w:p w14:paraId="0D293225" w14:textId="77777777" w:rsidR="00831CA5" w:rsidRDefault="00000000">
            <w:r>
              <w:rPr>
                <w:rFonts w:ascii="Times New Roman" w:hAnsi="Times New Roman"/>
                <w:sz w:val="16"/>
              </w:rPr>
              <w:t>Sensitive health data</w:t>
            </w:r>
          </w:p>
        </w:tc>
        <w:tc>
          <w:tcPr>
            <w:tcW w:w="3456" w:type="dxa"/>
          </w:tcPr>
          <w:p w14:paraId="00756660" w14:textId="77777777" w:rsidR="00831CA5" w:rsidRDefault="00000000">
            <w:r>
              <w:rPr>
                <w:rFonts w:ascii="Times New Roman" w:hAnsi="Times New Roman"/>
                <w:sz w:val="16"/>
              </w:rPr>
              <w:t>Secret/dependency/container scanning</w:t>
            </w:r>
          </w:p>
        </w:tc>
        <w:tc>
          <w:tcPr>
            <w:tcW w:w="3456" w:type="dxa"/>
          </w:tcPr>
          <w:p w14:paraId="32E51571" w14:textId="77777777" w:rsidR="00831CA5" w:rsidRDefault="00000000">
            <w:r>
              <w:rPr>
                <w:rFonts w:ascii="Times New Roman" w:hAnsi="Times New Roman"/>
                <w:sz w:val="16"/>
              </w:rPr>
              <w:t>Reduce security and privacy risks.</w:t>
            </w:r>
          </w:p>
        </w:tc>
      </w:tr>
      <w:tr w:rsidR="00831CA5" w14:paraId="4420C91B" w14:textId="77777777">
        <w:trPr>
          <w:jc w:val="center"/>
        </w:trPr>
        <w:tc>
          <w:tcPr>
            <w:tcW w:w="3456" w:type="dxa"/>
          </w:tcPr>
          <w:p w14:paraId="1FFE44CD" w14:textId="77777777" w:rsidR="00831CA5" w:rsidRDefault="00000000">
            <w:r>
              <w:rPr>
                <w:rFonts w:ascii="Times New Roman" w:hAnsi="Times New Roman"/>
                <w:sz w:val="16"/>
              </w:rPr>
              <w:t>Multiple environments</w:t>
            </w:r>
          </w:p>
        </w:tc>
        <w:tc>
          <w:tcPr>
            <w:tcW w:w="3456" w:type="dxa"/>
          </w:tcPr>
          <w:p w14:paraId="78A22527" w14:textId="77777777" w:rsidR="00831CA5" w:rsidRDefault="00000000">
            <w:r>
              <w:rPr>
                <w:rFonts w:ascii="Times New Roman" w:hAnsi="Times New Roman"/>
                <w:sz w:val="16"/>
              </w:rPr>
              <w:t>Containerized deployment</w:t>
            </w:r>
          </w:p>
        </w:tc>
        <w:tc>
          <w:tcPr>
            <w:tcW w:w="3456" w:type="dxa"/>
          </w:tcPr>
          <w:p w14:paraId="7F7845F5" w14:textId="77777777" w:rsidR="00831CA5" w:rsidRDefault="00000000">
            <w:r>
              <w:rPr>
                <w:rFonts w:ascii="Times New Roman" w:hAnsi="Times New Roman"/>
                <w:sz w:val="16"/>
              </w:rPr>
              <w:t>Keep development, staging and production consistent.</w:t>
            </w:r>
          </w:p>
        </w:tc>
      </w:tr>
      <w:tr w:rsidR="00831CA5" w14:paraId="5B9B7D99" w14:textId="77777777">
        <w:trPr>
          <w:jc w:val="center"/>
        </w:trPr>
        <w:tc>
          <w:tcPr>
            <w:tcW w:w="3456" w:type="dxa"/>
          </w:tcPr>
          <w:p w14:paraId="38CFE973" w14:textId="77777777" w:rsidR="00831CA5" w:rsidRDefault="00000000">
            <w:r>
              <w:rPr>
                <w:rFonts w:ascii="Times New Roman" w:hAnsi="Times New Roman"/>
                <w:sz w:val="16"/>
              </w:rPr>
              <w:t>Continuous availability</w:t>
            </w:r>
          </w:p>
        </w:tc>
        <w:tc>
          <w:tcPr>
            <w:tcW w:w="3456" w:type="dxa"/>
          </w:tcPr>
          <w:p w14:paraId="1B3BB60C" w14:textId="77777777" w:rsidR="00831CA5" w:rsidRDefault="00000000">
            <w:r>
              <w:rPr>
                <w:rFonts w:ascii="Times New Roman" w:hAnsi="Times New Roman"/>
                <w:sz w:val="16"/>
              </w:rPr>
              <w:t>Health checks and monitoring</w:t>
            </w:r>
          </w:p>
        </w:tc>
        <w:tc>
          <w:tcPr>
            <w:tcW w:w="3456" w:type="dxa"/>
          </w:tcPr>
          <w:p w14:paraId="5CC3B8F5" w14:textId="77777777" w:rsidR="00831CA5" w:rsidRDefault="00000000">
            <w:r>
              <w:rPr>
                <w:rFonts w:ascii="Times New Roman" w:hAnsi="Times New Roman"/>
                <w:sz w:val="16"/>
              </w:rPr>
              <w:t>Detect failed releases quickly.</w:t>
            </w:r>
          </w:p>
        </w:tc>
      </w:tr>
      <w:tr w:rsidR="00831CA5" w14:paraId="647297FE" w14:textId="77777777">
        <w:trPr>
          <w:jc w:val="center"/>
        </w:trPr>
        <w:tc>
          <w:tcPr>
            <w:tcW w:w="3456" w:type="dxa"/>
          </w:tcPr>
          <w:p w14:paraId="772E3450" w14:textId="77777777" w:rsidR="00831CA5" w:rsidRDefault="00000000">
            <w:r>
              <w:rPr>
                <w:rFonts w:ascii="Times New Roman" w:hAnsi="Times New Roman"/>
                <w:sz w:val="16"/>
              </w:rPr>
              <w:t>Data integrity</w:t>
            </w:r>
          </w:p>
        </w:tc>
        <w:tc>
          <w:tcPr>
            <w:tcW w:w="3456" w:type="dxa"/>
          </w:tcPr>
          <w:p w14:paraId="4299EA2E" w14:textId="77777777" w:rsidR="00831CA5" w:rsidRDefault="00000000">
            <w:r>
              <w:rPr>
                <w:rFonts w:ascii="Times New Roman" w:hAnsi="Times New Roman"/>
                <w:sz w:val="16"/>
              </w:rPr>
              <w:t>Automated migration/integration tests</w:t>
            </w:r>
          </w:p>
        </w:tc>
        <w:tc>
          <w:tcPr>
            <w:tcW w:w="3456" w:type="dxa"/>
          </w:tcPr>
          <w:p w14:paraId="25B9D023" w14:textId="77777777" w:rsidR="00831CA5" w:rsidRDefault="00000000">
            <w:r>
              <w:rPr>
                <w:rFonts w:ascii="Times New Roman" w:hAnsi="Times New Roman"/>
                <w:sz w:val="16"/>
              </w:rPr>
              <w:t>Prevent corruption during application/database changes.</w:t>
            </w:r>
          </w:p>
        </w:tc>
      </w:tr>
    </w:tbl>
    <w:p w14:paraId="1B3DDDD7" w14:textId="77777777" w:rsidR="00831CA5" w:rsidRDefault="00000000">
      <w:r>
        <w:rPr>
          <w:rFonts w:ascii="Times New Roman" w:hAnsi="Times New Roman"/>
          <w:b/>
          <w:sz w:val="28"/>
        </w:rPr>
        <w:t>2. CI/CD Pipeline Architecture</w:t>
      </w:r>
    </w:p>
    <w:p w14:paraId="2F745088" w14:textId="77777777" w:rsidR="00831CA5" w:rsidRDefault="00000000">
      <w:r>
        <w:rPr>
          <w:rFonts w:ascii="Times New Roman" w:hAnsi="Times New Roman"/>
          <w:b/>
          <w:sz w:val="24"/>
        </w:rPr>
        <w:t>2.1 Pipeline Workflow</w:t>
      </w:r>
    </w:p>
    <w:p w14:paraId="1C423991" w14:textId="77777777" w:rsidR="00831CA5" w:rsidRDefault="00000000">
      <w:r>
        <w:rPr>
          <w:rFonts w:ascii="Times New Roman" w:hAnsi="Times New Roman"/>
        </w:rPr>
        <w:t>The proposed pipeline follows a DevSecOps approach. Developers work on feature branches and create pull requests. GitHub Actions automatically performs build, code-quality, testing and security checks. Only changes that pass the quality gate are packaged as an immutable Docker image. The image is deployed to staging, verified using smoke/integration tests, and then promoted to production after approval. Production health checks and monitoring can trigger rollback to the previous stable version.</w:t>
      </w:r>
    </w:p>
    <w:p w14:paraId="33A72015" w14:textId="77777777" w:rsidR="00831CA5" w:rsidRDefault="00000000">
      <w:r>
        <w:rPr>
          <w:rFonts w:ascii="Times New Roman" w:hAnsi="Times New Roman"/>
        </w:rPr>
        <w:t>Figure 2.1: Complete CI/CD Pipeline for Personal Health Record Aggregator</w:t>
      </w:r>
    </w:p>
    <w:p w14:paraId="2D868625" w14:textId="77777777" w:rsidR="00831CA5" w:rsidRDefault="00000000">
      <w:r>
        <w:rPr>
          <w:rFonts w:ascii="Times New Roman" w:hAnsi="Times New Roman"/>
        </w:rPr>
        <w:t>DEVELOPER → FEATURE BRANCH → PULL REQUEST → CODE REVIEW → MAIN BRANCH</w:t>
      </w:r>
    </w:p>
    <w:p w14:paraId="1CD4FBFB" w14:textId="77777777" w:rsidR="00831CA5" w:rsidRDefault="00000000">
      <w:r>
        <w:rPr>
          <w:rFonts w:ascii="Times New Roman" w:hAnsi="Times New Roman"/>
        </w:rPr>
        <w:t xml:space="preserve">                         ↓</w:t>
      </w:r>
    </w:p>
    <w:p w14:paraId="31D38B0D" w14:textId="77777777" w:rsidR="00831CA5" w:rsidRDefault="00000000">
      <w:r>
        <w:rPr>
          <w:rFonts w:ascii="Times New Roman" w:hAnsi="Times New Roman"/>
        </w:rPr>
        <w:t>SOURCE CHECK → BUILD → LINT / QUALITY → UNIT TEST → API TEST → INTEGRATION TEST</w:t>
      </w:r>
    </w:p>
    <w:p w14:paraId="1B8A3469" w14:textId="77777777" w:rsidR="00831CA5" w:rsidRDefault="00000000">
      <w:r>
        <w:rPr>
          <w:rFonts w:ascii="Times New Roman" w:hAnsi="Times New Roman"/>
        </w:rPr>
        <w:t xml:space="preserve">                         ↓</w:t>
      </w:r>
    </w:p>
    <w:p w14:paraId="20096CF3" w14:textId="77777777" w:rsidR="00831CA5" w:rsidRDefault="00000000">
      <w:r>
        <w:rPr>
          <w:rFonts w:ascii="Times New Roman" w:hAnsi="Times New Roman"/>
        </w:rPr>
        <w:t>FHIR / DATA VALIDATION TEST → SECURITY SCAN → COVERAGE → QUALITY GATE</w:t>
      </w:r>
    </w:p>
    <w:p w14:paraId="24A560B9" w14:textId="77777777" w:rsidR="00831CA5" w:rsidRDefault="00000000">
      <w:r>
        <w:rPr>
          <w:rFonts w:ascii="Times New Roman" w:hAnsi="Times New Roman"/>
        </w:rPr>
        <w:t xml:space="preserve">                         ↓</w:t>
      </w:r>
    </w:p>
    <w:p w14:paraId="777C66C1" w14:textId="77777777" w:rsidR="00831CA5" w:rsidRDefault="00000000">
      <w:r>
        <w:rPr>
          <w:rFonts w:ascii="Times New Roman" w:hAnsi="Times New Roman"/>
        </w:rPr>
        <w:t>DOCKER BUILD → CONTAINER SCAN → CONTAINER REGISTRY</w:t>
      </w:r>
    </w:p>
    <w:p w14:paraId="7A7EFA3D" w14:textId="77777777" w:rsidR="00831CA5" w:rsidRDefault="00000000">
      <w:r>
        <w:rPr>
          <w:rFonts w:ascii="Times New Roman" w:hAnsi="Times New Roman"/>
        </w:rPr>
        <w:t xml:space="preserve">                         ↓</w:t>
      </w:r>
    </w:p>
    <w:p w14:paraId="7452E760" w14:textId="77777777" w:rsidR="00831CA5" w:rsidRDefault="00000000">
      <w:r>
        <w:rPr>
          <w:rFonts w:ascii="Times New Roman" w:hAnsi="Times New Roman"/>
        </w:rPr>
        <w:t>DEVELOPMENT → STAGING → SMOKE TEST → INTEGRATION / E2E TEST</w:t>
      </w:r>
    </w:p>
    <w:p w14:paraId="2B833966" w14:textId="77777777" w:rsidR="00831CA5" w:rsidRDefault="00000000">
      <w:r>
        <w:rPr>
          <w:rFonts w:ascii="Times New Roman" w:hAnsi="Times New Roman"/>
        </w:rPr>
        <w:t xml:space="preserve">                         ↓</w:t>
      </w:r>
    </w:p>
    <w:p w14:paraId="643DCAB4" w14:textId="77777777" w:rsidR="00831CA5" w:rsidRDefault="00000000">
      <w:r>
        <w:rPr>
          <w:rFonts w:ascii="Times New Roman" w:hAnsi="Times New Roman"/>
        </w:rPr>
        <w:t>RELEASE APPROVAL → PRODUCTION → HEALTH CHECK → MONITORING</w:t>
      </w:r>
    </w:p>
    <w:p w14:paraId="319654A0" w14:textId="77777777" w:rsidR="00831CA5" w:rsidRDefault="00000000">
      <w:r>
        <w:rPr>
          <w:rFonts w:ascii="Times New Roman" w:hAnsi="Times New Roman"/>
        </w:rPr>
        <w:t xml:space="preserve">                         ↓</w:t>
      </w:r>
    </w:p>
    <w:p w14:paraId="6F3953EA" w14:textId="77777777" w:rsidR="00831CA5" w:rsidRDefault="00000000">
      <w:r>
        <w:rPr>
          <w:rFonts w:ascii="Times New Roman" w:hAnsi="Times New Roman"/>
        </w:rPr>
        <w:t>FAILURE → ROLLBACK → PREVIOUS STABLE VERSION → ALERT</w:t>
      </w:r>
    </w:p>
    <w:p w14:paraId="05553764" w14:textId="77777777" w:rsidR="00831CA5" w:rsidRDefault="00000000">
      <w:r>
        <w:rPr>
          <w:rFonts w:ascii="Times New Roman" w:hAnsi="Times New Roman"/>
          <w:b/>
          <w:sz w:val="24"/>
        </w:rPr>
        <w:t>2.2 Pipeline Stages</w:t>
      </w:r>
    </w:p>
    <w:tbl>
      <w:tblPr>
        <w:tblStyle w:val="TableGrid"/>
        <w:tblW w:w="0" w:type="auto"/>
        <w:jc w:val="center"/>
        <w:tblLook w:val="04A0" w:firstRow="1" w:lastRow="0" w:firstColumn="1" w:lastColumn="0" w:noHBand="0" w:noVBand="1"/>
      </w:tblPr>
      <w:tblGrid>
        <w:gridCol w:w="2590"/>
        <w:gridCol w:w="2590"/>
        <w:gridCol w:w="2589"/>
        <w:gridCol w:w="2589"/>
      </w:tblGrid>
      <w:tr w:rsidR="00831CA5" w14:paraId="30D7C707" w14:textId="77777777">
        <w:trPr>
          <w:jc w:val="center"/>
        </w:trPr>
        <w:tc>
          <w:tcPr>
            <w:tcW w:w="2592" w:type="dxa"/>
          </w:tcPr>
          <w:p w14:paraId="313AA2B6" w14:textId="77777777" w:rsidR="00831CA5" w:rsidRDefault="00000000">
            <w:r>
              <w:rPr>
                <w:rFonts w:ascii="Times New Roman" w:hAnsi="Times New Roman"/>
                <w:b/>
                <w:sz w:val="16"/>
              </w:rPr>
              <w:t>Stage</w:t>
            </w:r>
          </w:p>
        </w:tc>
        <w:tc>
          <w:tcPr>
            <w:tcW w:w="2592" w:type="dxa"/>
          </w:tcPr>
          <w:p w14:paraId="3181007A" w14:textId="77777777" w:rsidR="00831CA5" w:rsidRDefault="00000000">
            <w:r>
              <w:rPr>
                <w:rFonts w:ascii="Times New Roman" w:hAnsi="Times New Roman"/>
                <w:b/>
                <w:sz w:val="16"/>
              </w:rPr>
              <w:t>Main Activity</w:t>
            </w:r>
          </w:p>
        </w:tc>
        <w:tc>
          <w:tcPr>
            <w:tcW w:w="2592" w:type="dxa"/>
          </w:tcPr>
          <w:p w14:paraId="3CFC126D" w14:textId="77777777" w:rsidR="00831CA5" w:rsidRDefault="00000000">
            <w:r>
              <w:rPr>
                <w:rFonts w:ascii="Times New Roman" w:hAnsi="Times New Roman"/>
                <w:b/>
                <w:sz w:val="16"/>
              </w:rPr>
              <w:t>Output</w:t>
            </w:r>
          </w:p>
        </w:tc>
        <w:tc>
          <w:tcPr>
            <w:tcW w:w="2592" w:type="dxa"/>
          </w:tcPr>
          <w:p w14:paraId="2D5BABBA" w14:textId="77777777" w:rsidR="00831CA5" w:rsidRDefault="00000000">
            <w:r>
              <w:rPr>
                <w:rFonts w:ascii="Times New Roman" w:hAnsi="Times New Roman"/>
                <w:b/>
                <w:sz w:val="16"/>
              </w:rPr>
              <w:t>Gate</w:t>
            </w:r>
          </w:p>
        </w:tc>
      </w:tr>
      <w:tr w:rsidR="00831CA5" w14:paraId="3BCDC7EB" w14:textId="77777777">
        <w:trPr>
          <w:jc w:val="center"/>
        </w:trPr>
        <w:tc>
          <w:tcPr>
            <w:tcW w:w="2592" w:type="dxa"/>
          </w:tcPr>
          <w:p w14:paraId="60FB23D1" w14:textId="77777777" w:rsidR="00831CA5" w:rsidRDefault="00000000">
            <w:r>
              <w:rPr>
                <w:rFonts w:ascii="Times New Roman" w:hAnsi="Times New Roman"/>
                <w:sz w:val="16"/>
              </w:rPr>
              <w:t>1. Source Control</w:t>
            </w:r>
          </w:p>
        </w:tc>
        <w:tc>
          <w:tcPr>
            <w:tcW w:w="2592" w:type="dxa"/>
          </w:tcPr>
          <w:p w14:paraId="1D9A05AF" w14:textId="77777777" w:rsidR="00831CA5" w:rsidRDefault="00000000">
            <w:r>
              <w:rPr>
                <w:rFonts w:ascii="Times New Roman" w:hAnsi="Times New Roman"/>
                <w:sz w:val="16"/>
              </w:rPr>
              <w:t>Commit, branch, pull request, code review</w:t>
            </w:r>
          </w:p>
        </w:tc>
        <w:tc>
          <w:tcPr>
            <w:tcW w:w="2592" w:type="dxa"/>
          </w:tcPr>
          <w:p w14:paraId="38D8CE9C" w14:textId="77777777" w:rsidR="00831CA5" w:rsidRDefault="00000000">
            <w:r>
              <w:rPr>
                <w:rFonts w:ascii="Times New Roman" w:hAnsi="Times New Roman"/>
                <w:sz w:val="16"/>
              </w:rPr>
              <w:t>Reviewed source code</w:t>
            </w:r>
          </w:p>
        </w:tc>
        <w:tc>
          <w:tcPr>
            <w:tcW w:w="2592" w:type="dxa"/>
          </w:tcPr>
          <w:p w14:paraId="707B0DD0" w14:textId="77777777" w:rsidR="00831CA5" w:rsidRDefault="00000000">
            <w:r>
              <w:rPr>
                <w:rFonts w:ascii="Times New Roman" w:hAnsi="Times New Roman"/>
                <w:sz w:val="16"/>
              </w:rPr>
              <w:t>PR approval</w:t>
            </w:r>
          </w:p>
        </w:tc>
      </w:tr>
      <w:tr w:rsidR="00831CA5" w14:paraId="5BAA9E16" w14:textId="77777777">
        <w:trPr>
          <w:jc w:val="center"/>
        </w:trPr>
        <w:tc>
          <w:tcPr>
            <w:tcW w:w="2592" w:type="dxa"/>
          </w:tcPr>
          <w:p w14:paraId="607B56D0" w14:textId="77777777" w:rsidR="00831CA5" w:rsidRDefault="00000000">
            <w:r>
              <w:rPr>
                <w:rFonts w:ascii="Times New Roman" w:hAnsi="Times New Roman"/>
                <w:sz w:val="16"/>
              </w:rPr>
              <w:t>2. Checkout</w:t>
            </w:r>
          </w:p>
        </w:tc>
        <w:tc>
          <w:tcPr>
            <w:tcW w:w="2592" w:type="dxa"/>
          </w:tcPr>
          <w:p w14:paraId="76BE5E99" w14:textId="77777777" w:rsidR="00831CA5" w:rsidRDefault="00000000">
            <w:r>
              <w:rPr>
                <w:rFonts w:ascii="Times New Roman" w:hAnsi="Times New Roman"/>
                <w:sz w:val="16"/>
              </w:rPr>
              <w:t>Fetch exact commit</w:t>
            </w:r>
          </w:p>
        </w:tc>
        <w:tc>
          <w:tcPr>
            <w:tcW w:w="2592" w:type="dxa"/>
          </w:tcPr>
          <w:p w14:paraId="00400926" w14:textId="77777777" w:rsidR="00831CA5" w:rsidRDefault="00000000">
            <w:r>
              <w:rPr>
                <w:rFonts w:ascii="Times New Roman" w:hAnsi="Times New Roman"/>
                <w:sz w:val="16"/>
              </w:rPr>
              <w:t>Workspace</w:t>
            </w:r>
          </w:p>
        </w:tc>
        <w:tc>
          <w:tcPr>
            <w:tcW w:w="2592" w:type="dxa"/>
          </w:tcPr>
          <w:p w14:paraId="33ABAA22" w14:textId="77777777" w:rsidR="00831CA5" w:rsidRDefault="00000000">
            <w:r>
              <w:rPr>
                <w:rFonts w:ascii="Times New Roman" w:hAnsi="Times New Roman"/>
                <w:sz w:val="16"/>
              </w:rPr>
              <w:t>Checkout success</w:t>
            </w:r>
          </w:p>
        </w:tc>
      </w:tr>
      <w:tr w:rsidR="00831CA5" w14:paraId="0BD12FD2" w14:textId="77777777">
        <w:trPr>
          <w:jc w:val="center"/>
        </w:trPr>
        <w:tc>
          <w:tcPr>
            <w:tcW w:w="2592" w:type="dxa"/>
          </w:tcPr>
          <w:p w14:paraId="3B7FA203" w14:textId="77777777" w:rsidR="00831CA5" w:rsidRDefault="00000000">
            <w:r>
              <w:rPr>
                <w:rFonts w:ascii="Times New Roman" w:hAnsi="Times New Roman"/>
                <w:sz w:val="16"/>
              </w:rPr>
              <w:t>3. Build</w:t>
            </w:r>
          </w:p>
        </w:tc>
        <w:tc>
          <w:tcPr>
            <w:tcW w:w="2592" w:type="dxa"/>
          </w:tcPr>
          <w:p w14:paraId="2A7715C6" w14:textId="77777777" w:rsidR="00831CA5" w:rsidRDefault="00000000">
            <w:r>
              <w:rPr>
                <w:rFonts w:ascii="Times New Roman" w:hAnsi="Times New Roman"/>
                <w:sz w:val="16"/>
              </w:rPr>
              <w:t>Install dependencies and compile/package services</w:t>
            </w:r>
          </w:p>
        </w:tc>
        <w:tc>
          <w:tcPr>
            <w:tcW w:w="2592" w:type="dxa"/>
          </w:tcPr>
          <w:p w14:paraId="358B07C0" w14:textId="77777777" w:rsidR="00831CA5" w:rsidRDefault="00000000">
            <w:r>
              <w:rPr>
                <w:rFonts w:ascii="Times New Roman" w:hAnsi="Times New Roman"/>
                <w:sz w:val="16"/>
              </w:rPr>
              <w:t>Build artifact</w:t>
            </w:r>
          </w:p>
        </w:tc>
        <w:tc>
          <w:tcPr>
            <w:tcW w:w="2592" w:type="dxa"/>
          </w:tcPr>
          <w:p w14:paraId="31B51AC8" w14:textId="77777777" w:rsidR="00831CA5" w:rsidRDefault="00000000">
            <w:r>
              <w:rPr>
                <w:rFonts w:ascii="Times New Roman" w:hAnsi="Times New Roman"/>
                <w:sz w:val="16"/>
              </w:rPr>
              <w:t>Build success</w:t>
            </w:r>
          </w:p>
        </w:tc>
      </w:tr>
      <w:tr w:rsidR="00831CA5" w14:paraId="29BDEA4B" w14:textId="77777777">
        <w:trPr>
          <w:jc w:val="center"/>
        </w:trPr>
        <w:tc>
          <w:tcPr>
            <w:tcW w:w="2592" w:type="dxa"/>
          </w:tcPr>
          <w:p w14:paraId="73243180" w14:textId="77777777" w:rsidR="00831CA5" w:rsidRDefault="00000000">
            <w:r>
              <w:rPr>
                <w:rFonts w:ascii="Times New Roman" w:hAnsi="Times New Roman"/>
                <w:sz w:val="16"/>
              </w:rPr>
              <w:t>4. Code Quality</w:t>
            </w:r>
          </w:p>
        </w:tc>
        <w:tc>
          <w:tcPr>
            <w:tcW w:w="2592" w:type="dxa"/>
          </w:tcPr>
          <w:p w14:paraId="4E8BEDC4" w14:textId="77777777" w:rsidR="00831CA5" w:rsidRDefault="00000000">
            <w:r>
              <w:rPr>
                <w:rFonts w:ascii="Times New Roman" w:hAnsi="Times New Roman"/>
                <w:sz w:val="16"/>
              </w:rPr>
              <w:t>Lint, static analysis, formatting checks</w:t>
            </w:r>
          </w:p>
        </w:tc>
        <w:tc>
          <w:tcPr>
            <w:tcW w:w="2592" w:type="dxa"/>
          </w:tcPr>
          <w:p w14:paraId="692D5231" w14:textId="77777777" w:rsidR="00831CA5" w:rsidRDefault="00000000">
            <w:r>
              <w:rPr>
                <w:rFonts w:ascii="Times New Roman" w:hAnsi="Times New Roman"/>
                <w:sz w:val="16"/>
              </w:rPr>
              <w:t>Quality report</w:t>
            </w:r>
          </w:p>
        </w:tc>
        <w:tc>
          <w:tcPr>
            <w:tcW w:w="2592" w:type="dxa"/>
          </w:tcPr>
          <w:p w14:paraId="0AB7016A" w14:textId="77777777" w:rsidR="00831CA5" w:rsidRDefault="00000000">
            <w:r>
              <w:rPr>
                <w:rFonts w:ascii="Times New Roman" w:hAnsi="Times New Roman"/>
                <w:sz w:val="16"/>
              </w:rPr>
              <w:t>No blocking defects</w:t>
            </w:r>
          </w:p>
        </w:tc>
      </w:tr>
      <w:tr w:rsidR="00831CA5" w14:paraId="43DF110C" w14:textId="77777777">
        <w:trPr>
          <w:jc w:val="center"/>
        </w:trPr>
        <w:tc>
          <w:tcPr>
            <w:tcW w:w="2592" w:type="dxa"/>
          </w:tcPr>
          <w:p w14:paraId="75D20E38" w14:textId="77777777" w:rsidR="00831CA5" w:rsidRDefault="00000000">
            <w:r>
              <w:rPr>
                <w:rFonts w:ascii="Times New Roman" w:hAnsi="Times New Roman"/>
                <w:sz w:val="16"/>
              </w:rPr>
              <w:t>5. Unit Testing</w:t>
            </w:r>
          </w:p>
        </w:tc>
        <w:tc>
          <w:tcPr>
            <w:tcW w:w="2592" w:type="dxa"/>
          </w:tcPr>
          <w:p w14:paraId="1678656B" w14:textId="77777777" w:rsidR="00831CA5" w:rsidRDefault="00000000">
            <w:r>
              <w:rPr>
                <w:rFonts w:ascii="Times New Roman" w:hAnsi="Times New Roman"/>
                <w:sz w:val="16"/>
              </w:rPr>
              <w:t>Test authentication, consent, mapping and business logic</w:t>
            </w:r>
          </w:p>
        </w:tc>
        <w:tc>
          <w:tcPr>
            <w:tcW w:w="2592" w:type="dxa"/>
          </w:tcPr>
          <w:p w14:paraId="23D78314" w14:textId="77777777" w:rsidR="00831CA5" w:rsidRDefault="00000000">
            <w:r>
              <w:rPr>
                <w:rFonts w:ascii="Times New Roman" w:hAnsi="Times New Roman"/>
                <w:sz w:val="16"/>
              </w:rPr>
              <w:t>Test results</w:t>
            </w:r>
          </w:p>
        </w:tc>
        <w:tc>
          <w:tcPr>
            <w:tcW w:w="2592" w:type="dxa"/>
          </w:tcPr>
          <w:p w14:paraId="1DCC5B80" w14:textId="77777777" w:rsidR="00831CA5" w:rsidRDefault="00000000">
            <w:r>
              <w:rPr>
                <w:rFonts w:ascii="Times New Roman" w:hAnsi="Times New Roman"/>
                <w:sz w:val="16"/>
              </w:rPr>
              <w:t>All critical tests pass</w:t>
            </w:r>
          </w:p>
        </w:tc>
      </w:tr>
      <w:tr w:rsidR="00831CA5" w14:paraId="3A9C8068" w14:textId="77777777">
        <w:trPr>
          <w:jc w:val="center"/>
        </w:trPr>
        <w:tc>
          <w:tcPr>
            <w:tcW w:w="2592" w:type="dxa"/>
          </w:tcPr>
          <w:p w14:paraId="5F9DC124" w14:textId="77777777" w:rsidR="00831CA5" w:rsidRDefault="00000000">
            <w:r>
              <w:rPr>
                <w:rFonts w:ascii="Times New Roman" w:hAnsi="Times New Roman"/>
                <w:sz w:val="16"/>
              </w:rPr>
              <w:t>6. API Testing</w:t>
            </w:r>
          </w:p>
        </w:tc>
        <w:tc>
          <w:tcPr>
            <w:tcW w:w="2592" w:type="dxa"/>
          </w:tcPr>
          <w:p w14:paraId="42075C5E" w14:textId="77777777" w:rsidR="00831CA5" w:rsidRDefault="00000000">
            <w:r>
              <w:rPr>
                <w:rFonts w:ascii="Times New Roman" w:hAnsi="Times New Roman"/>
                <w:sz w:val="16"/>
              </w:rPr>
              <w:t>Validate REST/FHIR endpoints</w:t>
            </w:r>
          </w:p>
        </w:tc>
        <w:tc>
          <w:tcPr>
            <w:tcW w:w="2592" w:type="dxa"/>
          </w:tcPr>
          <w:p w14:paraId="2F6F5745" w14:textId="77777777" w:rsidR="00831CA5" w:rsidRDefault="00000000">
            <w:r>
              <w:rPr>
                <w:rFonts w:ascii="Times New Roman" w:hAnsi="Times New Roman"/>
                <w:sz w:val="16"/>
              </w:rPr>
              <w:t>API test report</w:t>
            </w:r>
          </w:p>
        </w:tc>
        <w:tc>
          <w:tcPr>
            <w:tcW w:w="2592" w:type="dxa"/>
          </w:tcPr>
          <w:p w14:paraId="5D73B2BA" w14:textId="77777777" w:rsidR="00831CA5" w:rsidRDefault="00000000">
            <w:r>
              <w:rPr>
                <w:rFonts w:ascii="Times New Roman" w:hAnsi="Times New Roman"/>
                <w:sz w:val="16"/>
              </w:rPr>
              <w:t>All required API tests pass</w:t>
            </w:r>
          </w:p>
        </w:tc>
      </w:tr>
      <w:tr w:rsidR="00831CA5" w14:paraId="261A3E02" w14:textId="77777777">
        <w:trPr>
          <w:jc w:val="center"/>
        </w:trPr>
        <w:tc>
          <w:tcPr>
            <w:tcW w:w="2592" w:type="dxa"/>
          </w:tcPr>
          <w:p w14:paraId="20F6F2C5" w14:textId="77777777" w:rsidR="00831CA5" w:rsidRDefault="00000000">
            <w:r>
              <w:rPr>
                <w:rFonts w:ascii="Times New Roman" w:hAnsi="Times New Roman"/>
                <w:sz w:val="16"/>
              </w:rPr>
              <w:lastRenderedPageBreak/>
              <w:t>7. Integration Testing</w:t>
            </w:r>
          </w:p>
        </w:tc>
        <w:tc>
          <w:tcPr>
            <w:tcW w:w="2592" w:type="dxa"/>
          </w:tcPr>
          <w:p w14:paraId="3CCC3301" w14:textId="77777777" w:rsidR="00831CA5" w:rsidRDefault="00000000">
            <w:r>
              <w:rPr>
                <w:rFonts w:ascii="Times New Roman" w:hAnsi="Times New Roman"/>
                <w:sz w:val="16"/>
              </w:rPr>
              <w:t>Provider → integration layer → database → dashboard</w:t>
            </w:r>
          </w:p>
        </w:tc>
        <w:tc>
          <w:tcPr>
            <w:tcW w:w="2592" w:type="dxa"/>
          </w:tcPr>
          <w:p w14:paraId="00CD7320" w14:textId="77777777" w:rsidR="00831CA5" w:rsidRDefault="00000000">
            <w:r>
              <w:rPr>
                <w:rFonts w:ascii="Times New Roman" w:hAnsi="Times New Roman"/>
                <w:sz w:val="16"/>
              </w:rPr>
              <w:t>Integration results</w:t>
            </w:r>
          </w:p>
        </w:tc>
        <w:tc>
          <w:tcPr>
            <w:tcW w:w="2592" w:type="dxa"/>
          </w:tcPr>
          <w:p w14:paraId="64C64A38" w14:textId="77777777" w:rsidR="00831CA5" w:rsidRDefault="00000000">
            <w:r>
              <w:rPr>
                <w:rFonts w:ascii="Times New Roman" w:hAnsi="Times New Roman"/>
                <w:sz w:val="16"/>
              </w:rPr>
              <w:t>No critical failures</w:t>
            </w:r>
          </w:p>
        </w:tc>
      </w:tr>
      <w:tr w:rsidR="00831CA5" w14:paraId="273FE09C" w14:textId="77777777">
        <w:trPr>
          <w:jc w:val="center"/>
        </w:trPr>
        <w:tc>
          <w:tcPr>
            <w:tcW w:w="2592" w:type="dxa"/>
          </w:tcPr>
          <w:p w14:paraId="57C994BD" w14:textId="77777777" w:rsidR="00831CA5" w:rsidRDefault="00000000">
            <w:r>
              <w:rPr>
                <w:rFonts w:ascii="Times New Roman" w:hAnsi="Times New Roman"/>
                <w:sz w:val="16"/>
              </w:rPr>
              <w:t>8. Security Testing</w:t>
            </w:r>
          </w:p>
        </w:tc>
        <w:tc>
          <w:tcPr>
            <w:tcW w:w="2592" w:type="dxa"/>
          </w:tcPr>
          <w:p w14:paraId="6B5BF179" w14:textId="77777777" w:rsidR="00831CA5" w:rsidRDefault="00000000">
            <w:r>
              <w:rPr>
                <w:rFonts w:ascii="Times New Roman" w:hAnsi="Times New Roman"/>
                <w:sz w:val="16"/>
              </w:rPr>
              <w:t>Dependency, secret and container scans</w:t>
            </w:r>
          </w:p>
        </w:tc>
        <w:tc>
          <w:tcPr>
            <w:tcW w:w="2592" w:type="dxa"/>
          </w:tcPr>
          <w:p w14:paraId="414B8E7E" w14:textId="77777777" w:rsidR="00831CA5" w:rsidRDefault="00000000">
            <w:r>
              <w:rPr>
                <w:rFonts w:ascii="Times New Roman" w:hAnsi="Times New Roman"/>
                <w:sz w:val="16"/>
              </w:rPr>
              <w:t>Security report</w:t>
            </w:r>
          </w:p>
        </w:tc>
        <w:tc>
          <w:tcPr>
            <w:tcW w:w="2592" w:type="dxa"/>
          </w:tcPr>
          <w:p w14:paraId="0AA64208" w14:textId="77777777" w:rsidR="00831CA5" w:rsidRDefault="00000000">
            <w:r>
              <w:rPr>
                <w:rFonts w:ascii="Times New Roman" w:hAnsi="Times New Roman"/>
                <w:sz w:val="16"/>
              </w:rPr>
              <w:t>No critical vulnerabilities</w:t>
            </w:r>
          </w:p>
        </w:tc>
      </w:tr>
      <w:tr w:rsidR="00831CA5" w14:paraId="5A185052" w14:textId="77777777">
        <w:trPr>
          <w:jc w:val="center"/>
        </w:trPr>
        <w:tc>
          <w:tcPr>
            <w:tcW w:w="2592" w:type="dxa"/>
          </w:tcPr>
          <w:p w14:paraId="589880E2" w14:textId="77777777" w:rsidR="00831CA5" w:rsidRDefault="00000000">
            <w:r>
              <w:rPr>
                <w:rFonts w:ascii="Times New Roman" w:hAnsi="Times New Roman"/>
                <w:sz w:val="16"/>
              </w:rPr>
              <w:t>9. Coverage</w:t>
            </w:r>
          </w:p>
        </w:tc>
        <w:tc>
          <w:tcPr>
            <w:tcW w:w="2592" w:type="dxa"/>
          </w:tcPr>
          <w:p w14:paraId="6D95517D" w14:textId="77777777" w:rsidR="00831CA5" w:rsidRDefault="00000000">
            <w:r>
              <w:rPr>
                <w:rFonts w:ascii="Times New Roman" w:hAnsi="Times New Roman"/>
                <w:sz w:val="16"/>
              </w:rPr>
              <w:t>Measure automated test coverage</w:t>
            </w:r>
          </w:p>
        </w:tc>
        <w:tc>
          <w:tcPr>
            <w:tcW w:w="2592" w:type="dxa"/>
          </w:tcPr>
          <w:p w14:paraId="14641E20" w14:textId="77777777" w:rsidR="00831CA5" w:rsidRDefault="00000000">
            <w:r>
              <w:rPr>
                <w:rFonts w:ascii="Times New Roman" w:hAnsi="Times New Roman"/>
                <w:sz w:val="16"/>
              </w:rPr>
              <w:t>Coverage report</w:t>
            </w:r>
          </w:p>
        </w:tc>
        <w:tc>
          <w:tcPr>
            <w:tcW w:w="2592" w:type="dxa"/>
          </w:tcPr>
          <w:p w14:paraId="5FE472E3" w14:textId="77777777" w:rsidR="00831CA5" w:rsidRDefault="00000000">
            <w:r>
              <w:rPr>
                <w:rFonts w:ascii="Times New Roman" w:hAnsi="Times New Roman"/>
                <w:sz w:val="16"/>
              </w:rPr>
              <w:t>Minimum project threshold</w:t>
            </w:r>
          </w:p>
        </w:tc>
      </w:tr>
      <w:tr w:rsidR="00831CA5" w14:paraId="50B22434" w14:textId="77777777">
        <w:trPr>
          <w:jc w:val="center"/>
        </w:trPr>
        <w:tc>
          <w:tcPr>
            <w:tcW w:w="2592" w:type="dxa"/>
          </w:tcPr>
          <w:p w14:paraId="71CE3C2B" w14:textId="77777777" w:rsidR="00831CA5" w:rsidRDefault="00000000">
            <w:r>
              <w:rPr>
                <w:rFonts w:ascii="Times New Roman" w:hAnsi="Times New Roman"/>
                <w:sz w:val="16"/>
              </w:rPr>
              <w:t>10. Package</w:t>
            </w:r>
          </w:p>
        </w:tc>
        <w:tc>
          <w:tcPr>
            <w:tcW w:w="2592" w:type="dxa"/>
          </w:tcPr>
          <w:p w14:paraId="0FE72A6C" w14:textId="77777777" w:rsidR="00831CA5" w:rsidRDefault="00000000">
            <w:r>
              <w:rPr>
                <w:rFonts w:ascii="Times New Roman" w:hAnsi="Times New Roman"/>
                <w:sz w:val="16"/>
              </w:rPr>
              <w:t>Build immutable Docker image</w:t>
            </w:r>
          </w:p>
        </w:tc>
        <w:tc>
          <w:tcPr>
            <w:tcW w:w="2592" w:type="dxa"/>
          </w:tcPr>
          <w:p w14:paraId="32531AD2" w14:textId="77777777" w:rsidR="00831CA5" w:rsidRDefault="00000000">
            <w:r>
              <w:rPr>
                <w:rFonts w:ascii="Times New Roman" w:hAnsi="Times New Roman"/>
                <w:sz w:val="16"/>
              </w:rPr>
              <w:t>Versioned image</w:t>
            </w:r>
          </w:p>
        </w:tc>
        <w:tc>
          <w:tcPr>
            <w:tcW w:w="2592" w:type="dxa"/>
          </w:tcPr>
          <w:p w14:paraId="3938BCDC" w14:textId="77777777" w:rsidR="00831CA5" w:rsidRDefault="00000000">
            <w:r>
              <w:rPr>
                <w:rFonts w:ascii="Times New Roman" w:hAnsi="Times New Roman"/>
                <w:sz w:val="16"/>
              </w:rPr>
              <w:t>Image created</w:t>
            </w:r>
          </w:p>
        </w:tc>
      </w:tr>
      <w:tr w:rsidR="00831CA5" w14:paraId="7001307C" w14:textId="77777777">
        <w:trPr>
          <w:jc w:val="center"/>
        </w:trPr>
        <w:tc>
          <w:tcPr>
            <w:tcW w:w="2592" w:type="dxa"/>
          </w:tcPr>
          <w:p w14:paraId="5D23C863" w14:textId="77777777" w:rsidR="00831CA5" w:rsidRDefault="00000000">
            <w:r>
              <w:rPr>
                <w:rFonts w:ascii="Times New Roman" w:hAnsi="Times New Roman"/>
                <w:sz w:val="16"/>
              </w:rPr>
              <w:t>11. Registry</w:t>
            </w:r>
          </w:p>
        </w:tc>
        <w:tc>
          <w:tcPr>
            <w:tcW w:w="2592" w:type="dxa"/>
          </w:tcPr>
          <w:p w14:paraId="40CB7494" w14:textId="77777777" w:rsidR="00831CA5" w:rsidRDefault="00000000">
            <w:r>
              <w:rPr>
                <w:rFonts w:ascii="Times New Roman" w:hAnsi="Times New Roman"/>
                <w:sz w:val="16"/>
              </w:rPr>
              <w:t>Push signed/versioned image</w:t>
            </w:r>
          </w:p>
        </w:tc>
        <w:tc>
          <w:tcPr>
            <w:tcW w:w="2592" w:type="dxa"/>
          </w:tcPr>
          <w:p w14:paraId="584419D8" w14:textId="77777777" w:rsidR="00831CA5" w:rsidRDefault="00000000">
            <w:r>
              <w:rPr>
                <w:rFonts w:ascii="Times New Roman" w:hAnsi="Times New Roman"/>
                <w:sz w:val="16"/>
              </w:rPr>
              <w:t>Registry artifact</w:t>
            </w:r>
          </w:p>
        </w:tc>
        <w:tc>
          <w:tcPr>
            <w:tcW w:w="2592" w:type="dxa"/>
          </w:tcPr>
          <w:p w14:paraId="47A069A1" w14:textId="77777777" w:rsidR="00831CA5" w:rsidRDefault="00000000">
            <w:r>
              <w:rPr>
                <w:rFonts w:ascii="Times New Roman" w:hAnsi="Times New Roman"/>
                <w:sz w:val="16"/>
              </w:rPr>
              <w:t>Push success</w:t>
            </w:r>
          </w:p>
        </w:tc>
      </w:tr>
      <w:tr w:rsidR="00831CA5" w14:paraId="358C3971" w14:textId="77777777">
        <w:trPr>
          <w:jc w:val="center"/>
        </w:trPr>
        <w:tc>
          <w:tcPr>
            <w:tcW w:w="2592" w:type="dxa"/>
          </w:tcPr>
          <w:p w14:paraId="78ADED92" w14:textId="77777777" w:rsidR="00831CA5" w:rsidRDefault="00000000">
            <w:r>
              <w:rPr>
                <w:rFonts w:ascii="Times New Roman" w:hAnsi="Times New Roman"/>
                <w:sz w:val="16"/>
              </w:rPr>
              <w:t>12. Staging</w:t>
            </w:r>
          </w:p>
        </w:tc>
        <w:tc>
          <w:tcPr>
            <w:tcW w:w="2592" w:type="dxa"/>
          </w:tcPr>
          <w:p w14:paraId="437FE2DD" w14:textId="77777777" w:rsidR="00831CA5" w:rsidRDefault="00000000">
            <w:r>
              <w:rPr>
                <w:rFonts w:ascii="Times New Roman" w:hAnsi="Times New Roman"/>
                <w:sz w:val="16"/>
              </w:rPr>
              <w:t>Deploy production-like build</w:t>
            </w:r>
          </w:p>
        </w:tc>
        <w:tc>
          <w:tcPr>
            <w:tcW w:w="2592" w:type="dxa"/>
          </w:tcPr>
          <w:p w14:paraId="1C2F169F" w14:textId="77777777" w:rsidR="00831CA5" w:rsidRDefault="00000000">
            <w:r>
              <w:rPr>
                <w:rFonts w:ascii="Times New Roman" w:hAnsi="Times New Roman"/>
                <w:sz w:val="16"/>
              </w:rPr>
              <w:t>Staging release</w:t>
            </w:r>
          </w:p>
        </w:tc>
        <w:tc>
          <w:tcPr>
            <w:tcW w:w="2592" w:type="dxa"/>
          </w:tcPr>
          <w:p w14:paraId="55839F89" w14:textId="77777777" w:rsidR="00831CA5" w:rsidRDefault="00000000">
            <w:r>
              <w:rPr>
                <w:rFonts w:ascii="Times New Roman" w:hAnsi="Times New Roman"/>
                <w:sz w:val="16"/>
              </w:rPr>
              <w:t>Deployment success</w:t>
            </w:r>
          </w:p>
        </w:tc>
      </w:tr>
      <w:tr w:rsidR="00831CA5" w14:paraId="7816D13B" w14:textId="77777777">
        <w:trPr>
          <w:jc w:val="center"/>
        </w:trPr>
        <w:tc>
          <w:tcPr>
            <w:tcW w:w="2592" w:type="dxa"/>
          </w:tcPr>
          <w:p w14:paraId="5F846264" w14:textId="77777777" w:rsidR="00831CA5" w:rsidRDefault="00000000">
            <w:r>
              <w:rPr>
                <w:rFonts w:ascii="Times New Roman" w:hAnsi="Times New Roman"/>
                <w:sz w:val="16"/>
              </w:rPr>
              <w:t>13. Smoke/E2E</w:t>
            </w:r>
          </w:p>
        </w:tc>
        <w:tc>
          <w:tcPr>
            <w:tcW w:w="2592" w:type="dxa"/>
          </w:tcPr>
          <w:p w14:paraId="74BF74F6" w14:textId="77777777" w:rsidR="00831CA5" w:rsidRDefault="00000000">
            <w:r>
              <w:rPr>
                <w:rFonts w:ascii="Times New Roman" w:hAnsi="Times New Roman"/>
                <w:sz w:val="16"/>
              </w:rPr>
              <w:t>Verify login, sync, consent and dashboard</w:t>
            </w:r>
          </w:p>
        </w:tc>
        <w:tc>
          <w:tcPr>
            <w:tcW w:w="2592" w:type="dxa"/>
          </w:tcPr>
          <w:p w14:paraId="6FF6EB03" w14:textId="77777777" w:rsidR="00831CA5" w:rsidRDefault="00000000">
            <w:r>
              <w:rPr>
                <w:rFonts w:ascii="Times New Roman" w:hAnsi="Times New Roman"/>
                <w:sz w:val="16"/>
              </w:rPr>
              <w:t>Smoke results</w:t>
            </w:r>
          </w:p>
        </w:tc>
        <w:tc>
          <w:tcPr>
            <w:tcW w:w="2592" w:type="dxa"/>
          </w:tcPr>
          <w:p w14:paraId="6EA2D6C9" w14:textId="77777777" w:rsidR="00831CA5" w:rsidRDefault="00000000">
            <w:r>
              <w:rPr>
                <w:rFonts w:ascii="Times New Roman" w:hAnsi="Times New Roman"/>
                <w:sz w:val="16"/>
              </w:rPr>
              <w:t>All critical paths pass</w:t>
            </w:r>
          </w:p>
        </w:tc>
      </w:tr>
      <w:tr w:rsidR="00831CA5" w14:paraId="74BDF563" w14:textId="77777777">
        <w:trPr>
          <w:jc w:val="center"/>
        </w:trPr>
        <w:tc>
          <w:tcPr>
            <w:tcW w:w="2592" w:type="dxa"/>
          </w:tcPr>
          <w:p w14:paraId="1E65BA26" w14:textId="77777777" w:rsidR="00831CA5" w:rsidRDefault="00000000">
            <w:r>
              <w:rPr>
                <w:rFonts w:ascii="Times New Roman" w:hAnsi="Times New Roman"/>
                <w:sz w:val="16"/>
              </w:rPr>
              <w:t>14. Production</w:t>
            </w:r>
          </w:p>
        </w:tc>
        <w:tc>
          <w:tcPr>
            <w:tcW w:w="2592" w:type="dxa"/>
          </w:tcPr>
          <w:p w14:paraId="3FA30511" w14:textId="77777777" w:rsidR="00831CA5" w:rsidRDefault="00000000">
            <w:r>
              <w:rPr>
                <w:rFonts w:ascii="Times New Roman" w:hAnsi="Times New Roman"/>
                <w:sz w:val="16"/>
              </w:rPr>
              <w:t>Controlled release</w:t>
            </w:r>
          </w:p>
        </w:tc>
        <w:tc>
          <w:tcPr>
            <w:tcW w:w="2592" w:type="dxa"/>
          </w:tcPr>
          <w:p w14:paraId="6C063F08" w14:textId="77777777" w:rsidR="00831CA5" w:rsidRDefault="00000000">
            <w:r>
              <w:rPr>
                <w:rFonts w:ascii="Times New Roman" w:hAnsi="Times New Roman"/>
                <w:sz w:val="16"/>
              </w:rPr>
              <w:t>Production version</w:t>
            </w:r>
          </w:p>
        </w:tc>
        <w:tc>
          <w:tcPr>
            <w:tcW w:w="2592" w:type="dxa"/>
          </w:tcPr>
          <w:p w14:paraId="46ACF849" w14:textId="77777777" w:rsidR="00831CA5" w:rsidRDefault="00000000">
            <w:r>
              <w:rPr>
                <w:rFonts w:ascii="Times New Roman" w:hAnsi="Times New Roman"/>
                <w:sz w:val="16"/>
              </w:rPr>
              <w:t>Approval + health</w:t>
            </w:r>
          </w:p>
        </w:tc>
      </w:tr>
      <w:tr w:rsidR="00831CA5" w14:paraId="6F607669" w14:textId="77777777">
        <w:trPr>
          <w:jc w:val="center"/>
        </w:trPr>
        <w:tc>
          <w:tcPr>
            <w:tcW w:w="2592" w:type="dxa"/>
          </w:tcPr>
          <w:p w14:paraId="367BD43F" w14:textId="77777777" w:rsidR="00831CA5" w:rsidRDefault="00000000">
            <w:r>
              <w:rPr>
                <w:rFonts w:ascii="Times New Roman" w:hAnsi="Times New Roman"/>
                <w:sz w:val="16"/>
              </w:rPr>
              <w:t>15. Monitor/Rollback</w:t>
            </w:r>
          </w:p>
        </w:tc>
        <w:tc>
          <w:tcPr>
            <w:tcW w:w="2592" w:type="dxa"/>
          </w:tcPr>
          <w:p w14:paraId="478A4356" w14:textId="77777777" w:rsidR="00831CA5" w:rsidRDefault="00000000">
            <w:r>
              <w:rPr>
                <w:rFonts w:ascii="Times New Roman" w:hAnsi="Times New Roman"/>
                <w:sz w:val="16"/>
              </w:rPr>
              <w:t>Observe health and revert if required</w:t>
            </w:r>
          </w:p>
        </w:tc>
        <w:tc>
          <w:tcPr>
            <w:tcW w:w="2592" w:type="dxa"/>
          </w:tcPr>
          <w:p w14:paraId="1E461AE7" w14:textId="77777777" w:rsidR="00831CA5" w:rsidRDefault="00000000">
            <w:r>
              <w:rPr>
                <w:rFonts w:ascii="Times New Roman" w:hAnsi="Times New Roman"/>
                <w:sz w:val="16"/>
              </w:rPr>
              <w:t>Stable service</w:t>
            </w:r>
          </w:p>
        </w:tc>
        <w:tc>
          <w:tcPr>
            <w:tcW w:w="2592" w:type="dxa"/>
          </w:tcPr>
          <w:p w14:paraId="0282CF89" w14:textId="77777777" w:rsidR="00831CA5" w:rsidRDefault="00000000">
            <w:r>
              <w:rPr>
                <w:rFonts w:ascii="Times New Roman" w:hAnsi="Times New Roman"/>
                <w:sz w:val="16"/>
              </w:rPr>
              <w:t>Health checks</w:t>
            </w:r>
          </w:p>
        </w:tc>
      </w:tr>
    </w:tbl>
    <w:p w14:paraId="62AB8A76" w14:textId="77777777" w:rsidR="00831CA5" w:rsidRDefault="00000000">
      <w:r>
        <w:rPr>
          <w:rFonts w:ascii="Times New Roman" w:hAnsi="Times New Roman"/>
          <w:b/>
          <w:sz w:val="28"/>
        </w:rPr>
        <w:t>3. Tools and Technology Selection</w:t>
      </w:r>
    </w:p>
    <w:tbl>
      <w:tblPr>
        <w:tblStyle w:val="TableGrid"/>
        <w:tblW w:w="0" w:type="auto"/>
        <w:jc w:val="center"/>
        <w:tblLook w:val="04A0" w:firstRow="1" w:lastRow="0" w:firstColumn="1" w:lastColumn="0" w:noHBand="0" w:noVBand="1"/>
      </w:tblPr>
      <w:tblGrid>
        <w:gridCol w:w="2589"/>
        <w:gridCol w:w="2590"/>
        <w:gridCol w:w="2589"/>
        <w:gridCol w:w="2590"/>
      </w:tblGrid>
      <w:tr w:rsidR="00831CA5" w14:paraId="3B441384" w14:textId="77777777">
        <w:trPr>
          <w:jc w:val="center"/>
        </w:trPr>
        <w:tc>
          <w:tcPr>
            <w:tcW w:w="2592" w:type="dxa"/>
          </w:tcPr>
          <w:p w14:paraId="69EBCC6C" w14:textId="77777777" w:rsidR="00831CA5" w:rsidRDefault="00000000">
            <w:r>
              <w:rPr>
                <w:rFonts w:ascii="Times New Roman" w:hAnsi="Times New Roman"/>
                <w:b/>
                <w:sz w:val="16"/>
              </w:rPr>
              <w:t>Stage</w:t>
            </w:r>
          </w:p>
        </w:tc>
        <w:tc>
          <w:tcPr>
            <w:tcW w:w="2592" w:type="dxa"/>
          </w:tcPr>
          <w:p w14:paraId="160E393B" w14:textId="77777777" w:rsidR="00831CA5" w:rsidRDefault="00000000">
            <w:r>
              <w:rPr>
                <w:rFonts w:ascii="Times New Roman" w:hAnsi="Times New Roman"/>
                <w:b/>
                <w:sz w:val="16"/>
              </w:rPr>
              <w:t>Tool / Technology</w:t>
            </w:r>
          </w:p>
        </w:tc>
        <w:tc>
          <w:tcPr>
            <w:tcW w:w="2592" w:type="dxa"/>
          </w:tcPr>
          <w:p w14:paraId="3AB658C9" w14:textId="77777777" w:rsidR="00831CA5" w:rsidRDefault="00000000">
            <w:r>
              <w:rPr>
                <w:rFonts w:ascii="Times New Roman" w:hAnsi="Times New Roman"/>
                <w:b/>
                <w:sz w:val="16"/>
              </w:rPr>
              <w:t>Purpose</w:t>
            </w:r>
          </w:p>
        </w:tc>
        <w:tc>
          <w:tcPr>
            <w:tcW w:w="2592" w:type="dxa"/>
          </w:tcPr>
          <w:p w14:paraId="0078F462" w14:textId="77777777" w:rsidR="00831CA5" w:rsidRDefault="00000000">
            <w:r>
              <w:rPr>
                <w:rFonts w:ascii="Times New Roman" w:hAnsi="Times New Roman"/>
                <w:b/>
                <w:sz w:val="16"/>
              </w:rPr>
              <w:t>Justification</w:t>
            </w:r>
          </w:p>
        </w:tc>
      </w:tr>
      <w:tr w:rsidR="00831CA5" w14:paraId="7F0C8402" w14:textId="77777777">
        <w:trPr>
          <w:jc w:val="center"/>
        </w:trPr>
        <w:tc>
          <w:tcPr>
            <w:tcW w:w="2592" w:type="dxa"/>
          </w:tcPr>
          <w:p w14:paraId="3DAD8679" w14:textId="77777777" w:rsidR="00831CA5" w:rsidRDefault="00000000">
            <w:r>
              <w:rPr>
                <w:rFonts w:ascii="Times New Roman" w:hAnsi="Times New Roman"/>
                <w:sz w:val="16"/>
              </w:rPr>
              <w:t>Source Control</w:t>
            </w:r>
          </w:p>
        </w:tc>
        <w:tc>
          <w:tcPr>
            <w:tcW w:w="2592" w:type="dxa"/>
          </w:tcPr>
          <w:p w14:paraId="450C94E4" w14:textId="77777777" w:rsidR="00831CA5" w:rsidRDefault="00000000">
            <w:r>
              <w:rPr>
                <w:rFonts w:ascii="Times New Roman" w:hAnsi="Times New Roman"/>
                <w:sz w:val="16"/>
              </w:rPr>
              <w:t>Git + GitHub</w:t>
            </w:r>
          </w:p>
        </w:tc>
        <w:tc>
          <w:tcPr>
            <w:tcW w:w="2592" w:type="dxa"/>
          </w:tcPr>
          <w:p w14:paraId="0EB8CCDE" w14:textId="77777777" w:rsidR="00831CA5" w:rsidRDefault="00000000">
            <w:r>
              <w:rPr>
                <w:rFonts w:ascii="Times New Roman" w:hAnsi="Times New Roman"/>
                <w:sz w:val="16"/>
              </w:rPr>
              <w:t>Version control and pull requests</w:t>
            </w:r>
          </w:p>
        </w:tc>
        <w:tc>
          <w:tcPr>
            <w:tcW w:w="2592" w:type="dxa"/>
          </w:tcPr>
          <w:p w14:paraId="6298128D" w14:textId="77777777" w:rsidR="00831CA5" w:rsidRDefault="00000000">
            <w:r>
              <w:rPr>
                <w:rFonts w:ascii="Times New Roman" w:hAnsi="Times New Roman"/>
                <w:sz w:val="16"/>
              </w:rPr>
              <w:t>Industry-standard workflow and integrates directly with GitHub Actions.</w:t>
            </w:r>
          </w:p>
        </w:tc>
      </w:tr>
      <w:tr w:rsidR="00831CA5" w14:paraId="38F33C21" w14:textId="77777777">
        <w:trPr>
          <w:jc w:val="center"/>
        </w:trPr>
        <w:tc>
          <w:tcPr>
            <w:tcW w:w="2592" w:type="dxa"/>
          </w:tcPr>
          <w:p w14:paraId="1E314A4C" w14:textId="77777777" w:rsidR="00831CA5" w:rsidRDefault="00000000">
            <w:r>
              <w:rPr>
                <w:rFonts w:ascii="Times New Roman" w:hAnsi="Times New Roman"/>
                <w:sz w:val="16"/>
              </w:rPr>
              <w:t>CI/CD</w:t>
            </w:r>
          </w:p>
        </w:tc>
        <w:tc>
          <w:tcPr>
            <w:tcW w:w="2592" w:type="dxa"/>
          </w:tcPr>
          <w:p w14:paraId="63FC0BF7" w14:textId="77777777" w:rsidR="00831CA5" w:rsidRDefault="00000000">
            <w:r>
              <w:rPr>
                <w:rFonts w:ascii="Times New Roman" w:hAnsi="Times New Roman"/>
                <w:sz w:val="16"/>
              </w:rPr>
              <w:t>GitHub Actions</w:t>
            </w:r>
          </w:p>
        </w:tc>
        <w:tc>
          <w:tcPr>
            <w:tcW w:w="2592" w:type="dxa"/>
          </w:tcPr>
          <w:p w14:paraId="5763F213" w14:textId="77777777" w:rsidR="00831CA5" w:rsidRDefault="00000000">
            <w:r>
              <w:rPr>
                <w:rFonts w:ascii="Times New Roman" w:hAnsi="Times New Roman"/>
                <w:sz w:val="16"/>
              </w:rPr>
              <w:t>Automate pipeline stages</w:t>
            </w:r>
          </w:p>
        </w:tc>
        <w:tc>
          <w:tcPr>
            <w:tcW w:w="2592" w:type="dxa"/>
          </w:tcPr>
          <w:p w14:paraId="304A9998" w14:textId="77777777" w:rsidR="00831CA5" w:rsidRDefault="00000000">
            <w:r>
              <w:rPr>
                <w:rFonts w:ascii="Times New Roman" w:hAnsi="Times New Roman"/>
                <w:sz w:val="16"/>
              </w:rPr>
              <w:t>Workflow files can be versioned with the application and run on push/PR.</w:t>
            </w:r>
          </w:p>
        </w:tc>
      </w:tr>
      <w:tr w:rsidR="00831CA5" w14:paraId="27C53051" w14:textId="77777777">
        <w:trPr>
          <w:jc w:val="center"/>
        </w:trPr>
        <w:tc>
          <w:tcPr>
            <w:tcW w:w="2592" w:type="dxa"/>
          </w:tcPr>
          <w:p w14:paraId="665684A5" w14:textId="77777777" w:rsidR="00831CA5" w:rsidRDefault="00000000">
            <w:r>
              <w:rPr>
                <w:rFonts w:ascii="Times New Roman" w:hAnsi="Times New Roman"/>
                <w:sz w:val="16"/>
              </w:rPr>
              <w:t>Backend/API</w:t>
            </w:r>
          </w:p>
        </w:tc>
        <w:tc>
          <w:tcPr>
            <w:tcW w:w="2592" w:type="dxa"/>
          </w:tcPr>
          <w:p w14:paraId="202B92CC" w14:textId="77777777" w:rsidR="00831CA5" w:rsidRDefault="00000000">
            <w:r>
              <w:rPr>
                <w:rFonts w:ascii="Times New Roman" w:hAnsi="Times New Roman"/>
                <w:sz w:val="16"/>
              </w:rPr>
              <w:t>Python FastAPI</w:t>
            </w:r>
          </w:p>
        </w:tc>
        <w:tc>
          <w:tcPr>
            <w:tcW w:w="2592" w:type="dxa"/>
          </w:tcPr>
          <w:p w14:paraId="42AB6251" w14:textId="77777777" w:rsidR="00831CA5" w:rsidRDefault="00000000">
            <w:r>
              <w:rPr>
                <w:rFonts w:ascii="Times New Roman" w:hAnsi="Times New Roman"/>
                <w:sz w:val="16"/>
              </w:rPr>
              <w:t>Healthcare API/service layer</w:t>
            </w:r>
          </w:p>
        </w:tc>
        <w:tc>
          <w:tcPr>
            <w:tcW w:w="2592" w:type="dxa"/>
          </w:tcPr>
          <w:p w14:paraId="43E79ED5" w14:textId="77777777" w:rsidR="00831CA5" w:rsidRDefault="00000000">
            <w:r>
              <w:rPr>
                <w:rFonts w:ascii="Times New Roman" w:hAnsi="Times New Roman"/>
                <w:sz w:val="16"/>
              </w:rPr>
              <w:t>Suitable for REST APIs and has strong Python testing/tooling support.</w:t>
            </w:r>
          </w:p>
        </w:tc>
      </w:tr>
      <w:tr w:rsidR="00831CA5" w14:paraId="4DDBDD7C" w14:textId="77777777">
        <w:trPr>
          <w:jc w:val="center"/>
        </w:trPr>
        <w:tc>
          <w:tcPr>
            <w:tcW w:w="2592" w:type="dxa"/>
          </w:tcPr>
          <w:p w14:paraId="52DB4C38" w14:textId="77777777" w:rsidR="00831CA5" w:rsidRDefault="00000000">
            <w:r>
              <w:rPr>
                <w:rFonts w:ascii="Times New Roman" w:hAnsi="Times New Roman"/>
                <w:sz w:val="16"/>
              </w:rPr>
              <w:t>FHIR</w:t>
            </w:r>
          </w:p>
        </w:tc>
        <w:tc>
          <w:tcPr>
            <w:tcW w:w="2592" w:type="dxa"/>
          </w:tcPr>
          <w:p w14:paraId="4207F468" w14:textId="77777777" w:rsidR="00831CA5" w:rsidRDefault="00000000">
            <w:r>
              <w:rPr>
                <w:rFonts w:ascii="Times New Roman" w:hAnsi="Times New Roman"/>
                <w:sz w:val="16"/>
              </w:rPr>
              <w:t>HL7 FHIR + FHIR validation libraries</w:t>
            </w:r>
          </w:p>
        </w:tc>
        <w:tc>
          <w:tcPr>
            <w:tcW w:w="2592" w:type="dxa"/>
          </w:tcPr>
          <w:p w14:paraId="4638217B" w14:textId="77777777" w:rsidR="00831CA5" w:rsidRDefault="00000000">
            <w:r>
              <w:rPr>
                <w:rFonts w:ascii="Times New Roman" w:hAnsi="Times New Roman"/>
                <w:sz w:val="16"/>
              </w:rPr>
              <w:t>Healthcare interoperability</w:t>
            </w:r>
          </w:p>
        </w:tc>
        <w:tc>
          <w:tcPr>
            <w:tcW w:w="2592" w:type="dxa"/>
          </w:tcPr>
          <w:p w14:paraId="72695481" w14:textId="77777777" w:rsidR="00831CA5" w:rsidRDefault="00000000">
            <w:r>
              <w:rPr>
                <w:rFonts w:ascii="Times New Roman" w:hAnsi="Times New Roman"/>
                <w:sz w:val="16"/>
              </w:rPr>
              <w:t>Provides a standardized representation for exchange between providers.</w:t>
            </w:r>
          </w:p>
        </w:tc>
      </w:tr>
      <w:tr w:rsidR="00831CA5" w14:paraId="7CB05FE7" w14:textId="77777777">
        <w:trPr>
          <w:jc w:val="center"/>
        </w:trPr>
        <w:tc>
          <w:tcPr>
            <w:tcW w:w="2592" w:type="dxa"/>
          </w:tcPr>
          <w:p w14:paraId="06CCCB5F" w14:textId="77777777" w:rsidR="00831CA5" w:rsidRDefault="00000000">
            <w:r>
              <w:rPr>
                <w:rFonts w:ascii="Times New Roman" w:hAnsi="Times New Roman"/>
                <w:sz w:val="16"/>
              </w:rPr>
              <w:t>Database</w:t>
            </w:r>
          </w:p>
        </w:tc>
        <w:tc>
          <w:tcPr>
            <w:tcW w:w="2592" w:type="dxa"/>
          </w:tcPr>
          <w:p w14:paraId="79A2AF82" w14:textId="77777777" w:rsidR="00831CA5" w:rsidRDefault="00000000">
            <w:r>
              <w:rPr>
                <w:rFonts w:ascii="Times New Roman" w:hAnsi="Times New Roman"/>
                <w:sz w:val="16"/>
              </w:rPr>
              <w:t>PostgreSQL</w:t>
            </w:r>
          </w:p>
        </w:tc>
        <w:tc>
          <w:tcPr>
            <w:tcW w:w="2592" w:type="dxa"/>
          </w:tcPr>
          <w:p w14:paraId="713410AD" w14:textId="77777777" w:rsidR="00831CA5" w:rsidRDefault="00000000">
            <w:r>
              <w:rPr>
                <w:rFonts w:ascii="Times New Roman" w:hAnsi="Times New Roman"/>
                <w:sz w:val="16"/>
              </w:rPr>
              <w:t>Secure structured health-data storage</w:t>
            </w:r>
          </w:p>
        </w:tc>
        <w:tc>
          <w:tcPr>
            <w:tcW w:w="2592" w:type="dxa"/>
          </w:tcPr>
          <w:p w14:paraId="75709FD3" w14:textId="77777777" w:rsidR="00831CA5" w:rsidRDefault="00000000">
            <w:r>
              <w:rPr>
                <w:rFonts w:ascii="Times New Roman" w:hAnsi="Times New Roman"/>
                <w:sz w:val="16"/>
              </w:rPr>
              <w:t>Reliable relational database with strong transaction support.</w:t>
            </w:r>
          </w:p>
        </w:tc>
      </w:tr>
      <w:tr w:rsidR="00831CA5" w14:paraId="21E7BCC2" w14:textId="77777777">
        <w:trPr>
          <w:jc w:val="center"/>
        </w:trPr>
        <w:tc>
          <w:tcPr>
            <w:tcW w:w="2592" w:type="dxa"/>
          </w:tcPr>
          <w:p w14:paraId="155C23AC" w14:textId="77777777" w:rsidR="00831CA5" w:rsidRDefault="00000000">
            <w:r>
              <w:rPr>
                <w:rFonts w:ascii="Times New Roman" w:hAnsi="Times New Roman"/>
                <w:sz w:val="16"/>
              </w:rPr>
              <w:t>Testing</w:t>
            </w:r>
          </w:p>
        </w:tc>
        <w:tc>
          <w:tcPr>
            <w:tcW w:w="2592" w:type="dxa"/>
          </w:tcPr>
          <w:p w14:paraId="0AD12F9D" w14:textId="77777777" w:rsidR="00831CA5" w:rsidRDefault="00000000">
            <w:r>
              <w:rPr>
                <w:rFonts w:ascii="Times New Roman" w:hAnsi="Times New Roman"/>
                <w:sz w:val="16"/>
              </w:rPr>
              <w:t>Pytest</w:t>
            </w:r>
          </w:p>
        </w:tc>
        <w:tc>
          <w:tcPr>
            <w:tcW w:w="2592" w:type="dxa"/>
          </w:tcPr>
          <w:p w14:paraId="161C615F" w14:textId="77777777" w:rsidR="00831CA5" w:rsidRDefault="00000000">
            <w:r>
              <w:rPr>
                <w:rFonts w:ascii="Times New Roman" w:hAnsi="Times New Roman"/>
                <w:sz w:val="16"/>
              </w:rPr>
              <w:t>Unit/integration testing</w:t>
            </w:r>
          </w:p>
        </w:tc>
        <w:tc>
          <w:tcPr>
            <w:tcW w:w="2592" w:type="dxa"/>
          </w:tcPr>
          <w:p w14:paraId="59D029FD" w14:textId="77777777" w:rsidR="00831CA5" w:rsidRDefault="00000000">
            <w:r>
              <w:rPr>
                <w:rFonts w:ascii="Times New Roman" w:hAnsi="Times New Roman"/>
                <w:sz w:val="16"/>
              </w:rPr>
              <w:t>Simple, mature Python testing framework.</w:t>
            </w:r>
          </w:p>
        </w:tc>
      </w:tr>
      <w:tr w:rsidR="00831CA5" w14:paraId="55E7F6C7" w14:textId="77777777">
        <w:trPr>
          <w:jc w:val="center"/>
        </w:trPr>
        <w:tc>
          <w:tcPr>
            <w:tcW w:w="2592" w:type="dxa"/>
          </w:tcPr>
          <w:p w14:paraId="52411CE4" w14:textId="77777777" w:rsidR="00831CA5" w:rsidRDefault="00000000">
            <w:r>
              <w:rPr>
                <w:rFonts w:ascii="Times New Roman" w:hAnsi="Times New Roman"/>
                <w:sz w:val="16"/>
              </w:rPr>
              <w:t>API Testing</w:t>
            </w:r>
          </w:p>
        </w:tc>
        <w:tc>
          <w:tcPr>
            <w:tcW w:w="2592" w:type="dxa"/>
          </w:tcPr>
          <w:p w14:paraId="26FE3C6F" w14:textId="77777777" w:rsidR="00831CA5" w:rsidRDefault="00000000">
            <w:r>
              <w:rPr>
                <w:rFonts w:ascii="Times New Roman" w:hAnsi="Times New Roman"/>
                <w:sz w:val="16"/>
              </w:rPr>
              <w:t>Postman/Newman or pytest</w:t>
            </w:r>
          </w:p>
        </w:tc>
        <w:tc>
          <w:tcPr>
            <w:tcW w:w="2592" w:type="dxa"/>
          </w:tcPr>
          <w:p w14:paraId="02612D7E" w14:textId="77777777" w:rsidR="00831CA5" w:rsidRDefault="00000000">
            <w:r>
              <w:rPr>
                <w:rFonts w:ascii="Times New Roman" w:hAnsi="Times New Roman"/>
                <w:sz w:val="16"/>
              </w:rPr>
              <w:t>API/FHIR endpoint testing</w:t>
            </w:r>
          </w:p>
        </w:tc>
        <w:tc>
          <w:tcPr>
            <w:tcW w:w="2592" w:type="dxa"/>
          </w:tcPr>
          <w:p w14:paraId="651AF2F8" w14:textId="77777777" w:rsidR="00831CA5" w:rsidRDefault="00000000">
            <w:r>
              <w:rPr>
                <w:rFonts w:ascii="Times New Roman" w:hAnsi="Times New Roman"/>
                <w:sz w:val="16"/>
              </w:rPr>
              <w:t>Automates request/response and contract validation.</w:t>
            </w:r>
          </w:p>
        </w:tc>
      </w:tr>
      <w:tr w:rsidR="00831CA5" w14:paraId="7145DC81" w14:textId="77777777">
        <w:trPr>
          <w:jc w:val="center"/>
        </w:trPr>
        <w:tc>
          <w:tcPr>
            <w:tcW w:w="2592" w:type="dxa"/>
          </w:tcPr>
          <w:p w14:paraId="3EF3033D" w14:textId="77777777" w:rsidR="00831CA5" w:rsidRDefault="00000000">
            <w:r>
              <w:rPr>
                <w:rFonts w:ascii="Times New Roman" w:hAnsi="Times New Roman"/>
                <w:sz w:val="16"/>
              </w:rPr>
              <w:t>UI/E2E</w:t>
            </w:r>
          </w:p>
        </w:tc>
        <w:tc>
          <w:tcPr>
            <w:tcW w:w="2592" w:type="dxa"/>
          </w:tcPr>
          <w:p w14:paraId="0BD017ED" w14:textId="77777777" w:rsidR="00831CA5" w:rsidRDefault="00000000">
            <w:r>
              <w:rPr>
                <w:rFonts w:ascii="Times New Roman" w:hAnsi="Times New Roman"/>
                <w:sz w:val="16"/>
              </w:rPr>
              <w:t>Playwright</w:t>
            </w:r>
          </w:p>
        </w:tc>
        <w:tc>
          <w:tcPr>
            <w:tcW w:w="2592" w:type="dxa"/>
          </w:tcPr>
          <w:p w14:paraId="49328DA1" w14:textId="77777777" w:rsidR="00831CA5" w:rsidRDefault="00000000">
            <w:r>
              <w:rPr>
                <w:rFonts w:ascii="Times New Roman" w:hAnsi="Times New Roman"/>
                <w:sz w:val="16"/>
              </w:rPr>
              <w:t>Browser workflow testing</w:t>
            </w:r>
          </w:p>
        </w:tc>
        <w:tc>
          <w:tcPr>
            <w:tcW w:w="2592" w:type="dxa"/>
          </w:tcPr>
          <w:p w14:paraId="33702B9C" w14:textId="77777777" w:rsidR="00831CA5" w:rsidRDefault="00000000">
            <w:r>
              <w:rPr>
                <w:rFonts w:ascii="Times New Roman" w:hAnsi="Times New Roman"/>
                <w:sz w:val="16"/>
              </w:rPr>
              <w:t>Useful for login, dashboard, consent and sharing workflows.</w:t>
            </w:r>
          </w:p>
        </w:tc>
      </w:tr>
      <w:tr w:rsidR="00831CA5" w14:paraId="775F9BF1" w14:textId="77777777">
        <w:trPr>
          <w:jc w:val="center"/>
        </w:trPr>
        <w:tc>
          <w:tcPr>
            <w:tcW w:w="2592" w:type="dxa"/>
          </w:tcPr>
          <w:p w14:paraId="20294317" w14:textId="77777777" w:rsidR="00831CA5" w:rsidRDefault="00000000">
            <w:r>
              <w:rPr>
                <w:rFonts w:ascii="Times New Roman" w:hAnsi="Times New Roman"/>
                <w:sz w:val="16"/>
              </w:rPr>
              <w:t>Code Quality</w:t>
            </w:r>
          </w:p>
        </w:tc>
        <w:tc>
          <w:tcPr>
            <w:tcW w:w="2592" w:type="dxa"/>
          </w:tcPr>
          <w:p w14:paraId="69FF9781" w14:textId="77777777" w:rsidR="00831CA5" w:rsidRDefault="00000000">
            <w:r>
              <w:rPr>
                <w:rFonts w:ascii="Times New Roman" w:hAnsi="Times New Roman"/>
                <w:sz w:val="16"/>
              </w:rPr>
              <w:t>Ruff + SonarQube</w:t>
            </w:r>
          </w:p>
        </w:tc>
        <w:tc>
          <w:tcPr>
            <w:tcW w:w="2592" w:type="dxa"/>
          </w:tcPr>
          <w:p w14:paraId="0D641B04" w14:textId="77777777" w:rsidR="00831CA5" w:rsidRDefault="00000000">
            <w:r>
              <w:rPr>
                <w:rFonts w:ascii="Times New Roman" w:hAnsi="Times New Roman"/>
                <w:sz w:val="16"/>
              </w:rPr>
              <w:t>Linting/static analysis</w:t>
            </w:r>
          </w:p>
        </w:tc>
        <w:tc>
          <w:tcPr>
            <w:tcW w:w="2592" w:type="dxa"/>
          </w:tcPr>
          <w:p w14:paraId="546D1230" w14:textId="77777777" w:rsidR="00831CA5" w:rsidRDefault="00000000">
            <w:r>
              <w:rPr>
                <w:rFonts w:ascii="Times New Roman" w:hAnsi="Times New Roman"/>
                <w:sz w:val="16"/>
              </w:rPr>
              <w:t>Detects defects and maintains consistent code quality.</w:t>
            </w:r>
          </w:p>
        </w:tc>
      </w:tr>
      <w:tr w:rsidR="00831CA5" w14:paraId="3E94DE9D" w14:textId="77777777">
        <w:trPr>
          <w:jc w:val="center"/>
        </w:trPr>
        <w:tc>
          <w:tcPr>
            <w:tcW w:w="2592" w:type="dxa"/>
          </w:tcPr>
          <w:p w14:paraId="29EE6AF5" w14:textId="77777777" w:rsidR="00831CA5" w:rsidRDefault="00000000">
            <w:r>
              <w:rPr>
                <w:rFonts w:ascii="Times New Roman" w:hAnsi="Times New Roman"/>
                <w:sz w:val="16"/>
              </w:rPr>
              <w:t>Coverage</w:t>
            </w:r>
          </w:p>
        </w:tc>
        <w:tc>
          <w:tcPr>
            <w:tcW w:w="2592" w:type="dxa"/>
          </w:tcPr>
          <w:p w14:paraId="3A89FCF7" w14:textId="77777777" w:rsidR="00831CA5" w:rsidRDefault="00000000">
            <w:r>
              <w:rPr>
                <w:rFonts w:ascii="Times New Roman" w:hAnsi="Times New Roman"/>
                <w:sz w:val="16"/>
              </w:rPr>
              <w:t>Coverage.py</w:t>
            </w:r>
          </w:p>
        </w:tc>
        <w:tc>
          <w:tcPr>
            <w:tcW w:w="2592" w:type="dxa"/>
          </w:tcPr>
          <w:p w14:paraId="5ABA5FE7" w14:textId="77777777" w:rsidR="00831CA5" w:rsidRDefault="00000000">
            <w:r>
              <w:rPr>
                <w:rFonts w:ascii="Times New Roman" w:hAnsi="Times New Roman"/>
                <w:sz w:val="16"/>
              </w:rPr>
              <w:t>Coverage measurement</w:t>
            </w:r>
          </w:p>
        </w:tc>
        <w:tc>
          <w:tcPr>
            <w:tcW w:w="2592" w:type="dxa"/>
          </w:tcPr>
          <w:p w14:paraId="3AFE0865" w14:textId="77777777" w:rsidR="00831CA5" w:rsidRDefault="00000000">
            <w:r>
              <w:rPr>
                <w:rFonts w:ascii="Times New Roman" w:hAnsi="Times New Roman"/>
                <w:sz w:val="16"/>
              </w:rPr>
              <w:t>Integrates naturally with pytest.</w:t>
            </w:r>
          </w:p>
        </w:tc>
      </w:tr>
      <w:tr w:rsidR="00831CA5" w14:paraId="06759516" w14:textId="77777777">
        <w:trPr>
          <w:jc w:val="center"/>
        </w:trPr>
        <w:tc>
          <w:tcPr>
            <w:tcW w:w="2592" w:type="dxa"/>
          </w:tcPr>
          <w:p w14:paraId="702CF14B" w14:textId="77777777" w:rsidR="00831CA5" w:rsidRDefault="00000000">
            <w:r>
              <w:rPr>
                <w:rFonts w:ascii="Times New Roman" w:hAnsi="Times New Roman"/>
                <w:sz w:val="16"/>
              </w:rPr>
              <w:t>Dependency Security</w:t>
            </w:r>
          </w:p>
        </w:tc>
        <w:tc>
          <w:tcPr>
            <w:tcW w:w="2592" w:type="dxa"/>
          </w:tcPr>
          <w:p w14:paraId="0731B64C" w14:textId="77777777" w:rsidR="00831CA5" w:rsidRDefault="00000000">
            <w:r>
              <w:rPr>
                <w:rFonts w:ascii="Times New Roman" w:hAnsi="Times New Roman"/>
                <w:sz w:val="16"/>
              </w:rPr>
              <w:t>Dependabot / pip-audit</w:t>
            </w:r>
          </w:p>
        </w:tc>
        <w:tc>
          <w:tcPr>
            <w:tcW w:w="2592" w:type="dxa"/>
          </w:tcPr>
          <w:p w14:paraId="192B3264" w14:textId="77777777" w:rsidR="00831CA5" w:rsidRDefault="00000000">
            <w:r>
              <w:rPr>
                <w:rFonts w:ascii="Times New Roman" w:hAnsi="Times New Roman"/>
                <w:sz w:val="16"/>
              </w:rPr>
              <w:t>Dependency vulnerability checks</w:t>
            </w:r>
          </w:p>
        </w:tc>
        <w:tc>
          <w:tcPr>
            <w:tcW w:w="2592" w:type="dxa"/>
          </w:tcPr>
          <w:p w14:paraId="2938E352" w14:textId="77777777" w:rsidR="00831CA5" w:rsidRDefault="00000000">
            <w:r>
              <w:rPr>
                <w:rFonts w:ascii="Times New Roman" w:hAnsi="Times New Roman"/>
                <w:sz w:val="16"/>
              </w:rPr>
              <w:t>Detects known vulnerable dependencies.</w:t>
            </w:r>
          </w:p>
        </w:tc>
      </w:tr>
      <w:tr w:rsidR="00831CA5" w14:paraId="42A900FB" w14:textId="77777777">
        <w:trPr>
          <w:jc w:val="center"/>
        </w:trPr>
        <w:tc>
          <w:tcPr>
            <w:tcW w:w="2592" w:type="dxa"/>
          </w:tcPr>
          <w:p w14:paraId="67E52DBA" w14:textId="77777777" w:rsidR="00831CA5" w:rsidRDefault="00000000">
            <w:r>
              <w:rPr>
                <w:rFonts w:ascii="Times New Roman" w:hAnsi="Times New Roman"/>
                <w:sz w:val="16"/>
              </w:rPr>
              <w:t>Secret Scanning</w:t>
            </w:r>
          </w:p>
        </w:tc>
        <w:tc>
          <w:tcPr>
            <w:tcW w:w="2592" w:type="dxa"/>
          </w:tcPr>
          <w:p w14:paraId="5E183660" w14:textId="77777777" w:rsidR="00831CA5" w:rsidRDefault="00000000">
            <w:r>
              <w:rPr>
                <w:rFonts w:ascii="Times New Roman" w:hAnsi="Times New Roman"/>
                <w:sz w:val="16"/>
              </w:rPr>
              <w:t>GitHub Secret Scanning / Gitleaks</w:t>
            </w:r>
          </w:p>
        </w:tc>
        <w:tc>
          <w:tcPr>
            <w:tcW w:w="2592" w:type="dxa"/>
          </w:tcPr>
          <w:p w14:paraId="61EAD9BD" w14:textId="77777777" w:rsidR="00831CA5" w:rsidRDefault="00000000">
            <w:r>
              <w:rPr>
                <w:rFonts w:ascii="Times New Roman" w:hAnsi="Times New Roman"/>
                <w:sz w:val="16"/>
              </w:rPr>
              <w:t>Prevent credential leakage</w:t>
            </w:r>
          </w:p>
        </w:tc>
        <w:tc>
          <w:tcPr>
            <w:tcW w:w="2592" w:type="dxa"/>
          </w:tcPr>
          <w:p w14:paraId="09B011D6" w14:textId="77777777" w:rsidR="00831CA5" w:rsidRDefault="00000000">
            <w:r>
              <w:rPr>
                <w:rFonts w:ascii="Times New Roman" w:hAnsi="Times New Roman"/>
                <w:sz w:val="16"/>
              </w:rPr>
              <w:t>Blocks accidental secrets from reaching repositories/releases.</w:t>
            </w:r>
          </w:p>
        </w:tc>
      </w:tr>
      <w:tr w:rsidR="00831CA5" w14:paraId="3666CF6B" w14:textId="77777777">
        <w:trPr>
          <w:jc w:val="center"/>
        </w:trPr>
        <w:tc>
          <w:tcPr>
            <w:tcW w:w="2592" w:type="dxa"/>
          </w:tcPr>
          <w:p w14:paraId="68976689" w14:textId="77777777" w:rsidR="00831CA5" w:rsidRDefault="00000000">
            <w:r>
              <w:rPr>
                <w:rFonts w:ascii="Times New Roman" w:hAnsi="Times New Roman"/>
                <w:sz w:val="16"/>
              </w:rPr>
              <w:t>Containerization</w:t>
            </w:r>
          </w:p>
        </w:tc>
        <w:tc>
          <w:tcPr>
            <w:tcW w:w="2592" w:type="dxa"/>
          </w:tcPr>
          <w:p w14:paraId="13458F4E" w14:textId="77777777" w:rsidR="00831CA5" w:rsidRDefault="00000000">
            <w:r>
              <w:rPr>
                <w:rFonts w:ascii="Times New Roman" w:hAnsi="Times New Roman"/>
                <w:sz w:val="16"/>
              </w:rPr>
              <w:t>Docker</w:t>
            </w:r>
          </w:p>
        </w:tc>
        <w:tc>
          <w:tcPr>
            <w:tcW w:w="2592" w:type="dxa"/>
          </w:tcPr>
          <w:p w14:paraId="6E976EA3" w14:textId="77777777" w:rsidR="00831CA5" w:rsidRDefault="00000000">
            <w:r>
              <w:rPr>
                <w:rFonts w:ascii="Times New Roman" w:hAnsi="Times New Roman"/>
                <w:sz w:val="16"/>
              </w:rPr>
              <w:t>Reproducible packaging</w:t>
            </w:r>
          </w:p>
        </w:tc>
        <w:tc>
          <w:tcPr>
            <w:tcW w:w="2592" w:type="dxa"/>
          </w:tcPr>
          <w:p w14:paraId="427C521C" w14:textId="77777777" w:rsidR="00831CA5" w:rsidRDefault="00000000">
            <w:r>
              <w:rPr>
                <w:rFonts w:ascii="Times New Roman" w:hAnsi="Times New Roman"/>
                <w:sz w:val="16"/>
              </w:rPr>
              <w:t>Same immutable image can move through environments.</w:t>
            </w:r>
          </w:p>
        </w:tc>
      </w:tr>
      <w:tr w:rsidR="00831CA5" w14:paraId="159D4A05" w14:textId="77777777">
        <w:trPr>
          <w:jc w:val="center"/>
        </w:trPr>
        <w:tc>
          <w:tcPr>
            <w:tcW w:w="2592" w:type="dxa"/>
          </w:tcPr>
          <w:p w14:paraId="21300E25" w14:textId="77777777" w:rsidR="00831CA5" w:rsidRDefault="00000000">
            <w:r>
              <w:rPr>
                <w:rFonts w:ascii="Times New Roman" w:hAnsi="Times New Roman"/>
                <w:sz w:val="16"/>
              </w:rPr>
              <w:t>Image Security</w:t>
            </w:r>
          </w:p>
        </w:tc>
        <w:tc>
          <w:tcPr>
            <w:tcW w:w="2592" w:type="dxa"/>
          </w:tcPr>
          <w:p w14:paraId="4B9B65DA" w14:textId="77777777" w:rsidR="00831CA5" w:rsidRDefault="00000000">
            <w:r>
              <w:rPr>
                <w:rFonts w:ascii="Times New Roman" w:hAnsi="Times New Roman"/>
                <w:sz w:val="16"/>
              </w:rPr>
              <w:t>Trivy</w:t>
            </w:r>
          </w:p>
        </w:tc>
        <w:tc>
          <w:tcPr>
            <w:tcW w:w="2592" w:type="dxa"/>
          </w:tcPr>
          <w:p w14:paraId="239F2FD1" w14:textId="77777777" w:rsidR="00831CA5" w:rsidRDefault="00000000">
            <w:r>
              <w:rPr>
                <w:rFonts w:ascii="Times New Roman" w:hAnsi="Times New Roman"/>
                <w:sz w:val="16"/>
              </w:rPr>
              <w:t>Container vulnerability scanning</w:t>
            </w:r>
          </w:p>
        </w:tc>
        <w:tc>
          <w:tcPr>
            <w:tcW w:w="2592" w:type="dxa"/>
          </w:tcPr>
          <w:p w14:paraId="2CFA33AD" w14:textId="77777777" w:rsidR="00831CA5" w:rsidRDefault="00000000">
            <w:r>
              <w:rPr>
                <w:rFonts w:ascii="Times New Roman" w:hAnsi="Times New Roman"/>
                <w:sz w:val="16"/>
              </w:rPr>
              <w:t>Scans OS packages and application dependencies.</w:t>
            </w:r>
          </w:p>
        </w:tc>
      </w:tr>
      <w:tr w:rsidR="00831CA5" w14:paraId="07175288" w14:textId="77777777">
        <w:trPr>
          <w:jc w:val="center"/>
        </w:trPr>
        <w:tc>
          <w:tcPr>
            <w:tcW w:w="2592" w:type="dxa"/>
          </w:tcPr>
          <w:p w14:paraId="4E2D50F2" w14:textId="77777777" w:rsidR="00831CA5" w:rsidRDefault="00000000">
            <w:r>
              <w:rPr>
                <w:rFonts w:ascii="Times New Roman" w:hAnsi="Times New Roman"/>
                <w:sz w:val="16"/>
              </w:rPr>
              <w:t>Registry</w:t>
            </w:r>
          </w:p>
        </w:tc>
        <w:tc>
          <w:tcPr>
            <w:tcW w:w="2592" w:type="dxa"/>
          </w:tcPr>
          <w:p w14:paraId="3B87376B" w14:textId="77777777" w:rsidR="00831CA5" w:rsidRDefault="00000000">
            <w:r>
              <w:rPr>
                <w:rFonts w:ascii="Times New Roman" w:hAnsi="Times New Roman"/>
                <w:sz w:val="16"/>
              </w:rPr>
              <w:t>GitHub Container Registry (GHCR)</w:t>
            </w:r>
          </w:p>
        </w:tc>
        <w:tc>
          <w:tcPr>
            <w:tcW w:w="2592" w:type="dxa"/>
          </w:tcPr>
          <w:p w14:paraId="4D65E61A" w14:textId="77777777" w:rsidR="00831CA5" w:rsidRDefault="00000000">
            <w:r>
              <w:rPr>
                <w:rFonts w:ascii="Times New Roman" w:hAnsi="Times New Roman"/>
                <w:sz w:val="16"/>
              </w:rPr>
              <w:t>Store versioned images</w:t>
            </w:r>
          </w:p>
        </w:tc>
        <w:tc>
          <w:tcPr>
            <w:tcW w:w="2592" w:type="dxa"/>
          </w:tcPr>
          <w:p w14:paraId="5939524E" w14:textId="77777777" w:rsidR="00831CA5" w:rsidRDefault="00000000">
            <w:r>
              <w:rPr>
                <w:rFonts w:ascii="Times New Roman" w:hAnsi="Times New Roman"/>
                <w:sz w:val="16"/>
              </w:rPr>
              <w:t>Native integration with GitHub workflows.</w:t>
            </w:r>
          </w:p>
        </w:tc>
      </w:tr>
      <w:tr w:rsidR="00831CA5" w14:paraId="7A922EB8" w14:textId="77777777">
        <w:trPr>
          <w:jc w:val="center"/>
        </w:trPr>
        <w:tc>
          <w:tcPr>
            <w:tcW w:w="2592" w:type="dxa"/>
          </w:tcPr>
          <w:p w14:paraId="24C5D6DE" w14:textId="77777777" w:rsidR="00831CA5" w:rsidRDefault="00000000">
            <w:r>
              <w:rPr>
                <w:rFonts w:ascii="Times New Roman" w:hAnsi="Times New Roman"/>
                <w:sz w:val="16"/>
              </w:rPr>
              <w:t>Orchestration</w:t>
            </w:r>
          </w:p>
        </w:tc>
        <w:tc>
          <w:tcPr>
            <w:tcW w:w="2592" w:type="dxa"/>
          </w:tcPr>
          <w:p w14:paraId="54D0C39C" w14:textId="77777777" w:rsidR="00831CA5" w:rsidRDefault="00000000">
            <w:r>
              <w:rPr>
                <w:rFonts w:ascii="Times New Roman" w:hAnsi="Times New Roman"/>
                <w:sz w:val="16"/>
              </w:rPr>
              <w:t>Kubernetes</w:t>
            </w:r>
          </w:p>
        </w:tc>
        <w:tc>
          <w:tcPr>
            <w:tcW w:w="2592" w:type="dxa"/>
          </w:tcPr>
          <w:p w14:paraId="67ED2404" w14:textId="77777777" w:rsidR="00831CA5" w:rsidRDefault="00000000">
            <w:r>
              <w:rPr>
                <w:rFonts w:ascii="Times New Roman" w:hAnsi="Times New Roman"/>
                <w:sz w:val="16"/>
              </w:rPr>
              <w:t>Deployment and scaling</w:t>
            </w:r>
          </w:p>
        </w:tc>
        <w:tc>
          <w:tcPr>
            <w:tcW w:w="2592" w:type="dxa"/>
          </w:tcPr>
          <w:p w14:paraId="0F8BA052" w14:textId="77777777" w:rsidR="00831CA5" w:rsidRDefault="00000000">
            <w:r>
              <w:rPr>
                <w:rFonts w:ascii="Times New Roman" w:hAnsi="Times New Roman"/>
                <w:sz w:val="16"/>
              </w:rPr>
              <w:t>Supports health probes, rolling deployment and controlled rollback.</w:t>
            </w:r>
          </w:p>
        </w:tc>
      </w:tr>
      <w:tr w:rsidR="00831CA5" w14:paraId="34BBF21B" w14:textId="77777777">
        <w:trPr>
          <w:jc w:val="center"/>
        </w:trPr>
        <w:tc>
          <w:tcPr>
            <w:tcW w:w="2592" w:type="dxa"/>
          </w:tcPr>
          <w:p w14:paraId="55174D3E" w14:textId="77777777" w:rsidR="00831CA5" w:rsidRDefault="00000000">
            <w:r>
              <w:rPr>
                <w:rFonts w:ascii="Times New Roman" w:hAnsi="Times New Roman"/>
                <w:sz w:val="16"/>
              </w:rPr>
              <w:t>Infrastructure</w:t>
            </w:r>
          </w:p>
        </w:tc>
        <w:tc>
          <w:tcPr>
            <w:tcW w:w="2592" w:type="dxa"/>
          </w:tcPr>
          <w:p w14:paraId="79FB1BDC" w14:textId="77777777" w:rsidR="00831CA5" w:rsidRDefault="00000000">
            <w:r>
              <w:rPr>
                <w:rFonts w:ascii="Times New Roman" w:hAnsi="Times New Roman"/>
                <w:sz w:val="16"/>
              </w:rPr>
              <w:t>Terraform</w:t>
            </w:r>
          </w:p>
        </w:tc>
        <w:tc>
          <w:tcPr>
            <w:tcW w:w="2592" w:type="dxa"/>
          </w:tcPr>
          <w:p w14:paraId="3168CD0B" w14:textId="77777777" w:rsidR="00831CA5" w:rsidRDefault="00000000">
            <w:r>
              <w:rPr>
                <w:rFonts w:ascii="Times New Roman" w:hAnsi="Times New Roman"/>
                <w:sz w:val="16"/>
              </w:rPr>
              <w:t>Infrastructure as code</w:t>
            </w:r>
          </w:p>
        </w:tc>
        <w:tc>
          <w:tcPr>
            <w:tcW w:w="2592" w:type="dxa"/>
          </w:tcPr>
          <w:p w14:paraId="1C8EFE3C" w14:textId="77777777" w:rsidR="00831CA5" w:rsidRDefault="00000000">
            <w:r>
              <w:rPr>
                <w:rFonts w:ascii="Times New Roman" w:hAnsi="Times New Roman"/>
                <w:sz w:val="16"/>
              </w:rPr>
              <w:t>Makes environments repeatable and version controlled.</w:t>
            </w:r>
          </w:p>
        </w:tc>
      </w:tr>
      <w:tr w:rsidR="00831CA5" w14:paraId="0CFB4045" w14:textId="77777777">
        <w:trPr>
          <w:jc w:val="center"/>
        </w:trPr>
        <w:tc>
          <w:tcPr>
            <w:tcW w:w="2592" w:type="dxa"/>
          </w:tcPr>
          <w:p w14:paraId="2943B307" w14:textId="77777777" w:rsidR="00831CA5" w:rsidRDefault="00000000">
            <w:r>
              <w:rPr>
                <w:rFonts w:ascii="Times New Roman" w:hAnsi="Times New Roman"/>
                <w:sz w:val="16"/>
              </w:rPr>
              <w:t>Monitoring</w:t>
            </w:r>
          </w:p>
        </w:tc>
        <w:tc>
          <w:tcPr>
            <w:tcW w:w="2592" w:type="dxa"/>
          </w:tcPr>
          <w:p w14:paraId="2537D662" w14:textId="77777777" w:rsidR="00831CA5" w:rsidRDefault="00000000">
            <w:r>
              <w:rPr>
                <w:rFonts w:ascii="Times New Roman" w:hAnsi="Times New Roman"/>
                <w:sz w:val="16"/>
              </w:rPr>
              <w:t>Prometheus + Grafana</w:t>
            </w:r>
          </w:p>
        </w:tc>
        <w:tc>
          <w:tcPr>
            <w:tcW w:w="2592" w:type="dxa"/>
          </w:tcPr>
          <w:p w14:paraId="6A2821F9" w14:textId="77777777" w:rsidR="00831CA5" w:rsidRDefault="00000000">
            <w:r>
              <w:rPr>
                <w:rFonts w:ascii="Times New Roman" w:hAnsi="Times New Roman"/>
                <w:sz w:val="16"/>
              </w:rPr>
              <w:t>Metrics, dashboards and alerts</w:t>
            </w:r>
          </w:p>
        </w:tc>
        <w:tc>
          <w:tcPr>
            <w:tcW w:w="2592" w:type="dxa"/>
          </w:tcPr>
          <w:p w14:paraId="20AC4C63" w14:textId="77777777" w:rsidR="00831CA5" w:rsidRDefault="00000000">
            <w:r>
              <w:rPr>
                <w:rFonts w:ascii="Times New Roman" w:hAnsi="Times New Roman"/>
                <w:sz w:val="16"/>
              </w:rPr>
              <w:t>Provides visibility into availability, latency, resource use and errors.</w:t>
            </w:r>
          </w:p>
        </w:tc>
      </w:tr>
      <w:tr w:rsidR="00831CA5" w14:paraId="342C2B20" w14:textId="77777777">
        <w:trPr>
          <w:jc w:val="center"/>
        </w:trPr>
        <w:tc>
          <w:tcPr>
            <w:tcW w:w="2592" w:type="dxa"/>
          </w:tcPr>
          <w:p w14:paraId="1DDD436D" w14:textId="77777777" w:rsidR="00831CA5" w:rsidRDefault="00000000">
            <w:r>
              <w:rPr>
                <w:rFonts w:ascii="Times New Roman" w:hAnsi="Times New Roman"/>
                <w:sz w:val="16"/>
              </w:rPr>
              <w:t>Notifications</w:t>
            </w:r>
          </w:p>
        </w:tc>
        <w:tc>
          <w:tcPr>
            <w:tcW w:w="2592" w:type="dxa"/>
          </w:tcPr>
          <w:p w14:paraId="4C707474" w14:textId="77777777" w:rsidR="00831CA5" w:rsidRDefault="00000000">
            <w:r>
              <w:rPr>
                <w:rFonts w:ascii="Times New Roman" w:hAnsi="Times New Roman"/>
                <w:sz w:val="16"/>
              </w:rPr>
              <w:t>GitHub Actions + email/Teams/Slack</w:t>
            </w:r>
          </w:p>
        </w:tc>
        <w:tc>
          <w:tcPr>
            <w:tcW w:w="2592" w:type="dxa"/>
          </w:tcPr>
          <w:p w14:paraId="11306767" w14:textId="77777777" w:rsidR="00831CA5" w:rsidRDefault="00000000">
            <w:r>
              <w:rPr>
                <w:rFonts w:ascii="Times New Roman" w:hAnsi="Times New Roman"/>
                <w:sz w:val="16"/>
              </w:rPr>
              <w:t>Pipeline alerts</w:t>
            </w:r>
          </w:p>
        </w:tc>
        <w:tc>
          <w:tcPr>
            <w:tcW w:w="2592" w:type="dxa"/>
          </w:tcPr>
          <w:p w14:paraId="08FB850E" w14:textId="77777777" w:rsidR="00831CA5" w:rsidRDefault="00000000">
            <w:r>
              <w:rPr>
                <w:rFonts w:ascii="Times New Roman" w:hAnsi="Times New Roman"/>
                <w:sz w:val="16"/>
              </w:rPr>
              <w:t>Quickly informs the team about failures and deployments.</w:t>
            </w:r>
          </w:p>
        </w:tc>
      </w:tr>
    </w:tbl>
    <w:p w14:paraId="1D7F3794" w14:textId="77777777" w:rsidR="00831CA5" w:rsidRDefault="00000000">
      <w:r>
        <w:rPr>
          <w:rFonts w:ascii="Times New Roman" w:hAnsi="Times New Roman"/>
          <w:b/>
          <w:sz w:val="28"/>
        </w:rPr>
        <w:t>4. CI/CD Configuration and Workflow</w:t>
      </w:r>
    </w:p>
    <w:p w14:paraId="3483F126" w14:textId="77777777" w:rsidR="00831CA5" w:rsidRDefault="00000000">
      <w:r>
        <w:rPr>
          <w:rFonts w:ascii="Times New Roman" w:hAnsi="Times New Roman"/>
          <w:b/>
          <w:sz w:val="24"/>
        </w:rPr>
        <w:t>4.1 Branching Strategy</w:t>
      </w:r>
    </w:p>
    <w:p w14:paraId="44C7041D" w14:textId="77777777" w:rsidR="00831CA5" w:rsidRDefault="00000000">
      <w:pPr>
        <w:pStyle w:val="ListBullet"/>
        <w:spacing w:after="0"/>
      </w:pPr>
      <w:r>
        <w:rPr>
          <w:rFonts w:ascii="Times New Roman" w:hAnsi="Times New Roman"/>
        </w:rPr>
        <w:t>main – protected production-ready branch.</w:t>
      </w:r>
    </w:p>
    <w:p w14:paraId="21F5A70D" w14:textId="77777777" w:rsidR="00831CA5" w:rsidRDefault="00000000">
      <w:pPr>
        <w:pStyle w:val="ListBullet"/>
        <w:spacing w:after="0"/>
      </w:pPr>
      <w:r>
        <w:rPr>
          <w:rFonts w:ascii="Times New Roman" w:hAnsi="Times New Roman"/>
        </w:rPr>
        <w:t>develop – integration branch for completed features, if used by the team.</w:t>
      </w:r>
    </w:p>
    <w:p w14:paraId="68166161" w14:textId="77777777" w:rsidR="00831CA5" w:rsidRDefault="00000000">
      <w:pPr>
        <w:pStyle w:val="ListBullet"/>
        <w:spacing w:after="0"/>
      </w:pPr>
      <w:r>
        <w:rPr>
          <w:rFonts w:ascii="Times New Roman" w:hAnsi="Times New Roman"/>
        </w:rPr>
        <w:t>feature/* – individual development branches.</w:t>
      </w:r>
    </w:p>
    <w:p w14:paraId="3DA2C744" w14:textId="77777777" w:rsidR="00831CA5" w:rsidRDefault="00000000">
      <w:pPr>
        <w:pStyle w:val="ListBullet"/>
        <w:spacing w:after="0"/>
      </w:pPr>
      <w:r>
        <w:rPr>
          <w:rFonts w:ascii="Times New Roman" w:hAnsi="Times New Roman"/>
        </w:rPr>
        <w:t>release/* – optional release preparation branch.</w:t>
      </w:r>
    </w:p>
    <w:p w14:paraId="28C34D4D" w14:textId="77777777" w:rsidR="00831CA5" w:rsidRDefault="00000000">
      <w:pPr>
        <w:pStyle w:val="ListBullet"/>
        <w:spacing w:after="0"/>
      </w:pPr>
      <w:r>
        <w:rPr>
          <w:rFonts w:ascii="Times New Roman" w:hAnsi="Times New Roman"/>
        </w:rPr>
        <w:t>hotfix/* – urgent production fixes.</w:t>
      </w:r>
    </w:p>
    <w:p w14:paraId="67795564" w14:textId="77777777" w:rsidR="00831CA5" w:rsidRDefault="00000000">
      <w:r>
        <w:rPr>
          <w:rFonts w:ascii="Times New Roman" w:hAnsi="Times New Roman"/>
        </w:rPr>
        <w:t>A pull request to main must pass automated checks and receive the required review before merging. Direct pushes to main should be restricted.</w:t>
      </w:r>
    </w:p>
    <w:p w14:paraId="34CDD60A" w14:textId="77777777" w:rsidR="00831CA5" w:rsidRDefault="00000000">
      <w:r>
        <w:rPr>
          <w:rFonts w:ascii="Times New Roman" w:hAnsi="Times New Roman"/>
          <w:b/>
          <w:sz w:val="24"/>
        </w:rPr>
        <w:lastRenderedPageBreak/>
        <w:t>4.2 Pipeline Triggers</w:t>
      </w:r>
    </w:p>
    <w:tbl>
      <w:tblPr>
        <w:tblStyle w:val="TableGrid"/>
        <w:tblW w:w="0" w:type="auto"/>
        <w:jc w:val="center"/>
        <w:tblLook w:val="04A0" w:firstRow="1" w:lastRow="0" w:firstColumn="1" w:lastColumn="0" w:noHBand="0" w:noVBand="1"/>
      </w:tblPr>
      <w:tblGrid>
        <w:gridCol w:w="5179"/>
        <w:gridCol w:w="5179"/>
      </w:tblGrid>
      <w:tr w:rsidR="00831CA5" w14:paraId="608D7AFA" w14:textId="77777777">
        <w:trPr>
          <w:jc w:val="center"/>
        </w:trPr>
        <w:tc>
          <w:tcPr>
            <w:tcW w:w="5184" w:type="dxa"/>
          </w:tcPr>
          <w:p w14:paraId="57990902" w14:textId="77777777" w:rsidR="00831CA5" w:rsidRDefault="00000000">
            <w:r>
              <w:rPr>
                <w:rFonts w:ascii="Times New Roman" w:hAnsi="Times New Roman"/>
                <w:b/>
                <w:sz w:val="16"/>
              </w:rPr>
              <w:t>Trigger</w:t>
            </w:r>
          </w:p>
        </w:tc>
        <w:tc>
          <w:tcPr>
            <w:tcW w:w="5184" w:type="dxa"/>
          </w:tcPr>
          <w:p w14:paraId="24FB8797" w14:textId="77777777" w:rsidR="00831CA5" w:rsidRDefault="00000000">
            <w:r>
              <w:rPr>
                <w:rFonts w:ascii="Times New Roman" w:hAnsi="Times New Roman"/>
                <w:b/>
                <w:sz w:val="16"/>
              </w:rPr>
              <w:t>Pipeline Action</w:t>
            </w:r>
          </w:p>
        </w:tc>
      </w:tr>
      <w:tr w:rsidR="00831CA5" w14:paraId="7B791B14" w14:textId="77777777">
        <w:trPr>
          <w:jc w:val="center"/>
        </w:trPr>
        <w:tc>
          <w:tcPr>
            <w:tcW w:w="5184" w:type="dxa"/>
          </w:tcPr>
          <w:p w14:paraId="2EB3C1D5" w14:textId="77777777" w:rsidR="00831CA5" w:rsidRDefault="00000000">
            <w:r>
              <w:rPr>
                <w:rFonts w:ascii="Times New Roman" w:hAnsi="Times New Roman"/>
                <w:sz w:val="16"/>
              </w:rPr>
              <w:t>Pull request</w:t>
            </w:r>
          </w:p>
        </w:tc>
        <w:tc>
          <w:tcPr>
            <w:tcW w:w="5184" w:type="dxa"/>
          </w:tcPr>
          <w:p w14:paraId="411FC944" w14:textId="77777777" w:rsidR="00831CA5" w:rsidRDefault="00000000">
            <w:r>
              <w:rPr>
                <w:rFonts w:ascii="Times New Roman" w:hAnsi="Times New Roman"/>
                <w:sz w:val="16"/>
              </w:rPr>
              <w:t>Checkout → build → lint → unit tests → API tests → security checks → coverage.</w:t>
            </w:r>
          </w:p>
        </w:tc>
      </w:tr>
      <w:tr w:rsidR="00831CA5" w14:paraId="2328609E" w14:textId="77777777">
        <w:trPr>
          <w:jc w:val="center"/>
        </w:trPr>
        <w:tc>
          <w:tcPr>
            <w:tcW w:w="5184" w:type="dxa"/>
          </w:tcPr>
          <w:p w14:paraId="7010C540" w14:textId="77777777" w:rsidR="00831CA5" w:rsidRDefault="00000000">
            <w:r>
              <w:rPr>
                <w:rFonts w:ascii="Times New Roman" w:hAnsi="Times New Roman"/>
                <w:sz w:val="16"/>
              </w:rPr>
              <w:t>Push to main</w:t>
            </w:r>
          </w:p>
        </w:tc>
        <w:tc>
          <w:tcPr>
            <w:tcW w:w="5184" w:type="dxa"/>
          </w:tcPr>
          <w:p w14:paraId="4E6C132C" w14:textId="77777777" w:rsidR="00831CA5" w:rsidRDefault="00000000">
            <w:r>
              <w:rPr>
                <w:rFonts w:ascii="Times New Roman" w:hAnsi="Times New Roman"/>
                <w:sz w:val="16"/>
              </w:rPr>
              <w:t>Run full CI → package Docker image → scan image → deploy to staging.</w:t>
            </w:r>
          </w:p>
        </w:tc>
      </w:tr>
      <w:tr w:rsidR="00831CA5" w14:paraId="7C4564CE" w14:textId="77777777">
        <w:trPr>
          <w:jc w:val="center"/>
        </w:trPr>
        <w:tc>
          <w:tcPr>
            <w:tcW w:w="5184" w:type="dxa"/>
          </w:tcPr>
          <w:p w14:paraId="5F0F5ADF" w14:textId="77777777" w:rsidR="00831CA5" w:rsidRDefault="00000000">
            <w:r>
              <w:rPr>
                <w:rFonts w:ascii="Times New Roman" w:hAnsi="Times New Roman"/>
                <w:sz w:val="16"/>
              </w:rPr>
              <w:t>Release tag</w:t>
            </w:r>
          </w:p>
        </w:tc>
        <w:tc>
          <w:tcPr>
            <w:tcW w:w="5184" w:type="dxa"/>
          </w:tcPr>
          <w:p w14:paraId="6B1E162B" w14:textId="77777777" w:rsidR="00831CA5" w:rsidRDefault="00000000">
            <w:r>
              <w:rPr>
                <w:rFonts w:ascii="Times New Roman" w:hAnsi="Times New Roman"/>
                <w:sz w:val="16"/>
              </w:rPr>
              <w:t>Promote approved immutable image to production.</w:t>
            </w:r>
          </w:p>
        </w:tc>
      </w:tr>
      <w:tr w:rsidR="00831CA5" w14:paraId="2CFF14C9" w14:textId="77777777">
        <w:trPr>
          <w:jc w:val="center"/>
        </w:trPr>
        <w:tc>
          <w:tcPr>
            <w:tcW w:w="5184" w:type="dxa"/>
          </w:tcPr>
          <w:p w14:paraId="0D393657" w14:textId="77777777" w:rsidR="00831CA5" w:rsidRDefault="00000000">
            <w:r>
              <w:rPr>
                <w:rFonts w:ascii="Times New Roman" w:hAnsi="Times New Roman"/>
                <w:sz w:val="16"/>
              </w:rPr>
              <w:t>Manual rollback</w:t>
            </w:r>
          </w:p>
        </w:tc>
        <w:tc>
          <w:tcPr>
            <w:tcW w:w="5184" w:type="dxa"/>
          </w:tcPr>
          <w:p w14:paraId="66E652B0" w14:textId="77777777" w:rsidR="00831CA5" w:rsidRDefault="00000000">
            <w:r>
              <w:rPr>
                <w:rFonts w:ascii="Times New Roman" w:hAnsi="Times New Roman"/>
                <w:sz w:val="16"/>
              </w:rPr>
              <w:t>Redeploy the previously verified stable image.</w:t>
            </w:r>
          </w:p>
        </w:tc>
      </w:tr>
    </w:tbl>
    <w:p w14:paraId="50CD3D9B" w14:textId="77777777" w:rsidR="00831CA5" w:rsidRDefault="00000000">
      <w:r>
        <w:rPr>
          <w:rFonts w:ascii="Times New Roman" w:hAnsi="Times New Roman"/>
          <w:b/>
          <w:sz w:val="24"/>
        </w:rPr>
        <w:t>4.3 Illustrative GitHub Actions Workflow</w:t>
      </w:r>
    </w:p>
    <w:p w14:paraId="6CC1544C" w14:textId="77777777" w:rsidR="00831CA5" w:rsidRDefault="00000000">
      <w:r>
        <w:rPr>
          <w:rFonts w:ascii="Times New Roman" w:hAnsi="Times New Roman"/>
        </w:rPr>
        <w:t>The following is an illustrative configuration structure. It is a design example and is not claimed to have been executed.</w:t>
      </w:r>
    </w:p>
    <w:p w14:paraId="4FCBE484" w14:textId="77777777" w:rsidR="00831CA5" w:rsidRDefault="00000000">
      <w:r>
        <w:rPr>
          <w:rFonts w:ascii="Times New Roman" w:hAnsi="Times New Roman"/>
        </w:rPr>
        <w:t>name: phr-aggregator-ci</w:t>
      </w:r>
    </w:p>
    <w:p w14:paraId="5C0A6E00" w14:textId="77777777" w:rsidR="00831CA5" w:rsidRDefault="00000000">
      <w:r>
        <w:rPr>
          <w:rFonts w:ascii="Times New Roman" w:hAnsi="Times New Roman"/>
        </w:rPr>
        <w:t>on: [push, pull_request]</w:t>
      </w:r>
    </w:p>
    <w:p w14:paraId="172ACBDF" w14:textId="77777777" w:rsidR="00831CA5" w:rsidRDefault="00000000">
      <w:r>
        <w:rPr>
          <w:rFonts w:ascii="Times New Roman" w:hAnsi="Times New Roman"/>
        </w:rPr>
        <w:t>jobs:</w:t>
      </w:r>
    </w:p>
    <w:p w14:paraId="5FDBE3A1" w14:textId="77777777" w:rsidR="00831CA5" w:rsidRDefault="00000000">
      <w:r>
        <w:rPr>
          <w:rFonts w:ascii="Times New Roman" w:hAnsi="Times New Roman"/>
        </w:rPr>
        <w:t xml:space="preserve">  quality-and-test:</w:t>
      </w:r>
    </w:p>
    <w:p w14:paraId="11B88B7B" w14:textId="77777777" w:rsidR="00831CA5" w:rsidRDefault="00000000">
      <w:r>
        <w:rPr>
          <w:rFonts w:ascii="Times New Roman" w:hAnsi="Times New Roman"/>
        </w:rPr>
        <w:t xml:space="preserve">    runs-on: ubuntu-latest</w:t>
      </w:r>
    </w:p>
    <w:p w14:paraId="6FCBA80D" w14:textId="77777777" w:rsidR="00831CA5" w:rsidRDefault="00000000">
      <w:r>
        <w:rPr>
          <w:rFonts w:ascii="Times New Roman" w:hAnsi="Times New Roman"/>
        </w:rPr>
        <w:t xml:space="preserve">    steps:</w:t>
      </w:r>
    </w:p>
    <w:p w14:paraId="72FAE7AA" w14:textId="77777777" w:rsidR="00831CA5" w:rsidRDefault="00000000">
      <w:r>
        <w:rPr>
          <w:rFonts w:ascii="Times New Roman" w:hAnsi="Times New Roman"/>
        </w:rPr>
        <w:t xml:space="preserve">      - checkout repository</w:t>
      </w:r>
    </w:p>
    <w:p w14:paraId="1E966929" w14:textId="77777777" w:rsidR="00831CA5" w:rsidRDefault="00000000">
      <w:r>
        <w:rPr>
          <w:rFonts w:ascii="Times New Roman" w:hAnsi="Times New Roman"/>
        </w:rPr>
        <w:t xml:space="preserve">      - setup Python</w:t>
      </w:r>
    </w:p>
    <w:p w14:paraId="0B4CFBE0" w14:textId="77777777" w:rsidR="00831CA5" w:rsidRDefault="00000000">
      <w:r>
        <w:rPr>
          <w:rFonts w:ascii="Times New Roman" w:hAnsi="Times New Roman"/>
        </w:rPr>
        <w:t xml:space="preserve">      - install dependencies</w:t>
      </w:r>
    </w:p>
    <w:p w14:paraId="236779C6" w14:textId="77777777" w:rsidR="00831CA5" w:rsidRDefault="00000000">
      <w:r>
        <w:rPr>
          <w:rFonts w:ascii="Times New Roman" w:hAnsi="Times New Roman"/>
        </w:rPr>
        <w:t xml:space="preserve">      - run Ruff lint</w:t>
      </w:r>
    </w:p>
    <w:p w14:paraId="53B759A6" w14:textId="77777777" w:rsidR="00831CA5" w:rsidRDefault="00000000">
      <w:r>
        <w:rPr>
          <w:rFonts w:ascii="Times New Roman" w:hAnsi="Times New Roman"/>
        </w:rPr>
        <w:t xml:space="preserve">      - run pytest with coverage</w:t>
      </w:r>
    </w:p>
    <w:p w14:paraId="3BF72267" w14:textId="77777777" w:rsidR="00831CA5" w:rsidRDefault="00000000">
      <w:r>
        <w:rPr>
          <w:rFonts w:ascii="Times New Roman" w:hAnsi="Times New Roman"/>
        </w:rPr>
        <w:t xml:space="preserve">      - run FHIR/API integration tests</w:t>
      </w:r>
    </w:p>
    <w:p w14:paraId="12EF8EE1" w14:textId="77777777" w:rsidR="00831CA5" w:rsidRDefault="00000000">
      <w:r>
        <w:rPr>
          <w:rFonts w:ascii="Times New Roman" w:hAnsi="Times New Roman"/>
        </w:rPr>
        <w:t xml:space="preserve">      - run dependency and secret scans</w:t>
      </w:r>
    </w:p>
    <w:p w14:paraId="0B490FD4" w14:textId="77777777" w:rsidR="00831CA5" w:rsidRDefault="00000000">
      <w:r>
        <w:rPr>
          <w:rFonts w:ascii="Times New Roman" w:hAnsi="Times New Roman"/>
        </w:rPr>
        <w:t xml:space="preserve">  package:</w:t>
      </w:r>
    </w:p>
    <w:p w14:paraId="0CF0F370" w14:textId="77777777" w:rsidR="00831CA5" w:rsidRDefault="00000000">
      <w:r>
        <w:rPr>
          <w:rFonts w:ascii="Times New Roman" w:hAnsi="Times New Roman"/>
        </w:rPr>
        <w:t xml:space="preserve">      - build Docker image</w:t>
      </w:r>
    </w:p>
    <w:p w14:paraId="12B7C4BD" w14:textId="77777777" w:rsidR="00831CA5" w:rsidRDefault="00000000">
      <w:r>
        <w:rPr>
          <w:rFonts w:ascii="Times New Roman" w:hAnsi="Times New Roman"/>
        </w:rPr>
        <w:t xml:space="preserve">      - run Trivy image scan</w:t>
      </w:r>
    </w:p>
    <w:p w14:paraId="2F035137" w14:textId="77777777" w:rsidR="00831CA5" w:rsidRDefault="00000000">
      <w:r>
        <w:rPr>
          <w:rFonts w:ascii="Times New Roman" w:hAnsi="Times New Roman"/>
        </w:rPr>
        <w:t xml:space="preserve">      - push image tagged with commit SHA</w:t>
      </w:r>
    </w:p>
    <w:p w14:paraId="2D4F7A8E" w14:textId="77777777" w:rsidR="00831CA5" w:rsidRDefault="00000000">
      <w:r>
        <w:rPr>
          <w:rFonts w:ascii="Times New Roman" w:hAnsi="Times New Roman"/>
        </w:rPr>
        <w:t xml:space="preserve">  staging:</w:t>
      </w:r>
    </w:p>
    <w:p w14:paraId="5D1D6FAD" w14:textId="77777777" w:rsidR="00831CA5" w:rsidRDefault="00000000">
      <w:r>
        <w:rPr>
          <w:rFonts w:ascii="Times New Roman" w:hAnsi="Times New Roman"/>
        </w:rPr>
        <w:t xml:space="preserve">      - deploy immutable image</w:t>
      </w:r>
    </w:p>
    <w:p w14:paraId="4D5234BC" w14:textId="77777777" w:rsidR="00831CA5" w:rsidRDefault="00000000">
      <w:r>
        <w:rPr>
          <w:rFonts w:ascii="Times New Roman" w:hAnsi="Times New Roman"/>
        </w:rPr>
        <w:t xml:space="preserve">      - run smoke and end-to-end tests</w:t>
      </w:r>
    </w:p>
    <w:p w14:paraId="65BDF7EC" w14:textId="77777777" w:rsidR="00831CA5" w:rsidRDefault="00000000">
      <w:r>
        <w:rPr>
          <w:rFonts w:ascii="Times New Roman" w:hAnsi="Times New Roman"/>
        </w:rPr>
        <w:t xml:space="preserve">  production:</w:t>
      </w:r>
    </w:p>
    <w:p w14:paraId="43DCFA97" w14:textId="77777777" w:rsidR="00831CA5" w:rsidRDefault="00000000">
      <w:r>
        <w:rPr>
          <w:rFonts w:ascii="Times New Roman" w:hAnsi="Times New Roman"/>
        </w:rPr>
        <w:t xml:space="preserve">      - require release approval</w:t>
      </w:r>
    </w:p>
    <w:p w14:paraId="0F86553D" w14:textId="77777777" w:rsidR="00831CA5" w:rsidRDefault="00000000">
      <w:r>
        <w:rPr>
          <w:rFonts w:ascii="Times New Roman" w:hAnsi="Times New Roman"/>
        </w:rPr>
        <w:t xml:space="preserve">      - deploy approved image</w:t>
      </w:r>
    </w:p>
    <w:p w14:paraId="2F80CB98" w14:textId="77777777" w:rsidR="00831CA5" w:rsidRDefault="00000000">
      <w:r>
        <w:rPr>
          <w:rFonts w:ascii="Times New Roman" w:hAnsi="Times New Roman"/>
        </w:rPr>
        <w:t xml:space="preserve">      - run health checks</w:t>
      </w:r>
    </w:p>
    <w:p w14:paraId="7B0F562A" w14:textId="77777777" w:rsidR="00831CA5" w:rsidRDefault="00000000">
      <w:r>
        <w:rPr>
          <w:rFonts w:ascii="Times New Roman" w:hAnsi="Times New Roman"/>
        </w:rPr>
        <w:lastRenderedPageBreak/>
        <w:t xml:space="preserve">      - rollback on failed health checks</w:t>
      </w:r>
    </w:p>
    <w:p w14:paraId="16698232" w14:textId="77777777" w:rsidR="00831CA5" w:rsidRDefault="00000000">
      <w:r>
        <w:rPr>
          <w:rFonts w:ascii="Times New Roman" w:hAnsi="Times New Roman"/>
          <w:b/>
          <w:sz w:val="28"/>
        </w:rPr>
        <w:t>5. Automated Testing and Quality Assurance</w:t>
      </w:r>
    </w:p>
    <w:p w14:paraId="68B4723B" w14:textId="77777777" w:rsidR="00831CA5" w:rsidRDefault="00000000">
      <w:r>
        <w:rPr>
          <w:rFonts w:ascii="Times New Roman" w:hAnsi="Times New Roman"/>
          <w:b/>
          <w:sz w:val="24"/>
        </w:rPr>
        <w:t>5.1 Unit Testing</w:t>
      </w:r>
    </w:p>
    <w:p w14:paraId="6D8F38DE" w14:textId="77777777" w:rsidR="00831CA5" w:rsidRDefault="00000000">
      <w:pPr>
        <w:pStyle w:val="ListBullet"/>
        <w:spacing w:after="0"/>
      </w:pPr>
      <w:r>
        <w:rPr>
          <w:rFonts w:ascii="Times New Roman" w:hAnsi="Times New Roman"/>
        </w:rPr>
        <w:t>Authentication and authorization logic.</w:t>
      </w:r>
    </w:p>
    <w:p w14:paraId="2A858B05" w14:textId="77777777" w:rsidR="00831CA5" w:rsidRDefault="00000000">
      <w:pPr>
        <w:pStyle w:val="ListBullet"/>
        <w:spacing w:after="0"/>
      </w:pPr>
      <w:r>
        <w:rPr>
          <w:rFonts w:ascii="Times New Roman" w:hAnsi="Times New Roman"/>
        </w:rPr>
        <w:t>Patient identity and record-association logic.</w:t>
      </w:r>
    </w:p>
    <w:p w14:paraId="603307B8" w14:textId="77777777" w:rsidR="00831CA5" w:rsidRDefault="00000000">
      <w:pPr>
        <w:pStyle w:val="ListBullet"/>
        <w:spacing w:after="0"/>
      </w:pPr>
      <w:r>
        <w:rPr>
          <w:rFonts w:ascii="Times New Roman" w:hAnsi="Times New Roman"/>
        </w:rPr>
        <w:t>FHIR resource validation and mapping.</w:t>
      </w:r>
    </w:p>
    <w:p w14:paraId="20BC13EF" w14:textId="77777777" w:rsidR="00831CA5" w:rsidRDefault="00000000">
      <w:pPr>
        <w:pStyle w:val="ListBullet"/>
        <w:spacing w:after="0"/>
      </w:pPr>
      <w:r>
        <w:rPr>
          <w:rFonts w:ascii="Times New Roman" w:hAnsi="Times New Roman"/>
        </w:rPr>
        <w:t>Duplicate-record detection.</w:t>
      </w:r>
    </w:p>
    <w:p w14:paraId="6A55757D" w14:textId="77777777" w:rsidR="00831CA5" w:rsidRDefault="00000000">
      <w:pPr>
        <w:pStyle w:val="ListBullet"/>
        <w:spacing w:after="0"/>
      </w:pPr>
      <w:r>
        <w:rPr>
          <w:rFonts w:ascii="Times New Roman" w:hAnsi="Times New Roman"/>
        </w:rPr>
        <w:t>Consent creation, expiry and revocation.</w:t>
      </w:r>
    </w:p>
    <w:p w14:paraId="6B89290E" w14:textId="77777777" w:rsidR="00831CA5" w:rsidRDefault="00000000">
      <w:pPr>
        <w:pStyle w:val="ListBullet"/>
        <w:spacing w:after="0"/>
      </w:pPr>
      <w:r>
        <w:rPr>
          <w:rFonts w:ascii="Times New Roman" w:hAnsi="Times New Roman"/>
        </w:rPr>
        <w:t>Temporary access-token rules.</w:t>
      </w:r>
    </w:p>
    <w:p w14:paraId="07F8E677" w14:textId="77777777" w:rsidR="00831CA5" w:rsidRDefault="00000000">
      <w:pPr>
        <w:pStyle w:val="ListBullet"/>
        <w:spacing w:after="0"/>
      </w:pPr>
      <w:r>
        <w:rPr>
          <w:rFonts w:ascii="Times New Roman" w:hAnsi="Times New Roman"/>
        </w:rPr>
        <w:t>Emergency-access authorization rules.</w:t>
      </w:r>
    </w:p>
    <w:p w14:paraId="72AE17C1" w14:textId="77777777" w:rsidR="00831CA5" w:rsidRDefault="00000000">
      <w:pPr>
        <w:pStyle w:val="ListBullet"/>
        <w:spacing w:after="0"/>
      </w:pPr>
      <w:r>
        <w:rPr>
          <w:rFonts w:ascii="Times New Roman" w:hAnsi="Times New Roman"/>
        </w:rPr>
        <w:t>Reminder scheduling logic.</w:t>
      </w:r>
    </w:p>
    <w:p w14:paraId="1BD22D9E" w14:textId="77777777" w:rsidR="00831CA5" w:rsidRDefault="00000000">
      <w:r>
        <w:rPr>
          <w:rFonts w:ascii="Times New Roman" w:hAnsi="Times New Roman"/>
          <w:b/>
          <w:sz w:val="24"/>
        </w:rPr>
        <w:t>5.2 API and FHIR Testing</w:t>
      </w:r>
    </w:p>
    <w:p w14:paraId="692CCC74" w14:textId="77777777" w:rsidR="00831CA5" w:rsidRDefault="00000000">
      <w:pPr>
        <w:pStyle w:val="ListBullet"/>
        <w:spacing w:after="0"/>
      </w:pPr>
      <w:r>
        <w:rPr>
          <w:rFonts w:ascii="Times New Roman" w:hAnsi="Times New Roman"/>
        </w:rPr>
        <w:t>Authentication endpoints.</w:t>
      </w:r>
    </w:p>
    <w:p w14:paraId="76AC77F9" w14:textId="77777777" w:rsidR="00831CA5" w:rsidRDefault="00000000">
      <w:pPr>
        <w:pStyle w:val="ListBullet"/>
        <w:spacing w:after="0"/>
      </w:pPr>
      <w:r>
        <w:rPr>
          <w:rFonts w:ascii="Times New Roman" w:hAnsi="Times New Roman"/>
        </w:rPr>
        <w:t>Patient profile endpoints.</w:t>
      </w:r>
    </w:p>
    <w:p w14:paraId="518372A2" w14:textId="77777777" w:rsidR="00831CA5" w:rsidRDefault="00000000">
      <w:pPr>
        <w:pStyle w:val="ListBullet"/>
        <w:spacing w:after="0"/>
      </w:pPr>
      <w:r>
        <w:rPr>
          <w:rFonts w:ascii="Times New Roman" w:hAnsi="Times New Roman"/>
        </w:rPr>
        <w:t>Provider connection endpoints.</w:t>
      </w:r>
    </w:p>
    <w:p w14:paraId="3AD18F56" w14:textId="77777777" w:rsidR="00831CA5" w:rsidRDefault="00000000">
      <w:pPr>
        <w:pStyle w:val="ListBullet"/>
        <w:spacing w:after="0"/>
      </w:pPr>
      <w:r>
        <w:rPr>
          <w:rFonts w:ascii="Times New Roman" w:hAnsi="Times New Roman"/>
        </w:rPr>
        <w:t>FHIR Patient, Observation, DiagnosticReport, MedicationRequest and related resources.</w:t>
      </w:r>
    </w:p>
    <w:p w14:paraId="1474B1F5" w14:textId="77777777" w:rsidR="00831CA5" w:rsidRDefault="00000000">
      <w:pPr>
        <w:pStyle w:val="ListBullet"/>
        <w:spacing w:after="0"/>
      </w:pPr>
      <w:r>
        <w:rPr>
          <w:rFonts w:ascii="Times New Roman" w:hAnsi="Times New Roman"/>
        </w:rPr>
        <w:t>Record synchronization endpoints.</w:t>
      </w:r>
    </w:p>
    <w:p w14:paraId="5BDBC411" w14:textId="77777777" w:rsidR="00831CA5" w:rsidRDefault="00000000">
      <w:pPr>
        <w:pStyle w:val="ListBullet"/>
        <w:spacing w:after="0"/>
      </w:pPr>
      <w:r>
        <w:rPr>
          <w:rFonts w:ascii="Times New Roman" w:hAnsi="Times New Roman"/>
        </w:rPr>
        <w:t>Consent and sharing endpoints.</w:t>
      </w:r>
    </w:p>
    <w:p w14:paraId="18FDA5A2" w14:textId="77777777" w:rsidR="00831CA5" w:rsidRDefault="00000000">
      <w:pPr>
        <w:pStyle w:val="ListBullet"/>
        <w:spacing w:after="0"/>
      </w:pPr>
      <w:r>
        <w:rPr>
          <w:rFonts w:ascii="Times New Roman" w:hAnsi="Times New Roman"/>
        </w:rPr>
        <w:t>Emergency access endpoint.</w:t>
      </w:r>
    </w:p>
    <w:p w14:paraId="55C7E914" w14:textId="77777777" w:rsidR="00831CA5" w:rsidRDefault="00000000">
      <w:pPr>
        <w:pStyle w:val="ListBullet"/>
        <w:spacing w:after="0"/>
      </w:pPr>
      <w:r>
        <w:rPr>
          <w:rFonts w:ascii="Times New Roman" w:hAnsi="Times New Roman"/>
        </w:rPr>
        <w:t>Audit-log endpoint.</w:t>
      </w:r>
    </w:p>
    <w:p w14:paraId="71458B11" w14:textId="77777777" w:rsidR="00831CA5" w:rsidRDefault="00000000">
      <w:pPr>
        <w:pStyle w:val="ListBullet"/>
        <w:spacing w:after="0"/>
      </w:pPr>
      <w:r>
        <w:rPr>
          <w:rFonts w:ascii="Times New Roman" w:hAnsi="Times New Roman"/>
        </w:rPr>
        <w:t>Reminder and notification APIs.</w:t>
      </w:r>
    </w:p>
    <w:p w14:paraId="13F4ED1C" w14:textId="77777777" w:rsidR="00831CA5" w:rsidRDefault="00000000">
      <w:r>
        <w:rPr>
          <w:rFonts w:ascii="Times New Roman" w:hAnsi="Times New Roman"/>
          <w:b/>
          <w:sz w:val="24"/>
        </w:rPr>
        <w:t>5.3 Integration Testing</w:t>
      </w:r>
    </w:p>
    <w:p w14:paraId="36390E3C" w14:textId="77777777" w:rsidR="00831CA5" w:rsidRDefault="00000000">
      <w:r>
        <w:rPr>
          <w:rFonts w:ascii="Times New Roman" w:hAnsi="Times New Roman"/>
        </w:rPr>
        <w:t>Hospital/Clinic API → FHIR Integration Layer → Validation/Mapping → Secure Database → Patient Dashboard</w:t>
      </w:r>
    </w:p>
    <w:p w14:paraId="45E3DD14" w14:textId="77777777" w:rsidR="00831CA5" w:rsidRDefault="00000000">
      <w:r>
        <w:rPr>
          <w:rFonts w:ascii="Times New Roman" w:hAnsi="Times New Roman"/>
        </w:rPr>
        <w:t>The integration suite verifies that authorized records received from multiple providers are validated, mapped to the correct patient, stored without duplication and displayed correctly.</w:t>
      </w:r>
    </w:p>
    <w:p w14:paraId="51A51478" w14:textId="77777777" w:rsidR="00831CA5" w:rsidRDefault="00000000">
      <w:r>
        <w:rPr>
          <w:rFonts w:ascii="Times New Roman" w:hAnsi="Times New Roman"/>
          <w:b/>
          <w:sz w:val="24"/>
        </w:rPr>
        <w:t>5.4 End-to-End Testing</w:t>
      </w:r>
    </w:p>
    <w:p w14:paraId="450F0F05" w14:textId="77777777" w:rsidR="00831CA5" w:rsidRDefault="00000000">
      <w:pPr>
        <w:pStyle w:val="ListBullet"/>
        <w:spacing w:after="0"/>
      </w:pPr>
      <w:r>
        <w:rPr>
          <w:rFonts w:ascii="Times New Roman" w:hAnsi="Times New Roman"/>
        </w:rPr>
        <w:t>Patient registers and logs in.</w:t>
      </w:r>
    </w:p>
    <w:p w14:paraId="6DBFFAF8" w14:textId="77777777" w:rsidR="00831CA5" w:rsidRDefault="00000000">
      <w:pPr>
        <w:pStyle w:val="ListBullet"/>
        <w:spacing w:after="0"/>
      </w:pPr>
      <w:r>
        <w:rPr>
          <w:rFonts w:ascii="Times New Roman" w:hAnsi="Times New Roman"/>
        </w:rPr>
        <w:t>Patient connects a provider.</w:t>
      </w:r>
    </w:p>
    <w:p w14:paraId="790BF939" w14:textId="77777777" w:rsidR="00831CA5" w:rsidRDefault="00000000">
      <w:pPr>
        <w:pStyle w:val="ListBullet"/>
        <w:spacing w:after="0"/>
      </w:pPr>
      <w:r>
        <w:rPr>
          <w:rFonts w:ascii="Times New Roman" w:hAnsi="Times New Roman"/>
        </w:rPr>
        <w:t>Provider records are synchronized.</w:t>
      </w:r>
    </w:p>
    <w:p w14:paraId="5B64E6BB" w14:textId="77777777" w:rsidR="00831CA5" w:rsidRDefault="00000000">
      <w:pPr>
        <w:pStyle w:val="ListBullet"/>
        <w:spacing w:after="0"/>
      </w:pPr>
      <w:r>
        <w:rPr>
          <w:rFonts w:ascii="Times New Roman" w:hAnsi="Times New Roman"/>
        </w:rPr>
        <w:t>Patient views consolidated medical history.</w:t>
      </w:r>
    </w:p>
    <w:p w14:paraId="48F48AD8" w14:textId="77777777" w:rsidR="00831CA5" w:rsidRDefault="00000000">
      <w:pPr>
        <w:pStyle w:val="ListBullet"/>
        <w:spacing w:after="0"/>
      </w:pPr>
      <w:r>
        <w:rPr>
          <w:rFonts w:ascii="Times New Roman" w:hAnsi="Times New Roman"/>
        </w:rPr>
        <w:t>Patient creates consent for a doctor.</w:t>
      </w:r>
    </w:p>
    <w:p w14:paraId="687F646C" w14:textId="77777777" w:rsidR="00831CA5" w:rsidRDefault="00000000">
      <w:pPr>
        <w:pStyle w:val="ListBullet"/>
        <w:spacing w:after="0"/>
      </w:pPr>
      <w:r>
        <w:rPr>
          <w:rFonts w:ascii="Times New Roman" w:hAnsi="Times New Roman"/>
        </w:rPr>
        <w:t>Doctor accesses only the permitted records.</w:t>
      </w:r>
    </w:p>
    <w:p w14:paraId="7A3C68E9" w14:textId="77777777" w:rsidR="00831CA5" w:rsidRDefault="00000000">
      <w:pPr>
        <w:pStyle w:val="ListBullet"/>
        <w:spacing w:after="0"/>
      </w:pPr>
      <w:r>
        <w:rPr>
          <w:rFonts w:ascii="Times New Roman" w:hAnsi="Times New Roman"/>
        </w:rPr>
        <w:t>Patient revokes consent.</w:t>
      </w:r>
    </w:p>
    <w:p w14:paraId="7A919F23" w14:textId="77777777" w:rsidR="00831CA5" w:rsidRDefault="00000000">
      <w:pPr>
        <w:pStyle w:val="ListBullet"/>
        <w:spacing w:after="0"/>
      </w:pPr>
      <w:r>
        <w:rPr>
          <w:rFonts w:ascii="Times New Roman" w:hAnsi="Times New Roman"/>
        </w:rPr>
        <w:t>Doctor access is immediately denied.</w:t>
      </w:r>
    </w:p>
    <w:p w14:paraId="3F930284" w14:textId="77777777" w:rsidR="00831CA5" w:rsidRDefault="00000000">
      <w:pPr>
        <w:pStyle w:val="ListBullet"/>
        <w:spacing w:after="0"/>
      </w:pPr>
      <w:r>
        <w:rPr>
          <w:rFonts w:ascii="Times New Roman" w:hAnsi="Times New Roman"/>
        </w:rPr>
        <w:t>Emergency role retrieves permitted critical information.</w:t>
      </w:r>
    </w:p>
    <w:p w14:paraId="05D46516" w14:textId="77777777" w:rsidR="00831CA5" w:rsidRDefault="00000000">
      <w:pPr>
        <w:pStyle w:val="ListBullet"/>
        <w:spacing w:after="0"/>
      </w:pPr>
      <w:r>
        <w:rPr>
          <w:rFonts w:ascii="Times New Roman" w:hAnsi="Times New Roman"/>
        </w:rPr>
        <w:t>Audit log records sensitive access.</w:t>
      </w:r>
    </w:p>
    <w:p w14:paraId="4036BC62" w14:textId="77777777" w:rsidR="00831CA5" w:rsidRDefault="00000000">
      <w:r>
        <w:rPr>
          <w:rFonts w:ascii="Times New Roman" w:hAnsi="Times New Roman"/>
          <w:b/>
          <w:sz w:val="24"/>
        </w:rPr>
        <w:t>5.5 Security Testing</w:t>
      </w:r>
    </w:p>
    <w:p w14:paraId="0EE5C8B5" w14:textId="77777777" w:rsidR="00831CA5" w:rsidRDefault="00000000">
      <w:pPr>
        <w:pStyle w:val="ListBullet"/>
        <w:spacing w:after="0"/>
      </w:pPr>
      <w:r>
        <w:rPr>
          <w:rFonts w:ascii="Times New Roman" w:hAnsi="Times New Roman"/>
        </w:rPr>
        <w:t>Dependency vulnerability scanning.</w:t>
      </w:r>
    </w:p>
    <w:p w14:paraId="205177B6" w14:textId="77777777" w:rsidR="00831CA5" w:rsidRDefault="00000000">
      <w:pPr>
        <w:pStyle w:val="ListBullet"/>
        <w:spacing w:after="0"/>
      </w:pPr>
      <w:r>
        <w:rPr>
          <w:rFonts w:ascii="Times New Roman" w:hAnsi="Times New Roman"/>
        </w:rPr>
        <w:t>Container image vulnerability scanning.</w:t>
      </w:r>
    </w:p>
    <w:p w14:paraId="706A3E2E" w14:textId="77777777" w:rsidR="00831CA5" w:rsidRDefault="00000000">
      <w:pPr>
        <w:pStyle w:val="ListBullet"/>
        <w:spacing w:after="0"/>
      </w:pPr>
      <w:r>
        <w:rPr>
          <w:rFonts w:ascii="Times New Roman" w:hAnsi="Times New Roman"/>
        </w:rPr>
        <w:t>Secret detection.</w:t>
      </w:r>
    </w:p>
    <w:p w14:paraId="36E06C56" w14:textId="77777777" w:rsidR="00831CA5" w:rsidRDefault="00000000">
      <w:pPr>
        <w:pStyle w:val="ListBullet"/>
        <w:spacing w:after="0"/>
      </w:pPr>
      <w:r>
        <w:rPr>
          <w:rFonts w:ascii="Times New Roman" w:hAnsi="Times New Roman"/>
        </w:rPr>
        <w:t>Authentication and authorization testing.</w:t>
      </w:r>
    </w:p>
    <w:p w14:paraId="5AA9025F" w14:textId="77777777" w:rsidR="00831CA5" w:rsidRDefault="00000000">
      <w:pPr>
        <w:pStyle w:val="ListBullet"/>
        <w:spacing w:after="0"/>
      </w:pPr>
      <w:r>
        <w:rPr>
          <w:rFonts w:ascii="Times New Roman" w:hAnsi="Times New Roman"/>
        </w:rPr>
        <w:t>Cross-patient data-isolation testing.</w:t>
      </w:r>
    </w:p>
    <w:p w14:paraId="20CCDC44" w14:textId="77777777" w:rsidR="00831CA5" w:rsidRDefault="00000000">
      <w:pPr>
        <w:pStyle w:val="ListBullet"/>
        <w:spacing w:after="0"/>
      </w:pPr>
      <w:r>
        <w:rPr>
          <w:rFonts w:ascii="Times New Roman" w:hAnsi="Times New Roman"/>
        </w:rPr>
        <w:lastRenderedPageBreak/>
        <w:t>Input validation and injection testing.</w:t>
      </w:r>
    </w:p>
    <w:p w14:paraId="6E2AE9CD" w14:textId="77777777" w:rsidR="00831CA5" w:rsidRDefault="00000000">
      <w:pPr>
        <w:pStyle w:val="ListBullet"/>
        <w:spacing w:after="0"/>
      </w:pPr>
      <w:r>
        <w:rPr>
          <w:rFonts w:ascii="Times New Roman" w:hAnsi="Times New Roman"/>
        </w:rPr>
        <w:t>Consent bypass testing.</w:t>
      </w:r>
    </w:p>
    <w:p w14:paraId="7F585A26" w14:textId="77777777" w:rsidR="00831CA5" w:rsidRDefault="00000000">
      <w:pPr>
        <w:pStyle w:val="ListBullet"/>
        <w:spacing w:after="0"/>
      </w:pPr>
      <w:r>
        <w:rPr>
          <w:rFonts w:ascii="Times New Roman" w:hAnsi="Times New Roman"/>
        </w:rPr>
        <w:t>Audit-log integrity testing.</w:t>
      </w:r>
    </w:p>
    <w:p w14:paraId="7B876D98" w14:textId="77777777" w:rsidR="00831CA5" w:rsidRDefault="00000000">
      <w:r>
        <w:rPr>
          <w:rFonts w:ascii="Times New Roman" w:hAnsi="Times New Roman"/>
          <w:b/>
          <w:sz w:val="24"/>
        </w:rPr>
        <w:t>5.6 Quality Gates</w:t>
      </w:r>
    </w:p>
    <w:p w14:paraId="158461EC" w14:textId="77777777" w:rsidR="00831CA5" w:rsidRDefault="00000000">
      <w:r>
        <w:rPr>
          <w:rFonts w:ascii="Times New Roman" w:hAnsi="Times New Roman"/>
        </w:rPr>
        <w:t>The pipeline must stop automatically when a critical quality condition fails.</w:t>
      </w:r>
    </w:p>
    <w:tbl>
      <w:tblPr>
        <w:tblStyle w:val="TableGrid"/>
        <w:tblW w:w="0" w:type="auto"/>
        <w:jc w:val="center"/>
        <w:tblLook w:val="04A0" w:firstRow="1" w:lastRow="0" w:firstColumn="1" w:lastColumn="0" w:noHBand="0" w:noVBand="1"/>
      </w:tblPr>
      <w:tblGrid>
        <w:gridCol w:w="3452"/>
        <w:gridCol w:w="3453"/>
        <w:gridCol w:w="3453"/>
      </w:tblGrid>
      <w:tr w:rsidR="00831CA5" w14:paraId="5F8F9E73" w14:textId="77777777">
        <w:trPr>
          <w:jc w:val="center"/>
        </w:trPr>
        <w:tc>
          <w:tcPr>
            <w:tcW w:w="3456" w:type="dxa"/>
          </w:tcPr>
          <w:p w14:paraId="12AD5E66" w14:textId="77777777" w:rsidR="00831CA5" w:rsidRDefault="00000000">
            <w:r>
              <w:rPr>
                <w:rFonts w:ascii="Times New Roman" w:hAnsi="Times New Roman"/>
                <w:b/>
                <w:sz w:val="16"/>
              </w:rPr>
              <w:t>Gate</w:t>
            </w:r>
          </w:p>
        </w:tc>
        <w:tc>
          <w:tcPr>
            <w:tcW w:w="3456" w:type="dxa"/>
          </w:tcPr>
          <w:p w14:paraId="200B235B" w14:textId="77777777" w:rsidR="00831CA5" w:rsidRDefault="00000000">
            <w:r>
              <w:rPr>
                <w:rFonts w:ascii="Times New Roman" w:hAnsi="Times New Roman"/>
                <w:b/>
                <w:sz w:val="16"/>
              </w:rPr>
              <w:t>Blocking Condition</w:t>
            </w:r>
          </w:p>
        </w:tc>
        <w:tc>
          <w:tcPr>
            <w:tcW w:w="3456" w:type="dxa"/>
          </w:tcPr>
          <w:p w14:paraId="66582BA7" w14:textId="77777777" w:rsidR="00831CA5" w:rsidRDefault="00000000">
            <w:r>
              <w:rPr>
                <w:rFonts w:ascii="Times New Roman" w:hAnsi="Times New Roman"/>
                <w:b/>
                <w:sz w:val="16"/>
              </w:rPr>
              <w:t>Pipeline Response</w:t>
            </w:r>
          </w:p>
        </w:tc>
      </w:tr>
      <w:tr w:rsidR="00831CA5" w14:paraId="73842939" w14:textId="77777777">
        <w:trPr>
          <w:jc w:val="center"/>
        </w:trPr>
        <w:tc>
          <w:tcPr>
            <w:tcW w:w="3456" w:type="dxa"/>
          </w:tcPr>
          <w:p w14:paraId="23BE9A7D" w14:textId="77777777" w:rsidR="00831CA5" w:rsidRDefault="00000000">
            <w:r>
              <w:rPr>
                <w:rFonts w:ascii="Times New Roman" w:hAnsi="Times New Roman"/>
                <w:sz w:val="16"/>
              </w:rPr>
              <w:t>Build Gate</w:t>
            </w:r>
          </w:p>
        </w:tc>
        <w:tc>
          <w:tcPr>
            <w:tcW w:w="3456" w:type="dxa"/>
          </w:tcPr>
          <w:p w14:paraId="623978C9" w14:textId="77777777" w:rsidR="00831CA5" w:rsidRDefault="00000000">
            <w:r>
              <w:rPr>
                <w:rFonts w:ascii="Times New Roman" w:hAnsi="Times New Roman"/>
                <w:sz w:val="16"/>
              </w:rPr>
              <w:t>Application build fails</w:t>
            </w:r>
          </w:p>
        </w:tc>
        <w:tc>
          <w:tcPr>
            <w:tcW w:w="3456" w:type="dxa"/>
          </w:tcPr>
          <w:p w14:paraId="51DBACE2" w14:textId="77777777" w:rsidR="00831CA5" w:rsidRDefault="00000000">
            <w:r>
              <w:rPr>
                <w:rFonts w:ascii="Times New Roman" w:hAnsi="Times New Roman"/>
                <w:sz w:val="16"/>
              </w:rPr>
              <w:t>Stop pipeline</w:t>
            </w:r>
          </w:p>
        </w:tc>
      </w:tr>
      <w:tr w:rsidR="00831CA5" w14:paraId="6936C9B9" w14:textId="77777777">
        <w:trPr>
          <w:jc w:val="center"/>
        </w:trPr>
        <w:tc>
          <w:tcPr>
            <w:tcW w:w="3456" w:type="dxa"/>
          </w:tcPr>
          <w:p w14:paraId="302E68B8" w14:textId="77777777" w:rsidR="00831CA5" w:rsidRDefault="00000000">
            <w:r>
              <w:rPr>
                <w:rFonts w:ascii="Times New Roman" w:hAnsi="Times New Roman"/>
                <w:sz w:val="16"/>
              </w:rPr>
              <w:t>Lint Gate</w:t>
            </w:r>
          </w:p>
        </w:tc>
        <w:tc>
          <w:tcPr>
            <w:tcW w:w="3456" w:type="dxa"/>
          </w:tcPr>
          <w:p w14:paraId="7F741BCE" w14:textId="77777777" w:rsidR="00831CA5" w:rsidRDefault="00000000">
            <w:r>
              <w:rPr>
                <w:rFonts w:ascii="Times New Roman" w:hAnsi="Times New Roman"/>
                <w:sz w:val="16"/>
              </w:rPr>
              <w:t>Blocking lint/static-analysis defects</w:t>
            </w:r>
          </w:p>
        </w:tc>
        <w:tc>
          <w:tcPr>
            <w:tcW w:w="3456" w:type="dxa"/>
          </w:tcPr>
          <w:p w14:paraId="245B9A2F" w14:textId="77777777" w:rsidR="00831CA5" w:rsidRDefault="00000000">
            <w:r>
              <w:rPr>
                <w:rFonts w:ascii="Times New Roman" w:hAnsi="Times New Roman"/>
                <w:sz w:val="16"/>
              </w:rPr>
              <w:t>Stop or require correction</w:t>
            </w:r>
          </w:p>
        </w:tc>
      </w:tr>
      <w:tr w:rsidR="00831CA5" w14:paraId="4A40B8AA" w14:textId="77777777">
        <w:trPr>
          <w:jc w:val="center"/>
        </w:trPr>
        <w:tc>
          <w:tcPr>
            <w:tcW w:w="3456" w:type="dxa"/>
          </w:tcPr>
          <w:p w14:paraId="75E5B770" w14:textId="77777777" w:rsidR="00831CA5" w:rsidRDefault="00000000">
            <w:r>
              <w:rPr>
                <w:rFonts w:ascii="Times New Roman" w:hAnsi="Times New Roman"/>
                <w:sz w:val="16"/>
              </w:rPr>
              <w:t>Test Gate</w:t>
            </w:r>
          </w:p>
        </w:tc>
        <w:tc>
          <w:tcPr>
            <w:tcW w:w="3456" w:type="dxa"/>
          </w:tcPr>
          <w:p w14:paraId="08BB3FD9" w14:textId="77777777" w:rsidR="00831CA5" w:rsidRDefault="00000000">
            <w:r>
              <w:rPr>
                <w:rFonts w:ascii="Times New Roman" w:hAnsi="Times New Roman"/>
                <w:sz w:val="16"/>
              </w:rPr>
              <w:t>Critical unit/API/integration test fails</w:t>
            </w:r>
          </w:p>
        </w:tc>
        <w:tc>
          <w:tcPr>
            <w:tcW w:w="3456" w:type="dxa"/>
          </w:tcPr>
          <w:p w14:paraId="128D1A90" w14:textId="77777777" w:rsidR="00831CA5" w:rsidRDefault="00000000">
            <w:r>
              <w:rPr>
                <w:rFonts w:ascii="Times New Roman" w:hAnsi="Times New Roman"/>
                <w:sz w:val="16"/>
              </w:rPr>
              <w:t>Stop pipeline</w:t>
            </w:r>
          </w:p>
        </w:tc>
      </w:tr>
      <w:tr w:rsidR="00831CA5" w14:paraId="74BFA413" w14:textId="77777777">
        <w:trPr>
          <w:jc w:val="center"/>
        </w:trPr>
        <w:tc>
          <w:tcPr>
            <w:tcW w:w="3456" w:type="dxa"/>
          </w:tcPr>
          <w:p w14:paraId="2FF92DFF" w14:textId="77777777" w:rsidR="00831CA5" w:rsidRDefault="00000000">
            <w:r>
              <w:rPr>
                <w:rFonts w:ascii="Times New Roman" w:hAnsi="Times New Roman"/>
                <w:sz w:val="16"/>
              </w:rPr>
              <w:t>Coverage Gate</w:t>
            </w:r>
          </w:p>
        </w:tc>
        <w:tc>
          <w:tcPr>
            <w:tcW w:w="3456" w:type="dxa"/>
          </w:tcPr>
          <w:p w14:paraId="05665A1F" w14:textId="77777777" w:rsidR="00831CA5" w:rsidRDefault="00000000">
            <w:r>
              <w:rPr>
                <w:rFonts w:ascii="Times New Roman" w:hAnsi="Times New Roman"/>
                <w:sz w:val="16"/>
              </w:rPr>
              <w:t>Coverage below agreed project threshold</w:t>
            </w:r>
          </w:p>
        </w:tc>
        <w:tc>
          <w:tcPr>
            <w:tcW w:w="3456" w:type="dxa"/>
          </w:tcPr>
          <w:p w14:paraId="429BF981" w14:textId="77777777" w:rsidR="00831CA5" w:rsidRDefault="00000000">
            <w:r>
              <w:rPr>
                <w:rFonts w:ascii="Times New Roman" w:hAnsi="Times New Roman"/>
                <w:sz w:val="16"/>
              </w:rPr>
              <w:t>Stop or require review</w:t>
            </w:r>
          </w:p>
        </w:tc>
      </w:tr>
      <w:tr w:rsidR="00831CA5" w14:paraId="4B93DF42" w14:textId="77777777">
        <w:trPr>
          <w:jc w:val="center"/>
        </w:trPr>
        <w:tc>
          <w:tcPr>
            <w:tcW w:w="3456" w:type="dxa"/>
          </w:tcPr>
          <w:p w14:paraId="7706616A" w14:textId="77777777" w:rsidR="00831CA5" w:rsidRDefault="00000000">
            <w:r>
              <w:rPr>
                <w:rFonts w:ascii="Times New Roman" w:hAnsi="Times New Roman"/>
                <w:sz w:val="16"/>
              </w:rPr>
              <w:t>Security Gate</w:t>
            </w:r>
          </w:p>
        </w:tc>
        <w:tc>
          <w:tcPr>
            <w:tcW w:w="3456" w:type="dxa"/>
          </w:tcPr>
          <w:p w14:paraId="4AD40ABB" w14:textId="77777777" w:rsidR="00831CA5" w:rsidRDefault="00000000">
            <w:r>
              <w:rPr>
                <w:rFonts w:ascii="Times New Roman" w:hAnsi="Times New Roman"/>
                <w:sz w:val="16"/>
              </w:rPr>
              <w:t>Critical dependency/secret vulnerability</w:t>
            </w:r>
          </w:p>
        </w:tc>
        <w:tc>
          <w:tcPr>
            <w:tcW w:w="3456" w:type="dxa"/>
          </w:tcPr>
          <w:p w14:paraId="43AC7F13" w14:textId="77777777" w:rsidR="00831CA5" w:rsidRDefault="00000000">
            <w:r>
              <w:rPr>
                <w:rFonts w:ascii="Times New Roman" w:hAnsi="Times New Roman"/>
                <w:sz w:val="16"/>
              </w:rPr>
              <w:t>Stop pipeline</w:t>
            </w:r>
          </w:p>
        </w:tc>
      </w:tr>
      <w:tr w:rsidR="00831CA5" w14:paraId="7F902FAD" w14:textId="77777777">
        <w:trPr>
          <w:jc w:val="center"/>
        </w:trPr>
        <w:tc>
          <w:tcPr>
            <w:tcW w:w="3456" w:type="dxa"/>
          </w:tcPr>
          <w:p w14:paraId="02E8BB46" w14:textId="77777777" w:rsidR="00831CA5" w:rsidRDefault="00000000">
            <w:r>
              <w:rPr>
                <w:rFonts w:ascii="Times New Roman" w:hAnsi="Times New Roman"/>
                <w:sz w:val="16"/>
              </w:rPr>
              <w:t>Image Gate</w:t>
            </w:r>
          </w:p>
        </w:tc>
        <w:tc>
          <w:tcPr>
            <w:tcW w:w="3456" w:type="dxa"/>
          </w:tcPr>
          <w:p w14:paraId="35652D2B" w14:textId="77777777" w:rsidR="00831CA5" w:rsidRDefault="00000000">
            <w:r>
              <w:rPr>
                <w:rFonts w:ascii="Times New Roman" w:hAnsi="Times New Roman"/>
                <w:sz w:val="16"/>
              </w:rPr>
              <w:t>Critical container vulnerability</w:t>
            </w:r>
          </w:p>
        </w:tc>
        <w:tc>
          <w:tcPr>
            <w:tcW w:w="3456" w:type="dxa"/>
          </w:tcPr>
          <w:p w14:paraId="0582A212" w14:textId="77777777" w:rsidR="00831CA5" w:rsidRDefault="00000000">
            <w:r>
              <w:rPr>
                <w:rFonts w:ascii="Times New Roman" w:hAnsi="Times New Roman"/>
                <w:sz w:val="16"/>
              </w:rPr>
              <w:t>Do not push/promote image</w:t>
            </w:r>
          </w:p>
        </w:tc>
      </w:tr>
      <w:tr w:rsidR="00831CA5" w14:paraId="0C62C7AD" w14:textId="77777777">
        <w:trPr>
          <w:jc w:val="center"/>
        </w:trPr>
        <w:tc>
          <w:tcPr>
            <w:tcW w:w="3456" w:type="dxa"/>
          </w:tcPr>
          <w:p w14:paraId="59820751" w14:textId="77777777" w:rsidR="00831CA5" w:rsidRDefault="00000000">
            <w:r>
              <w:rPr>
                <w:rFonts w:ascii="Times New Roman" w:hAnsi="Times New Roman"/>
                <w:sz w:val="16"/>
              </w:rPr>
              <w:t>Staging Gate</w:t>
            </w:r>
          </w:p>
        </w:tc>
        <w:tc>
          <w:tcPr>
            <w:tcW w:w="3456" w:type="dxa"/>
          </w:tcPr>
          <w:p w14:paraId="6C5F97D9" w14:textId="77777777" w:rsidR="00831CA5" w:rsidRDefault="00000000">
            <w:r>
              <w:rPr>
                <w:rFonts w:ascii="Times New Roman" w:hAnsi="Times New Roman"/>
                <w:sz w:val="16"/>
              </w:rPr>
              <w:t>Smoke/E2E failure</w:t>
            </w:r>
          </w:p>
        </w:tc>
        <w:tc>
          <w:tcPr>
            <w:tcW w:w="3456" w:type="dxa"/>
          </w:tcPr>
          <w:p w14:paraId="2A514F7A" w14:textId="77777777" w:rsidR="00831CA5" w:rsidRDefault="00000000">
            <w:r>
              <w:rPr>
                <w:rFonts w:ascii="Times New Roman" w:hAnsi="Times New Roman"/>
                <w:sz w:val="16"/>
              </w:rPr>
              <w:t>Do not promote to production</w:t>
            </w:r>
          </w:p>
        </w:tc>
      </w:tr>
      <w:tr w:rsidR="00831CA5" w14:paraId="695065C0" w14:textId="77777777">
        <w:trPr>
          <w:jc w:val="center"/>
        </w:trPr>
        <w:tc>
          <w:tcPr>
            <w:tcW w:w="3456" w:type="dxa"/>
          </w:tcPr>
          <w:p w14:paraId="4492EED8" w14:textId="77777777" w:rsidR="00831CA5" w:rsidRDefault="00000000">
            <w:r>
              <w:rPr>
                <w:rFonts w:ascii="Times New Roman" w:hAnsi="Times New Roman"/>
                <w:sz w:val="16"/>
              </w:rPr>
              <w:t>Production Gate</w:t>
            </w:r>
          </w:p>
        </w:tc>
        <w:tc>
          <w:tcPr>
            <w:tcW w:w="3456" w:type="dxa"/>
          </w:tcPr>
          <w:p w14:paraId="53E1BABF" w14:textId="77777777" w:rsidR="00831CA5" w:rsidRDefault="00000000">
            <w:r>
              <w:rPr>
                <w:rFonts w:ascii="Times New Roman" w:hAnsi="Times New Roman"/>
                <w:sz w:val="16"/>
              </w:rPr>
              <w:t>Health check failure</w:t>
            </w:r>
          </w:p>
        </w:tc>
        <w:tc>
          <w:tcPr>
            <w:tcW w:w="3456" w:type="dxa"/>
          </w:tcPr>
          <w:p w14:paraId="15C608E8" w14:textId="77777777" w:rsidR="00831CA5" w:rsidRDefault="00000000">
            <w:r>
              <w:rPr>
                <w:rFonts w:ascii="Times New Roman" w:hAnsi="Times New Roman"/>
                <w:sz w:val="16"/>
              </w:rPr>
              <w:t>Stop rollout and rollback</w:t>
            </w:r>
          </w:p>
        </w:tc>
      </w:tr>
    </w:tbl>
    <w:p w14:paraId="4C5C5CCD" w14:textId="77777777" w:rsidR="00831CA5" w:rsidRDefault="00000000">
      <w:r>
        <w:rPr>
          <w:rFonts w:ascii="Times New Roman" w:hAnsi="Times New Roman"/>
          <w:b/>
          <w:sz w:val="28"/>
        </w:rPr>
        <w:t>6. Docker Containerization</w:t>
      </w:r>
    </w:p>
    <w:p w14:paraId="0E610D73" w14:textId="77777777" w:rsidR="00831CA5" w:rsidRDefault="00000000">
      <w:r>
        <w:rPr>
          <w:rFonts w:ascii="Times New Roman" w:hAnsi="Times New Roman"/>
        </w:rPr>
        <w:t>Docker packages the PHR Aggregator application and its dependencies into a versioned, immutable image. The same image is promoted from staging to production, reducing environment differences and making rollback reproducible.</w:t>
      </w:r>
    </w:p>
    <w:p w14:paraId="3C4DBA9C" w14:textId="77777777" w:rsidR="00831CA5" w:rsidRDefault="00000000">
      <w:r>
        <w:rPr>
          <w:rFonts w:ascii="Times New Roman" w:hAnsi="Times New Roman"/>
        </w:rPr>
        <w:t>Application → Dockerfile → Docker Build → Image → Trivy Scan → GHCR → Kubernetes</w:t>
      </w:r>
    </w:p>
    <w:p w14:paraId="0CFCD79B" w14:textId="77777777" w:rsidR="00831CA5" w:rsidRDefault="00000000">
      <w:r>
        <w:rPr>
          <w:rFonts w:ascii="Times New Roman" w:hAnsi="Times New Roman"/>
          <w:b/>
          <w:sz w:val="24"/>
        </w:rPr>
        <w:t>6.1 Image Tagging</w:t>
      </w:r>
    </w:p>
    <w:p w14:paraId="5AE7FC1F" w14:textId="77777777" w:rsidR="00831CA5" w:rsidRDefault="00000000">
      <w:pPr>
        <w:pStyle w:val="ListBullet"/>
        <w:spacing w:after="0"/>
      </w:pPr>
      <w:r>
        <w:rPr>
          <w:rFonts w:ascii="Times New Roman" w:hAnsi="Times New Roman"/>
        </w:rPr>
        <w:t>Use a semantic release tag such as phr:1.0.0.</w:t>
      </w:r>
    </w:p>
    <w:p w14:paraId="10C00E8D" w14:textId="77777777" w:rsidR="00831CA5" w:rsidRDefault="00000000">
      <w:pPr>
        <w:pStyle w:val="ListBullet"/>
        <w:spacing w:after="0"/>
      </w:pPr>
      <w:r>
        <w:rPr>
          <w:rFonts w:ascii="Times New Roman" w:hAnsi="Times New Roman"/>
        </w:rPr>
        <w:t>Also tag the image with the Git commit SHA for exact traceability.</w:t>
      </w:r>
    </w:p>
    <w:p w14:paraId="32FAF02B" w14:textId="77777777" w:rsidR="00831CA5" w:rsidRDefault="00000000">
      <w:pPr>
        <w:pStyle w:val="ListBullet"/>
        <w:spacing w:after="0"/>
      </w:pPr>
      <w:r>
        <w:rPr>
          <w:rFonts w:ascii="Times New Roman" w:hAnsi="Times New Roman"/>
        </w:rPr>
        <w:t>Never modify an already released image; build a new image for every release.</w:t>
      </w:r>
    </w:p>
    <w:p w14:paraId="5FDC7D42" w14:textId="77777777" w:rsidR="00831CA5" w:rsidRDefault="00000000">
      <w:pPr>
        <w:pStyle w:val="ListBullet"/>
        <w:spacing w:after="0"/>
      </w:pPr>
      <w:r>
        <w:rPr>
          <w:rFonts w:ascii="Times New Roman" w:hAnsi="Times New Roman"/>
        </w:rPr>
        <w:t>Retain the previous stable image so it can be redeployed during rollback.</w:t>
      </w:r>
    </w:p>
    <w:p w14:paraId="28BE2C70" w14:textId="77777777" w:rsidR="00831CA5" w:rsidRDefault="00000000">
      <w:r>
        <w:rPr>
          <w:rFonts w:ascii="Times New Roman" w:hAnsi="Times New Roman"/>
          <w:b/>
          <w:sz w:val="28"/>
        </w:rPr>
        <w:t>7. Deployment Strategy</w:t>
      </w:r>
    </w:p>
    <w:p w14:paraId="22BB87E6" w14:textId="77777777" w:rsidR="00831CA5" w:rsidRDefault="00000000">
      <w:r>
        <w:rPr>
          <w:rFonts w:ascii="Times New Roman" w:hAnsi="Times New Roman"/>
          <w:b/>
          <w:sz w:val="24"/>
        </w:rPr>
        <w:t>7.1 Environment Design</w:t>
      </w:r>
    </w:p>
    <w:tbl>
      <w:tblPr>
        <w:tblStyle w:val="TableGrid"/>
        <w:tblW w:w="0" w:type="auto"/>
        <w:jc w:val="center"/>
        <w:tblLook w:val="04A0" w:firstRow="1" w:lastRow="0" w:firstColumn="1" w:lastColumn="0" w:noHBand="0" w:noVBand="1"/>
      </w:tblPr>
      <w:tblGrid>
        <w:gridCol w:w="2590"/>
        <w:gridCol w:w="2589"/>
        <w:gridCol w:w="2590"/>
        <w:gridCol w:w="2589"/>
      </w:tblGrid>
      <w:tr w:rsidR="00831CA5" w14:paraId="6B9DADFB" w14:textId="77777777">
        <w:trPr>
          <w:jc w:val="center"/>
        </w:trPr>
        <w:tc>
          <w:tcPr>
            <w:tcW w:w="2592" w:type="dxa"/>
          </w:tcPr>
          <w:p w14:paraId="0F5959C6" w14:textId="77777777" w:rsidR="00831CA5" w:rsidRDefault="00000000">
            <w:r>
              <w:rPr>
                <w:rFonts w:ascii="Times New Roman" w:hAnsi="Times New Roman"/>
                <w:b/>
                <w:sz w:val="16"/>
              </w:rPr>
              <w:t>Environment</w:t>
            </w:r>
          </w:p>
        </w:tc>
        <w:tc>
          <w:tcPr>
            <w:tcW w:w="2592" w:type="dxa"/>
          </w:tcPr>
          <w:p w14:paraId="71D5C4E3" w14:textId="77777777" w:rsidR="00831CA5" w:rsidRDefault="00000000">
            <w:r>
              <w:rPr>
                <w:rFonts w:ascii="Times New Roman" w:hAnsi="Times New Roman"/>
                <w:b/>
                <w:sz w:val="16"/>
              </w:rPr>
              <w:t>Purpose</w:t>
            </w:r>
          </w:p>
        </w:tc>
        <w:tc>
          <w:tcPr>
            <w:tcW w:w="2592" w:type="dxa"/>
          </w:tcPr>
          <w:p w14:paraId="30EF2F01" w14:textId="77777777" w:rsidR="00831CA5" w:rsidRDefault="00000000">
            <w:r>
              <w:rPr>
                <w:rFonts w:ascii="Times New Roman" w:hAnsi="Times New Roman"/>
                <w:b/>
                <w:sz w:val="16"/>
              </w:rPr>
              <w:t>Deployment Source</w:t>
            </w:r>
          </w:p>
        </w:tc>
        <w:tc>
          <w:tcPr>
            <w:tcW w:w="2592" w:type="dxa"/>
          </w:tcPr>
          <w:p w14:paraId="62EAFAA0" w14:textId="77777777" w:rsidR="00831CA5" w:rsidRDefault="00000000">
            <w:r>
              <w:rPr>
                <w:rFonts w:ascii="Times New Roman" w:hAnsi="Times New Roman"/>
                <w:b/>
                <w:sz w:val="16"/>
              </w:rPr>
              <w:t>Testing</w:t>
            </w:r>
          </w:p>
        </w:tc>
      </w:tr>
      <w:tr w:rsidR="00831CA5" w14:paraId="0F1C45DE" w14:textId="77777777">
        <w:trPr>
          <w:jc w:val="center"/>
        </w:trPr>
        <w:tc>
          <w:tcPr>
            <w:tcW w:w="2592" w:type="dxa"/>
          </w:tcPr>
          <w:p w14:paraId="1B285891" w14:textId="77777777" w:rsidR="00831CA5" w:rsidRDefault="00000000">
            <w:r>
              <w:rPr>
                <w:rFonts w:ascii="Times New Roman" w:hAnsi="Times New Roman"/>
                <w:sz w:val="16"/>
              </w:rPr>
              <w:t>Development</w:t>
            </w:r>
          </w:p>
        </w:tc>
        <w:tc>
          <w:tcPr>
            <w:tcW w:w="2592" w:type="dxa"/>
          </w:tcPr>
          <w:p w14:paraId="75DA792E" w14:textId="77777777" w:rsidR="00831CA5" w:rsidRDefault="00000000">
            <w:r>
              <w:rPr>
                <w:rFonts w:ascii="Times New Roman" w:hAnsi="Times New Roman"/>
                <w:sz w:val="16"/>
              </w:rPr>
              <w:t>Developer integration and debugging</w:t>
            </w:r>
          </w:p>
        </w:tc>
        <w:tc>
          <w:tcPr>
            <w:tcW w:w="2592" w:type="dxa"/>
          </w:tcPr>
          <w:p w14:paraId="5967D6FD" w14:textId="77777777" w:rsidR="00831CA5" w:rsidRDefault="00000000">
            <w:r>
              <w:rPr>
                <w:rFonts w:ascii="Times New Roman" w:hAnsi="Times New Roman"/>
                <w:sz w:val="16"/>
              </w:rPr>
              <w:t>Feature/develop branch</w:t>
            </w:r>
          </w:p>
        </w:tc>
        <w:tc>
          <w:tcPr>
            <w:tcW w:w="2592" w:type="dxa"/>
          </w:tcPr>
          <w:p w14:paraId="7FAF9CB8" w14:textId="77777777" w:rsidR="00831CA5" w:rsidRDefault="00000000">
            <w:r>
              <w:rPr>
                <w:rFonts w:ascii="Times New Roman" w:hAnsi="Times New Roman"/>
                <w:sz w:val="16"/>
              </w:rPr>
              <w:t>Unit and basic integration tests</w:t>
            </w:r>
          </w:p>
        </w:tc>
      </w:tr>
      <w:tr w:rsidR="00831CA5" w14:paraId="48929A57" w14:textId="77777777">
        <w:trPr>
          <w:jc w:val="center"/>
        </w:trPr>
        <w:tc>
          <w:tcPr>
            <w:tcW w:w="2592" w:type="dxa"/>
          </w:tcPr>
          <w:p w14:paraId="4AB11569" w14:textId="77777777" w:rsidR="00831CA5" w:rsidRDefault="00000000">
            <w:r>
              <w:rPr>
                <w:rFonts w:ascii="Times New Roman" w:hAnsi="Times New Roman"/>
                <w:sz w:val="16"/>
              </w:rPr>
              <w:t>Testing/Staging</w:t>
            </w:r>
          </w:p>
        </w:tc>
        <w:tc>
          <w:tcPr>
            <w:tcW w:w="2592" w:type="dxa"/>
          </w:tcPr>
          <w:p w14:paraId="068F4D17" w14:textId="77777777" w:rsidR="00831CA5" w:rsidRDefault="00000000">
            <w:r>
              <w:rPr>
                <w:rFonts w:ascii="Times New Roman" w:hAnsi="Times New Roman"/>
                <w:sz w:val="16"/>
              </w:rPr>
              <w:t>Production-like verification</w:t>
            </w:r>
          </w:p>
        </w:tc>
        <w:tc>
          <w:tcPr>
            <w:tcW w:w="2592" w:type="dxa"/>
          </w:tcPr>
          <w:p w14:paraId="428D2D11" w14:textId="77777777" w:rsidR="00831CA5" w:rsidRDefault="00000000">
            <w:r>
              <w:rPr>
                <w:rFonts w:ascii="Times New Roman" w:hAnsi="Times New Roman"/>
                <w:sz w:val="16"/>
              </w:rPr>
              <w:t>main branch approved image</w:t>
            </w:r>
          </w:p>
        </w:tc>
        <w:tc>
          <w:tcPr>
            <w:tcW w:w="2592" w:type="dxa"/>
          </w:tcPr>
          <w:p w14:paraId="3D06CA7B" w14:textId="77777777" w:rsidR="00831CA5" w:rsidRDefault="00000000">
            <w:r>
              <w:rPr>
                <w:rFonts w:ascii="Times New Roman" w:hAnsi="Times New Roman"/>
                <w:sz w:val="16"/>
              </w:rPr>
              <w:t>API, FHIR, integration, smoke and E2E tests</w:t>
            </w:r>
          </w:p>
        </w:tc>
      </w:tr>
      <w:tr w:rsidR="00831CA5" w14:paraId="1929C745" w14:textId="77777777">
        <w:trPr>
          <w:jc w:val="center"/>
        </w:trPr>
        <w:tc>
          <w:tcPr>
            <w:tcW w:w="2592" w:type="dxa"/>
          </w:tcPr>
          <w:p w14:paraId="3B37C449" w14:textId="77777777" w:rsidR="00831CA5" w:rsidRDefault="00000000">
            <w:r>
              <w:rPr>
                <w:rFonts w:ascii="Times New Roman" w:hAnsi="Times New Roman"/>
                <w:sz w:val="16"/>
              </w:rPr>
              <w:t>Production</w:t>
            </w:r>
          </w:p>
        </w:tc>
        <w:tc>
          <w:tcPr>
            <w:tcW w:w="2592" w:type="dxa"/>
          </w:tcPr>
          <w:p w14:paraId="657205B3" w14:textId="77777777" w:rsidR="00831CA5" w:rsidRDefault="00000000">
            <w:r>
              <w:rPr>
                <w:rFonts w:ascii="Times New Roman" w:hAnsi="Times New Roman"/>
                <w:sz w:val="16"/>
              </w:rPr>
              <w:t>Real patient-facing service</w:t>
            </w:r>
          </w:p>
        </w:tc>
        <w:tc>
          <w:tcPr>
            <w:tcW w:w="2592" w:type="dxa"/>
          </w:tcPr>
          <w:p w14:paraId="6251946B" w14:textId="77777777" w:rsidR="00831CA5" w:rsidRDefault="00000000">
            <w:r>
              <w:rPr>
                <w:rFonts w:ascii="Times New Roman" w:hAnsi="Times New Roman"/>
                <w:sz w:val="16"/>
              </w:rPr>
              <w:t>Approved release image</w:t>
            </w:r>
          </w:p>
        </w:tc>
        <w:tc>
          <w:tcPr>
            <w:tcW w:w="2592" w:type="dxa"/>
          </w:tcPr>
          <w:p w14:paraId="6EB7B864" w14:textId="77777777" w:rsidR="00831CA5" w:rsidRDefault="00000000">
            <w:r>
              <w:rPr>
                <w:rFonts w:ascii="Times New Roman" w:hAnsi="Times New Roman"/>
                <w:sz w:val="16"/>
              </w:rPr>
              <w:t>Health checks, monitoring and controlled rollout</w:t>
            </w:r>
          </w:p>
        </w:tc>
      </w:tr>
    </w:tbl>
    <w:p w14:paraId="72CE6E1E" w14:textId="77777777" w:rsidR="00831CA5" w:rsidRDefault="00000000">
      <w:r>
        <w:rPr>
          <w:rFonts w:ascii="Times New Roman" w:hAnsi="Times New Roman"/>
          <w:b/>
          <w:sz w:val="24"/>
        </w:rPr>
        <w:t>7.2 Deployment Strategy</w:t>
      </w:r>
    </w:p>
    <w:p w14:paraId="74635CBF" w14:textId="77777777" w:rsidR="00831CA5" w:rsidRDefault="00000000">
      <w:r>
        <w:rPr>
          <w:rFonts w:ascii="Times New Roman" w:hAnsi="Times New Roman"/>
        </w:rPr>
        <w:t>A Kubernetes rolling deployment is proposed. New application pods are started gradually while healthy old pods continue serving traffic. Readiness and liveness probes prevent unhealthy instances from receiving traffic. For a high-risk healthcare release, a canary deployment can additionally be used to expose a small percentage of traffic to the new version before full promotion.</w:t>
      </w:r>
    </w:p>
    <w:p w14:paraId="22EA024D" w14:textId="77777777" w:rsidR="00831CA5" w:rsidRDefault="00000000">
      <w:r>
        <w:rPr>
          <w:rFonts w:ascii="Times New Roman" w:hAnsi="Times New Roman"/>
        </w:rPr>
        <w:t>Development → Staging → Smoke/E2E Verification → Approval → Production Rolling/Canary Deployment → Health Check</w:t>
      </w:r>
    </w:p>
    <w:p w14:paraId="066701A4" w14:textId="77777777" w:rsidR="00831CA5" w:rsidRDefault="00000000">
      <w:r>
        <w:rPr>
          <w:rFonts w:ascii="Times New Roman" w:hAnsi="Times New Roman"/>
          <w:b/>
          <w:sz w:val="24"/>
        </w:rPr>
        <w:t>7.3 Database Migration Strategy</w:t>
      </w:r>
    </w:p>
    <w:p w14:paraId="38B6B6DD" w14:textId="77777777" w:rsidR="00831CA5" w:rsidRDefault="00000000">
      <w:pPr>
        <w:pStyle w:val="ListBullet"/>
        <w:spacing w:after="0"/>
      </w:pPr>
      <w:r>
        <w:rPr>
          <w:rFonts w:ascii="Times New Roman" w:hAnsi="Times New Roman"/>
        </w:rPr>
        <w:t>Database schema changes must be version controlled.</w:t>
      </w:r>
    </w:p>
    <w:p w14:paraId="5491FE4C" w14:textId="77777777" w:rsidR="00831CA5" w:rsidRDefault="00000000">
      <w:pPr>
        <w:pStyle w:val="ListBullet"/>
        <w:spacing w:after="0"/>
      </w:pPr>
      <w:r>
        <w:rPr>
          <w:rFonts w:ascii="Times New Roman" w:hAnsi="Times New Roman"/>
        </w:rPr>
        <w:t>Run migration checks in CI before deployment.</w:t>
      </w:r>
    </w:p>
    <w:p w14:paraId="7FD5846B" w14:textId="77777777" w:rsidR="00831CA5" w:rsidRDefault="00000000">
      <w:pPr>
        <w:pStyle w:val="ListBullet"/>
        <w:spacing w:after="0"/>
      </w:pPr>
      <w:r>
        <w:rPr>
          <w:rFonts w:ascii="Times New Roman" w:hAnsi="Times New Roman"/>
        </w:rPr>
        <w:t>Prefer backward-compatible migrations so old and new application versions can coexist during rollout.</w:t>
      </w:r>
    </w:p>
    <w:p w14:paraId="3D4602C5" w14:textId="77777777" w:rsidR="00831CA5" w:rsidRDefault="00000000">
      <w:pPr>
        <w:pStyle w:val="ListBullet"/>
        <w:spacing w:after="0"/>
      </w:pPr>
      <w:r>
        <w:rPr>
          <w:rFonts w:ascii="Times New Roman" w:hAnsi="Times New Roman"/>
        </w:rPr>
        <w:t>Back up production data according to the organization's recovery policy before risky migrations.</w:t>
      </w:r>
    </w:p>
    <w:p w14:paraId="41E509D2" w14:textId="77777777" w:rsidR="00831CA5" w:rsidRDefault="00000000">
      <w:pPr>
        <w:pStyle w:val="ListBullet"/>
        <w:spacing w:after="0"/>
      </w:pPr>
      <w:r>
        <w:rPr>
          <w:rFonts w:ascii="Times New Roman" w:hAnsi="Times New Roman"/>
        </w:rPr>
        <w:t>Never use destructive schema changes in the same step as an unverified application release.</w:t>
      </w:r>
    </w:p>
    <w:p w14:paraId="0AB6975B" w14:textId="77777777" w:rsidR="00831CA5" w:rsidRDefault="00000000">
      <w:pPr>
        <w:pStyle w:val="ListBullet"/>
        <w:spacing w:after="0"/>
      </w:pPr>
      <w:r>
        <w:rPr>
          <w:rFonts w:ascii="Times New Roman" w:hAnsi="Times New Roman"/>
        </w:rPr>
        <w:t>Validate migration success before increasing production traffic.</w:t>
      </w:r>
    </w:p>
    <w:p w14:paraId="19D93E46" w14:textId="77777777" w:rsidR="00831CA5" w:rsidRDefault="00000000">
      <w:r>
        <w:rPr>
          <w:rFonts w:ascii="Times New Roman" w:hAnsi="Times New Roman"/>
          <w:b/>
          <w:sz w:val="28"/>
        </w:rPr>
        <w:lastRenderedPageBreak/>
        <w:t>8. Security and Privacy in the Pipeline</w:t>
      </w:r>
    </w:p>
    <w:p w14:paraId="3E36D075" w14:textId="77777777" w:rsidR="00831CA5" w:rsidRDefault="00000000">
      <w:pPr>
        <w:pStyle w:val="ListBullet"/>
        <w:spacing w:after="0"/>
      </w:pPr>
      <w:r>
        <w:rPr>
          <w:rFonts w:ascii="Times New Roman" w:hAnsi="Times New Roman"/>
        </w:rPr>
        <w:t>Use protected branches and mandatory pull-request review.</w:t>
      </w:r>
    </w:p>
    <w:p w14:paraId="57E7E7DA" w14:textId="77777777" w:rsidR="00831CA5" w:rsidRDefault="00000000">
      <w:pPr>
        <w:pStyle w:val="ListBullet"/>
        <w:spacing w:after="0"/>
      </w:pPr>
      <w:r>
        <w:rPr>
          <w:rFonts w:ascii="Times New Roman" w:hAnsi="Times New Roman"/>
        </w:rPr>
        <w:t>Store API keys, database credentials and cloud credentials only in GitHub Secrets or an approved secret manager.</w:t>
      </w:r>
    </w:p>
    <w:p w14:paraId="76B67DBE" w14:textId="77777777" w:rsidR="00831CA5" w:rsidRDefault="00000000">
      <w:pPr>
        <w:pStyle w:val="ListBullet"/>
        <w:spacing w:after="0"/>
      </w:pPr>
      <w:r>
        <w:rPr>
          <w:rFonts w:ascii="Times New Roman" w:hAnsi="Times New Roman"/>
        </w:rPr>
        <w:t>Never commit patient data, production credentials or real clinical records into Git.</w:t>
      </w:r>
    </w:p>
    <w:p w14:paraId="5202E346" w14:textId="77777777" w:rsidR="00831CA5" w:rsidRDefault="00000000">
      <w:pPr>
        <w:pStyle w:val="ListBullet"/>
        <w:spacing w:after="0"/>
      </w:pPr>
      <w:r>
        <w:rPr>
          <w:rFonts w:ascii="Times New Roman" w:hAnsi="Times New Roman"/>
        </w:rPr>
        <w:t>Use synthetic/de-identified data in CI and staging.</w:t>
      </w:r>
    </w:p>
    <w:p w14:paraId="53D5DB01" w14:textId="77777777" w:rsidR="00831CA5" w:rsidRDefault="00000000">
      <w:pPr>
        <w:pStyle w:val="ListBullet"/>
        <w:spacing w:after="0"/>
      </w:pPr>
      <w:r>
        <w:rPr>
          <w:rFonts w:ascii="Times New Roman" w:hAnsi="Times New Roman"/>
        </w:rPr>
        <w:t>Scan dependencies and Docker images for known vulnerabilities.</w:t>
      </w:r>
    </w:p>
    <w:p w14:paraId="4E3FA8C1" w14:textId="77777777" w:rsidR="00831CA5" w:rsidRDefault="00000000">
      <w:pPr>
        <w:pStyle w:val="ListBullet"/>
        <w:spacing w:after="0"/>
      </w:pPr>
      <w:r>
        <w:rPr>
          <w:rFonts w:ascii="Times New Roman" w:hAnsi="Times New Roman"/>
        </w:rPr>
        <w:t>Apply least-privilege permissions to CI runners, registries and deployment accounts.</w:t>
      </w:r>
    </w:p>
    <w:p w14:paraId="7B39C376" w14:textId="77777777" w:rsidR="00831CA5" w:rsidRDefault="00000000">
      <w:pPr>
        <w:pStyle w:val="ListBullet"/>
        <w:spacing w:after="0"/>
      </w:pPr>
      <w:r>
        <w:rPr>
          <w:rFonts w:ascii="Times New Roman" w:hAnsi="Times New Roman"/>
        </w:rPr>
        <w:t>Use encrypted communication for provider APIs and application traffic.</w:t>
      </w:r>
    </w:p>
    <w:p w14:paraId="720C6D6A" w14:textId="77777777" w:rsidR="00831CA5" w:rsidRDefault="00000000">
      <w:pPr>
        <w:pStyle w:val="ListBullet"/>
        <w:spacing w:after="0"/>
      </w:pPr>
      <w:r>
        <w:rPr>
          <w:rFonts w:ascii="Times New Roman" w:hAnsi="Times New Roman"/>
        </w:rPr>
        <w:t>Require authentication and authorization tests before release.</w:t>
      </w:r>
    </w:p>
    <w:p w14:paraId="61CE7CE8" w14:textId="77777777" w:rsidR="00831CA5" w:rsidRDefault="00000000">
      <w:pPr>
        <w:pStyle w:val="ListBullet"/>
        <w:spacing w:after="0"/>
      </w:pPr>
      <w:r>
        <w:rPr>
          <w:rFonts w:ascii="Times New Roman" w:hAnsi="Times New Roman"/>
        </w:rPr>
        <w:t>Audit deployment and access events.</w:t>
      </w:r>
    </w:p>
    <w:p w14:paraId="499AC4CB" w14:textId="77777777" w:rsidR="00831CA5" w:rsidRDefault="00000000">
      <w:pPr>
        <w:pStyle w:val="ListBullet"/>
        <w:spacing w:after="0"/>
      </w:pPr>
      <w:r>
        <w:rPr>
          <w:rFonts w:ascii="Times New Roman" w:hAnsi="Times New Roman"/>
        </w:rPr>
        <w:t>Restrict production deployment permissions to approved maintainers.</w:t>
      </w:r>
    </w:p>
    <w:p w14:paraId="517C8AE5" w14:textId="77777777" w:rsidR="00831CA5" w:rsidRDefault="00000000">
      <w:r>
        <w:rPr>
          <w:rFonts w:ascii="Times New Roman" w:hAnsi="Times New Roman"/>
          <w:b/>
          <w:sz w:val="24"/>
        </w:rPr>
        <w:t>8.1 Security Gate Flow</w:t>
      </w:r>
    </w:p>
    <w:p w14:paraId="31E9434A" w14:textId="77777777" w:rsidR="00831CA5" w:rsidRDefault="00000000">
      <w:r>
        <w:rPr>
          <w:rFonts w:ascii="Times New Roman" w:hAnsi="Times New Roman"/>
        </w:rPr>
        <w:t>Source → Secret Scan → Static Analysis → Dependency Scan → Unit/API Tests → Integration/FHIR Tests → Docker Build → Trivy Scan → Quality Gate → Staging → Security/Smoke Verification → Production</w:t>
      </w:r>
    </w:p>
    <w:p w14:paraId="5CC74E64" w14:textId="77777777" w:rsidR="00831CA5" w:rsidRDefault="00000000">
      <w:r>
        <w:rPr>
          <w:rFonts w:ascii="Times New Roman" w:hAnsi="Times New Roman"/>
          <w:b/>
          <w:sz w:val="28"/>
        </w:rPr>
        <w:t>9. Monitoring and Observability</w:t>
      </w:r>
    </w:p>
    <w:p w14:paraId="65172A5E" w14:textId="77777777" w:rsidR="00831CA5" w:rsidRDefault="00000000">
      <w:r>
        <w:rPr>
          <w:rFonts w:ascii="Times New Roman" w:hAnsi="Times New Roman"/>
          <w:b/>
          <w:sz w:val="24"/>
        </w:rPr>
        <w:t>9.1 Monitoring Architecture</w:t>
      </w:r>
    </w:p>
    <w:p w14:paraId="44C14266" w14:textId="77777777" w:rsidR="00831CA5" w:rsidRDefault="00000000">
      <w:r>
        <w:rPr>
          <w:rFonts w:ascii="Times New Roman" w:hAnsi="Times New Roman"/>
        </w:rPr>
        <w:t>PHR Application / Kubernetes Pods → Metrics → Prometheus → Grafana → Alerts</w:t>
      </w:r>
    </w:p>
    <w:p w14:paraId="451D0C42" w14:textId="77777777" w:rsidR="00831CA5" w:rsidRDefault="00000000">
      <w:r>
        <w:rPr>
          <w:rFonts w:ascii="Times New Roman" w:hAnsi="Times New Roman"/>
        </w:rPr>
        <w:t>Application Logs → Centralized Log Store → Log Analysis → Incident Notification</w:t>
      </w:r>
    </w:p>
    <w:p w14:paraId="066C2B94" w14:textId="77777777" w:rsidR="00831CA5" w:rsidRDefault="00000000">
      <w:r>
        <w:rPr>
          <w:rFonts w:ascii="Times New Roman" w:hAnsi="Times New Roman"/>
          <w:b/>
          <w:sz w:val="24"/>
        </w:rPr>
        <w:t>9.2 Key Metrics</w:t>
      </w:r>
    </w:p>
    <w:p w14:paraId="7ED079F2" w14:textId="77777777" w:rsidR="00831CA5" w:rsidRDefault="00000000">
      <w:pPr>
        <w:pStyle w:val="ListBullet"/>
        <w:spacing w:after="0"/>
      </w:pPr>
      <w:r>
        <w:rPr>
          <w:rFonts w:ascii="Times New Roman" w:hAnsi="Times New Roman"/>
        </w:rPr>
        <w:t>API response time and error rate.</w:t>
      </w:r>
    </w:p>
    <w:p w14:paraId="1EE32710" w14:textId="77777777" w:rsidR="00831CA5" w:rsidRDefault="00000000">
      <w:pPr>
        <w:pStyle w:val="ListBullet"/>
        <w:spacing w:after="0"/>
      </w:pPr>
      <w:r>
        <w:rPr>
          <w:rFonts w:ascii="Times New Roman" w:hAnsi="Times New Roman"/>
        </w:rPr>
        <w:t>FHIR synchronization success/failure rate.</w:t>
      </w:r>
    </w:p>
    <w:p w14:paraId="0B5E44E4" w14:textId="77777777" w:rsidR="00831CA5" w:rsidRDefault="00000000">
      <w:pPr>
        <w:pStyle w:val="ListBullet"/>
        <w:spacing w:after="0"/>
      </w:pPr>
      <w:r>
        <w:rPr>
          <w:rFonts w:ascii="Times New Roman" w:hAnsi="Times New Roman"/>
        </w:rPr>
        <w:t>Number of records synchronized.</w:t>
      </w:r>
    </w:p>
    <w:p w14:paraId="3A859B85" w14:textId="77777777" w:rsidR="00831CA5" w:rsidRDefault="00000000">
      <w:pPr>
        <w:pStyle w:val="ListBullet"/>
        <w:spacing w:after="0"/>
      </w:pPr>
      <w:r>
        <w:rPr>
          <w:rFonts w:ascii="Times New Roman" w:hAnsi="Times New Roman"/>
        </w:rPr>
        <w:t>Duplicate or rejected-record count.</w:t>
      </w:r>
    </w:p>
    <w:p w14:paraId="32AC1C1A" w14:textId="77777777" w:rsidR="00831CA5" w:rsidRDefault="00000000">
      <w:pPr>
        <w:pStyle w:val="ListBullet"/>
        <w:spacing w:after="0"/>
      </w:pPr>
      <w:r>
        <w:rPr>
          <w:rFonts w:ascii="Times New Roman" w:hAnsi="Times New Roman"/>
        </w:rPr>
        <w:t>Authentication failures.</w:t>
      </w:r>
    </w:p>
    <w:p w14:paraId="0FBEE2AC" w14:textId="77777777" w:rsidR="00831CA5" w:rsidRDefault="00000000">
      <w:pPr>
        <w:pStyle w:val="ListBullet"/>
        <w:spacing w:after="0"/>
      </w:pPr>
      <w:r>
        <w:rPr>
          <w:rFonts w:ascii="Times New Roman" w:hAnsi="Times New Roman"/>
        </w:rPr>
        <w:t>Consent/share events.</w:t>
      </w:r>
    </w:p>
    <w:p w14:paraId="290A9011" w14:textId="77777777" w:rsidR="00831CA5" w:rsidRDefault="00000000">
      <w:pPr>
        <w:pStyle w:val="ListBullet"/>
        <w:spacing w:after="0"/>
      </w:pPr>
      <w:r>
        <w:rPr>
          <w:rFonts w:ascii="Times New Roman" w:hAnsi="Times New Roman"/>
        </w:rPr>
        <w:t>Emergency-access events.</w:t>
      </w:r>
    </w:p>
    <w:p w14:paraId="15459CC4" w14:textId="77777777" w:rsidR="00831CA5" w:rsidRDefault="00000000">
      <w:pPr>
        <w:pStyle w:val="ListBullet"/>
        <w:spacing w:after="0"/>
      </w:pPr>
      <w:r>
        <w:rPr>
          <w:rFonts w:ascii="Times New Roman" w:hAnsi="Times New Roman"/>
        </w:rPr>
        <w:t>Database CPU, memory and connection health.</w:t>
      </w:r>
    </w:p>
    <w:p w14:paraId="2A9BD4B6" w14:textId="77777777" w:rsidR="00831CA5" w:rsidRDefault="00000000">
      <w:pPr>
        <w:pStyle w:val="ListBullet"/>
        <w:spacing w:after="0"/>
      </w:pPr>
      <w:r>
        <w:rPr>
          <w:rFonts w:ascii="Times New Roman" w:hAnsi="Times New Roman"/>
        </w:rPr>
        <w:t>Pod readiness/liveness status.</w:t>
      </w:r>
    </w:p>
    <w:p w14:paraId="373C04DD" w14:textId="77777777" w:rsidR="00831CA5" w:rsidRDefault="00000000">
      <w:pPr>
        <w:pStyle w:val="ListBullet"/>
        <w:spacing w:after="0"/>
      </w:pPr>
      <w:r>
        <w:rPr>
          <w:rFonts w:ascii="Times New Roman" w:hAnsi="Times New Roman"/>
        </w:rPr>
        <w:t>Deployment status and rollback events.</w:t>
      </w:r>
    </w:p>
    <w:p w14:paraId="14935559" w14:textId="77777777" w:rsidR="00831CA5" w:rsidRDefault="00000000">
      <w:r>
        <w:rPr>
          <w:rFonts w:ascii="Times New Roman" w:hAnsi="Times New Roman"/>
          <w:b/>
          <w:sz w:val="28"/>
        </w:rPr>
        <w:t>10. Rollback and Failure Recovery</w:t>
      </w:r>
    </w:p>
    <w:p w14:paraId="733E009C" w14:textId="77777777" w:rsidR="00831CA5" w:rsidRDefault="00000000">
      <w:r>
        <w:rPr>
          <w:rFonts w:ascii="Times New Roman" w:hAnsi="Times New Roman"/>
        </w:rPr>
        <w:t>Rollback is required because a healthcare platform must avoid prolonged service disruption and incorrect clinical-data presentation. Each production deployment is tied to an immutable image tag, allowing the previous stable version to be redeployed.</w:t>
      </w:r>
    </w:p>
    <w:p w14:paraId="2CAA533D" w14:textId="77777777" w:rsidR="00831CA5" w:rsidRDefault="00000000">
      <w:r>
        <w:rPr>
          <w:rFonts w:ascii="Times New Roman" w:hAnsi="Times New Roman"/>
        </w:rPr>
        <w:t>New Release → Health Check → Pass? → YES: Continue Monitoring</w:t>
      </w:r>
    </w:p>
    <w:p w14:paraId="1D481AA9" w14:textId="77777777" w:rsidR="00831CA5" w:rsidRDefault="00000000">
      <w:r>
        <w:rPr>
          <w:rFonts w:ascii="Times New Roman" w:hAnsi="Times New Roman"/>
        </w:rPr>
        <w:t xml:space="preserve">                         ↓ NO</w:t>
      </w:r>
    </w:p>
    <w:p w14:paraId="72339484" w14:textId="77777777" w:rsidR="00831CA5" w:rsidRDefault="00000000">
      <w:r>
        <w:rPr>
          <w:rFonts w:ascii="Times New Roman" w:hAnsi="Times New Roman"/>
        </w:rPr>
        <w:t xml:space="preserve">                    Stop Rollout → Rollback → Previous Stable Image → Health Check → Alert → Root Cause Analysis</w:t>
      </w:r>
    </w:p>
    <w:tbl>
      <w:tblPr>
        <w:tblStyle w:val="TableGrid"/>
        <w:tblW w:w="0" w:type="auto"/>
        <w:jc w:val="center"/>
        <w:tblLook w:val="04A0" w:firstRow="1" w:lastRow="0" w:firstColumn="1" w:lastColumn="0" w:noHBand="0" w:noVBand="1"/>
      </w:tblPr>
      <w:tblGrid>
        <w:gridCol w:w="3452"/>
        <w:gridCol w:w="3453"/>
        <w:gridCol w:w="3453"/>
      </w:tblGrid>
      <w:tr w:rsidR="00831CA5" w14:paraId="01788EF6" w14:textId="77777777">
        <w:trPr>
          <w:jc w:val="center"/>
        </w:trPr>
        <w:tc>
          <w:tcPr>
            <w:tcW w:w="3456" w:type="dxa"/>
          </w:tcPr>
          <w:p w14:paraId="3FD584F6" w14:textId="77777777" w:rsidR="00831CA5" w:rsidRDefault="00000000">
            <w:r>
              <w:rPr>
                <w:rFonts w:ascii="Times New Roman" w:hAnsi="Times New Roman"/>
                <w:b/>
                <w:sz w:val="16"/>
              </w:rPr>
              <w:t>Failure Scenario</w:t>
            </w:r>
          </w:p>
        </w:tc>
        <w:tc>
          <w:tcPr>
            <w:tcW w:w="3456" w:type="dxa"/>
          </w:tcPr>
          <w:p w14:paraId="7D5AB8B1" w14:textId="77777777" w:rsidR="00831CA5" w:rsidRDefault="00000000">
            <w:r>
              <w:rPr>
                <w:rFonts w:ascii="Times New Roman" w:hAnsi="Times New Roman"/>
                <w:b/>
                <w:sz w:val="16"/>
              </w:rPr>
              <w:t>Detection</w:t>
            </w:r>
          </w:p>
        </w:tc>
        <w:tc>
          <w:tcPr>
            <w:tcW w:w="3456" w:type="dxa"/>
          </w:tcPr>
          <w:p w14:paraId="1C6C4AA6" w14:textId="77777777" w:rsidR="00831CA5" w:rsidRDefault="00000000">
            <w:r>
              <w:rPr>
                <w:rFonts w:ascii="Times New Roman" w:hAnsi="Times New Roman"/>
                <w:b/>
                <w:sz w:val="16"/>
              </w:rPr>
              <w:t>Recovery</w:t>
            </w:r>
          </w:p>
        </w:tc>
      </w:tr>
      <w:tr w:rsidR="00831CA5" w14:paraId="5CE3D725" w14:textId="77777777">
        <w:trPr>
          <w:jc w:val="center"/>
        </w:trPr>
        <w:tc>
          <w:tcPr>
            <w:tcW w:w="3456" w:type="dxa"/>
          </w:tcPr>
          <w:p w14:paraId="09111FE1" w14:textId="77777777" w:rsidR="00831CA5" w:rsidRDefault="00000000">
            <w:r>
              <w:rPr>
                <w:rFonts w:ascii="Times New Roman" w:hAnsi="Times New Roman"/>
                <w:sz w:val="16"/>
              </w:rPr>
              <w:t>Unit/API test failure</w:t>
            </w:r>
          </w:p>
        </w:tc>
        <w:tc>
          <w:tcPr>
            <w:tcW w:w="3456" w:type="dxa"/>
          </w:tcPr>
          <w:p w14:paraId="7100AA2B" w14:textId="77777777" w:rsidR="00831CA5" w:rsidRDefault="00000000">
            <w:r>
              <w:rPr>
                <w:rFonts w:ascii="Times New Roman" w:hAnsi="Times New Roman"/>
                <w:sz w:val="16"/>
              </w:rPr>
              <w:t>CI test job</w:t>
            </w:r>
          </w:p>
        </w:tc>
        <w:tc>
          <w:tcPr>
            <w:tcW w:w="3456" w:type="dxa"/>
          </w:tcPr>
          <w:p w14:paraId="418D1823" w14:textId="77777777" w:rsidR="00831CA5" w:rsidRDefault="00000000">
            <w:r>
              <w:rPr>
                <w:rFonts w:ascii="Times New Roman" w:hAnsi="Times New Roman"/>
                <w:sz w:val="16"/>
              </w:rPr>
              <w:t>Block merge/release; fix code.</w:t>
            </w:r>
          </w:p>
        </w:tc>
      </w:tr>
      <w:tr w:rsidR="00831CA5" w14:paraId="0F44BD1A" w14:textId="77777777">
        <w:trPr>
          <w:jc w:val="center"/>
        </w:trPr>
        <w:tc>
          <w:tcPr>
            <w:tcW w:w="3456" w:type="dxa"/>
          </w:tcPr>
          <w:p w14:paraId="2BC19DE1" w14:textId="77777777" w:rsidR="00831CA5" w:rsidRDefault="00000000">
            <w:r>
              <w:rPr>
                <w:rFonts w:ascii="Times New Roman" w:hAnsi="Times New Roman"/>
                <w:sz w:val="16"/>
              </w:rPr>
              <w:t>FHIR integration failure</w:t>
            </w:r>
          </w:p>
        </w:tc>
        <w:tc>
          <w:tcPr>
            <w:tcW w:w="3456" w:type="dxa"/>
          </w:tcPr>
          <w:p w14:paraId="3DD288BF" w14:textId="77777777" w:rsidR="00831CA5" w:rsidRDefault="00000000">
            <w:r>
              <w:rPr>
                <w:rFonts w:ascii="Times New Roman" w:hAnsi="Times New Roman"/>
                <w:sz w:val="16"/>
              </w:rPr>
              <w:t>Integration test</w:t>
            </w:r>
          </w:p>
        </w:tc>
        <w:tc>
          <w:tcPr>
            <w:tcW w:w="3456" w:type="dxa"/>
          </w:tcPr>
          <w:p w14:paraId="50D4D037" w14:textId="77777777" w:rsidR="00831CA5" w:rsidRDefault="00000000">
            <w:r>
              <w:rPr>
                <w:rFonts w:ascii="Times New Roman" w:hAnsi="Times New Roman"/>
                <w:sz w:val="16"/>
              </w:rPr>
              <w:t>Block release; inspect mapping/contract.</w:t>
            </w:r>
          </w:p>
        </w:tc>
      </w:tr>
      <w:tr w:rsidR="00831CA5" w14:paraId="2495BBF1" w14:textId="77777777">
        <w:trPr>
          <w:jc w:val="center"/>
        </w:trPr>
        <w:tc>
          <w:tcPr>
            <w:tcW w:w="3456" w:type="dxa"/>
          </w:tcPr>
          <w:p w14:paraId="5B17503B" w14:textId="77777777" w:rsidR="00831CA5" w:rsidRDefault="00000000">
            <w:r>
              <w:rPr>
                <w:rFonts w:ascii="Times New Roman" w:hAnsi="Times New Roman"/>
                <w:sz w:val="16"/>
              </w:rPr>
              <w:t>Critical vulnerability</w:t>
            </w:r>
          </w:p>
        </w:tc>
        <w:tc>
          <w:tcPr>
            <w:tcW w:w="3456" w:type="dxa"/>
          </w:tcPr>
          <w:p w14:paraId="286DD3B5" w14:textId="77777777" w:rsidR="00831CA5" w:rsidRDefault="00000000">
            <w:r>
              <w:rPr>
                <w:rFonts w:ascii="Times New Roman" w:hAnsi="Times New Roman"/>
                <w:sz w:val="16"/>
              </w:rPr>
              <w:t>Security scan</w:t>
            </w:r>
          </w:p>
        </w:tc>
        <w:tc>
          <w:tcPr>
            <w:tcW w:w="3456" w:type="dxa"/>
          </w:tcPr>
          <w:p w14:paraId="185F8C4A" w14:textId="77777777" w:rsidR="00831CA5" w:rsidRDefault="00000000">
            <w:r>
              <w:rPr>
                <w:rFonts w:ascii="Times New Roman" w:hAnsi="Times New Roman"/>
                <w:sz w:val="16"/>
              </w:rPr>
              <w:t>Block image promotion; patch dependency.</w:t>
            </w:r>
          </w:p>
        </w:tc>
      </w:tr>
      <w:tr w:rsidR="00831CA5" w14:paraId="42E26E14" w14:textId="77777777">
        <w:trPr>
          <w:jc w:val="center"/>
        </w:trPr>
        <w:tc>
          <w:tcPr>
            <w:tcW w:w="3456" w:type="dxa"/>
          </w:tcPr>
          <w:p w14:paraId="1F57C3DA" w14:textId="77777777" w:rsidR="00831CA5" w:rsidRDefault="00000000">
            <w:r>
              <w:rPr>
                <w:rFonts w:ascii="Times New Roman" w:hAnsi="Times New Roman"/>
                <w:sz w:val="16"/>
              </w:rPr>
              <w:t>Docker build failure</w:t>
            </w:r>
          </w:p>
        </w:tc>
        <w:tc>
          <w:tcPr>
            <w:tcW w:w="3456" w:type="dxa"/>
          </w:tcPr>
          <w:p w14:paraId="050137A0" w14:textId="77777777" w:rsidR="00831CA5" w:rsidRDefault="00000000">
            <w:r>
              <w:rPr>
                <w:rFonts w:ascii="Times New Roman" w:hAnsi="Times New Roman"/>
                <w:sz w:val="16"/>
              </w:rPr>
              <w:t>Build job</w:t>
            </w:r>
          </w:p>
        </w:tc>
        <w:tc>
          <w:tcPr>
            <w:tcW w:w="3456" w:type="dxa"/>
          </w:tcPr>
          <w:p w14:paraId="1ABF95CC" w14:textId="77777777" w:rsidR="00831CA5" w:rsidRDefault="00000000">
            <w:r>
              <w:rPr>
                <w:rFonts w:ascii="Times New Roman" w:hAnsi="Times New Roman"/>
                <w:sz w:val="16"/>
              </w:rPr>
              <w:t>Block release; fix image/build.</w:t>
            </w:r>
          </w:p>
        </w:tc>
      </w:tr>
      <w:tr w:rsidR="00831CA5" w14:paraId="17048A10" w14:textId="77777777">
        <w:trPr>
          <w:jc w:val="center"/>
        </w:trPr>
        <w:tc>
          <w:tcPr>
            <w:tcW w:w="3456" w:type="dxa"/>
          </w:tcPr>
          <w:p w14:paraId="03A5CD3C" w14:textId="77777777" w:rsidR="00831CA5" w:rsidRDefault="00000000">
            <w:r>
              <w:rPr>
                <w:rFonts w:ascii="Times New Roman" w:hAnsi="Times New Roman"/>
                <w:sz w:val="16"/>
              </w:rPr>
              <w:lastRenderedPageBreak/>
              <w:t>Staging smoke test failure</w:t>
            </w:r>
          </w:p>
        </w:tc>
        <w:tc>
          <w:tcPr>
            <w:tcW w:w="3456" w:type="dxa"/>
          </w:tcPr>
          <w:p w14:paraId="0ABF33B8" w14:textId="77777777" w:rsidR="00831CA5" w:rsidRDefault="00000000">
            <w:r>
              <w:rPr>
                <w:rFonts w:ascii="Times New Roman" w:hAnsi="Times New Roman"/>
                <w:sz w:val="16"/>
              </w:rPr>
              <w:t>Smoke/E2E job</w:t>
            </w:r>
          </w:p>
        </w:tc>
        <w:tc>
          <w:tcPr>
            <w:tcW w:w="3456" w:type="dxa"/>
          </w:tcPr>
          <w:p w14:paraId="642FC0CE" w14:textId="77777777" w:rsidR="00831CA5" w:rsidRDefault="00000000">
            <w:r>
              <w:rPr>
                <w:rFonts w:ascii="Times New Roman" w:hAnsi="Times New Roman"/>
                <w:sz w:val="16"/>
              </w:rPr>
              <w:t>Do not promote; investigate.</w:t>
            </w:r>
          </w:p>
        </w:tc>
      </w:tr>
      <w:tr w:rsidR="00831CA5" w14:paraId="5D6B9C8B" w14:textId="77777777">
        <w:trPr>
          <w:jc w:val="center"/>
        </w:trPr>
        <w:tc>
          <w:tcPr>
            <w:tcW w:w="3456" w:type="dxa"/>
          </w:tcPr>
          <w:p w14:paraId="24313885" w14:textId="77777777" w:rsidR="00831CA5" w:rsidRDefault="00000000">
            <w:r>
              <w:rPr>
                <w:rFonts w:ascii="Times New Roman" w:hAnsi="Times New Roman"/>
                <w:sz w:val="16"/>
              </w:rPr>
              <w:t>Production health-check failure</w:t>
            </w:r>
          </w:p>
        </w:tc>
        <w:tc>
          <w:tcPr>
            <w:tcW w:w="3456" w:type="dxa"/>
          </w:tcPr>
          <w:p w14:paraId="0F51FC58" w14:textId="77777777" w:rsidR="00831CA5" w:rsidRDefault="00000000">
            <w:r>
              <w:rPr>
                <w:rFonts w:ascii="Times New Roman" w:hAnsi="Times New Roman"/>
                <w:sz w:val="16"/>
              </w:rPr>
              <w:t>Kubernetes probes/monitoring</w:t>
            </w:r>
          </w:p>
        </w:tc>
        <w:tc>
          <w:tcPr>
            <w:tcW w:w="3456" w:type="dxa"/>
          </w:tcPr>
          <w:p w14:paraId="574A6E05" w14:textId="77777777" w:rsidR="00831CA5" w:rsidRDefault="00000000">
            <w:r>
              <w:rPr>
                <w:rFonts w:ascii="Times New Roman" w:hAnsi="Times New Roman"/>
                <w:sz w:val="16"/>
              </w:rPr>
              <w:t>Stop rollout and rollback.</w:t>
            </w:r>
          </w:p>
        </w:tc>
      </w:tr>
      <w:tr w:rsidR="00831CA5" w14:paraId="2901E253" w14:textId="77777777">
        <w:trPr>
          <w:jc w:val="center"/>
        </w:trPr>
        <w:tc>
          <w:tcPr>
            <w:tcW w:w="3456" w:type="dxa"/>
          </w:tcPr>
          <w:p w14:paraId="04615B77" w14:textId="77777777" w:rsidR="00831CA5" w:rsidRDefault="00000000">
            <w:r>
              <w:rPr>
                <w:rFonts w:ascii="Times New Roman" w:hAnsi="Times New Roman"/>
                <w:sz w:val="16"/>
              </w:rPr>
              <w:t>Application error after deployment</w:t>
            </w:r>
          </w:p>
        </w:tc>
        <w:tc>
          <w:tcPr>
            <w:tcW w:w="3456" w:type="dxa"/>
          </w:tcPr>
          <w:p w14:paraId="25FE84FA" w14:textId="77777777" w:rsidR="00831CA5" w:rsidRDefault="00000000">
            <w:r>
              <w:rPr>
                <w:rFonts w:ascii="Times New Roman" w:hAnsi="Times New Roman"/>
                <w:sz w:val="16"/>
              </w:rPr>
              <w:t>Monitoring/alerts</w:t>
            </w:r>
          </w:p>
        </w:tc>
        <w:tc>
          <w:tcPr>
            <w:tcW w:w="3456" w:type="dxa"/>
          </w:tcPr>
          <w:p w14:paraId="30402CC2" w14:textId="77777777" w:rsidR="00831CA5" w:rsidRDefault="00000000">
            <w:r>
              <w:rPr>
                <w:rFonts w:ascii="Times New Roman" w:hAnsi="Times New Roman"/>
                <w:sz w:val="16"/>
              </w:rPr>
              <w:t>Rollback to previous stable image.</w:t>
            </w:r>
          </w:p>
        </w:tc>
      </w:tr>
      <w:tr w:rsidR="00831CA5" w14:paraId="17B8424F" w14:textId="77777777">
        <w:trPr>
          <w:jc w:val="center"/>
        </w:trPr>
        <w:tc>
          <w:tcPr>
            <w:tcW w:w="3456" w:type="dxa"/>
          </w:tcPr>
          <w:p w14:paraId="48544772" w14:textId="77777777" w:rsidR="00831CA5" w:rsidRDefault="00000000">
            <w:r>
              <w:rPr>
                <w:rFonts w:ascii="Times New Roman" w:hAnsi="Times New Roman"/>
                <w:sz w:val="16"/>
              </w:rPr>
              <w:t>Database migration issue</w:t>
            </w:r>
          </w:p>
        </w:tc>
        <w:tc>
          <w:tcPr>
            <w:tcW w:w="3456" w:type="dxa"/>
          </w:tcPr>
          <w:p w14:paraId="6445AA37" w14:textId="77777777" w:rsidR="00831CA5" w:rsidRDefault="00000000">
            <w:r>
              <w:rPr>
                <w:rFonts w:ascii="Times New Roman" w:hAnsi="Times New Roman"/>
                <w:sz w:val="16"/>
              </w:rPr>
              <w:t>Migration/health checks</w:t>
            </w:r>
          </w:p>
        </w:tc>
        <w:tc>
          <w:tcPr>
            <w:tcW w:w="3456" w:type="dxa"/>
          </w:tcPr>
          <w:p w14:paraId="5F9FFCF6" w14:textId="77777777" w:rsidR="00831CA5" w:rsidRDefault="00000000">
            <w:r>
              <w:rPr>
                <w:rFonts w:ascii="Times New Roman" w:hAnsi="Times New Roman"/>
                <w:sz w:val="16"/>
              </w:rPr>
              <w:t>Stop promotion and execute approved recovery plan.</w:t>
            </w:r>
          </w:p>
        </w:tc>
      </w:tr>
    </w:tbl>
    <w:p w14:paraId="12D49B7B" w14:textId="77777777" w:rsidR="00831CA5" w:rsidRDefault="00000000">
      <w:r>
        <w:rPr>
          <w:rFonts w:ascii="Times New Roman" w:hAnsi="Times New Roman"/>
          <w:b/>
          <w:sz w:val="28"/>
        </w:rPr>
        <w:t>11. Complete End-to-End CI/CD Pipeline</w:t>
      </w:r>
    </w:p>
    <w:p w14:paraId="015D7BCE" w14:textId="77777777" w:rsidR="00831CA5" w:rsidRDefault="00000000">
      <w:r>
        <w:rPr>
          <w:rFonts w:ascii="Times New Roman" w:hAnsi="Times New Roman"/>
        </w:rPr>
        <w:t>DEVELOPER</w:t>
      </w:r>
    </w:p>
    <w:p w14:paraId="7A633133" w14:textId="77777777" w:rsidR="00831CA5" w:rsidRDefault="00000000">
      <w:r>
        <w:rPr>
          <w:rFonts w:ascii="Times New Roman" w:hAnsi="Times New Roman"/>
        </w:rPr>
        <w:t>↓</w:t>
      </w:r>
    </w:p>
    <w:p w14:paraId="4A63678A" w14:textId="77777777" w:rsidR="00831CA5" w:rsidRDefault="00000000">
      <w:r>
        <w:rPr>
          <w:rFonts w:ascii="Times New Roman" w:hAnsi="Times New Roman"/>
        </w:rPr>
        <w:t>FEATURE BRANCH</w:t>
      </w:r>
    </w:p>
    <w:p w14:paraId="628801CE" w14:textId="77777777" w:rsidR="00831CA5" w:rsidRDefault="00000000">
      <w:r>
        <w:rPr>
          <w:rFonts w:ascii="Times New Roman" w:hAnsi="Times New Roman"/>
        </w:rPr>
        <w:t>↓</w:t>
      </w:r>
    </w:p>
    <w:p w14:paraId="16BA3286" w14:textId="77777777" w:rsidR="00831CA5" w:rsidRDefault="00000000">
      <w:r>
        <w:rPr>
          <w:rFonts w:ascii="Times New Roman" w:hAnsi="Times New Roman"/>
        </w:rPr>
        <w:t>PULL REQUEST + CODE REVIEW</w:t>
      </w:r>
    </w:p>
    <w:p w14:paraId="00310DBC" w14:textId="77777777" w:rsidR="00831CA5" w:rsidRDefault="00000000">
      <w:r>
        <w:rPr>
          <w:rFonts w:ascii="Times New Roman" w:hAnsi="Times New Roman"/>
        </w:rPr>
        <w:t>↓</w:t>
      </w:r>
    </w:p>
    <w:p w14:paraId="74E88A9C" w14:textId="77777777" w:rsidR="00831CA5" w:rsidRDefault="00000000">
      <w:r>
        <w:rPr>
          <w:rFonts w:ascii="Times New Roman" w:hAnsi="Times New Roman"/>
        </w:rPr>
        <w:t>GITHUB ACTIONS</w:t>
      </w:r>
    </w:p>
    <w:p w14:paraId="181A6E0C" w14:textId="77777777" w:rsidR="00831CA5" w:rsidRDefault="00000000">
      <w:r>
        <w:rPr>
          <w:rFonts w:ascii="Times New Roman" w:hAnsi="Times New Roman"/>
        </w:rPr>
        <w:t>Checkout → Build → Ruff → Unit Tests → API/FHIR Tests → Integration Tests → Coverage → Dependency Scan → Secret Scan</w:t>
      </w:r>
    </w:p>
    <w:p w14:paraId="48FC8F76" w14:textId="77777777" w:rsidR="00831CA5" w:rsidRDefault="00000000">
      <w:r>
        <w:rPr>
          <w:rFonts w:ascii="Times New Roman" w:hAnsi="Times New Roman"/>
        </w:rPr>
        <w:t>↓</w:t>
      </w:r>
    </w:p>
    <w:p w14:paraId="1C187830" w14:textId="77777777" w:rsidR="00831CA5" w:rsidRDefault="00000000">
      <w:r>
        <w:rPr>
          <w:rFonts w:ascii="Times New Roman" w:hAnsi="Times New Roman"/>
        </w:rPr>
        <w:t>QUALITY &amp; SECURITY GATE</w:t>
      </w:r>
    </w:p>
    <w:p w14:paraId="71C78680" w14:textId="77777777" w:rsidR="00831CA5" w:rsidRDefault="00000000">
      <w:r>
        <w:rPr>
          <w:rFonts w:ascii="Times New Roman" w:hAnsi="Times New Roman"/>
        </w:rPr>
        <w:t>↓</w:t>
      </w:r>
    </w:p>
    <w:p w14:paraId="0E7FDE21" w14:textId="77777777" w:rsidR="00831CA5" w:rsidRDefault="00000000">
      <w:r>
        <w:rPr>
          <w:rFonts w:ascii="Times New Roman" w:hAnsi="Times New Roman"/>
        </w:rPr>
        <w:t>DOCKER BUILD → TRIVY IMAGE SCAN → GHCR</w:t>
      </w:r>
    </w:p>
    <w:p w14:paraId="5A7954C1" w14:textId="77777777" w:rsidR="00831CA5" w:rsidRDefault="00000000">
      <w:r>
        <w:rPr>
          <w:rFonts w:ascii="Times New Roman" w:hAnsi="Times New Roman"/>
        </w:rPr>
        <w:t>↓</w:t>
      </w:r>
    </w:p>
    <w:p w14:paraId="7BB555DD" w14:textId="77777777" w:rsidR="00831CA5" w:rsidRDefault="00000000">
      <w:r>
        <w:rPr>
          <w:rFonts w:ascii="Times New Roman" w:hAnsi="Times New Roman"/>
        </w:rPr>
        <w:t>STAGING KUBERNETES</w:t>
      </w:r>
    </w:p>
    <w:p w14:paraId="76ABF2BF" w14:textId="77777777" w:rsidR="00831CA5" w:rsidRDefault="00000000">
      <w:r>
        <w:rPr>
          <w:rFonts w:ascii="Times New Roman" w:hAnsi="Times New Roman"/>
        </w:rPr>
        <w:t>↓</w:t>
      </w:r>
    </w:p>
    <w:p w14:paraId="3D8C8625" w14:textId="77777777" w:rsidR="00831CA5" w:rsidRDefault="00000000">
      <w:r>
        <w:rPr>
          <w:rFonts w:ascii="Times New Roman" w:hAnsi="Times New Roman"/>
        </w:rPr>
        <w:t>SMOKE + E2E + FHIR INTEGRATION TESTS</w:t>
      </w:r>
    </w:p>
    <w:p w14:paraId="5302FD8D" w14:textId="77777777" w:rsidR="00831CA5" w:rsidRDefault="00000000">
      <w:r>
        <w:rPr>
          <w:rFonts w:ascii="Times New Roman" w:hAnsi="Times New Roman"/>
        </w:rPr>
        <w:t>↓</w:t>
      </w:r>
    </w:p>
    <w:p w14:paraId="34C5E855" w14:textId="77777777" w:rsidR="00831CA5" w:rsidRDefault="00000000">
      <w:r>
        <w:rPr>
          <w:rFonts w:ascii="Times New Roman" w:hAnsi="Times New Roman"/>
        </w:rPr>
        <w:t>RELEASE APPROVAL</w:t>
      </w:r>
    </w:p>
    <w:p w14:paraId="276EE41D" w14:textId="77777777" w:rsidR="00831CA5" w:rsidRDefault="00000000">
      <w:r>
        <w:rPr>
          <w:rFonts w:ascii="Times New Roman" w:hAnsi="Times New Roman"/>
        </w:rPr>
        <w:t>↓</w:t>
      </w:r>
    </w:p>
    <w:p w14:paraId="64320134" w14:textId="77777777" w:rsidR="00831CA5" w:rsidRDefault="00000000">
      <w:r>
        <w:rPr>
          <w:rFonts w:ascii="Times New Roman" w:hAnsi="Times New Roman"/>
        </w:rPr>
        <w:t>PRODUCTION KUBERNETES</w:t>
      </w:r>
    </w:p>
    <w:p w14:paraId="6D650B78" w14:textId="77777777" w:rsidR="00831CA5" w:rsidRDefault="00000000">
      <w:r>
        <w:rPr>
          <w:rFonts w:ascii="Times New Roman" w:hAnsi="Times New Roman"/>
        </w:rPr>
        <w:t>↓</w:t>
      </w:r>
    </w:p>
    <w:p w14:paraId="5875E3CB" w14:textId="77777777" w:rsidR="00831CA5" w:rsidRDefault="00000000">
      <w:r>
        <w:rPr>
          <w:rFonts w:ascii="Times New Roman" w:hAnsi="Times New Roman"/>
        </w:rPr>
        <w:t>HEALTH CHECKS → PROMETHEUS → GRAFANA → ALERTS</w:t>
      </w:r>
    </w:p>
    <w:p w14:paraId="3DB0BD7C" w14:textId="77777777" w:rsidR="00831CA5" w:rsidRDefault="00000000">
      <w:r>
        <w:rPr>
          <w:rFonts w:ascii="Times New Roman" w:hAnsi="Times New Roman"/>
        </w:rPr>
        <w:t>↓</w:t>
      </w:r>
    </w:p>
    <w:p w14:paraId="4062169D" w14:textId="77777777" w:rsidR="00831CA5" w:rsidRDefault="00000000">
      <w:r>
        <w:rPr>
          <w:rFonts w:ascii="Times New Roman" w:hAnsi="Times New Roman"/>
        </w:rPr>
        <w:t>FAILURE → AUTOMATED/MANUAL ROLLBACK → PREVIOUS STABLE IMAGE</w:t>
      </w:r>
    </w:p>
    <w:p w14:paraId="0E0A5357" w14:textId="77777777" w:rsidR="00831CA5" w:rsidRDefault="00000000">
      <w:r>
        <w:rPr>
          <w:rFonts w:ascii="Times New Roman" w:hAnsi="Times New Roman"/>
        </w:rPr>
        <w:t>Figure 11.1: Complete PHR Aggregator CI/CD Pipeline</w:t>
      </w:r>
    </w:p>
    <w:p w14:paraId="3D2BDCF7" w14:textId="77777777" w:rsidR="00831CA5" w:rsidRDefault="00000000">
      <w:r>
        <w:rPr>
          <w:rFonts w:ascii="Times New Roman" w:hAnsi="Times New Roman"/>
          <w:b/>
          <w:sz w:val="28"/>
        </w:rPr>
        <w:t>12. Requirement Traceability and Justification</w:t>
      </w:r>
    </w:p>
    <w:tbl>
      <w:tblPr>
        <w:tblStyle w:val="TableGrid"/>
        <w:tblW w:w="0" w:type="auto"/>
        <w:jc w:val="center"/>
        <w:tblLook w:val="04A0" w:firstRow="1" w:lastRow="0" w:firstColumn="1" w:lastColumn="0" w:noHBand="0" w:noVBand="1"/>
      </w:tblPr>
      <w:tblGrid>
        <w:gridCol w:w="2590"/>
        <w:gridCol w:w="2589"/>
        <w:gridCol w:w="2590"/>
        <w:gridCol w:w="2589"/>
      </w:tblGrid>
      <w:tr w:rsidR="00831CA5" w14:paraId="37D39435" w14:textId="77777777">
        <w:trPr>
          <w:jc w:val="center"/>
        </w:trPr>
        <w:tc>
          <w:tcPr>
            <w:tcW w:w="2592" w:type="dxa"/>
          </w:tcPr>
          <w:p w14:paraId="56C8B796" w14:textId="77777777" w:rsidR="00831CA5" w:rsidRDefault="00000000">
            <w:r>
              <w:rPr>
                <w:rFonts w:ascii="Times New Roman" w:hAnsi="Times New Roman"/>
                <w:b/>
                <w:sz w:val="16"/>
              </w:rPr>
              <w:lastRenderedPageBreak/>
              <w:t>Project Requirement</w:t>
            </w:r>
          </w:p>
        </w:tc>
        <w:tc>
          <w:tcPr>
            <w:tcW w:w="2592" w:type="dxa"/>
          </w:tcPr>
          <w:p w14:paraId="6D37D6BF" w14:textId="77777777" w:rsidR="00831CA5" w:rsidRDefault="00000000">
            <w:r>
              <w:rPr>
                <w:rFonts w:ascii="Times New Roman" w:hAnsi="Times New Roman"/>
                <w:b/>
                <w:sz w:val="16"/>
              </w:rPr>
              <w:t>CI/CD Mechanism</w:t>
            </w:r>
          </w:p>
        </w:tc>
        <w:tc>
          <w:tcPr>
            <w:tcW w:w="2592" w:type="dxa"/>
          </w:tcPr>
          <w:p w14:paraId="123654C0" w14:textId="77777777" w:rsidR="00831CA5" w:rsidRDefault="00000000">
            <w:r>
              <w:rPr>
                <w:rFonts w:ascii="Times New Roman" w:hAnsi="Times New Roman"/>
                <w:b/>
                <w:sz w:val="16"/>
              </w:rPr>
              <w:t>Tool</w:t>
            </w:r>
          </w:p>
        </w:tc>
        <w:tc>
          <w:tcPr>
            <w:tcW w:w="2592" w:type="dxa"/>
          </w:tcPr>
          <w:p w14:paraId="495E0ADD" w14:textId="77777777" w:rsidR="00831CA5" w:rsidRDefault="00000000">
            <w:r>
              <w:rPr>
                <w:rFonts w:ascii="Times New Roman" w:hAnsi="Times New Roman"/>
                <w:b/>
                <w:sz w:val="16"/>
              </w:rPr>
              <w:t>Expected Benefit</w:t>
            </w:r>
          </w:p>
        </w:tc>
      </w:tr>
      <w:tr w:rsidR="00831CA5" w14:paraId="7BA55EE3" w14:textId="77777777">
        <w:trPr>
          <w:jc w:val="center"/>
        </w:trPr>
        <w:tc>
          <w:tcPr>
            <w:tcW w:w="2592" w:type="dxa"/>
          </w:tcPr>
          <w:p w14:paraId="4AE97983" w14:textId="77777777" w:rsidR="00831CA5" w:rsidRDefault="00000000">
            <w:r>
              <w:rPr>
                <w:rFonts w:ascii="Times New Roman" w:hAnsi="Times New Roman"/>
                <w:sz w:val="16"/>
              </w:rPr>
              <w:t>Aggregate records from multiple providers</w:t>
            </w:r>
          </w:p>
        </w:tc>
        <w:tc>
          <w:tcPr>
            <w:tcW w:w="2592" w:type="dxa"/>
          </w:tcPr>
          <w:p w14:paraId="79E782A2" w14:textId="77777777" w:rsidR="00831CA5" w:rsidRDefault="00000000">
            <w:r>
              <w:rPr>
                <w:rFonts w:ascii="Times New Roman" w:hAnsi="Times New Roman"/>
                <w:sz w:val="16"/>
              </w:rPr>
              <w:t>Integration and regression testing</w:t>
            </w:r>
          </w:p>
        </w:tc>
        <w:tc>
          <w:tcPr>
            <w:tcW w:w="2592" w:type="dxa"/>
          </w:tcPr>
          <w:p w14:paraId="418B7E35" w14:textId="77777777" w:rsidR="00831CA5" w:rsidRDefault="00000000">
            <w:r>
              <w:rPr>
                <w:rFonts w:ascii="Times New Roman" w:hAnsi="Times New Roman"/>
                <w:sz w:val="16"/>
              </w:rPr>
              <w:t>Pytest/API tests</w:t>
            </w:r>
          </w:p>
        </w:tc>
        <w:tc>
          <w:tcPr>
            <w:tcW w:w="2592" w:type="dxa"/>
          </w:tcPr>
          <w:p w14:paraId="1F758CC0" w14:textId="77777777" w:rsidR="00831CA5" w:rsidRDefault="00000000">
            <w:r>
              <w:rPr>
                <w:rFonts w:ascii="Times New Roman" w:hAnsi="Times New Roman"/>
                <w:sz w:val="16"/>
              </w:rPr>
              <w:t>Prevents data-loss and synchronization defects.</w:t>
            </w:r>
          </w:p>
        </w:tc>
      </w:tr>
      <w:tr w:rsidR="00831CA5" w14:paraId="66427AD5" w14:textId="77777777">
        <w:trPr>
          <w:jc w:val="center"/>
        </w:trPr>
        <w:tc>
          <w:tcPr>
            <w:tcW w:w="2592" w:type="dxa"/>
          </w:tcPr>
          <w:p w14:paraId="12363310" w14:textId="77777777" w:rsidR="00831CA5" w:rsidRDefault="00000000">
            <w:r>
              <w:rPr>
                <w:rFonts w:ascii="Times New Roman" w:hAnsi="Times New Roman"/>
                <w:sz w:val="16"/>
              </w:rPr>
              <w:t>HL7 FHIR interoperability</w:t>
            </w:r>
          </w:p>
        </w:tc>
        <w:tc>
          <w:tcPr>
            <w:tcW w:w="2592" w:type="dxa"/>
          </w:tcPr>
          <w:p w14:paraId="4451A562" w14:textId="77777777" w:rsidR="00831CA5" w:rsidRDefault="00000000">
            <w:r>
              <w:rPr>
                <w:rFonts w:ascii="Times New Roman" w:hAnsi="Times New Roman"/>
                <w:sz w:val="16"/>
              </w:rPr>
              <w:t>FHIR validation and contract testing</w:t>
            </w:r>
          </w:p>
        </w:tc>
        <w:tc>
          <w:tcPr>
            <w:tcW w:w="2592" w:type="dxa"/>
          </w:tcPr>
          <w:p w14:paraId="0B427FC4" w14:textId="77777777" w:rsidR="00831CA5" w:rsidRDefault="00000000">
            <w:r>
              <w:rPr>
                <w:rFonts w:ascii="Times New Roman" w:hAnsi="Times New Roman"/>
                <w:sz w:val="16"/>
              </w:rPr>
              <w:t>FHIR libraries + pytest</w:t>
            </w:r>
          </w:p>
        </w:tc>
        <w:tc>
          <w:tcPr>
            <w:tcW w:w="2592" w:type="dxa"/>
          </w:tcPr>
          <w:p w14:paraId="112C298B" w14:textId="77777777" w:rsidR="00831CA5" w:rsidRDefault="00000000">
            <w:r>
              <w:rPr>
                <w:rFonts w:ascii="Times New Roman" w:hAnsi="Times New Roman"/>
                <w:sz w:val="16"/>
              </w:rPr>
              <w:t>Consistent cross-provider data exchange.</w:t>
            </w:r>
          </w:p>
        </w:tc>
      </w:tr>
      <w:tr w:rsidR="00831CA5" w14:paraId="6D060D37" w14:textId="77777777">
        <w:trPr>
          <w:jc w:val="center"/>
        </w:trPr>
        <w:tc>
          <w:tcPr>
            <w:tcW w:w="2592" w:type="dxa"/>
          </w:tcPr>
          <w:p w14:paraId="1F6F2635" w14:textId="77777777" w:rsidR="00831CA5" w:rsidRDefault="00000000">
            <w:r>
              <w:rPr>
                <w:rFonts w:ascii="Times New Roman" w:hAnsi="Times New Roman"/>
                <w:sz w:val="16"/>
              </w:rPr>
              <w:t>Unified dashboard</w:t>
            </w:r>
          </w:p>
        </w:tc>
        <w:tc>
          <w:tcPr>
            <w:tcW w:w="2592" w:type="dxa"/>
          </w:tcPr>
          <w:p w14:paraId="06197727" w14:textId="77777777" w:rsidR="00831CA5" w:rsidRDefault="00000000">
            <w:r>
              <w:rPr>
                <w:rFonts w:ascii="Times New Roman" w:hAnsi="Times New Roman"/>
                <w:sz w:val="16"/>
              </w:rPr>
              <w:t>Build + UI smoke/E2E tests</w:t>
            </w:r>
          </w:p>
        </w:tc>
        <w:tc>
          <w:tcPr>
            <w:tcW w:w="2592" w:type="dxa"/>
          </w:tcPr>
          <w:p w14:paraId="19FCD9FA" w14:textId="77777777" w:rsidR="00831CA5" w:rsidRDefault="00000000">
            <w:r>
              <w:rPr>
                <w:rFonts w:ascii="Times New Roman" w:hAnsi="Times New Roman"/>
                <w:sz w:val="16"/>
              </w:rPr>
              <w:t>Playwright</w:t>
            </w:r>
          </w:p>
        </w:tc>
        <w:tc>
          <w:tcPr>
            <w:tcW w:w="2592" w:type="dxa"/>
          </w:tcPr>
          <w:p w14:paraId="14431840" w14:textId="77777777" w:rsidR="00831CA5" w:rsidRDefault="00000000">
            <w:r>
              <w:rPr>
                <w:rFonts w:ascii="Times New Roman" w:hAnsi="Times New Roman"/>
                <w:sz w:val="16"/>
              </w:rPr>
              <w:t>Ensures correct display after releases.</w:t>
            </w:r>
          </w:p>
        </w:tc>
      </w:tr>
      <w:tr w:rsidR="00831CA5" w14:paraId="68DE4A94" w14:textId="77777777">
        <w:trPr>
          <w:jc w:val="center"/>
        </w:trPr>
        <w:tc>
          <w:tcPr>
            <w:tcW w:w="2592" w:type="dxa"/>
          </w:tcPr>
          <w:p w14:paraId="1C35D924" w14:textId="77777777" w:rsidR="00831CA5" w:rsidRDefault="00000000">
            <w:r>
              <w:rPr>
                <w:rFonts w:ascii="Times New Roman" w:hAnsi="Times New Roman"/>
                <w:sz w:val="16"/>
              </w:rPr>
              <w:t>Authentication</w:t>
            </w:r>
          </w:p>
        </w:tc>
        <w:tc>
          <w:tcPr>
            <w:tcW w:w="2592" w:type="dxa"/>
          </w:tcPr>
          <w:p w14:paraId="58D7EBC1" w14:textId="77777777" w:rsidR="00831CA5" w:rsidRDefault="00000000">
            <w:r>
              <w:rPr>
                <w:rFonts w:ascii="Times New Roman" w:hAnsi="Times New Roman"/>
                <w:sz w:val="16"/>
              </w:rPr>
              <w:t>Unit + API + security tests</w:t>
            </w:r>
          </w:p>
        </w:tc>
        <w:tc>
          <w:tcPr>
            <w:tcW w:w="2592" w:type="dxa"/>
          </w:tcPr>
          <w:p w14:paraId="6E7C355C" w14:textId="77777777" w:rsidR="00831CA5" w:rsidRDefault="00000000">
            <w:r>
              <w:rPr>
                <w:rFonts w:ascii="Times New Roman" w:hAnsi="Times New Roman"/>
                <w:sz w:val="16"/>
              </w:rPr>
              <w:t>Pytest/Playwright</w:t>
            </w:r>
          </w:p>
        </w:tc>
        <w:tc>
          <w:tcPr>
            <w:tcW w:w="2592" w:type="dxa"/>
          </w:tcPr>
          <w:p w14:paraId="2E17F9FE" w14:textId="77777777" w:rsidR="00831CA5" w:rsidRDefault="00000000">
            <w:r>
              <w:rPr>
                <w:rFonts w:ascii="Times New Roman" w:hAnsi="Times New Roman"/>
                <w:sz w:val="16"/>
              </w:rPr>
              <w:t>Reduces unauthorized-access defects.</w:t>
            </w:r>
          </w:p>
        </w:tc>
      </w:tr>
      <w:tr w:rsidR="00831CA5" w14:paraId="4655B27D" w14:textId="77777777">
        <w:trPr>
          <w:jc w:val="center"/>
        </w:trPr>
        <w:tc>
          <w:tcPr>
            <w:tcW w:w="2592" w:type="dxa"/>
          </w:tcPr>
          <w:p w14:paraId="32E010A5" w14:textId="77777777" w:rsidR="00831CA5" w:rsidRDefault="00000000">
            <w:r>
              <w:rPr>
                <w:rFonts w:ascii="Times New Roman" w:hAnsi="Times New Roman"/>
                <w:sz w:val="16"/>
              </w:rPr>
              <w:t>Consent management</w:t>
            </w:r>
          </w:p>
        </w:tc>
        <w:tc>
          <w:tcPr>
            <w:tcW w:w="2592" w:type="dxa"/>
          </w:tcPr>
          <w:p w14:paraId="58EB4D9A" w14:textId="77777777" w:rsidR="00831CA5" w:rsidRDefault="00000000">
            <w:r>
              <w:rPr>
                <w:rFonts w:ascii="Times New Roman" w:hAnsi="Times New Roman"/>
                <w:sz w:val="16"/>
              </w:rPr>
              <w:t>Decision-based API/E2E tests</w:t>
            </w:r>
          </w:p>
        </w:tc>
        <w:tc>
          <w:tcPr>
            <w:tcW w:w="2592" w:type="dxa"/>
          </w:tcPr>
          <w:p w14:paraId="560CE79C" w14:textId="77777777" w:rsidR="00831CA5" w:rsidRDefault="00000000">
            <w:r>
              <w:rPr>
                <w:rFonts w:ascii="Times New Roman" w:hAnsi="Times New Roman"/>
                <w:sz w:val="16"/>
              </w:rPr>
              <w:t>Pytest</w:t>
            </w:r>
          </w:p>
        </w:tc>
        <w:tc>
          <w:tcPr>
            <w:tcW w:w="2592" w:type="dxa"/>
          </w:tcPr>
          <w:p w14:paraId="481E1D45" w14:textId="77777777" w:rsidR="00831CA5" w:rsidRDefault="00000000">
            <w:r>
              <w:rPr>
                <w:rFonts w:ascii="Times New Roman" w:hAnsi="Times New Roman"/>
                <w:sz w:val="16"/>
              </w:rPr>
              <w:t>Ensures sharing follows patient permissions.</w:t>
            </w:r>
          </w:p>
        </w:tc>
      </w:tr>
      <w:tr w:rsidR="00831CA5" w14:paraId="336670EC" w14:textId="77777777">
        <w:trPr>
          <w:jc w:val="center"/>
        </w:trPr>
        <w:tc>
          <w:tcPr>
            <w:tcW w:w="2592" w:type="dxa"/>
          </w:tcPr>
          <w:p w14:paraId="60AD37C1" w14:textId="77777777" w:rsidR="00831CA5" w:rsidRDefault="00000000">
            <w:r>
              <w:rPr>
                <w:rFonts w:ascii="Times New Roman" w:hAnsi="Times New Roman"/>
                <w:sz w:val="16"/>
              </w:rPr>
              <w:t>Temporary sharing</w:t>
            </w:r>
          </w:p>
        </w:tc>
        <w:tc>
          <w:tcPr>
            <w:tcW w:w="2592" w:type="dxa"/>
          </w:tcPr>
          <w:p w14:paraId="7040D8DA" w14:textId="77777777" w:rsidR="00831CA5" w:rsidRDefault="00000000">
            <w:r>
              <w:rPr>
                <w:rFonts w:ascii="Times New Roman" w:hAnsi="Times New Roman"/>
                <w:sz w:val="16"/>
              </w:rPr>
              <w:t>Unit/API/expiry tests</w:t>
            </w:r>
          </w:p>
        </w:tc>
        <w:tc>
          <w:tcPr>
            <w:tcW w:w="2592" w:type="dxa"/>
          </w:tcPr>
          <w:p w14:paraId="02CC1910" w14:textId="77777777" w:rsidR="00831CA5" w:rsidRDefault="00000000">
            <w:r>
              <w:rPr>
                <w:rFonts w:ascii="Times New Roman" w:hAnsi="Times New Roman"/>
                <w:sz w:val="16"/>
              </w:rPr>
              <w:t>Pytest</w:t>
            </w:r>
          </w:p>
        </w:tc>
        <w:tc>
          <w:tcPr>
            <w:tcW w:w="2592" w:type="dxa"/>
          </w:tcPr>
          <w:p w14:paraId="6AEA23A5" w14:textId="77777777" w:rsidR="00831CA5" w:rsidRDefault="00000000">
            <w:r>
              <w:rPr>
                <w:rFonts w:ascii="Times New Roman" w:hAnsi="Times New Roman"/>
                <w:sz w:val="16"/>
              </w:rPr>
              <w:t>Prevents access after expiry/revocation.</w:t>
            </w:r>
          </w:p>
        </w:tc>
      </w:tr>
      <w:tr w:rsidR="00831CA5" w14:paraId="774D091E" w14:textId="77777777">
        <w:trPr>
          <w:jc w:val="center"/>
        </w:trPr>
        <w:tc>
          <w:tcPr>
            <w:tcW w:w="2592" w:type="dxa"/>
          </w:tcPr>
          <w:p w14:paraId="7C06E193" w14:textId="77777777" w:rsidR="00831CA5" w:rsidRDefault="00000000">
            <w:r>
              <w:rPr>
                <w:rFonts w:ascii="Times New Roman" w:hAnsi="Times New Roman"/>
                <w:sz w:val="16"/>
              </w:rPr>
              <w:t>Encryption/security</w:t>
            </w:r>
          </w:p>
        </w:tc>
        <w:tc>
          <w:tcPr>
            <w:tcW w:w="2592" w:type="dxa"/>
          </w:tcPr>
          <w:p w14:paraId="2F08CE6C" w14:textId="77777777" w:rsidR="00831CA5" w:rsidRDefault="00000000">
            <w:r>
              <w:rPr>
                <w:rFonts w:ascii="Times New Roman" w:hAnsi="Times New Roman"/>
                <w:sz w:val="16"/>
              </w:rPr>
              <w:t>Security gates and secret scanning</w:t>
            </w:r>
          </w:p>
        </w:tc>
        <w:tc>
          <w:tcPr>
            <w:tcW w:w="2592" w:type="dxa"/>
          </w:tcPr>
          <w:p w14:paraId="7FE3CF2F" w14:textId="77777777" w:rsidR="00831CA5" w:rsidRDefault="00000000">
            <w:r>
              <w:rPr>
                <w:rFonts w:ascii="Times New Roman" w:hAnsi="Times New Roman"/>
                <w:sz w:val="16"/>
              </w:rPr>
              <w:t>GitHub + Trivy</w:t>
            </w:r>
          </w:p>
        </w:tc>
        <w:tc>
          <w:tcPr>
            <w:tcW w:w="2592" w:type="dxa"/>
          </w:tcPr>
          <w:p w14:paraId="619048FD" w14:textId="77777777" w:rsidR="00831CA5" w:rsidRDefault="00000000">
            <w:r>
              <w:rPr>
                <w:rFonts w:ascii="Times New Roman" w:hAnsi="Times New Roman"/>
                <w:sz w:val="16"/>
              </w:rPr>
              <w:t>Reduces security exposure.</w:t>
            </w:r>
          </w:p>
        </w:tc>
      </w:tr>
      <w:tr w:rsidR="00831CA5" w14:paraId="2C62497D" w14:textId="77777777">
        <w:trPr>
          <w:jc w:val="center"/>
        </w:trPr>
        <w:tc>
          <w:tcPr>
            <w:tcW w:w="2592" w:type="dxa"/>
          </w:tcPr>
          <w:p w14:paraId="6163C3B9" w14:textId="77777777" w:rsidR="00831CA5" w:rsidRDefault="00000000">
            <w:r>
              <w:rPr>
                <w:rFonts w:ascii="Times New Roman" w:hAnsi="Times New Roman"/>
                <w:sz w:val="16"/>
              </w:rPr>
              <w:t>Emergency access</w:t>
            </w:r>
          </w:p>
        </w:tc>
        <w:tc>
          <w:tcPr>
            <w:tcW w:w="2592" w:type="dxa"/>
          </w:tcPr>
          <w:p w14:paraId="4B588BEA" w14:textId="77777777" w:rsidR="00831CA5" w:rsidRDefault="00000000">
            <w:r>
              <w:rPr>
                <w:rFonts w:ascii="Times New Roman" w:hAnsi="Times New Roman"/>
                <w:sz w:val="16"/>
              </w:rPr>
              <w:t>Authorization + audit tests</w:t>
            </w:r>
          </w:p>
        </w:tc>
        <w:tc>
          <w:tcPr>
            <w:tcW w:w="2592" w:type="dxa"/>
          </w:tcPr>
          <w:p w14:paraId="1EFC6594" w14:textId="77777777" w:rsidR="00831CA5" w:rsidRDefault="00000000">
            <w:r>
              <w:rPr>
                <w:rFonts w:ascii="Times New Roman" w:hAnsi="Times New Roman"/>
                <w:sz w:val="16"/>
              </w:rPr>
              <w:t>Pytest</w:t>
            </w:r>
          </w:p>
        </w:tc>
        <w:tc>
          <w:tcPr>
            <w:tcW w:w="2592" w:type="dxa"/>
          </w:tcPr>
          <w:p w14:paraId="53D1A2E0" w14:textId="77777777" w:rsidR="00831CA5" w:rsidRDefault="00000000">
            <w:r>
              <w:rPr>
                <w:rFonts w:ascii="Times New Roman" w:hAnsi="Times New Roman"/>
                <w:sz w:val="16"/>
              </w:rPr>
              <w:t>Supports controlled urgent access.</w:t>
            </w:r>
          </w:p>
        </w:tc>
      </w:tr>
      <w:tr w:rsidR="00831CA5" w14:paraId="40515E0E" w14:textId="77777777">
        <w:trPr>
          <w:jc w:val="center"/>
        </w:trPr>
        <w:tc>
          <w:tcPr>
            <w:tcW w:w="2592" w:type="dxa"/>
          </w:tcPr>
          <w:p w14:paraId="51A9F948" w14:textId="77777777" w:rsidR="00831CA5" w:rsidRDefault="00000000">
            <w:r>
              <w:rPr>
                <w:rFonts w:ascii="Times New Roman" w:hAnsi="Times New Roman"/>
                <w:sz w:val="16"/>
              </w:rPr>
              <w:t>Notifications</w:t>
            </w:r>
          </w:p>
        </w:tc>
        <w:tc>
          <w:tcPr>
            <w:tcW w:w="2592" w:type="dxa"/>
          </w:tcPr>
          <w:p w14:paraId="00CD13D4" w14:textId="77777777" w:rsidR="00831CA5" w:rsidRDefault="00000000">
            <w:r>
              <w:rPr>
                <w:rFonts w:ascii="Times New Roman" w:hAnsi="Times New Roman"/>
                <w:sz w:val="16"/>
              </w:rPr>
              <w:t>Unit/integration tests</w:t>
            </w:r>
          </w:p>
        </w:tc>
        <w:tc>
          <w:tcPr>
            <w:tcW w:w="2592" w:type="dxa"/>
          </w:tcPr>
          <w:p w14:paraId="567E693B" w14:textId="77777777" w:rsidR="00831CA5" w:rsidRDefault="00000000">
            <w:r>
              <w:rPr>
                <w:rFonts w:ascii="Times New Roman" w:hAnsi="Times New Roman"/>
                <w:sz w:val="16"/>
              </w:rPr>
              <w:t>Pytest</w:t>
            </w:r>
          </w:p>
        </w:tc>
        <w:tc>
          <w:tcPr>
            <w:tcW w:w="2592" w:type="dxa"/>
          </w:tcPr>
          <w:p w14:paraId="4A97E5A2" w14:textId="77777777" w:rsidR="00831CA5" w:rsidRDefault="00000000">
            <w:r>
              <w:rPr>
                <w:rFonts w:ascii="Times New Roman" w:hAnsi="Times New Roman"/>
                <w:sz w:val="16"/>
              </w:rPr>
              <w:t>Reliable reminders.</w:t>
            </w:r>
          </w:p>
        </w:tc>
      </w:tr>
      <w:tr w:rsidR="00831CA5" w14:paraId="41D9B16E" w14:textId="77777777">
        <w:trPr>
          <w:jc w:val="center"/>
        </w:trPr>
        <w:tc>
          <w:tcPr>
            <w:tcW w:w="2592" w:type="dxa"/>
          </w:tcPr>
          <w:p w14:paraId="0C920FA3" w14:textId="77777777" w:rsidR="00831CA5" w:rsidRDefault="00000000">
            <w:r>
              <w:rPr>
                <w:rFonts w:ascii="Times New Roman" w:hAnsi="Times New Roman"/>
                <w:sz w:val="16"/>
              </w:rPr>
              <w:t>Data integrity</w:t>
            </w:r>
          </w:p>
        </w:tc>
        <w:tc>
          <w:tcPr>
            <w:tcW w:w="2592" w:type="dxa"/>
          </w:tcPr>
          <w:p w14:paraId="5A6E9DCE" w14:textId="77777777" w:rsidR="00831CA5" w:rsidRDefault="00000000">
            <w:r>
              <w:rPr>
                <w:rFonts w:ascii="Times New Roman" w:hAnsi="Times New Roman"/>
                <w:sz w:val="16"/>
              </w:rPr>
              <w:t>Integration + duplicate tests</w:t>
            </w:r>
          </w:p>
        </w:tc>
        <w:tc>
          <w:tcPr>
            <w:tcW w:w="2592" w:type="dxa"/>
          </w:tcPr>
          <w:p w14:paraId="60A8CD83" w14:textId="77777777" w:rsidR="00831CA5" w:rsidRDefault="00000000">
            <w:r>
              <w:rPr>
                <w:rFonts w:ascii="Times New Roman" w:hAnsi="Times New Roman"/>
                <w:sz w:val="16"/>
              </w:rPr>
              <w:t>Pytest/PostgreSQL test DB</w:t>
            </w:r>
          </w:p>
        </w:tc>
        <w:tc>
          <w:tcPr>
            <w:tcW w:w="2592" w:type="dxa"/>
          </w:tcPr>
          <w:p w14:paraId="46E10716" w14:textId="77777777" w:rsidR="00831CA5" w:rsidRDefault="00000000">
            <w:r>
              <w:rPr>
                <w:rFonts w:ascii="Times New Roman" w:hAnsi="Times New Roman"/>
                <w:sz w:val="16"/>
              </w:rPr>
              <w:t>Prevents incorrect patient associations.</w:t>
            </w:r>
          </w:p>
        </w:tc>
      </w:tr>
      <w:tr w:rsidR="00831CA5" w14:paraId="3AB92D73" w14:textId="77777777">
        <w:trPr>
          <w:jc w:val="center"/>
        </w:trPr>
        <w:tc>
          <w:tcPr>
            <w:tcW w:w="2592" w:type="dxa"/>
          </w:tcPr>
          <w:p w14:paraId="5778AC04" w14:textId="77777777" w:rsidR="00831CA5" w:rsidRDefault="00000000">
            <w:r>
              <w:rPr>
                <w:rFonts w:ascii="Times New Roman" w:hAnsi="Times New Roman"/>
                <w:sz w:val="16"/>
              </w:rPr>
              <w:t>Scalability</w:t>
            </w:r>
          </w:p>
        </w:tc>
        <w:tc>
          <w:tcPr>
            <w:tcW w:w="2592" w:type="dxa"/>
          </w:tcPr>
          <w:p w14:paraId="4B6BF43D" w14:textId="77777777" w:rsidR="00831CA5" w:rsidRDefault="00000000">
            <w:r>
              <w:rPr>
                <w:rFonts w:ascii="Times New Roman" w:hAnsi="Times New Roman"/>
                <w:sz w:val="16"/>
              </w:rPr>
              <w:t>Containerization + load testing</w:t>
            </w:r>
          </w:p>
        </w:tc>
        <w:tc>
          <w:tcPr>
            <w:tcW w:w="2592" w:type="dxa"/>
          </w:tcPr>
          <w:p w14:paraId="07859963" w14:textId="77777777" w:rsidR="00831CA5" w:rsidRDefault="00000000">
            <w:r>
              <w:rPr>
                <w:rFonts w:ascii="Times New Roman" w:hAnsi="Times New Roman"/>
                <w:sz w:val="16"/>
              </w:rPr>
              <w:t>Docker/Kubernetes</w:t>
            </w:r>
          </w:p>
        </w:tc>
        <w:tc>
          <w:tcPr>
            <w:tcW w:w="2592" w:type="dxa"/>
          </w:tcPr>
          <w:p w14:paraId="2B5A1A8C" w14:textId="77777777" w:rsidR="00831CA5" w:rsidRDefault="00000000">
            <w:r>
              <w:rPr>
                <w:rFonts w:ascii="Times New Roman" w:hAnsi="Times New Roman"/>
                <w:sz w:val="16"/>
              </w:rPr>
              <w:t>Supports growing providers and users.</w:t>
            </w:r>
          </w:p>
        </w:tc>
      </w:tr>
      <w:tr w:rsidR="00831CA5" w14:paraId="7CD9C93F" w14:textId="77777777">
        <w:trPr>
          <w:jc w:val="center"/>
        </w:trPr>
        <w:tc>
          <w:tcPr>
            <w:tcW w:w="2592" w:type="dxa"/>
          </w:tcPr>
          <w:p w14:paraId="6D115E48" w14:textId="77777777" w:rsidR="00831CA5" w:rsidRDefault="00000000">
            <w:r>
              <w:rPr>
                <w:rFonts w:ascii="Times New Roman" w:hAnsi="Times New Roman"/>
                <w:sz w:val="16"/>
              </w:rPr>
              <w:t>Availability</w:t>
            </w:r>
          </w:p>
        </w:tc>
        <w:tc>
          <w:tcPr>
            <w:tcW w:w="2592" w:type="dxa"/>
          </w:tcPr>
          <w:p w14:paraId="4E5AD143" w14:textId="77777777" w:rsidR="00831CA5" w:rsidRDefault="00000000">
            <w:r>
              <w:rPr>
                <w:rFonts w:ascii="Times New Roman" w:hAnsi="Times New Roman"/>
                <w:sz w:val="16"/>
              </w:rPr>
              <w:t>Health checks + rolling/canary deployment</w:t>
            </w:r>
          </w:p>
        </w:tc>
        <w:tc>
          <w:tcPr>
            <w:tcW w:w="2592" w:type="dxa"/>
          </w:tcPr>
          <w:p w14:paraId="0D1AE0C4" w14:textId="77777777" w:rsidR="00831CA5" w:rsidRDefault="00000000">
            <w:r>
              <w:rPr>
                <w:rFonts w:ascii="Times New Roman" w:hAnsi="Times New Roman"/>
                <w:sz w:val="16"/>
              </w:rPr>
              <w:t>Kubernetes</w:t>
            </w:r>
          </w:p>
        </w:tc>
        <w:tc>
          <w:tcPr>
            <w:tcW w:w="2592" w:type="dxa"/>
          </w:tcPr>
          <w:p w14:paraId="5B2D887B" w14:textId="77777777" w:rsidR="00831CA5" w:rsidRDefault="00000000">
            <w:r>
              <w:rPr>
                <w:rFonts w:ascii="Times New Roman" w:hAnsi="Times New Roman"/>
                <w:sz w:val="16"/>
              </w:rPr>
              <w:t>Reduces downtime during releases.</w:t>
            </w:r>
          </w:p>
        </w:tc>
      </w:tr>
      <w:tr w:rsidR="00831CA5" w14:paraId="256D0830" w14:textId="77777777">
        <w:trPr>
          <w:jc w:val="center"/>
        </w:trPr>
        <w:tc>
          <w:tcPr>
            <w:tcW w:w="2592" w:type="dxa"/>
          </w:tcPr>
          <w:p w14:paraId="4A0A6BAC" w14:textId="77777777" w:rsidR="00831CA5" w:rsidRDefault="00000000">
            <w:r>
              <w:rPr>
                <w:rFonts w:ascii="Times New Roman" w:hAnsi="Times New Roman"/>
                <w:sz w:val="16"/>
              </w:rPr>
              <w:t>Observability</w:t>
            </w:r>
          </w:p>
        </w:tc>
        <w:tc>
          <w:tcPr>
            <w:tcW w:w="2592" w:type="dxa"/>
          </w:tcPr>
          <w:p w14:paraId="0CD19402" w14:textId="77777777" w:rsidR="00831CA5" w:rsidRDefault="00000000">
            <w:r>
              <w:rPr>
                <w:rFonts w:ascii="Times New Roman" w:hAnsi="Times New Roman"/>
                <w:sz w:val="16"/>
              </w:rPr>
              <w:t>Metrics and alerts</w:t>
            </w:r>
          </w:p>
        </w:tc>
        <w:tc>
          <w:tcPr>
            <w:tcW w:w="2592" w:type="dxa"/>
          </w:tcPr>
          <w:p w14:paraId="5F27C121" w14:textId="77777777" w:rsidR="00831CA5" w:rsidRDefault="00000000">
            <w:r>
              <w:rPr>
                <w:rFonts w:ascii="Times New Roman" w:hAnsi="Times New Roman"/>
                <w:sz w:val="16"/>
              </w:rPr>
              <w:t>Prometheus/Grafana</w:t>
            </w:r>
          </w:p>
        </w:tc>
        <w:tc>
          <w:tcPr>
            <w:tcW w:w="2592" w:type="dxa"/>
          </w:tcPr>
          <w:p w14:paraId="1328F5DE" w14:textId="77777777" w:rsidR="00831CA5" w:rsidRDefault="00000000">
            <w:r>
              <w:rPr>
                <w:rFonts w:ascii="Times New Roman" w:hAnsi="Times New Roman"/>
                <w:sz w:val="16"/>
              </w:rPr>
              <w:t>Fast detection of operational problems.</w:t>
            </w:r>
          </w:p>
        </w:tc>
      </w:tr>
      <w:tr w:rsidR="00831CA5" w14:paraId="563C9FD3" w14:textId="77777777">
        <w:trPr>
          <w:jc w:val="center"/>
        </w:trPr>
        <w:tc>
          <w:tcPr>
            <w:tcW w:w="2592" w:type="dxa"/>
          </w:tcPr>
          <w:p w14:paraId="62DFD84D" w14:textId="77777777" w:rsidR="00831CA5" w:rsidRDefault="00000000">
            <w:r>
              <w:rPr>
                <w:rFonts w:ascii="Times New Roman" w:hAnsi="Times New Roman"/>
                <w:sz w:val="16"/>
              </w:rPr>
              <w:t>Recovery</w:t>
            </w:r>
          </w:p>
        </w:tc>
        <w:tc>
          <w:tcPr>
            <w:tcW w:w="2592" w:type="dxa"/>
          </w:tcPr>
          <w:p w14:paraId="4079EB06" w14:textId="77777777" w:rsidR="00831CA5" w:rsidRDefault="00000000">
            <w:r>
              <w:rPr>
                <w:rFonts w:ascii="Times New Roman" w:hAnsi="Times New Roman"/>
                <w:sz w:val="16"/>
              </w:rPr>
              <w:t>Immutable images + rollback</w:t>
            </w:r>
          </w:p>
        </w:tc>
        <w:tc>
          <w:tcPr>
            <w:tcW w:w="2592" w:type="dxa"/>
          </w:tcPr>
          <w:p w14:paraId="203A11FC" w14:textId="77777777" w:rsidR="00831CA5" w:rsidRDefault="00000000">
            <w:r>
              <w:rPr>
                <w:rFonts w:ascii="Times New Roman" w:hAnsi="Times New Roman"/>
                <w:sz w:val="16"/>
              </w:rPr>
              <w:t>Docker/Kubernetes</w:t>
            </w:r>
          </w:p>
        </w:tc>
        <w:tc>
          <w:tcPr>
            <w:tcW w:w="2592" w:type="dxa"/>
          </w:tcPr>
          <w:p w14:paraId="6ED0AAFD" w14:textId="77777777" w:rsidR="00831CA5" w:rsidRDefault="00000000">
            <w:r>
              <w:rPr>
                <w:rFonts w:ascii="Times New Roman" w:hAnsi="Times New Roman"/>
                <w:sz w:val="16"/>
              </w:rPr>
              <w:t>Fast restoration to known-good release.</w:t>
            </w:r>
          </w:p>
        </w:tc>
      </w:tr>
    </w:tbl>
    <w:p w14:paraId="6ECC3B7D" w14:textId="77777777" w:rsidR="00831CA5" w:rsidRDefault="00000000">
      <w:r>
        <w:rPr>
          <w:rFonts w:ascii="Times New Roman" w:hAnsi="Times New Roman"/>
          <w:b/>
          <w:sz w:val="28"/>
        </w:rPr>
        <w:t>13. Quality Attributes and CI/CD Support</w:t>
      </w:r>
    </w:p>
    <w:tbl>
      <w:tblPr>
        <w:tblStyle w:val="TableGrid"/>
        <w:tblW w:w="0" w:type="auto"/>
        <w:jc w:val="center"/>
        <w:tblLook w:val="04A0" w:firstRow="1" w:lastRow="0" w:firstColumn="1" w:lastColumn="0" w:noHBand="0" w:noVBand="1"/>
      </w:tblPr>
      <w:tblGrid>
        <w:gridCol w:w="3452"/>
        <w:gridCol w:w="3454"/>
        <w:gridCol w:w="3452"/>
      </w:tblGrid>
      <w:tr w:rsidR="00831CA5" w14:paraId="1C4D6680" w14:textId="77777777">
        <w:trPr>
          <w:jc w:val="center"/>
        </w:trPr>
        <w:tc>
          <w:tcPr>
            <w:tcW w:w="3456" w:type="dxa"/>
          </w:tcPr>
          <w:p w14:paraId="2C132272" w14:textId="77777777" w:rsidR="00831CA5" w:rsidRDefault="00000000">
            <w:r>
              <w:rPr>
                <w:rFonts w:ascii="Times New Roman" w:hAnsi="Times New Roman"/>
                <w:b/>
                <w:sz w:val="16"/>
              </w:rPr>
              <w:t>Quality Attribute</w:t>
            </w:r>
          </w:p>
        </w:tc>
        <w:tc>
          <w:tcPr>
            <w:tcW w:w="3456" w:type="dxa"/>
          </w:tcPr>
          <w:p w14:paraId="751D48F3" w14:textId="77777777" w:rsidR="00831CA5" w:rsidRDefault="00000000">
            <w:r>
              <w:rPr>
                <w:rFonts w:ascii="Times New Roman" w:hAnsi="Times New Roman"/>
                <w:b/>
                <w:sz w:val="16"/>
              </w:rPr>
              <w:t>Pipeline Mechanism</w:t>
            </w:r>
          </w:p>
        </w:tc>
        <w:tc>
          <w:tcPr>
            <w:tcW w:w="3456" w:type="dxa"/>
          </w:tcPr>
          <w:p w14:paraId="7F8494CD" w14:textId="77777777" w:rsidR="00831CA5" w:rsidRDefault="00000000">
            <w:r>
              <w:rPr>
                <w:rFonts w:ascii="Times New Roman" w:hAnsi="Times New Roman"/>
                <w:b/>
                <w:sz w:val="16"/>
              </w:rPr>
              <w:t>Benefit</w:t>
            </w:r>
          </w:p>
        </w:tc>
      </w:tr>
      <w:tr w:rsidR="00831CA5" w14:paraId="6633FDEA" w14:textId="77777777">
        <w:trPr>
          <w:jc w:val="center"/>
        </w:trPr>
        <w:tc>
          <w:tcPr>
            <w:tcW w:w="3456" w:type="dxa"/>
          </w:tcPr>
          <w:p w14:paraId="6061F0E0" w14:textId="77777777" w:rsidR="00831CA5" w:rsidRDefault="00000000">
            <w:r>
              <w:rPr>
                <w:rFonts w:ascii="Times New Roman" w:hAnsi="Times New Roman"/>
                <w:sz w:val="16"/>
              </w:rPr>
              <w:t>Security</w:t>
            </w:r>
          </w:p>
        </w:tc>
        <w:tc>
          <w:tcPr>
            <w:tcW w:w="3456" w:type="dxa"/>
          </w:tcPr>
          <w:p w14:paraId="286299F1" w14:textId="77777777" w:rsidR="00831CA5" w:rsidRDefault="00000000">
            <w:r>
              <w:rPr>
                <w:rFonts w:ascii="Times New Roman" w:hAnsi="Times New Roman"/>
                <w:sz w:val="16"/>
              </w:rPr>
              <w:t>Secret, dependency and image scanning</w:t>
            </w:r>
          </w:p>
        </w:tc>
        <w:tc>
          <w:tcPr>
            <w:tcW w:w="3456" w:type="dxa"/>
          </w:tcPr>
          <w:p w14:paraId="69B880D9" w14:textId="77777777" w:rsidR="00831CA5" w:rsidRDefault="00000000">
            <w:r>
              <w:rPr>
                <w:rFonts w:ascii="Times New Roman" w:hAnsi="Times New Roman"/>
                <w:sz w:val="16"/>
              </w:rPr>
              <w:t>Early detection of security risks</w:t>
            </w:r>
          </w:p>
        </w:tc>
      </w:tr>
      <w:tr w:rsidR="00831CA5" w14:paraId="06C8DDD0" w14:textId="77777777">
        <w:trPr>
          <w:jc w:val="center"/>
        </w:trPr>
        <w:tc>
          <w:tcPr>
            <w:tcW w:w="3456" w:type="dxa"/>
          </w:tcPr>
          <w:p w14:paraId="73A0E839" w14:textId="77777777" w:rsidR="00831CA5" w:rsidRDefault="00000000">
            <w:r>
              <w:rPr>
                <w:rFonts w:ascii="Times New Roman" w:hAnsi="Times New Roman"/>
                <w:sz w:val="16"/>
              </w:rPr>
              <w:t>Privacy</w:t>
            </w:r>
          </w:p>
        </w:tc>
        <w:tc>
          <w:tcPr>
            <w:tcW w:w="3456" w:type="dxa"/>
          </w:tcPr>
          <w:p w14:paraId="7EF9DA53" w14:textId="77777777" w:rsidR="00831CA5" w:rsidRDefault="00000000">
            <w:r>
              <w:rPr>
                <w:rFonts w:ascii="Times New Roman" w:hAnsi="Times New Roman"/>
                <w:sz w:val="16"/>
              </w:rPr>
              <w:t>Synthetic data + authorization tests</w:t>
            </w:r>
          </w:p>
        </w:tc>
        <w:tc>
          <w:tcPr>
            <w:tcW w:w="3456" w:type="dxa"/>
          </w:tcPr>
          <w:p w14:paraId="523999AA" w14:textId="77777777" w:rsidR="00831CA5" w:rsidRDefault="00000000">
            <w:r>
              <w:rPr>
                <w:rFonts w:ascii="Times New Roman" w:hAnsi="Times New Roman"/>
                <w:sz w:val="16"/>
              </w:rPr>
              <w:t>Avoids exposure of real patient data</w:t>
            </w:r>
          </w:p>
        </w:tc>
      </w:tr>
      <w:tr w:rsidR="00831CA5" w14:paraId="7D169D78" w14:textId="77777777">
        <w:trPr>
          <w:jc w:val="center"/>
        </w:trPr>
        <w:tc>
          <w:tcPr>
            <w:tcW w:w="3456" w:type="dxa"/>
          </w:tcPr>
          <w:p w14:paraId="62F219E0" w14:textId="77777777" w:rsidR="00831CA5" w:rsidRDefault="00000000">
            <w:r>
              <w:rPr>
                <w:rFonts w:ascii="Times New Roman" w:hAnsi="Times New Roman"/>
                <w:sz w:val="16"/>
              </w:rPr>
              <w:t>Reliability</w:t>
            </w:r>
          </w:p>
        </w:tc>
        <w:tc>
          <w:tcPr>
            <w:tcW w:w="3456" w:type="dxa"/>
          </w:tcPr>
          <w:p w14:paraId="7CD791BE" w14:textId="77777777" w:rsidR="00831CA5" w:rsidRDefault="00000000">
            <w:r>
              <w:rPr>
                <w:rFonts w:ascii="Times New Roman" w:hAnsi="Times New Roman"/>
                <w:sz w:val="16"/>
              </w:rPr>
              <w:t>Automated tests + health checks</w:t>
            </w:r>
          </w:p>
        </w:tc>
        <w:tc>
          <w:tcPr>
            <w:tcW w:w="3456" w:type="dxa"/>
          </w:tcPr>
          <w:p w14:paraId="74FF3163" w14:textId="77777777" w:rsidR="00831CA5" w:rsidRDefault="00000000">
            <w:r>
              <w:rPr>
                <w:rFonts w:ascii="Times New Roman" w:hAnsi="Times New Roman"/>
                <w:sz w:val="16"/>
              </w:rPr>
              <w:t>Detects failures before/after release</w:t>
            </w:r>
          </w:p>
        </w:tc>
      </w:tr>
      <w:tr w:rsidR="00831CA5" w14:paraId="58289BDA" w14:textId="77777777">
        <w:trPr>
          <w:jc w:val="center"/>
        </w:trPr>
        <w:tc>
          <w:tcPr>
            <w:tcW w:w="3456" w:type="dxa"/>
          </w:tcPr>
          <w:p w14:paraId="67A40432" w14:textId="77777777" w:rsidR="00831CA5" w:rsidRDefault="00000000">
            <w:r>
              <w:rPr>
                <w:rFonts w:ascii="Times New Roman" w:hAnsi="Times New Roman"/>
                <w:sz w:val="16"/>
              </w:rPr>
              <w:t>Data Integrity</w:t>
            </w:r>
          </w:p>
        </w:tc>
        <w:tc>
          <w:tcPr>
            <w:tcW w:w="3456" w:type="dxa"/>
          </w:tcPr>
          <w:p w14:paraId="1A41D8E5" w14:textId="77777777" w:rsidR="00831CA5" w:rsidRDefault="00000000">
            <w:r>
              <w:rPr>
                <w:rFonts w:ascii="Times New Roman" w:hAnsi="Times New Roman"/>
                <w:sz w:val="16"/>
              </w:rPr>
              <w:t>FHIR/integration/duplicate tests</w:t>
            </w:r>
          </w:p>
        </w:tc>
        <w:tc>
          <w:tcPr>
            <w:tcW w:w="3456" w:type="dxa"/>
          </w:tcPr>
          <w:p w14:paraId="6B2A7DCA" w14:textId="77777777" w:rsidR="00831CA5" w:rsidRDefault="00000000">
            <w:r>
              <w:rPr>
                <w:rFonts w:ascii="Times New Roman" w:hAnsi="Times New Roman"/>
                <w:sz w:val="16"/>
              </w:rPr>
              <w:t>Protects correctness of patient records</w:t>
            </w:r>
          </w:p>
        </w:tc>
      </w:tr>
      <w:tr w:rsidR="00831CA5" w14:paraId="2FC32F1D" w14:textId="77777777">
        <w:trPr>
          <w:jc w:val="center"/>
        </w:trPr>
        <w:tc>
          <w:tcPr>
            <w:tcW w:w="3456" w:type="dxa"/>
          </w:tcPr>
          <w:p w14:paraId="28EFE292" w14:textId="77777777" w:rsidR="00831CA5" w:rsidRDefault="00000000">
            <w:r>
              <w:rPr>
                <w:rFonts w:ascii="Times New Roman" w:hAnsi="Times New Roman"/>
                <w:sz w:val="16"/>
              </w:rPr>
              <w:t>Interoperability</w:t>
            </w:r>
          </w:p>
        </w:tc>
        <w:tc>
          <w:tcPr>
            <w:tcW w:w="3456" w:type="dxa"/>
          </w:tcPr>
          <w:p w14:paraId="15D3D5DB" w14:textId="77777777" w:rsidR="00831CA5" w:rsidRDefault="00000000">
            <w:r>
              <w:rPr>
                <w:rFonts w:ascii="Times New Roman" w:hAnsi="Times New Roman"/>
                <w:sz w:val="16"/>
              </w:rPr>
              <w:t>FHIR contract and integration tests</w:t>
            </w:r>
          </w:p>
        </w:tc>
        <w:tc>
          <w:tcPr>
            <w:tcW w:w="3456" w:type="dxa"/>
          </w:tcPr>
          <w:p w14:paraId="7ABFEBBA" w14:textId="77777777" w:rsidR="00831CA5" w:rsidRDefault="00000000">
            <w:r>
              <w:rPr>
                <w:rFonts w:ascii="Times New Roman" w:hAnsi="Times New Roman"/>
                <w:sz w:val="16"/>
              </w:rPr>
              <w:t>Consistent provider exchange</w:t>
            </w:r>
          </w:p>
        </w:tc>
      </w:tr>
      <w:tr w:rsidR="00831CA5" w14:paraId="160AC460" w14:textId="77777777">
        <w:trPr>
          <w:jc w:val="center"/>
        </w:trPr>
        <w:tc>
          <w:tcPr>
            <w:tcW w:w="3456" w:type="dxa"/>
          </w:tcPr>
          <w:p w14:paraId="6DF33EC7" w14:textId="77777777" w:rsidR="00831CA5" w:rsidRDefault="00000000">
            <w:r>
              <w:rPr>
                <w:rFonts w:ascii="Times New Roman" w:hAnsi="Times New Roman"/>
                <w:sz w:val="16"/>
              </w:rPr>
              <w:t>Availability</w:t>
            </w:r>
          </w:p>
        </w:tc>
        <w:tc>
          <w:tcPr>
            <w:tcW w:w="3456" w:type="dxa"/>
          </w:tcPr>
          <w:p w14:paraId="27BC50EE" w14:textId="77777777" w:rsidR="00831CA5" w:rsidRDefault="00000000">
            <w:r>
              <w:rPr>
                <w:rFonts w:ascii="Times New Roman" w:hAnsi="Times New Roman"/>
                <w:sz w:val="16"/>
              </w:rPr>
              <w:t>Rolling/canary deployment</w:t>
            </w:r>
          </w:p>
        </w:tc>
        <w:tc>
          <w:tcPr>
            <w:tcW w:w="3456" w:type="dxa"/>
          </w:tcPr>
          <w:p w14:paraId="7E797F04" w14:textId="77777777" w:rsidR="00831CA5" w:rsidRDefault="00000000">
            <w:r>
              <w:rPr>
                <w:rFonts w:ascii="Times New Roman" w:hAnsi="Times New Roman"/>
                <w:sz w:val="16"/>
              </w:rPr>
              <w:t>Minimizes service interruption</w:t>
            </w:r>
          </w:p>
        </w:tc>
      </w:tr>
      <w:tr w:rsidR="00831CA5" w14:paraId="4B4F3357" w14:textId="77777777">
        <w:trPr>
          <w:jc w:val="center"/>
        </w:trPr>
        <w:tc>
          <w:tcPr>
            <w:tcW w:w="3456" w:type="dxa"/>
          </w:tcPr>
          <w:p w14:paraId="361C5D89" w14:textId="77777777" w:rsidR="00831CA5" w:rsidRDefault="00000000">
            <w:r>
              <w:rPr>
                <w:rFonts w:ascii="Times New Roman" w:hAnsi="Times New Roman"/>
                <w:sz w:val="16"/>
              </w:rPr>
              <w:t>Recoverability</w:t>
            </w:r>
          </w:p>
        </w:tc>
        <w:tc>
          <w:tcPr>
            <w:tcW w:w="3456" w:type="dxa"/>
          </w:tcPr>
          <w:p w14:paraId="793D0F42" w14:textId="77777777" w:rsidR="00831CA5" w:rsidRDefault="00000000">
            <w:r>
              <w:rPr>
                <w:rFonts w:ascii="Times New Roman" w:hAnsi="Times New Roman"/>
                <w:sz w:val="16"/>
              </w:rPr>
              <w:t>Immutable images + rollback</w:t>
            </w:r>
          </w:p>
        </w:tc>
        <w:tc>
          <w:tcPr>
            <w:tcW w:w="3456" w:type="dxa"/>
          </w:tcPr>
          <w:p w14:paraId="367F438C" w14:textId="77777777" w:rsidR="00831CA5" w:rsidRDefault="00000000">
            <w:r>
              <w:rPr>
                <w:rFonts w:ascii="Times New Roman" w:hAnsi="Times New Roman"/>
                <w:sz w:val="16"/>
              </w:rPr>
              <w:t>Rapid return to stable version</w:t>
            </w:r>
          </w:p>
        </w:tc>
      </w:tr>
      <w:tr w:rsidR="00831CA5" w14:paraId="3281D0A0" w14:textId="77777777">
        <w:trPr>
          <w:jc w:val="center"/>
        </w:trPr>
        <w:tc>
          <w:tcPr>
            <w:tcW w:w="3456" w:type="dxa"/>
          </w:tcPr>
          <w:p w14:paraId="38717682" w14:textId="77777777" w:rsidR="00831CA5" w:rsidRDefault="00000000">
            <w:r>
              <w:rPr>
                <w:rFonts w:ascii="Times New Roman" w:hAnsi="Times New Roman"/>
                <w:sz w:val="16"/>
              </w:rPr>
              <w:t>Maintainability</w:t>
            </w:r>
          </w:p>
        </w:tc>
        <w:tc>
          <w:tcPr>
            <w:tcW w:w="3456" w:type="dxa"/>
          </w:tcPr>
          <w:p w14:paraId="73DC3443" w14:textId="77777777" w:rsidR="00831CA5" w:rsidRDefault="00000000">
            <w:r>
              <w:rPr>
                <w:rFonts w:ascii="Times New Roman" w:hAnsi="Times New Roman"/>
                <w:sz w:val="16"/>
              </w:rPr>
              <w:t>Git + lint + static analysis</w:t>
            </w:r>
          </w:p>
        </w:tc>
        <w:tc>
          <w:tcPr>
            <w:tcW w:w="3456" w:type="dxa"/>
          </w:tcPr>
          <w:p w14:paraId="61CDE2C7" w14:textId="77777777" w:rsidR="00831CA5" w:rsidRDefault="00000000">
            <w:r>
              <w:rPr>
                <w:rFonts w:ascii="Times New Roman" w:hAnsi="Times New Roman"/>
                <w:sz w:val="16"/>
              </w:rPr>
              <w:t>Consistent, reviewable code</w:t>
            </w:r>
          </w:p>
        </w:tc>
      </w:tr>
      <w:tr w:rsidR="00831CA5" w14:paraId="3834861E" w14:textId="77777777">
        <w:trPr>
          <w:jc w:val="center"/>
        </w:trPr>
        <w:tc>
          <w:tcPr>
            <w:tcW w:w="3456" w:type="dxa"/>
          </w:tcPr>
          <w:p w14:paraId="392D45EB" w14:textId="77777777" w:rsidR="00831CA5" w:rsidRDefault="00000000">
            <w:r>
              <w:rPr>
                <w:rFonts w:ascii="Times New Roman" w:hAnsi="Times New Roman"/>
                <w:sz w:val="16"/>
              </w:rPr>
              <w:t>Scalability</w:t>
            </w:r>
          </w:p>
        </w:tc>
        <w:tc>
          <w:tcPr>
            <w:tcW w:w="3456" w:type="dxa"/>
          </w:tcPr>
          <w:p w14:paraId="18E02044" w14:textId="77777777" w:rsidR="00831CA5" w:rsidRDefault="00000000">
            <w:r>
              <w:rPr>
                <w:rFonts w:ascii="Times New Roman" w:hAnsi="Times New Roman"/>
                <w:sz w:val="16"/>
              </w:rPr>
              <w:t>Docker + Kubernetes</w:t>
            </w:r>
          </w:p>
        </w:tc>
        <w:tc>
          <w:tcPr>
            <w:tcW w:w="3456" w:type="dxa"/>
          </w:tcPr>
          <w:p w14:paraId="694286A6" w14:textId="77777777" w:rsidR="00831CA5" w:rsidRDefault="00000000">
            <w:r>
              <w:rPr>
                <w:rFonts w:ascii="Times New Roman" w:hAnsi="Times New Roman"/>
                <w:sz w:val="16"/>
              </w:rPr>
              <w:t>Supports increased workload</w:t>
            </w:r>
          </w:p>
        </w:tc>
      </w:tr>
      <w:tr w:rsidR="00831CA5" w14:paraId="0374BB82" w14:textId="77777777">
        <w:trPr>
          <w:jc w:val="center"/>
        </w:trPr>
        <w:tc>
          <w:tcPr>
            <w:tcW w:w="3456" w:type="dxa"/>
          </w:tcPr>
          <w:p w14:paraId="5209F162" w14:textId="77777777" w:rsidR="00831CA5" w:rsidRDefault="00000000">
            <w:r>
              <w:rPr>
                <w:rFonts w:ascii="Times New Roman" w:hAnsi="Times New Roman"/>
                <w:sz w:val="16"/>
              </w:rPr>
              <w:t>Observability</w:t>
            </w:r>
          </w:p>
        </w:tc>
        <w:tc>
          <w:tcPr>
            <w:tcW w:w="3456" w:type="dxa"/>
          </w:tcPr>
          <w:p w14:paraId="627E1730" w14:textId="77777777" w:rsidR="00831CA5" w:rsidRDefault="00000000">
            <w:r>
              <w:rPr>
                <w:rFonts w:ascii="Times New Roman" w:hAnsi="Times New Roman"/>
                <w:sz w:val="16"/>
              </w:rPr>
              <w:t>Prometheus + Grafana</w:t>
            </w:r>
          </w:p>
        </w:tc>
        <w:tc>
          <w:tcPr>
            <w:tcW w:w="3456" w:type="dxa"/>
          </w:tcPr>
          <w:p w14:paraId="1A4C7D6F" w14:textId="77777777" w:rsidR="00831CA5" w:rsidRDefault="00000000">
            <w:r>
              <w:rPr>
                <w:rFonts w:ascii="Times New Roman" w:hAnsi="Times New Roman"/>
                <w:sz w:val="16"/>
              </w:rPr>
              <w:t>Operational visibility</w:t>
            </w:r>
          </w:p>
        </w:tc>
      </w:tr>
      <w:tr w:rsidR="00831CA5" w14:paraId="3FE38AD3" w14:textId="77777777">
        <w:trPr>
          <w:jc w:val="center"/>
        </w:trPr>
        <w:tc>
          <w:tcPr>
            <w:tcW w:w="3456" w:type="dxa"/>
          </w:tcPr>
          <w:p w14:paraId="304A15D6" w14:textId="77777777" w:rsidR="00831CA5" w:rsidRDefault="00000000">
            <w:r>
              <w:rPr>
                <w:rFonts w:ascii="Times New Roman" w:hAnsi="Times New Roman"/>
                <w:sz w:val="16"/>
              </w:rPr>
              <w:t>Deployment Speed</w:t>
            </w:r>
          </w:p>
        </w:tc>
        <w:tc>
          <w:tcPr>
            <w:tcW w:w="3456" w:type="dxa"/>
          </w:tcPr>
          <w:p w14:paraId="253481A5" w14:textId="77777777" w:rsidR="00831CA5" w:rsidRDefault="00000000">
            <w:r>
              <w:rPr>
                <w:rFonts w:ascii="Times New Roman" w:hAnsi="Times New Roman"/>
                <w:sz w:val="16"/>
              </w:rPr>
              <w:t>GitHub Actions</w:t>
            </w:r>
          </w:p>
        </w:tc>
        <w:tc>
          <w:tcPr>
            <w:tcW w:w="3456" w:type="dxa"/>
          </w:tcPr>
          <w:p w14:paraId="6A5E54AE" w14:textId="77777777" w:rsidR="00831CA5" w:rsidRDefault="00000000">
            <w:r>
              <w:rPr>
                <w:rFonts w:ascii="Times New Roman" w:hAnsi="Times New Roman"/>
                <w:sz w:val="16"/>
              </w:rPr>
              <w:t>Automates repetitive delivery tasks</w:t>
            </w:r>
          </w:p>
        </w:tc>
      </w:tr>
    </w:tbl>
    <w:p w14:paraId="1751A4E9" w14:textId="77777777" w:rsidR="00831CA5" w:rsidRDefault="00000000">
      <w:r>
        <w:rPr>
          <w:rFonts w:ascii="Times New Roman" w:hAnsi="Times New Roman"/>
          <w:b/>
          <w:sz w:val="28"/>
        </w:rPr>
        <w:t>14. CI/CD Benefits for the Proposed System</w:t>
      </w:r>
    </w:p>
    <w:p w14:paraId="32303378" w14:textId="77777777" w:rsidR="00831CA5" w:rsidRDefault="00000000">
      <w:pPr>
        <w:pStyle w:val="ListBullet"/>
        <w:spacing w:after="0"/>
      </w:pPr>
      <w:r>
        <w:rPr>
          <w:rFonts w:ascii="Times New Roman" w:hAnsi="Times New Roman"/>
        </w:rPr>
        <w:t>Every code change is automatically checked before release.</w:t>
      </w:r>
    </w:p>
    <w:p w14:paraId="7E335E9A" w14:textId="77777777" w:rsidR="00831CA5" w:rsidRDefault="00000000">
      <w:pPr>
        <w:pStyle w:val="ListBullet"/>
        <w:spacing w:after="0"/>
      </w:pPr>
      <w:r>
        <w:rPr>
          <w:rFonts w:ascii="Times New Roman" w:hAnsi="Times New Roman"/>
        </w:rPr>
        <w:t>FHIR integrations are continuously validated rather than tested only at the end.</w:t>
      </w:r>
    </w:p>
    <w:p w14:paraId="13C13C40" w14:textId="77777777" w:rsidR="00831CA5" w:rsidRDefault="00000000">
      <w:pPr>
        <w:pStyle w:val="ListBullet"/>
        <w:spacing w:after="0"/>
      </w:pPr>
      <w:r>
        <w:rPr>
          <w:rFonts w:ascii="Times New Roman" w:hAnsi="Times New Roman"/>
        </w:rPr>
        <w:t>Security checks are integrated into development and deployment.</w:t>
      </w:r>
    </w:p>
    <w:p w14:paraId="773111ED" w14:textId="77777777" w:rsidR="00831CA5" w:rsidRDefault="00000000">
      <w:pPr>
        <w:pStyle w:val="ListBullet"/>
        <w:spacing w:after="0"/>
      </w:pPr>
      <w:r>
        <w:rPr>
          <w:rFonts w:ascii="Times New Roman" w:hAnsi="Times New Roman"/>
        </w:rPr>
        <w:t>Immutable container images make deployments reproducible.</w:t>
      </w:r>
    </w:p>
    <w:p w14:paraId="3089B785" w14:textId="77777777" w:rsidR="00831CA5" w:rsidRDefault="00000000">
      <w:pPr>
        <w:pStyle w:val="ListBullet"/>
        <w:spacing w:after="0"/>
      </w:pPr>
      <w:r>
        <w:rPr>
          <w:rFonts w:ascii="Times New Roman" w:hAnsi="Times New Roman"/>
        </w:rPr>
        <w:t>Staging provides a safe production-like validation environment.</w:t>
      </w:r>
    </w:p>
    <w:p w14:paraId="2E523E10" w14:textId="77777777" w:rsidR="00831CA5" w:rsidRDefault="00000000">
      <w:pPr>
        <w:pStyle w:val="ListBullet"/>
        <w:spacing w:after="0"/>
      </w:pPr>
      <w:r>
        <w:rPr>
          <w:rFonts w:ascii="Times New Roman" w:hAnsi="Times New Roman"/>
        </w:rPr>
        <w:t>Automated smoke and end-to-end tests reduce manual release effort.</w:t>
      </w:r>
    </w:p>
    <w:p w14:paraId="2423B000" w14:textId="77777777" w:rsidR="00831CA5" w:rsidRDefault="00000000">
      <w:pPr>
        <w:pStyle w:val="ListBullet"/>
        <w:spacing w:after="0"/>
      </w:pPr>
      <w:r>
        <w:rPr>
          <w:rFonts w:ascii="Times New Roman" w:hAnsi="Times New Roman"/>
        </w:rPr>
        <w:t>Patient-data integrity checks reduce the risk of incorrect record synchronization.</w:t>
      </w:r>
    </w:p>
    <w:p w14:paraId="0823AEB8" w14:textId="77777777" w:rsidR="00831CA5" w:rsidRDefault="00000000">
      <w:pPr>
        <w:pStyle w:val="ListBullet"/>
        <w:spacing w:after="0"/>
      </w:pPr>
      <w:r>
        <w:rPr>
          <w:rFonts w:ascii="Times New Roman" w:hAnsi="Times New Roman"/>
        </w:rPr>
        <w:t>Rolling/canary deployment reduces downtime.</w:t>
      </w:r>
    </w:p>
    <w:p w14:paraId="5BF27D98" w14:textId="77777777" w:rsidR="00831CA5" w:rsidRDefault="00000000">
      <w:pPr>
        <w:pStyle w:val="ListBullet"/>
        <w:spacing w:after="0"/>
      </w:pPr>
      <w:r>
        <w:rPr>
          <w:rFonts w:ascii="Times New Roman" w:hAnsi="Times New Roman"/>
        </w:rPr>
        <w:t>Monitoring provides early detection of synchronization and API failures.</w:t>
      </w:r>
    </w:p>
    <w:p w14:paraId="00C90544" w14:textId="77777777" w:rsidR="00831CA5" w:rsidRDefault="00000000">
      <w:pPr>
        <w:pStyle w:val="ListBullet"/>
        <w:spacing w:after="0"/>
      </w:pPr>
      <w:r>
        <w:rPr>
          <w:rFonts w:ascii="Times New Roman" w:hAnsi="Times New Roman"/>
        </w:rPr>
        <w:t>Rollback provides a controlled recovery mechanism.</w:t>
      </w:r>
    </w:p>
    <w:p w14:paraId="3ADBBB66" w14:textId="77777777" w:rsidR="00831CA5" w:rsidRDefault="00000000">
      <w:r>
        <w:rPr>
          <w:rFonts w:ascii="Times New Roman" w:hAnsi="Times New Roman"/>
          <w:b/>
          <w:sz w:val="28"/>
        </w:rPr>
        <w:t>15. Conclusion</w:t>
      </w:r>
    </w:p>
    <w:p w14:paraId="1AB10CA7" w14:textId="77777777" w:rsidR="00831CA5" w:rsidRDefault="00000000">
      <w:r>
        <w:rPr>
          <w:rFonts w:ascii="Times New Roman" w:hAnsi="Times New Roman"/>
        </w:rPr>
        <w:t>This document presents a complete CI/CD pipeline design for a Personal Health Record Aggregator that securely synchronizes healthcare records from multiple hospitals and clinics. The proposed pipeline integrates source control, automated build, code quality, unit/API/integration/FHIR testing, security scanning, Docker packaging, staging verification, controlled production deployment, monitoring and rollback.</w:t>
      </w:r>
    </w:p>
    <w:p w14:paraId="153F2462" w14:textId="77777777" w:rsidR="00831CA5" w:rsidRDefault="00000000">
      <w:r>
        <w:rPr>
          <w:rFonts w:ascii="Times New Roman" w:hAnsi="Times New Roman"/>
        </w:rPr>
        <w:t xml:space="preserve">The design directly supports the problem statement by treating interoperability, privacy, data integrity, authentication, consent, emergency access and availability as release-quality concerns. GitHub Actions provides the automation layer, Docker provides </w:t>
      </w:r>
      <w:r>
        <w:rPr>
          <w:rFonts w:ascii="Times New Roman" w:hAnsi="Times New Roman"/>
        </w:rPr>
        <w:lastRenderedPageBreak/>
        <w:t>reproducible packaging, Kubernetes provides controlled deployment and rollback, while automated testing and DevSecOps gates reduce the risk of defective or insecure releases.</w:t>
      </w:r>
    </w:p>
    <w:p w14:paraId="3263828B" w14:textId="77777777" w:rsidR="00831CA5" w:rsidRDefault="00000000">
      <w:r>
        <w:rPr>
          <w:rFonts w:ascii="Times New Roman" w:hAnsi="Times New Roman"/>
        </w:rPr>
        <w:t>The configuration examples and architecture are design artifacts for the academic exercise and are not claimed to have been executed against a production healthcare system.</w:t>
      </w:r>
    </w:p>
    <w:p w14:paraId="2E93D827" w14:textId="77777777" w:rsidR="00831CA5" w:rsidRDefault="00000000">
      <w:r>
        <w:rPr>
          <w:rFonts w:ascii="Times New Roman" w:hAnsi="Times New Roman"/>
          <w:b/>
          <w:sz w:val="28"/>
        </w:rPr>
        <w:t>16. References</w:t>
      </w:r>
    </w:p>
    <w:p w14:paraId="78D818D8" w14:textId="77777777" w:rsidR="00831CA5" w:rsidRDefault="00000000">
      <w:pPr>
        <w:pStyle w:val="ListBullet"/>
        <w:spacing w:after="0"/>
      </w:pPr>
      <w:r>
        <w:rPr>
          <w:rFonts w:ascii="Times New Roman" w:hAnsi="Times New Roman"/>
        </w:rPr>
        <w:t>[1] HL7 International, FHIR (Fast Healthcare Interoperability Resources), healthcare interoperability standard.</w:t>
      </w:r>
    </w:p>
    <w:p w14:paraId="153E1E04" w14:textId="77777777" w:rsidR="00831CA5" w:rsidRDefault="00000000">
      <w:pPr>
        <w:pStyle w:val="ListBullet"/>
        <w:spacing w:after="0"/>
      </w:pPr>
      <w:r>
        <w:rPr>
          <w:rFonts w:ascii="Times New Roman" w:hAnsi="Times New Roman"/>
        </w:rPr>
        <w:t>[2] ISTQB, Certified Tester Foundation Level Syllabus, software testing and quality concepts.</w:t>
      </w:r>
    </w:p>
    <w:p w14:paraId="0B124990" w14:textId="77777777" w:rsidR="00831CA5" w:rsidRDefault="00000000">
      <w:pPr>
        <w:pStyle w:val="ListBullet"/>
        <w:spacing w:after="0"/>
      </w:pPr>
      <w:r>
        <w:rPr>
          <w:rFonts w:ascii="Times New Roman" w:hAnsi="Times New Roman"/>
        </w:rPr>
        <w:t>[3] IEEE, software testing and test documentation standards.</w:t>
      </w:r>
    </w:p>
    <w:p w14:paraId="579CBF13" w14:textId="77777777" w:rsidR="00831CA5" w:rsidRDefault="00000000">
      <w:pPr>
        <w:pStyle w:val="ListBullet"/>
        <w:spacing w:after="0"/>
      </w:pPr>
      <w:r>
        <w:rPr>
          <w:rFonts w:ascii="Times New Roman" w:hAnsi="Times New Roman"/>
        </w:rPr>
        <w:t>[4] GitHub Actions Documentation, continuous integration and delivery workflows.</w:t>
      </w:r>
    </w:p>
    <w:p w14:paraId="335B2AB9" w14:textId="77777777" w:rsidR="00831CA5" w:rsidRDefault="00000000">
      <w:pPr>
        <w:pStyle w:val="ListBullet"/>
        <w:spacing w:after="0"/>
      </w:pPr>
      <w:r>
        <w:rPr>
          <w:rFonts w:ascii="Times New Roman" w:hAnsi="Times New Roman"/>
        </w:rPr>
        <w:t>[5] Docker Documentation, containerization and image management.</w:t>
      </w:r>
    </w:p>
    <w:p w14:paraId="4B82C77C" w14:textId="77777777" w:rsidR="00831CA5" w:rsidRDefault="00000000">
      <w:pPr>
        <w:pStyle w:val="ListBullet"/>
        <w:spacing w:after="0"/>
      </w:pPr>
      <w:r>
        <w:rPr>
          <w:rFonts w:ascii="Times New Roman" w:hAnsi="Times New Roman"/>
        </w:rPr>
        <w:t>[6] Kubernetes Documentation, deployments, health probes and rollback.</w:t>
      </w:r>
    </w:p>
    <w:p w14:paraId="732BB670" w14:textId="77777777" w:rsidR="00831CA5" w:rsidRDefault="00000000">
      <w:pPr>
        <w:pStyle w:val="ListBullet"/>
        <w:spacing w:after="0"/>
      </w:pPr>
      <w:r>
        <w:rPr>
          <w:rFonts w:ascii="Times New Roman" w:hAnsi="Times New Roman"/>
        </w:rPr>
        <w:t>[7] OWASP, Application Security Verification and secure software development guidance.</w:t>
      </w:r>
    </w:p>
    <w:sectPr w:rsidR="00831CA5" w:rsidSect="00034616">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7445E" w14:textId="77777777" w:rsidR="00417831" w:rsidRDefault="00417831">
      <w:pPr>
        <w:spacing w:after="0" w:line="240" w:lineRule="auto"/>
      </w:pPr>
      <w:r>
        <w:separator/>
      </w:r>
    </w:p>
  </w:endnote>
  <w:endnote w:type="continuationSeparator" w:id="0">
    <w:p w14:paraId="2496D469" w14:textId="77777777" w:rsidR="00417831" w:rsidRDefault="00417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7627" w14:textId="3E7D5255" w:rsidR="00831CA5" w:rsidRDefault="00831CA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AE677" w14:textId="77777777" w:rsidR="00417831" w:rsidRDefault="00417831">
      <w:pPr>
        <w:spacing w:after="0" w:line="240" w:lineRule="auto"/>
      </w:pPr>
      <w:r>
        <w:separator/>
      </w:r>
    </w:p>
  </w:footnote>
  <w:footnote w:type="continuationSeparator" w:id="0">
    <w:p w14:paraId="7009541E" w14:textId="77777777" w:rsidR="00417831" w:rsidRDefault="004178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6720477">
    <w:abstractNumId w:val="8"/>
  </w:num>
  <w:num w:numId="2" w16cid:durableId="1202287907">
    <w:abstractNumId w:val="6"/>
  </w:num>
  <w:num w:numId="3" w16cid:durableId="75322548">
    <w:abstractNumId w:val="5"/>
  </w:num>
  <w:num w:numId="4" w16cid:durableId="836532645">
    <w:abstractNumId w:val="4"/>
  </w:num>
  <w:num w:numId="5" w16cid:durableId="634338005">
    <w:abstractNumId w:val="7"/>
  </w:num>
  <w:num w:numId="6" w16cid:durableId="1608537733">
    <w:abstractNumId w:val="3"/>
  </w:num>
  <w:num w:numId="7" w16cid:durableId="880634854">
    <w:abstractNumId w:val="2"/>
  </w:num>
  <w:num w:numId="8" w16cid:durableId="854150656">
    <w:abstractNumId w:val="1"/>
  </w:num>
  <w:num w:numId="9" w16cid:durableId="1695380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1ADF"/>
    <w:rsid w:val="00326F90"/>
    <w:rsid w:val="00417831"/>
    <w:rsid w:val="00831CA5"/>
    <w:rsid w:val="00A97E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D3F4B"/>
  <w14:defaultImageDpi w14:val="300"/>
  <w15:docId w15:val="{D5ECAB43-4178-485F-982E-CD58F382F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3508</Words>
  <Characters>19997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ullelasomeshkumar@gmail.com</cp:lastModifiedBy>
  <cp:revision>2</cp:revision>
  <dcterms:created xsi:type="dcterms:W3CDTF">2026-08-16T12:58:00Z</dcterms:created>
  <dcterms:modified xsi:type="dcterms:W3CDTF">2026-08-16T12:58:00Z</dcterms:modified>
  <cp:category/>
</cp:coreProperties>
</file>