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56" w:rsidRDefault="00002884">
      <w:pPr>
        <w:rPr>
          <w:lang w:val="ro-RO"/>
        </w:rPr>
      </w:pPr>
      <w:r>
        <w:rPr>
          <w:lang w:val="ro-RO"/>
        </w:rPr>
        <w:t xml:space="preserve">  După terminarea Războaielor Napoleoniene, Europa s-a bucurat de o perioadă de relati</w:t>
      </w:r>
      <w:r w:rsidR="00CA2C56">
        <w:rPr>
          <w:lang w:val="ro-RO"/>
        </w:rPr>
        <w:t>vă liniște în carestatele învingătoare</w:t>
      </w:r>
      <w:r>
        <w:rPr>
          <w:lang w:val="ro-RO"/>
        </w:rPr>
        <w:t xml:space="preserve"> au încercat să mențină un echilibru</w:t>
      </w:r>
      <w:r w:rsidR="00CA2C56">
        <w:rPr>
          <w:lang w:val="ro-RO"/>
        </w:rPr>
        <w:t xml:space="preserve"> al puterii</w:t>
      </w:r>
      <w:r>
        <w:rPr>
          <w:lang w:val="ro-RO"/>
        </w:rPr>
        <w:t>.</w:t>
      </w:r>
      <w:r w:rsidR="00CA2C56">
        <w:rPr>
          <w:lang w:val="ro-RO"/>
        </w:rPr>
        <w:t xml:space="preserve"> </w:t>
      </w:r>
    </w:p>
    <w:p w:rsidR="00CA2C56" w:rsidRDefault="00CA2C56">
      <w:pPr>
        <w:rPr>
          <w:lang w:val="ro-RO"/>
        </w:rPr>
      </w:pPr>
      <w:r>
        <w:rPr>
          <w:lang w:val="ro-RO"/>
        </w:rPr>
        <w:t xml:space="preserve">  Dacă despre prima jumătate a secolului al XIX-lea se poate afirma că a fost o perioadă conservatoare, a doua jumătate a sa a adus schimbări majore atât pe harta politică a Europei, prin apariția a noi trei state</w:t>
      </w:r>
      <w:r>
        <w:t xml:space="preserve">: Principatele Române, </w:t>
      </w:r>
      <w:r>
        <w:rPr>
          <w:lang w:val="ro-RO"/>
        </w:rPr>
        <w:t xml:space="preserve">Italia și Imperiul German, cât și planul social prin exacerbare a sentimentelor naționaliste ale popoarelor din componența imperiilor multinaționale. </w:t>
      </w:r>
    </w:p>
    <w:p w:rsidR="00A25691" w:rsidRDefault="00CA2C56">
      <w:pPr>
        <w:rPr>
          <w:lang w:val="ro-RO"/>
        </w:rPr>
      </w:pPr>
      <w:r>
        <w:rPr>
          <w:lang w:val="ro-RO"/>
        </w:rPr>
        <w:t xml:space="preserve">  </w:t>
      </w:r>
    </w:p>
    <w:p w:rsidR="00A25691" w:rsidRDefault="00A25691">
      <w:pPr>
        <w:rPr>
          <w:lang w:val="ro-RO"/>
        </w:rPr>
      </w:pPr>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t xml:space="preserve">Anul 1848 este cunoscut în istoria universală ca </w:t>
      </w:r>
      <w:proofErr w:type="gramStart"/>
      <w:r>
        <w:rPr>
          <w:rStyle w:val="Strong"/>
          <w:sz w:val="21"/>
          <w:szCs w:val="21"/>
        </w:rPr>
        <w:t>an</w:t>
      </w:r>
      <w:proofErr w:type="gramEnd"/>
      <w:r>
        <w:rPr>
          <w:rStyle w:val="Strong"/>
          <w:sz w:val="21"/>
          <w:szCs w:val="21"/>
        </w:rPr>
        <w:t xml:space="preserve"> de mari frământări naţionale în mai multe state ale Europei. Începând în Franţa, revoluţia s-a răspândit cu repeziciune şi în alte state şi a îmbrăcat mai multe forme</w:t>
      </w:r>
      <w:proofErr w:type="gramStart"/>
      <w:r>
        <w:rPr>
          <w:rStyle w:val="Strong"/>
          <w:sz w:val="21"/>
          <w:szCs w:val="21"/>
        </w:rPr>
        <w:t>:de</w:t>
      </w:r>
      <w:proofErr w:type="gramEnd"/>
      <w:r>
        <w:rPr>
          <w:rStyle w:val="Strong"/>
          <w:sz w:val="21"/>
          <w:szCs w:val="21"/>
        </w:rPr>
        <w:t xml:space="preserve"> la lupta pentru unitate naţională şi drepturi politice până la eliberarea socială.</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Rolul conducător în cadrul Revoluţiei de la 1848 a fost atribuit burgheziei care a ridicat popoarele europene la luptă. Cauzele Revoluţiei sunt complexe</w:t>
      </w:r>
      <w:proofErr w:type="gramStart"/>
      <w:r>
        <w:rPr>
          <w:sz w:val="21"/>
          <w:szCs w:val="21"/>
        </w:rPr>
        <w:t>:economice</w:t>
      </w:r>
      <w:proofErr w:type="gramEnd"/>
      <w:r>
        <w:rPr>
          <w:sz w:val="21"/>
          <w:szCs w:val="21"/>
        </w:rPr>
        <w:t xml:space="preserve"> (create de înfrânarea progreselor economiei capitaliste de către regimul absolutist, de criza alimentară, amplificată de seceta dintre 1847-1848 şi de creşterea excesivă a preţurilor), socio-politice (nemulţumirea burgheziei, muncitorimii şi ţărănimii datorită lisei drepturilor politice şi revenirii la absolutism) şi nu în ultimul rând naţionale (dorinţa de independenţă a tuturor statelor şi nevoia de unire a celor fărămiţate).</w:t>
      </w:r>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t>Revoluţia în Franţa</w:t>
      </w:r>
    </w:p>
    <w:p w:rsidR="00A25691" w:rsidRDefault="00A25691" w:rsidP="00A25691">
      <w:pPr>
        <w:pStyle w:val="NormalWeb"/>
        <w:shd w:val="clear" w:color="auto" w:fill="FFFFFF"/>
        <w:spacing w:before="0" w:beforeAutospacing="0" w:after="125" w:afterAutospacing="0" w:line="338" w:lineRule="atLeast"/>
        <w:rPr>
          <w:sz w:val="21"/>
          <w:szCs w:val="21"/>
        </w:rPr>
      </w:pPr>
      <w:proofErr w:type="gramStart"/>
      <w:r>
        <w:rPr>
          <w:sz w:val="21"/>
          <w:szCs w:val="21"/>
        </w:rPr>
        <w:t>În Franţa revoluţia izbucneşte la Paris, la sfârşitul lui februarie 1848 ca o mare adunare de protest organizată de opoziţie împotriva guvernului.</w:t>
      </w:r>
      <w:proofErr w:type="gramEnd"/>
      <w:r>
        <w:rPr>
          <w:sz w:val="21"/>
          <w:szCs w:val="21"/>
        </w:rPr>
        <w:t xml:space="preserve"> La acea vreme puterea stătea în mâinile burgheziei financiare, adică a bancherilor. </w:t>
      </w:r>
      <w:proofErr w:type="gramStart"/>
      <w:r>
        <w:rPr>
          <w:sz w:val="21"/>
          <w:szCs w:val="21"/>
        </w:rPr>
        <w:t>Burghezia mică şi cea mijlocie, muncitorimea şi ţărănimea nu avea drept de vot.</w:t>
      </w:r>
      <w:proofErr w:type="gramEnd"/>
      <w:r>
        <w:rPr>
          <w:sz w:val="21"/>
          <w:szCs w:val="21"/>
        </w:rPr>
        <w:t xml:space="preserve"> Între 1847 şi 1848 în Franţa, din pricina secetei, recolta fusese slabă. La asta se adăuga închiderea unor şantiere de construcţie şi a unor întreprinderi industriale, ceea </w:t>
      </w:r>
      <w:proofErr w:type="gramStart"/>
      <w:r>
        <w:rPr>
          <w:sz w:val="21"/>
          <w:szCs w:val="21"/>
        </w:rPr>
        <w:t>ce</w:t>
      </w:r>
      <w:proofErr w:type="gramEnd"/>
      <w:r>
        <w:rPr>
          <w:sz w:val="21"/>
          <w:szCs w:val="21"/>
        </w:rPr>
        <w:t xml:space="preserve"> a făcut ca numărul şomerilor să crească foarte mult. </w:t>
      </w:r>
      <w:proofErr w:type="gramStart"/>
      <w:r>
        <w:rPr>
          <w:sz w:val="21"/>
          <w:szCs w:val="21"/>
        </w:rPr>
        <w:t>De aceea masele s-au organizat împotriva regelui Ludovic Filip şi a ministrului său, Guizot.</w:t>
      </w:r>
      <w:proofErr w:type="gramEnd"/>
      <w:r>
        <w:rPr>
          <w:sz w:val="21"/>
          <w:szCs w:val="21"/>
        </w:rPr>
        <w:t xml:space="preserve"> </w:t>
      </w:r>
      <w:proofErr w:type="gramStart"/>
      <w:r>
        <w:rPr>
          <w:sz w:val="21"/>
          <w:szCs w:val="21"/>
        </w:rPr>
        <w:t>Opoziţia cerea reforme economice, votul universal şi înlocuirea monarhiei cu republica.</w:t>
      </w:r>
      <w:proofErr w:type="gramEnd"/>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Guvernul a încercat </w:t>
      </w:r>
      <w:proofErr w:type="gramStart"/>
      <w:r>
        <w:rPr>
          <w:sz w:val="21"/>
          <w:szCs w:val="21"/>
        </w:rPr>
        <w:t>să</w:t>
      </w:r>
      <w:proofErr w:type="gramEnd"/>
      <w:r>
        <w:rPr>
          <w:sz w:val="21"/>
          <w:szCs w:val="21"/>
        </w:rPr>
        <w:t xml:space="preserve"> împrăştie cu armata mulţimea adunată la protest. </w:t>
      </w:r>
      <w:proofErr w:type="gramStart"/>
      <w:r>
        <w:rPr>
          <w:sz w:val="21"/>
          <w:szCs w:val="21"/>
        </w:rPr>
        <w:t>Dar revoluţionarii s-au baricadat pe străzi, au cerut abdicarea regelui, au ocupat Palatul regal şi au incendiat tronul.</w:t>
      </w:r>
      <w:proofErr w:type="gramEnd"/>
      <w:r>
        <w:rPr>
          <w:sz w:val="21"/>
          <w:szCs w:val="21"/>
        </w:rPr>
        <w:t xml:space="preserve"> Speriat, Ludovic Filip a fugit.</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Revoluţionarii au ales </w:t>
      </w:r>
      <w:proofErr w:type="gramStart"/>
      <w:r>
        <w:rPr>
          <w:sz w:val="21"/>
          <w:szCs w:val="21"/>
        </w:rPr>
        <w:t>un</w:t>
      </w:r>
      <w:proofErr w:type="gramEnd"/>
      <w:r>
        <w:rPr>
          <w:sz w:val="21"/>
          <w:szCs w:val="21"/>
        </w:rPr>
        <w:t xml:space="preserve"> Guvern provizoriu şi au proclamat republica, care se va numi în istoria Franţei, Republica a II-a. </w:t>
      </w:r>
      <w:proofErr w:type="gramStart"/>
      <w:r>
        <w:rPr>
          <w:sz w:val="21"/>
          <w:szCs w:val="21"/>
        </w:rPr>
        <w:t>Guvernul provizoriu a dat o serie de decrete revoluţionare ca acela privitor la dreptul de muncă, la libertatea presei şi au stabilit votul universal.</w:t>
      </w:r>
      <w:proofErr w:type="gramEnd"/>
      <w:r>
        <w:rPr>
          <w:sz w:val="21"/>
          <w:szCs w:val="21"/>
        </w:rPr>
        <w:t xml:space="preserve"> S-au înfinţat Atelierele Naţionale, unde au fost angajaţi muncitori care erau plătiţi de stat şi s-</w:t>
      </w:r>
      <w:proofErr w:type="gramStart"/>
      <w:r>
        <w:rPr>
          <w:sz w:val="21"/>
          <w:szCs w:val="21"/>
        </w:rPr>
        <w:t>a</w:t>
      </w:r>
      <w:proofErr w:type="gramEnd"/>
      <w:r>
        <w:rPr>
          <w:sz w:val="21"/>
          <w:szCs w:val="21"/>
        </w:rPr>
        <w:t xml:space="preserve"> ales o Adunare Constituantă, în care au intrat mai ales republicani burghezi.</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Preluând puterea, Adunarea Constituantă a desfinţat cluburile muncitoreşti şi Atelierele Naţionale, a arestat mai mulţi conducători ai clasei muncitoare şi a refuzat </w:t>
      </w:r>
      <w:proofErr w:type="gramStart"/>
      <w:r>
        <w:rPr>
          <w:sz w:val="21"/>
          <w:szCs w:val="21"/>
        </w:rPr>
        <w:t>să</w:t>
      </w:r>
      <w:proofErr w:type="gramEnd"/>
      <w:r>
        <w:rPr>
          <w:sz w:val="21"/>
          <w:szCs w:val="21"/>
        </w:rPr>
        <w:t xml:space="preserve"> ajute alte popoare aflate în revoluţie. </w:t>
      </w:r>
      <w:proofErr w:type="gramStart"/>
      <w:r>
        <w:rPr>
          <w:sz w:val="21"/>
          <w:szCs w:val="21"/>
        </w:rPr>
        <w:t xml:space="preserve">Muncitorii </w:t>
      </w:r>
      <w:r>
        <w:rPr>
          <w:sz w:val="21"/>
          <w:szCs w:val="21"/>
        </w:rPr>
        <w:lastRenderedPageBreak/>
        <w:t>parizieni s-au simţit trădaţi şi au început din nou lupta.</w:t>
      </w:r>
      <w:proofErr w:type="gramEnd"/>
      <w:r>
        <w:rPr>
          <w:sz w:val="21"/>
          <w:szCs w:val="21"/>
        </w:rPr>
        <w:t xml:space="preserve"> Au cerut o Constituţie democrată, </w:t>
      </w:r>
      <w:proofErr w:type="gramStart"/>
      <w:r>
        <w:rPr>
          <w:sz w:val="21"/>
          <w:szCs w:val="21"/>
        </w:rPr>
        <w:t>să</w:t>
      </w:r>
      <w:proofErr w:type="gramEnd"/>
      <w:r>
        <w:rPr>
          <w:sz w:val="21"/>
          <w:szCs w:val="21"/>
        </w:rPr>
        <w:t xml:space="preserve"> se respecte decretul privitor la dreptul de muncă şi să fie eliberaţi conducătorii muncitorilor.</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Guvernul a ales </w:t>
      </w:r>
      <w:proofErr w:type="gramStart"/>
      <w:r>
        <w:rPr>
          <w:sz w:val="21"/>
          <w:szCs w:val="21"/>
        </w:rPr>
        <w:t>să</w:t>
      </w:r>
      <w:proofErr w:type="gramEnd"/>
      <w:r>
        <w:rPr>
          <w:sz w:val="21"/>
          <w:szCs w:val="21"/>
        </w:rPr>
        <w:t xml:space="preserve"> nu îndeplinească revendicările muncitorilor şi a adus în capitală mai multe trupe, pe care le-a lăsat la comanda lui Cavaignac.</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Insurecţia muncitorilor din Paris </w:t>
      </w:r>
      <w:proofErr w:type="gramStart"/>
      <w:r>
        <w:rPr>
          <w:sz w:val="21"/>
          <w:szCs w:val="21"/>
        </w:rPr>
        <w:t>a</w:t>
      </w:r>
      <w:proofErr w:type="gramEnd"/>
      <w:r>
        <w:rPr>
          <w:sz w:val="21"/>
          <w:szCs w:val="21"/>
        </w:rPr>
        <w:t xml:space="preserve"> început în 22 iunie, când aceştia s-au baricadat în cartierele lor. În luptele </w:t>
      </w:r>
      <w:proofErr w:type="gramStart"/>
      <w:r>
        <w:rPr>
          <w:sz w:val="21"/>
          <w:szCs w:val="21"/>
        </w:rPr>
        <w:t>ce</w:t>
      </w:r>
      <w:proofErr w:type="gramEnd"/>
      <w:r>
        <w:rPr>
          <w:sz w:val="21"/>
          <w:szCs w:val="21"/>
        </w:rPr>
        <w:t xml:space="preserve"> s-au dat numărul muncitorilor morţi a ajuns la 11.000, iar alţii au fost arestaţi, judecaţi şi condamnaţi la închisoare. Insurecţia a fost prima confruntare mare dintre cele două clase ale istoriei moderne</w:t>
      </w:r>
      <w:proofErr w:type="gramStart"/>
      <w:r>
        <w:rPr>
          <w:sz w:val="21"/>
          <w:szCs w:val="21"/>
        </w:rPr>
        <w:t>:proletariatul</w:t>
      </w:r>
      <w:proofErr w:type="gramEnd"/>
      <w:r>
        <w:rPr>
          <w:sz w:val="21"/>
          <w:szCs w:val="21"/>
        </w:rPr>
        <w:t xml:space="preserve"> şi burghezia.</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În toamna lui 1848, Adunarea Constituantă a votat Constituţia Republicii </w:t>
      </w:r>
      <w:proofErr w:type="gramStart"/>
      <w:r>
        <w:rPr>
          <w:sz w:val="21"/>
          <w:szCs w:val="21"/>
        </w:rPr>
        <w:t>a</w:t>
      </w:r>
      <w:proofErr w:type="gramEnd"/>
      <w:r>
        <w:rPr>
          <w:sz w:val="21"/>
          <w:szCs w:val="21"/>
        </w:rPr>
        <w:t xml:space="preserve"> II-a, care acorda putere mai mare preşedintelui. La alegerile pentru preşedinte, Ludovic Napoleon Bonaparte, nepotul lui Napoleon I </w:t>
      </w:r>
      <w:proofErr w:type="gramStart"/>
      <w:r>
        <w:rPr>
          <w:sz w:val="21"/>
          <w:szCs w:val="21"/>
        </w:rPr>
        <w:t>a</w:t>
      </w:r>
      <w:proofErr w:type="gramEnd"/>
      <w:r>
        <w:rPr>
          <w:sz w:val="21"/>
          <w:szCs w:val="21"/>
        </w:rPr>
        <w:t xml:space="preserve"> ieşit învingător. Pentru că atât el, cât şi burghezia se temeau de o nouă răscoală a muncitorimi, alege ca în 2 decembrie 1852 să se proclame împărat cu ajutorul unor bancheri şi a unor ofiţeri. </w:t>
      </w:r>
      <w:proofErr w:type="gramStart"/>
      <w:r>
        <w:rPr>
          <w:sz w:val="21"/>
          <w:szCs w:val="21"/>
        </w:rPr>
        <w:t>Va</w:t>
      </w:r>
      <w:proofErr w:type="gramEnd"/>
      <w:r>
        <w:rPr>
          <w:sz w:val="21"/>
          <w:szCs w:val="21"/>
        </w:rPr>
        <w:t xml:space="preserve"> fi cunoscut de istorie sub numele de Napoleon al III-lea.</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După patru ani de Republică, în Franţa se instaura </w:t>
      </w:r>
      <w:proofErr w:type="gramStart"/>
      <w:r>
        <w:rPr>
          <w:sz w:val="21"/>
          <w:szCs w:val="21"/>
        </w:rPr>
        <w:t>un</w:t>
      </w:r>
      <w:proofErr w:type="gramEnd"/>
      <w:r>
        <w:rPr>
          <w:sz w:val="21"/>
          <w:szCs w:val="21"/>
        </w:rPr>
        <w:t xml:space="preserve"> Imperiu.</w:t>
      </w:r>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t>Revoluţia în Ţările Germane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Cerinţele revoluţionarilor germani se compuneau din</w:t>
      </w:r>
      <w:proofErr w:type="gramStart"/>
      <w:r>
        <w:rPr>
          <w:sz w:val="21"/>
          <w:szCs w:val="21"/>
        </w:rPr>
        <w:t>:libertăţi</w:t>
      </w:r>
      <w:proofErr w:type="gramEnd"/>
      <w:r>
        <w:rPr>
          <w:sz w:val="21"/>
          <w:szCs w:val="21"/>
        </w:rPr>
        <w:t xml:space="preserve"> economice, sociale, politice, dar şi din dorinţa de a participa la conducerea ţării şi unificarea Germaniei. Faţa de Franţa, apare pentru prima dată scopul naţional.</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Revoluţia a pornit din statele din sud şi a ajuns în 15 martie la Berlin, capitala Prusiei, când au loc demonstraţii populare. </w:t>
      </w:r>
      <w:proofErr w:type="gramStart"/>
      <w:r>
        <w:rPr>
          <w:sz w:val="21"/>
          <w:szCs w:val="21"/>
        </w:rPr>
        <w:t>Regele Frederic Wilhelm al IV-lea aduce armata, dar poporul se apără pe baricade.</w:t>
      </w:r>
      <w:proofErr w:type="gramEnd"/>
      <w:r>
        <w:rPr>
          <w:sz w:val="21"/>
          <w:szCs w:val="21"/>
        </w:rPr>
        <w:t xml:space="preserve"> </w:t>
      </w:r>
      <w:proofErr w:type="gramStart"/>
      <w:r>
        <w:rPr>
          <w:sz w:val="21"/>
          <w:szCs w:val="21"/>
        </w:rPr>
        <w:t>După 3 zile de lupte grele, regele cedează.</w:t>
      </w:r>
      <w:proofErr w:type="gramEnd"/>
      <w:r>
        <w:rPr>
          <w:sz w:val="21"/>
          <w:szCs w:val="21"/>
        </w:rPr>
        <w:t xml:space="preserve"> </w:t>
      </w:r>
      <w:proofErr w:type="gramStart"/>
      <w:r>
        <w:rPr>
          <w:sz w:val="21"/>
          <w:szCs w:val="21"/>
        </w:rPr>
        <w:t>Se formează o Adunare Naţională Constituantă.</w:t>
      </w:r>
      <w:proofErr w:type="gramEnd"/>
      <w:r>
        <w:rPr>
          <w:sz w:val="21"/>
          <w:szCs w:val="21"/>
        </w:rPr>
        <w:t xml:space="preserve"> În aceeaşi perioadă are loc şi revoluţia polonezilor din regiunea Poznan, care se afla sub stăpânirea Prusiei.</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Pentru a se înfăptui unificarea Germaniei, se constituie o adunare a reprezentanţilor poporului german, care a fost denumită Parlamentul de la Frankfurt, după oraşul unde şi-a desfăşurat lucrările. Acesta votează Constituţia pentru întreaga Germanie şi oferă coroana regelui Prusiei, care o refuză, pentru că nu vrea </w:t>
      </w:r>
      <w:proofErr w:type="gramStart"/>
      <w:r>
        <w:rPr>
          <w:sz w:val="21"/>
          <w:szCs w:val="21"/>
        </w:rPr>
        <w:t>să</w:t>
      </w:r>
      <w:proofErr w:type="gramEnd"/>
      <w:r>
        <w:rPr>
          <w:sz w:val="21"/>
          <w:szCs w:val="21"/>
        </w:rPr>
        <w:t xml:space="preserve"> domnească conform unor principii democratice.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Nemulţumiţi pentru că burghezia începuse </w:t>
      </w:r>
      <w:proofErr w:type="gramStart"/>
      <w:r>
        <w:rPr>
          <w:sz w:val="21"/>
          <w:szCs w:val="21"/>
        </w:rPr>
        <w:t>să</w:t>
      </w:r>
      <w:proofErr w:type="gramEnd"/>
      <w:r>
        <w:rPr>
          <w:sz w:val="21"/>
          <w:szCs w:val="21"/>
        </w:rPr>
        <w:t xml:space="preserve"> se înţeleagă cu monarhia şi aristocraţia, muncitorii din Berlin încep din nou lupta în iunie 1848. Dar guvernul burghez şi regele aduc trupe care înăbuşesc sângeros insurecţia. </w:t>
      </w:r>
      <w:proofErr w:type="gramStart"/>
      <w:r>
        <w:rPr>
          <w:sz w:val="21"/>
          <w:szCs w:val="21"/>
        </w:rPr>
        <w:t>Este dizolvată Adunarea Naţională Constituantă.</w:t>
      </w:r>
      <w:proofErr w:type="gramEnd"/>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Regele Frederic Wilhelm al IV-lea trimite trupe şi spre alte zone din Prusia cu populaţie răsculată. </w:t>
      </w:r>
      <w:proofErr w:type="gramStart"/>
      <w:r>
        <w:rPr>
          <w:sz w:val="21"/>
          <w:szCs w:val="21"/>
        </w:rPr>
        <w:t>Polonezii sunt înfrânţi de trupele prusace cu ajutorul trupelor ţariste.</w:t>
      </w:r>
      <w:proofErr w:type="gramEnd"/>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În primăvara lui 1849 Marx, Engels şi alţi revoluţionari comunişti sau democraţi au încercat </w:t>
      </w:r>
      <w:proofErr w:type="gramStart"/>
      <w:r>
        <w:rPr>
          <w:sz w:val="21"/>
          <w:szCs w:val="21"/>
        </w:rPr>
        <w:t>să</w:t>
      </w:r>
      <w:proofErr w:type="gramEnd"/>
      <w:r>
        <w:rPr>
          <w:sz w:val="21"/>
          <w:szCs w:val="21"/>
        </w:rPr>
        <w:t xml:space="preserve"> reaprindă scânteia revoluţiei. După lupte anevoioase pe baricade în mai multe oraşe, şi acestă încercare </w:t>
      </w:r>
      <w:proofErr w:type="gramStart"/>
      <w:r>
        <w:rPr>
          <w:sz w:val="21"/>
          <w:szCs w:val="21"/>
        </w:rPr>
        <w:t>este</w:t>
      </w:r>
      <w:proofErr w:type="gramEnd"/>
      <w:r>
        <w:rPr>
          <w:sz w:val="21"/>
          <w:szCs w:val="21"/>
        </w:rPr>
        <w:t xml:space="preserve"> înfrântă. </w:t>
      </w:r>
      <w:proofErr w:type="gramStart"/>
      <w:r>
        <w:rPr>
          <w:sz w:val="21"/>
          <w:szCs w:val="21"/>
        </w:rPr>
        <w:t>Parlamentarii de la Frankfurt sunt împrăştiaţi cu forţa şi burghezia se mulţumeşte cu dreptul de a participa la formarea guvernului şi cu unele avantaje economice.</w:t>
      </w:r>
      <w:proofErr w:type="gramEnd"/>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lastRenderedPageBreak/>
        <w:t>Revoluţia în Imperiul Habsburgic</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Imperiul Habsburgic reunea sub emblema </w:t>
      </w:r>
      <w:proofErr w:type="gramStart"/>
      <w:r>
        <w:rPr>
          <w:sz w:val="21"/>
          <w:szCs w:val="21"/>
        </w:rPr>
        <w:t>sa</w:t>
      </w:r>
      <w:proofErr w:type="gramEnd"/>
      <w:r>
        <w:rPr>
          <w:sz w:val="21"/>
          <w:szCs w:val="21"/>
        </w:rPr>
        <w:t xml:space="preserve"> italieni, cehi, polonezi, slovaci, unguri, sârbi, croaţi, ucraineni şi români. Aceste popoare se simţeau asuprite naţional de habsburgi şi de nobilimea austriacă sau maghiară şi suportau tot mai greu greutăţile economice şi sociale.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Aşa că atunci când revoluţia izbucneşte pentru prima dată la Viena în 13 martie 1848 se observă clar semne cum că populaţiile vor să înlăture dominaţia absolutistă. Cancelarul Metternich </w:t>
      </w:r>
      <w:proofErr w:type="gramStart"/>
      <w:r>
        <w:rPr>
          <w:sz w:val="21"/>
          <w:szCs w:val="21"/>
        </w:rPr>
        <w:t>este</w:t>
      </w:r>
      <w:proofErr w:type="gramEnd"/>
      <w:r>
        <w:rPr>
          <w:sz w:val="21"/>
          <w:szCs w:val="21"/>
        </w:rPr>
        <w:t xml:space="preserve"> nevoit să fugă din faţa revoluţionarilor. În alte părţi din imperiu se înregistrează răvrătiri şi împăratul </w:t>
      </w:r>
      <w:proofErr w:type="gramStart"/>
      <w:r>
        <w:rPr>
          <w:sz w:val="21"/>
          <w:szCs w:val="21"/>
        </w:rPr>
        <w:t>este</w:t>
      </w:r>
      <w:proofErr w:type="gramEnd"/>
      <w:r>
        <w:rPr>
          <w:sz w:val="21"/>
          <w:szCs w:val="21"/>
        </w:rPr>
        <w:t xml:space="preserve"> nevoit să promită libertăţi şi o Constituţie. </w:t>
      </w:r>
      <w:proofErr w:type="gramStart"/>
      <w:r>
        <w:rPr>
          <w:sz w:val="21"/>
          <w:szCs w:val="21"/>
        </w:rPr>
        <w:t>Se retrage la Innsbruck, unde pregăteşte cu pricepere contrarevoluţia.</w:t>
      </w:r>
      <w:proofErr w:type="gramEnd"/>
      <w:r>
        <w:rPr>
          <w:sz w:val="21"/>
          <w:szCs w:val="21"/>
        </w:rPr>
        <w:t xml:space="preserve"> Ca </w:t>
      </w:r>
      <w:proofErr w:type="gramStart"/>
      <w:r>
        <w:rPr>
          <w:sz w:val="21"/>
          <w:szCs w:val="21"/>
        </w:rPr>
        <w:t>un</w:t>
      </w:r>
      <w:proofErr w:type="gramEnd"/>
      <w:r>
        <w:rPr>
          <w:sz w:val="21"/>
          <w:szCs w:val="21"/>
        </w:rPr>
        <w:t xml:space="preserve"> prim pas aţâtă naţiunile una împotriva alteia, pentru a le slăbi forţa revoluţionară, apoi trimite trupe împotriva lor. În iunie 1848 armata imperială a bombardat Praga şi </w:t>
      </w:r>
      <w:proofErr w:type="gramStart"/>
      <w:r>
        <w:rPr>
          <w:sz w:val="21"/>
          <w:szCs w:val="21"/>
        </w:rPr>
        <w:t>a</w:t>
      </w:r>
      <w:proofErr w:type="gramEnd"/>
      <w:r>
        <w:rPr>
          <w:sz w:val="21"/>
          <w:szCs w:val="21"/>
        </w:rPr>
        <w:t xml:space="preserve"> înfrânt revoluţia cehilor. În octombrie 1848 trupe asediază Viena şi pentru că sunt mai bine dotate reuşesc </w:t>
      </w:r>
      <w:proofErr w:type="gramStart"/>
      <w:r>
        <w:rPr>
          <w:sz w:val="21"/>
          <w:szCs w:val="21"/>
        </w:rPr>
        <w:t>să</w:t>
      </w:r>
      <w:proofErr w:type="gramEnd"/>
      <w:r>
        <w:rPr>
          <w:sz w:val="21"/>
          <w:szCs w:val="21"/>
        </w:rPr>
        <w:t xml:space="preserve"> câştige.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Cu ajutorul ţarului Rusiei, Nicolae I, noul împărat, Franz Iosef reuşeşte </w:t>
      </w:r>
      <w:proofErr w:type="gramStart"/>
      <w:r>
        <w:rPr>
          <w:sz w:val="21"/>
          <w:szCs w:val="21"/>
        </w:rPr>
        <w:t>să</w:t>
      </w:r>
      <w:proofErr w:type="gramEnd"/>
      <w:r>
        <w:rPr>
          <w:sz w:val="21"/>
          <w:szCs w:val="21"/>
        </w:rPr>
        <w:t xml:space="preserve"> înfrângă şi luptele celorlate popoare.</w:t>
      </w:r>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t>Revoluţia în Italia</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Poporul italian avea ca doleanţe:</w:t>
      </w:r>
      <w:r w:rsidR="00746A5A">
        <w:rPr>
          <w:sz w:val="21"/>
          <w:szCs w:val="21"/>
        </w:rPr>
        <w:t xml:space="preserve"> </w:t>
      </w:r>
      <w:r>
        <w:rPr>
          <w:sz w:val="21"/>
          <w:szCs w:val="21"/>
        </w:rPr>
        <w:t>libertăţile economice şi sociale, drepturile politice, înlăturarea asupririi străine</w:t>
      </w:r>
      <w:proofErr w:type="gramStart"/>
      <w:r>
        <w:rPr>
          <w:sz w:val="21"/>
          <w:szCs w:val="21"/>
        </w:rPr>
        <w:t>  şi</w:t>
      </w:r>
      <w:proofErr w:type="gramEnd"/>
      <w:r>
        <w:rPr>
          <w:sz w:val="21"/>
          <w:szCs w:val="21"/>
        </w:rPr>
        <w:t xml:space="preserve"> unitatea naţională.</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Scânteia care aprinde revoluţia se naşte la Milano şi la Veneţia, de unde sunt alungate trupele imperiale. Revoluţionarii crează Republica de la Roma, al cărui conducător </w:t>
      </w:r>
      <w:proofErr w:type="gramStart"/>
      <w:r>
        <w:rPr>
          <w:sz w:val="21"/>
          <w:szCs w:val="21"/>
        </w:rPr>
        <w:t>va</w:t>
      </w:r>
      <w:proofErr w:type="gramEnd"/>
      <w:r>
        <w:rPr>
          <w:sz w:val="21"/>
          <w:szCs w:val="21"/>
        </w:rPr>
        <w:t xml:space="preserve"> fi Giuseppe Mazzini, care avea puternice idealuri democratice.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Regele din statul Piemon</w:t>
      </w:r>
      <w:r w:rsidR="00746A5A">
        <w:rPr>
          <w:sz w:val="21"/>
          <w:szCs w:val="21"/>
        </w:rPr>
        <w:t>d</w:t>
      </w:r>
      <w:r>
        <w:rPr>
          <w:sz w:val="21"/>
          <w:szCs w:val="21"/>
        </w:rPr>
        <w:t xml:space="preserve">, dorea unificarea Italiei şi porneşte </w:t>
      </w:r>
      <w:proofErr w:type="gramStart"/>
      <w:r>
        <w:rPr>
          <w:sz w:val="21"/>
          <w:szCs w:val="21"/>
        </w:rPr>
        <w:t>un</w:t>
      </w:r>
      <w:proofErr w:type="gramEnd"/>
      <w:r>
        <w:rPr>
          <w:sz w:val="21"/>
          <w:szCs w:val="21"/>
        </w:rPr>
        <w:t xml:space="preserve"> război împotriva habsburgilor, dar se temea de revoluţionarii care voiau să facă din Italia o Republică. Nesigur şi lipsit de ajutorul populaţiei, regele </w:t>
      </w:r>
      <w:proofErr w:type="gramStart"/>
      <w:r>
        <w:rPr>
          <w:sz w:val="21"/>
          <w:szCs w:val="21"/>
        </w:rPr>
        <w:t>este</w:t>
      </w:r>
      <w:proofErr w:type="gramEnd"/>
      <w:r>
        <w:rPr>
          <w:sz w:val="21"/>
          <w:szCs w:val="21"/>
        </w:rPr>
        <w:t xml:space="preserve"> învins. Preferă </w:t>
      </w:r>
      <w:proofErr w:type="gramStart"/>
      <w:r>
        <w:rPr>
          <w:sz w:val="21"/>
          <w:szCs w:val="21"/>
        </w:rPr>
        <w:t>să</w:t>
      </w:r>
      <w:proofErr w:type="gramEnd"/>
      <w:r>
        <w:rPr>
          <w:sz w:val="21"/>
          <w:szCs w:val="21"/>
        </w:rPr>
        <w:t xml:space="preserve"> facă o înţelegere cu Franz Iosif. Peste ceva timp </w:t>
      </w:r>
      <w:proofErr w:type="gramStart"/>
      <w:r>
        <w:rPr>
          <w:sz w:val="21"/>
          <w:szCs w:val="21"/>
        </w:rPr>
        <w:t>este</w:t>
      </w:r>
      <w:proofErr w:type="gramEnd"/>
      <w:r>
        <w:rPr>
          <w:sz w:val="21"/>
          <w:szCs w:val="21"/>
        </w:rPr>
        <w:t xml:space="preserve"> cucerită Republica Veneţia şi împotriva Republicii romane sunt trimise trupe hasburgice, franceze şi ale regelui din Sudul Italiei. </w:t>
      </w:r>
      <w:proofErr w:type="gramStart"/>
      <w:r>
        <w:rPr>
          <w:sz w:val="21"/>
          <w:szCs w:val="21"/>
        </w:rPr>
        <w:t>Deşi au apărat eroic Roma, revoluţionarii lui Garibaldi sunt înfrânţi.</w:t>
      </w:r>
      <w:proofErr w:type="gramEnd"/>
    </w:p>
    <w:p w:rsidR="00A25691" w:rsidRDefault="00A25691" w:rsidP="00A25691">
      <w:pPr>
        <w:pStyle w:val="NormalWeb"/>
        <w:shd w:val="clear" w:color="auto" w:fill="FFFFFF"/>
        <w:spacing w:before="0" w:beforeAutospacing="0" w:after="125" w:afterAutospacing="0" w:line="338" w:lineRule="atLeast"/>
        <w:rPr>
          <w:sz w:val="21"/>
          <w:szCs w:val="21"/>
        </w:rPr>
      </w:pPr>
      <w:r>
        <w:rPr>
          <w:rStyle w:val="Strong"/>
          <w:sz w:val="21"/>
          <w:szCs w:val="21"/>
        </w:rPr>
        <w:t>Revoluţia în Ungaria</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Mişcarea revoluţionară ungurească s-a compus din nobilimea mijlocie şi din intelectualii patrioţi, iar printre conducătorii care s-au remarcat a fost şi Ludovic Kossuth. </w:t>
      </w:r>
      <w:proofErr w:type="gramStart"/>
      <w:r>
        <w:rPr>
          <w:sz w:val="21"/>
          <w:szCs w:val="21"/>
        </w:rPr>
        <w:t>Revoluţionarii desfinţează iobăgia şi în felul acesta atrag ţărănimea.</w:t>
      </w:r>
      <w:proofErr w:type="gramEnd"/>
      <w:r>
        <w:rPr>
          <w:sz w:val="21"/>
          <w:szCs w:val="21"/>
        </w:rPr>
        <w:t xml:space="preserve"> Cu ajutor acesteia crează o armată revoluţionară care </w:t>
      </w:r>
      <w:proofErr w:type="gramStart"/>
      <w:r>
        <w:rPr>
          <w:sz w:val="21"/>
          <w:szCs w:val="21"/>
        </w:rPr>
        <w:t>va</w:t>
      </w:r>
      <w:proofErr w:type="gramEnd"/>
      <w:r>
        <w:rPr>
          <w:sz w:val="21"/>
          <w:szCs w:val="21"/>
        </w:rPr>
        <w:t xml:space="preserve"> îndepărta stăpânirea habsburgică. Se formaeză </w:t>
      </w:r>
      <w:proofErr w:type="gramStart"/>
      <w:r>
        <w:rPr>
          <w:sz w:val="21"/>
          <w:szCs w:val="21"/>
        </w:rPr>
        <w:t>un</w:t>
      </w:r>
      <w:proofErr w:type="gramEnd"/>
      <w:r>
        <w:rPr>
          <w:sz w:val="21"/>
          <w:szCs w:val="21"/>
        </w:rPr>
        <w:t xml:space="preserve"> stat independent maghiar, Republica liberală.</w:t>
      </w:r>
    </w:p>
    <w:p w:rsidR="00A25691" w:rsidRDefault="00A25691" w:rsidP="00A25691">
      <w:pPr>
        <w:pStyle w:val="NormalWeb"/>
        <w:shd w:val="clear" w:color="auto" w:fill="FFFFFF"/>
        <w:spacing w:before="0" w:beforeAutospacing="0" w:after="125" w:afterAutospacing="0" w:line="338" w:lineRule="atLeast"/>
        <w:rPr>
          <w:sz w:val="21"/>
          <w:szCs w:val="21"/>
        </w:rPr>
      </w:pPr>
      <w:proofErr w:type="gramStart"/>
      <w:r>
        <w:rPr>
          <w:sz w:val="21"/>
          <w:szCs w:val="21"/>
        </w:rPr>
        <w:t>Dar revoluţionarii unguri nu au eliberat alte popoare ca români, sârbi sau slovaci.</w:t>
      </w:r>
      <w:proofErr w:type="gramEnd"/>
      <w:r>
        <w:rPr>
          <w:sz w:val="21"/>
          <w:szCs w:val="21"/>
        </w:rPr>
        <w:t xml:space="preserve"> Acest fapt a permis regelui Franz Iosef </w:t>
      </w:r>
      <w:proofErr w:type="gramStart"/>
      <w:r>
        <w:rPr>
          <w:sz w:val="21"/>
          <w:szCs w:val="21"/>
        </w:rPr>
        <w:t>să</w:t>
      </w:r>
      <w:proofErr w:type="gramEnd"/>
      <w:r>
        <w:rPr>
          <w:sz w:val="21"/>
          <w:szCs w:val="21"/>
        </w:rPr>
        <w:t xml:space="preserve"> înfrângă naţiunile, după ce le întorsese una împotriva celeilalte.</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t xml:space="preserve">Când maghiari au trebuit </w:t>
      </w:r>
      <w:proofErr w:type="gramStart"/>
      <w:r>
        <w:rPr>
          <w:sz w:val="21"/>
          <w:szCs w:val="21"/>
        </w:rPr>
        <w:t>să</w:t>
      </w:r>
      <w:proofErr w:type="gramEnd"/>
      <w:r>
        <w:rPr>
          <w:sz w:val="21"/>
          <w:szCs w:val="21"/>
        </w:rPr>
        <w:t xml:space="preserve"> ţină piept trupelor ţariste şi habsburgice, Kossuth a realizat că greşise şi a aceptat să se înţeleagă cu revoluţionarii români. Dar era prea târziu, pentru că atacată din toate părţile, armata maghiară a capitulat la Şiria în 13 august 1849 şi Ungaria a căzut din nou sub stăpânirea Habsburgilor.</w:t>
      </w:r>
    </w:p>
    <w:p w:rsidR="00A25691" w:rsidRDefault="00A25691" w:rsidP="00A25691">
      <w:pPr>
        <w:pStyle w:val="NormalWeb"/>
        <w:shd w:val="clear" w:color="auto" w:fill="FFFFFF"/>
        <w:spacing w:before="0" w:beforeAutospacing="0" w:after="125" w:afterAutospacing="0" w:line="338" w:lineRule="atLeast"/>
        <w:rPr>
          <w:sz w:val="21"/>
          <w:szCs w:val="21"/>
        </w:rPr>
      </w:pPr>
      <w:r>
        <w:rPr>
          <w:sz w:val="21"/>
          <w:szCs w:val="21"/>
        </w:rPr>
        <w:lastRenderedPageBreak/>
        <w:t xml:space="preserve">Popoarele europene au încercat între 1848 şi 1849 </w:t>
      </w:r>
      <w:proofErr w:type="gramStart"/>
      <w:r>
        <w:rPr>
          <w:sz w:val="21"/>
          <w:szCs w:val="21"/>
        </w:rPr>
        <w:t>să</w:t>
      </w:r>
      <w:proofErr w:type="gramEnd"/>
      <w:r>
        <w:rPr>
          <w:sz w:val="21"/>
          <w:szCs w:val="21"/>
        </w:rPr>
        <w:t xml:space="preserve"> îşi dobândească libertatea sau unitatea naţională. Deşi nu au reuşit, a fost </w:t>
      </w:r>
      <w:proofErr w:type="gramStart"/>
      <w:r>
        <w:rPr>
          <w:sz w:val="21"/>
          <w:szCs w:val="21"/>
        </w:rPr>
        <w:t>un</w:t>
      </w:r>
      <w:proofErr w:type="gramEnd"/>
      <w:r>
        <w:rPr>
          <w:sz w:val="21"/>
          <w:szCs w:val="21"/>
        </w:rPr>
        <w:t xml:space="preserve"> prim strigăt pentru ceea ce a urmat.</w:t>
      </w:r>
    </w:p>
    <w:p w:rsidR="00A25691" w:rsidRDefault="00A25691" w:rsidP="00A25691">
      <w:pPr>
        <w:pStyle w:val="NormalWeb"/>
        <w:shd w:val="clear" w:color="auto" w:fill="FFFFFF"/>
        <w:spacing w:before="0" w:beforeAutospacing="0" w:after="125" w:afterAutospacing="0" w:line="338" w:lineRule="atLeast"/>
        <w:rPr>
          <w:sz w:val="21"/>
          <w:szCs w:val="21"/>
        </w:rPr>
      </w:pPr>
    </w:p>
    <w:p w:rsidR="00A25691" w:rsidRDefault="00A25691" w:rsidP="00A25691">
      <w:pPr>
        <w:pStyle w:val="NormalWeb"/>
        <w:shd w:val="clear" w:color="auto" w:fill="FFFFFF"/>
        <w:spacing w:before="0" w:beforeAutospacing="0" w:after="125" w:afterAutospacing="0" w:line="338" w:lineRule="atLeast"/>
        <w:rPr>
          <w:sz w:val="21"/>
          <w:szCs w:val="21"/>
        </w:rPr>
      </w:pP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Războiul Crimeii a durat din 28 martie 1853 până în 1856 şi a fost un conflict armat dintre Imperiul Rus, pe de-o parte, şi o alianţă a  Marii Britanii, a celui de-al doilea Imperiu Francez, a Regatului Sardiniei şi a Imperiului Otoman, pe de altă parte. </w:t>
      </w:r>
      <w:proofErr w:type="gramStart"/>
      <w:r w:rsidRPr="00A25691">
        <w:rPr>
          <w:sz w:val="21"/>
          <w:szCs w:val="21"/>
        </w:rPr>
        <w:t>Cele mai multe lupte ale războiului s-au dus în Peninsula Crimeea de la Marea Neagră.</w:t>
      </w:r>
      <w:proofErr w:type="gramEnd"/>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Originea crizei prin care s-</w:t>
      </w:r>
      <w:proofErr w:type="gramStart"/>
      <w:r w:rsidRPr="00A25691">
        <w:rPr>
          <w:sz w:val="21"/>
          <w:szCs w:val="21"/>
        </w:rPr>
        <w:t>a</w:t>
      </w:r>
      <w:proofErr w:type="gramEnd"/>
      <w:r w:rsidRPr="00A25691">
        <w:rPr>
          <w:sz w:val="21"/>
          <w:szCs w:val="21"/>
        </w:rPr>
        <w:t xml:space="preserve"> ajuns la Războiul Crimeii stă în chestiunea locurilor sfinte. Era vorba de reglementarea drepturilor pelerinajelor, pe de-o parte, ale catolicilor latini, pe de-alta, ale ortodocşilor în Locurile Sfinte din Palestina: la Ierusalim, Bethleem etc. </w:t>
      </w:r>
      <w:proofErr w:type="gramStart"/>
      <w:r w:rsidRPr="00A25691">
        <w:rPr>
          <w:sz w:val="21"/>
          <w:szCs w:val="21"/>
        </w:rPr>
        <w:t>Pelerinii ortodocşi erau mai mulţi decât cei latini.</w:t>
      </w:r>
      <w:proofErr w:type="gramEnd"/>
      <w:r w:rsidRPr="00A25691">
        <w:rPr>
          <w:sz w:val="21"/>
          <w:szCs w:val="21"/>
        </w:rPr>
        <w:t xml:space="preserve"> Împărţirea locurilor sfinte între grupurile de pelerini fusese reglementată, în 1757, printr-un act al sultanului, care fusese foarte exact. Spre exemplu, la Ierusalim catolicii primiseră în posesiune Biserica Sf. Mormânt şi, într-un anumit număr, şi alte locuri de pelerinaj; la Bethleem li se dăduse Biserica şi Peştera Naşterii, care se găseşte sub biserică. </w:t>
      </w:r>
      <w:proofErr w:type="gramStart"/>
      <w:r w:rsidRPr="00A25691">
        <w:rPr>
          <w:sz w:val="21"/>
          <w:szCs w:val="21"/>
        </w:rPr>
        <w:t>Ortodocşilor li se dăduseră capele de ordin secundar în aceleaşi locuri.</w:t>
      </w:r>
      <w:proofErr w:type="gramEnd"/>
      <w:r w:rsidRPr="00A25691">
        <w:rPr>
          <w:sz w:val="21"/>
          <w:szCs w:val="21"/>
        </w:rPr>
        <w:t xml:space="preserve"> Chestiunea era mai complicată, deoarece Franţa avea </w:t>
      </w:r>
      <w:proofErr w:type="gramStart"/>
      <w:r w:rsidRPr="00A25691">
        <w:rPr>
          <w:sz w:val="21"/>
          <w:szCs w:val="21"/>
        </w:rPr>
        <w:t>un</w:t>
      </w:r>
      <w:proofErr w:type="gramEnd"/>
      <w:r w:rsidRPr="00A25691">
        <w:rPr>
          <w:sz w:val="21"/>
          <w:szCs w:val="21"/>
        </w:rPr>
        <w:t xml:space="preserve"> rol tradiţional de protector al catolicilor din Orient, acordat de către sultan în 1740, printr-un acord special.</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Pe de </w:t>
      </w:r>
      <w:proofErr w:type="gramStart"/>
      <w:r w:rsidRPr="00A25691">
        <w:rPr>
          <w:sz w:val="21"/>
          <w:szCs w:val="21"/>
        </w:rPr>
        <w:t>altă</w:t>
      </w:r>
      <w:proofErr w:type="gramEnd"/>
      <w:r w:rsidRPr="00A25691">
        <w:rPr>
          <w:sz w:val="21"/>
          <w:szCs w:val="21"/>
        </w:rPr>
        <w:t xml:space="preserve"> parte, în 1774, prin Tratatul de la Kuciuk-Kainargi, Rusia obţinuse protecţia pelerinilor de rit ortodox. Prin urmare, în afară de rivalitatea dintre grupurile de pelerini în realitate existau două rivalităţi de influenţă: influenţa franceză exercitată în folosul catolicilor şi influenţa rusă exercitată în folosul ortodocşilor. Ţarul Nicolae I al Rusiei a trimis în misiune, la Înalta Poartă, </w:t>
      </w:r>
      <w:proofErr w:type="gramStart"/>
      <w:r w:rsidRPr="00A25691">
        <w:rPr>
          <w:sz w:val="21"/>
          <w:szCs w:val="21"/>
        </w:rPr>
        <w:t>un</w:t>
      </w:r>
      <w:proofErr w:type="gramEnd"/>
      <w:r w:rsidRPr="00A25691">
        <w:rPr>
          <w:sz w:val="21"/>
          <w:szCs w:val="21"/>
        </w:rPr>
        <w:t xml:space="preserve"> diplomat, Alexandr Sergheevici Menşikov. Conform mai vechilor tratate, Sultanul Abd-ul-Mejid I se obliga </w:t>
      </w:r>
      <w:proofErr w:type="gramStart"/>
      <w:r w:rsidRPr="00A25691">
        <w:rPr>
          <w:sz w:val="21"/>
          <w:szCs w:val="21"/>
        </w:rPr>
        <w:t>să</w:t>
      </w:r>
      <w:proofErr w:type="gramEnd"/>
      <w:r w:rsidRPr="00A25691">
        <w:rPr>
          <w:sz w:val="21"/>
          <w:szCs w:val="21"/>
        </w:rPr>
        <w:t xml:space="preserve"> “protejeze religia creştină şi bisericile sale”. Menşikov </w:t>
      </w:r>
      <w:proofErr w:type="gramStart"/>
      <w:r w:rsidRPr="00A25691">
        <w:rPr>
          <w:sz w:val="21"/>
          <w:szCs w:val="21"/>
        </w:rPr>
        <w:t>a</w:t>
      </w:r>
      <w:proofErr w:type="gramEnd"/>
      <w:r w:rsidRPr="00A25691">
        <w:rPr>
          <w:sz w:val="21"/>
          <w:szCs w:val="21"/>
        </w:rPr>
        <w:t xml:space="preserve"> încercat să negocieze noi tratate, care să fi permis să se amestece în afacerile religioase ale Imperiului Otoman ori de câte ori ruşi ar fi considerat inadecvată protecţia Sultanului.</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În acelaşi timp, guvernul britanic al primului ministru George Hamilton-Gordon l-a trimis în misiune în Turcia pe Lord Stratford, care </w:t>
      </w:r>
      <w:proofErr w:type="gramStart"/>
      <w:r w:rsidRPr="00A25691">
        <w:rPr>
          <w:sz w:val="21"/>
          <w:szCs w:val="21"/>
        </w:rPr>
        <w:t>a</w:t>
      </w:r>
      <w:proofErr w:type="gramEnd"/>
      <w:r w:rsidRPr="00A25691">
        <w:rPr>
          <w:sz w:val="21"/>
          <w:szCs w:val="21"/>
        </w:rPr>
        <w:t xml:space="preserve"> aflat de pretenţiile ruşilor imediat ce a ajuns la Istambul. Lord Stratford a reuşit să-l convingă pe sultan </w:t>
      </w:r>
      <w:proofErr w:type="gramStart"/>
      <w:r w:rsidRPr="00A25691">
        <w:rPr>
          <w:sz w:val="21"/>
          <w:szCs w:val="21"/>
        </w:rPr>
        <w:t>să</w:t>
      </w:r>
      <w:proofErr w:type="gramEnd"/>
      <w:r w:rsidRPr="00A25691">
        <w:rPr>
          <w:sz w:val="21"/>
          <w:szCs w:val="21"/>
        </w:rPr>
        <w:t xml:space="preserve"> respingă cererile ruşilor, demonstrându-i că acestea compromit independenţa turcilor. Benjamin Disraeli a acuzat acţiunile guvernamentale care făceau războiul inevitabil, pornind procesul prin care primul-ministru avea </w:t>
      </w:r>
      <w:proofErr w:type="gramStart"/>
      <w:r w:rsidRPr="00A25691">
        <w:rPr>
          <w:sz w:val="21"/>
          <w:szCs w:val="21"/>
        </w:rPr>
        <w:t>să</w:t>
      </w:r>
      <w:proofErr w:type="gramEnd"/>
      <w:r w:rsidRPr="00A25691">
        <w:rPr>
          <w:sz w:val="21"/>
          <w:szCs w:val="21"/>
        </w:rPr>
        <w:t xml:space="preserve"> fie forţat să demisioneze. Imediat după </w:t>
      </w:r>
      <w:proofErr w:type="gramStart"/>
      <w:r w:rsidRPr="00A25691">
        <w:rPr>
          <w:sz w:val="21"/>
          <w:szCs w:val="21"/>
        </w:rPr>
        <w:t>ce</w:t>
      </w:r>
      <w:proofErr w:type="gramEnd"/>
      <w:r w:rsidRPr="00A25691">
        <w:rPr>
          <w:sz w:val="21"/>
          <w:szCs w:val="21"/>
        </w:rPr>
        <w:t xml:space="preserve"> a aflat de eşecul diplomatic al lui Menşikov, ţarul a ordonat armatei ruse să intre în Moldova şi Muntenia, (principate autonome sub suzeranitatea otomană, în care Rusia era considerată ca un apărător special al bisericii ortodoxe), folosindu-se de pretextul eşecului rezolvării problemei locurilor sfinte. Nicolae I a crezut că puterile europene nu aveau </w:t>
      </w:r>
      <w:proofErr w:type="gramStart"/>
      <w:r w:rsidRPr="00A25691">
        <w:rPr>
          <w:sz w:val="21"/>
          <w:szCs w:val="21"/>
        </w:rPr>
        <w:t>să</w:t>
      </w:r>
      <w:proofErr w:type="gramEnd"/>
      <w:r w:rsidRPr="00A25691">
        <w:rPr>
          <w:sz w:val="21"/>
          <w:szCs w:val="21"/>
        </w:rPr>
        <w:t xml:space="preserve"> protesteze la acţiunea rusă de ocupare a unor teritorii periferice aflate în sfera de influenţă otomană. </w:t>
      </w:r>
      <w:proofErr w:type="gramStart"/>
      <w:r w:rsidRPr="00A25691">
        <w:rPr>
          <w:sz w:val="21"/>
          <w:szCs w:val="21"/>
        </w:rPr>
        <w:t>În plus, ţarul spera ca aceste puteri să-i fie recunoscătoare pentru rolul Rusiei la înăbuşirea revoluţiilor europene de la 1848.</w:t>
      </w:r>
      <w:proofErr w:type="gramEnd"/>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lastRenderedPageBreak/>
        <w:t xml:space="preserve"> Când ţarul şi-a trimis trupele în cele două principate române, (“Principatele Dunărene”), Marea Britanie, încercând </w:t>
      </w:r>
      <w:proofErr w:type="gramStart"/>
      <w:r w:rsidRPr="00A25691">
        <w:rPr>
          <w:sz w:val="21"/>
          <w:szCs w:val="21"/>
        </w:rPr>
        <w:t>să</w:t>
      </w:r>
      <w:proofErr w:type="gramEnd"/>
      <w:r w:rsidRPr="00A25691">
        <w:rPr>
          <w:sz w:val="21"/>
          <w:szCs w:val="21"/>
        </w:rPr>
        <w:t xml:space="preserve"> apere Turcia, a trimis o flotă în Dardanele, unde i s-a alăturat şi o flotă din Franţa. În tot acest timp, puterile europene încercau </w:t>
      </w:r>
      <w:proofErr w:type="gramStart"/>
      <w:r w:rsidRPr="00A25691">
        <w:rPr>
          <w:sz w:val="21"/>
          <w:szCs w:val="21"/>
        </w:rPr>
        <w:t>să</w:t>
      </w:r>
      <w:proofErr w:type="gramEnd"/>
      <w:r w:rsidRPr="00A25691">
        <w:rPr>
          <w:sz w:val="21"/>
          <w:szCs w:val="21"/>
        </w:rPr>
        <w:t xml:space="preserve"> găsească o soluţie de compromis. Reprezentanţii britanici, francezi, austrieci şi prusaci s-au întâlnit la Viena, unde au redactat o notă, pe care sperau </w:t>
      </w:r>
      <w:proofErr w:type="gramStart"/>
      <w:r w:rsidRPr="00A25691">
        <w:rPr>
          <w:sz w:val="21"/>
          <w:szCs w:val="21"/>
        </w:rPr>
        <w:t>să</w:t>
      </w:r>
      <w:proofErr w:type="gramEnd"/>
      <w:r w:rsidRPr="00A25691">
        <w:rPr>
          <w:sz w:val="21"/>
          <w:szCs w:val="21"/>
        </w:rPr>
        <w:t xml:space="preserve"> o găsească acceptabilă atât partea rusă, cât şi partea otomană. Nota a fost aprobată de ţar, dar a fost respinsă de sultan, care a considerat că redactarea ambiguă lăsa cale liberă pentru prea multe interpretări diferite. Anglia, Franţa şi Austria au sugerat părţii ruse o serie de amendamente care i-ar fi calmat pe turci, dar această nouă iniţiativă a fost ignorată de Curtea de la Sankt Petersburg. În vreme </w:t>
      </w:r>
      <w:proofErr w:type="gramStart"/>
      <w:r w:rsidRPr="00A25691">
        <w:rPr>
          <w:sz w:val="21"/>
          <w:szCs w:val="21"/>
        </w:rPr>
        <w:t>ce</w:t>
      </w:r>
      <w:proofErr w:type="gramEnd"/>
      <w:r w:rsidRPr="00A25691">
        <w:rPr>
          <w:sz w:val="21"/>
          <w:szCs w:val="21"/>
        </w:rPr>
        <w:t xml:space="preserve"> englezii şi francezii au renunţat la ideea negocierilor, austriecii şi prusacii mai sperau, totuşi, intr-o posibilitate de unei înţelegeri. </w:t>
      </w:r>
      <w:proofErr w:type="gramStart"/>
      <w:r w:rsidRPr="00A25691">
        <w:rPr>
          <w:sz w:val="21"/>
          <w:szCs w:val="21"/>
        </w:rPr>
        <w:t>În această situaţie, sultanul a declarat război, armatele sale atacând forţele ruseşti în apropierea Dunării.</w:t>
      </w:r>
      <w:proofErr w:type="gramEnd"/>
    </w:p>
    <w:p w:rsidR="00601BCE" w:rsidRDefault="00A25691" w:rsidP="00A25691">
      <w:pPr>
        <w:pStyle w:val="NormalWeb"/>
        <w:shd w:val="clear" w:color="auto" w:fill="FFFFFF"/>
        <w:spacing w:after="125" w:line="338" w:lineRule="atLeast"/>
        <w:rPr>
          <w:sz w:val="21"/>
          <w:szCs w:val="21"/>
        </w:rPr>
      </w:pPr>
      <w:r w:rsidRPr="00A25691">
        <w:rPr>
          <w:sz w:val="21"/>
          <w:szCs w:val="21"/>
        </w:rPr>
        <w:t xml:space="preserve"> Ca răspuns, flota rusă </w:t>
      </w:r>
      <w:proofErr w:type="gramStart"/>
      <w:r w:rsidRPr="00A25691">
        <w:rPr>
          <w:sz w:val="21"/>
          <w:szCs w:val="21"/>
        </w:rPr>
        <w:t>a</w:t>
      </w:r>
      <w:proofErr w:type="gramEnd"/>
      <w:r w:rsidRPr="00A25691">
        <w:rPr>
          <w:sz w:val="21"/>
          <w:szCs w:val="21"/>
        </w:rPr>
        <w:t xml:space="preserve"> atacat flota otomană pe care a distrus-o în bătălia de la Sinope, la 30 noiembrie 1853, ceea ce făcea posibilă debarcarea trupelor terestre pe pământ otoman. </w:t>
      </w:r>
      <w:proofErr w:type="gramStart"/>
      <w:r w:rsidRPr="00A25691">
        <w:rPr>
          <w:sz w:val="21"/>
          <w:szCs w:val="21"/>
        </w:rPr>
        <w:t>Distrugerea flotei otomane şi creşterea ameninţării ruseşti au alarmat guvernele francez şi britanic, care au luat măsuri imediate pentru ajutorarea turcilor.</w:t>
      </w:r>
      <w:proofErr w:type="gramEnd"/>
      <w:r w:rsidRPr="00A25691">
        <w:rPr>
          <w:sz w:val="21"/>
          <w:szCs w:val="21"/>
        </w:rPr>
        <w:t xml:space="preserve"> În 1853, după ce Rusia a ignorat un ultimatum anglo-francez, care cerea retragerea din Principatele Dunărene, Marea Britanie şi Franţa au intrat în război de partea otomanilor.</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Războiului Crimeii </w:t>
      </w:r>
      <w:proofErr w:type="gramStart"/>
      <w:r w:rsidRPr="00A25691">
        <w:rPr>
          <w:sz w:val="21"/>
          <w:szCs w:val="21"/>
        </w:rPr>
        <w:t>a</w:t>
      </w:r>
      <w:proofErr w:type="gramEnd"/>
      <w:r w:rsidRPr="00A25691">
        <w:rPr>
          <w:sz w:val="21"/>
          <w:szCs w:val="21"/>
        </w:rPr>
        <w:t xml:space="preserve"> ajuns să fie renumit pentru incompetenţa militară şi logistică de care au dat dovadă toţi liderii armatelor implicate în conflict. (Vezi şi: Atacul Brigăzii uşoare). Holera </w:t>
      </w:r>
      <w:proofErr w:type="gramStart"/>
      <w:r w:rsidRPr="00A25691">
        <w:rPr>
          <w:sz w:val="21"/>
          <w:szCs w:val="21"/>
        </w:rPr>
        <w:t>a</w:t>
      </w:r>
      <w:proofErr w:type="gramEnd"/>
      <w:r w:rsidRPr="00A25691">
        <w:rPr>
          <w:sz w:val="21"/>
          <w:szCs w:val="21"/>
        </w:rPr>
        <w:t xml:space="preserve"> făcut ravagii printre militarii francezi în timpul asediului Sevastopolului. În noapte de 14 noiembrie 1854, o furtună violentă a scufundat 30 de vase de aprovizionare cu materiale medicale, hrană, haine şi alte mărfuri extrem de necesare. Tratamentul revoltător la care au fost supuşi militarii răniţi în iarna grea care </w:t>
      </w:r>
      <w:proofErr w:type="gramStart"/>
      <w:r w:rsidRPr="00A25691">
        <w:rPr>
          <w:sz w:val="21"/>
          <w:szCs w:val="21"/>
        </w:rPr>
        <w:t>a</w:t>
      </w:r>
      <w:proofErr w:type="gramEnd"/>
      <w:r w:rsidRPr="00A25691">
        <w:rPr>
          <w:sz w:val="21"/>
          <w:szCs w:val="21"/>
        </w:rPr>
        <w:t xml:space="preserve"> urmat a fost raportat de corespondenţii de război, ducând la introducerea metodelor moderne de îngrijire a bolnavilor pe câmpul de luptă. Printre noile tehnici folosite pentru tratarea răniţilor a fost şi folosirea pentru prima oară a unui vehicul de tip ambulanţă. Războiul Crimeii </w:t>
      </w:r>
      <w:proofErr w:type="gramStart"/>
      <w:r w:rsidRPr="00A25691">
        <w:rPr>
          <w:sz w:val="21"/>
          <w:szCs w:val="21"/>
        </w:rPr>
        <w:t>a</w:t>
      </w:r>
      <w:proofErr w:type="gramEnd"/>
      <w:r w:rsidRPr="00A25691">
        <w:rPr>
          <w:sz w:val="21"/>
          <w:szCs w:val="21"/>
        </w:rPr>
        <w:t xml:space="preserve"> introdus pentru prima oară şi folosirea din punct de vedere tactic a căilor ferate şi a altor invenţii moderne ca telegraful.</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În timpului Războiului Crimeii, care este considerat de unii cecetători primul război modern, s-au folosit la scară largă tranşeele şi bombardamentele oarbe de artilerie (care se bazau mai mult pe datele obţinute de patrulele de recunoaştere decât pe observarea directă a câmpului de luptă).Folosirea gloanţelor Minié şi a armelor cu ţevi ghintuite au crescut în mod semnificativ puterea de foc a aliaţilor. În timpul Războiului Crimeii, militarii britanici şi francezi au învăţat de la camarazii lor turci </w:t>
      </w:r>
      <w:proofErr w:type="gramStart"/>
      <w:r w:rsidRPr="00A25691">
        <w:rPr>
          <w:sz w:val="21"/>
          <w:szCs w:val="21"/>
        </w:rPr>
        <w:t>să</w:t>
      </w:r>
      <w:proofErr w:type="gramEnd"/>
      <w:r w:rsidRPr="00A25691">
        <w:rPr>
          <w:sz w:val="21"/>
          <w:szCs w:val="21"/>
        </w:rPr>
        <w:t xml:space="preserve"> folosească “trabucele din hârtie” – ţigările – prin folosirea tutunului mărunţit presărat într-un petec de hârtie de ziar rulat manual.</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Se presupune că înfrângerea din acest război l-a făcut ţarul Alexandru </w:t>
      </w:r>
      <w:proofErr w:type="gramStart"/>
      <w:r w:rsidRPr="00A25691">
        <w:rPr>
          <w:sz w:val="21"/>
          <w:szCs w:val="21"/>
        </w:rPr>
        <w:t>al II-lea să</w:t>
      </w:r>
      <w:proofErr w:type="gramEnd"/>
      <w:r w:rsidRPr="00A25691">
        <w:rPr>
          <w:sz w:val="21"/>
          <w:szCs w:val="21"/>
        </w:rPr>
        <w:t xml:space="preserve"> ia măsura abolirii iobăgiei în 1861. Armata britanică </w:t>
      </w:r>
      <w:proofErr w:type="gramStart"/>
      <w:r w:rsidRPr="00A25691">
        <w:rPr>
          <w:sz w:val="21"/>
          <w:szCs w:val="21"/>
        </w:rPr>
        <w:t>a</w:t>
      </w:r>
      <w:proofErr w:type="gramEnd"/>
      <w:r w:rsidRPr="00A25691">
        <w:rPr>
          <w:sz w:val="21"/>
          <w:szCs w:val="21"/>
        </w:rPr>
        <w:t xml:space="preserve"> abolit practica cumpărării gradului militar ca urmare a dezastrului din bătălia de Balaclava.</w:t>
      </w:r>
    </w:p>
    <w:p w:rsidR="00A25691" w:rsidRPr="00A25691" w:rsidRDefault="00A25691" w:rsidP="00A25691">
      <w:pPr>
        <w:pStyle w:val="NormalWeb"/>
        <w:shd w:val="clear" w:color="auto" w:fill="FFFFFF"/>
        <w:spacing w:after="125" w:line="338" w:lineRule="atLeast"/>
        <w:rPr>
          <w:sz w:val="21"/>
          <w:szCs w:val="21"/>
        </w:rPr>
      </w:pP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lastRenderedPageBreak/>
        <w:t>Tratatul de la Paris din 1856</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Tratatul de la Paris din 1856 a pus capăt, în mod oficial, Războiului Crimeii dintre Imperiul Rus, pe de-o parte, şi o alianţă a Imperiului Otoman, Regatului Piemontului, Celui de-al Doilea Imperiu Francez şi Regatului Unit al Marii Britanii şi Irlandei, pe de altă parte. Tratatul a fost semnat la 30 martie 1856, principalele lui prevederi privind transformarea Mării Negre în teritoriu neutru, închis tuturor navelor militare, pe ţărmul mării fiind interzise construirea de fortificaţii sau prezenţa armamentelor de orice fel. Tratatul a marcat </w:t>
      </w:r>
      <w:proofErr w:type="gramStart"/>
      <w:r w:rsidRPr="00A25691">
        <w:rPr>
          <w:sz w:val="21"/>
          <w:szCs w:val="21"/>
        </w:rPr>
        <w:t>un</w:t>
      </w:r>
      <w:proofErr w:type="gramEnd"/>
      <w:r w:rsidRPr="00A25691">
        <w:rPr>
          <w:sz w:val="21"/>
          <w:szCs w:val="21"/>
        </w:rPr>
        <w:t xml:space="preserve"> uriaş pas înapoi pentru Rusia şi pretenţiile sale de dominaţie a regiunii. De asemenea, era stabilită libera circulaţie pe Dunăre sub supravegherea Comisiei Europene a Dunării.</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Alte prevederi priveau statutul Principatelor Dunărene – Moldova şi Muntenia – care rămâneau, în mod oficial, sub suzeranitatea otomană, dar cărora li se acorda dreptul de a avea propriile constituţii şi adunări legislative şi care aveau să fie puse sub supravegherea puterilor victorioase. </w:t>
      </w:r>
      <w:proofErr w:type="gramStart"/>
      <w:r w:rsidRPr="00A25691">
        <w:rPr>
          <w:sz w:val="21"/>
          <w:szCs w:val="21"/>
        </w:rPr>
        <w:t>A fost stabilită organizarea unui referendum în chestiunea dorinţei de unire a populaţiei celor două principate şi înfiinţarea Adunărilor ad-hoc la Iaşi, respectiv, la Bucureşti.</w:t>
      </w:r>
      <w:proofErr w:type="gramEnd"/>
      <w:r w:rsidRPr="00A25691">
        <w:rPr>
          <w:sz w:val="21"/>
          <w:szCs w:val="21"/>
        </w:rPr>
        <w:t xml:space="preserve"> </w:t>
      </w:r>
      <w:proofErr w:type="gramStart"/>
      <w:r w:rsidRPr="00A25691">
        <w:rPr>
          <w:sz w:val="21"/>
          <w:szCs w:val="21"/>
        </w:rPr>
        <w:t>(În 1857 aveau să fie organizate consultări ale întregii populaţii a Principatelor Române, iar reprezentanţii tuturor păturilor sociale au hotărât în unanimitate unirea celor două Principate).</w:t>
      </w:r>
      <w:proofErr w:type="gramEnd"/>
      <w:r w:rsidRPr="00A25691">
        <w:rPr>
          <w:sz w:val="21"/>
          <w:szCs w:val="21"/>
        </w:rPr>
        <w:t xml:space="preserve"> Basarabia rămânea, în continuare, în stăpânirea Imperiului Rus, dar partea </w:t>
      </w:r>
      <w:proofErr w:type="gramStart"/>
      <w:r w:rsidRPr="00A25691">
        <w:rPr>
          <w:sz w:val="21"/>
          <w:szCs w:val="21"/>
        </w:rPr>
        <w:t>sa</w:t>
      </w:r>
      <w:proofErr w:type="gramEnd"/>
      <w:r w:rsidRPr="00A25691">
        <w:rPr>
          <w:sz w:val="21"/>
          <w:szCs w:val="21"/>
        </w:rPr>
        <w:t xml:space="preserve"> sudică (Cahul, Bolgrad şi Ismail şi, implicit, controlul asupra gurilor Dunării) era retrocedată Moldovei.</w:t>
      </w:r>
    </w:p>
    <w:p w:rsidR="00A25691" w:rsidRPr="00A25691" w:rsidRDefault="00A25691" w:rsidP="00A25691">
      <w:pPr>
        <w:pStyle w:val="NormalWeb"/>
        <w:shd w:val="clear" w:color="auto" w:fill="FFFFFF"/>
        <w:spacing w:after="125" w:line="338" w:lineRule="atLeast"/>
        <w:rPr>
          <w:sz w:val="21"/>
          <w:szCs w:val="21"/>
        </w:rPr>
      </w:pPr>
      <w:r w:rsidRPr="00A25691">
        <w:rPr>
          <w:sz w:val="21"/>
          <w:szCs w:val="21"/>
        </w:rPr>
        <w:t xml:space="preserve"> Pacea de la Paris a confirmat eşecul politicii ţarului Nicolae I: (1) Rusia a pierdut controlul asupra gurilor Dunării; (2) Rusia a fost obligată să abandoneze pretenţiile de protecţie a intereselor creştinilor ortodocşi din Imperiul Otoman (rol pe care îl păstra Franţa); (3) Rusia şi-a pierdut influenţa asupra Principatelor Române, care, alături de Serbia, au primit un grad de independenţă sporit.</w:t>
      </w:r>
    </w:p>
    <w:p w:rsidR="00A25691" w:rsidRDefault="00A25691" w:rsidP="00A25691">
      <w:pPr>
        <w:pStyle w:val="NormalWeb"/>
        <w:shd w:val="clear" w:color="auto" w:fill="FFFFFF"/>
        <w:spacing w:before="0" w:beforeAutospacing="0" w:after="125" w:afterAutospacing="0" w:line="338" w:lineRule="atLeast"/>
        <w:rPr>
          <w:sz w:val="21"/>
          <w:szCs w:val="21"/>
        </w:rPr>
      </w:pPr>
      <w:r w:rsidRPr="00A25691">
        <w:rPr>
          <w:sz w:val="21"/>
          <w:szCs w:val="21"/>
        </w:rPr>
        <w:t xml:space="preserve"> De atunci si pana in zilele noastre Rusia va considera Tarile Romanesti ca teritorii “pierdute” de ei si va incerca sa le recastige direct prin prezenta armata (de 3 ori) sau de sute de ori prin </w:t>
      </w:r>
      <w:proofErr w:type="gramStart"/>
      <w:r w:rsidRPr="00A25691">
        <w:rPr>
          <w:sz w:val="21"/>
          <w:szCs w:val="21"/>
        </w:rPr>
        <w:t>sumedenia  de</w:t>
      </w:r>
      <w:proofErr w:type="gramEnd"/>
      <w:r w:rsidRPr="00A25691">
        <w:rPr>
          <w:sz w:val="21"/>
          <w:szCs w:val="21"/>
        </w:rPr>
        <w:t xml:space="preserve"> agenti de influenta directi sau sub acoperire.</w:t>
      </w:r>
    </w:p>
    <w:p w:rsidR="00601BCE" w:rsidRDefault="00601BCE" w:rsidP="00A25691">
      <w:pPr>
        <w:pStyle w:val="NormalWeb"/>
        <w:shd w:val="clear" w:color="auto" w:fill="FFFFFF"/>
        <w:spacing w:before="0" w:beforeAutospacing="0" w:after="125" w:afterAutospacing="0" w:line="338" w:lineRule="atLeast"/>
        <w:rPr>
          <w:sz w:val="21"/>
          <w:szCs w:val="21"/>
        </w:rPr>
      </w:pPr>
    </w:p>
    <w:p w:rsidR="00601BCE" w:rsidRDefault="00601BCE" w:rsidP="00A25691">
      <w:pPr>
        <w:pStyle w:val="NormalWeb"/>
        <w:shd w:val="clear" w:color="auto" w:fill="FFFFFF"/>
        <w:spacing w:before="0" w:beforeAutospacing="0" w:after="125" w:afterAutospacing="0" w:line="338" w:lineRule="atLeast"/>
        <w:rPr>
          <w:sz w:val="21"/>
          <w:szCs w:val="21"/>
        </w:rPr>
      </w:pPr>
      <w:r>
        <w:rPr>
          <w:sz w:val="21"/>
          <w:szCs w:val="21"/>
        </w:rPr>
        <w:t>Criza Marocană</w:t>
      </w:r>
    </w:p>
    <w:p w:rsidR="00065764" w:rsidRPr="00065764" w:rsidRDefault="00065764" w:rsidP="00065764">
      <w:pPr>
        <w:pStyle w:val="NormalWeb"/>
        <w:shd w:val="clear" w:color="auto" w:fill="FFFFFF"/>
        <w:spacing w:after="125" w:line="338" w:lineRule="atLeast"/>
        <w:rPr>
          <w:sz w:val="21"/>
          <w:szCs w:val="21"/>
        </w:rPr>
      </w:pPr>
      <w:proofErr w:type="gramStart"/>
      <w:r w:rsidRPr="00065764">
        <w:rPr>
          <w:sz w:val="21"/>
          <w:szCs w:val="21"/>
        </w:rPr>
        <w:t>Încheierea Antantei Cordiale dintre Marea Britanie și Franța, în 1905, punea oficial capăt vechii dispute anglo-franceze.</w:t>
      </w:r>
      <w:proofErr w:type="gramEnd"/>
      <w:r w:rsidRPr="00065764">
        <w:rPr>
          <w:sz w:val="21"/>
          <w:szCs w:val="21"/>
        </w:rPr>
        <w:t xml:space="preserve"> </w:t>
      </w:r>
      <w:proofErr w:type="gramStart"/>
      <w:r w:rsidRPr="00065764">
        <w:rPr>
          <w:sz w:val="21"/>
          <w:szCs w:val="21"/>
        </w:rPr>
        <w:t>Apropierea vechilor inamici se făcea acum pe fondul ostilității comune anti-germane, fapt recunoscut de diplomația de la Berlin.</w:t>
      </w:r>
      <w:proofErr w:type="gramEnd"/>
      <w:r w:rsidRPr="00065764">
        <w:rPr>
          <w:sz w:val="21"/>
          <w:szCs w:val="21"/>
        </w:rPr>
        <w:t xml:space="preserve"> De aceea, Germania avea </w:t>
      </w:r>
      <w:proofErr w:type="gramStart"/>
      <w:r w:rsidRPr="00065764">
        <w:rPr>
          <w:sz w:val="21"/>
          <w:szCs w:val="21"/>
        </w:rPr>
        <w:t>să</w:t>
      </w:r>
      <w:proofErr w:type="gramEnd"/>
      <w:r w:rsidRPr="00065764">
        <w:rPr>
          <w:sz w:val="21"/>
          <w:szCs w:val="21"/>
        </w:rPr>
        <w:t xml:space="preserve"> ia măsuri pentru a testa noua prietenie dintre englezi și francezi. Deși, la prima vedere, reacțiile imediate la acordurile încheiate în primăvara lui 1904 nu au arătat neliniștea guvernului german, dar, în realitate, la ministerul de externe reacția a fost de revoltare. Poziția diplomatică a Germaniei avea mult de suferit</w:t>
      </w:r>
      <w:proofErr w:type="gramStart"/>
      <w:r w:rsidRPr="00065764">
        <w:rPr>
          <w:sz w:val="21"/>
          <w:szCs w:val="21"/>
        </w:rPr>
        <w:t>:Italia</w:t>
      </w:r>
      <w:proofErr w:type="gramEnd"/>
      <w:r w:rsidRPr="00065764">
        <w:rPr>
          <w:sz w:val="21"/>
          <w:szCs w:val="21"/>
        </w:rPr>
        <w:t xml:space="preserve"> nu mai era un aliat de încredere, Austro-Ungaria avea probleme interne prea mari, iar alianța franco-rusă și acordul anglo-francez păreau acum să amenințe țara cu încercuire. În plus, faptul că Antanta Cordială conținea acorduri cu privire la statutul Marocului (englezii </w:t>
      </w:r>
      <w:r w:rsidRPr="00065764">
        <w:rPr>
          <w:sz w:val="21"/>
          <w:szCs w:val="21"/>
        </w:rPr>
        <w:lastRenderedPageBreak/>
        <w:t xml:space="preserve">recunoscând controlul francez asupra regiunii) i-a enervat pe germani, care simțeau că ar fi trebuit </w:t>
      </w:r>
      <w:proofErr w:type="gramStart"/>
      <w:r w:rsidRPr="00065764">
        <w:rPr>
          <w:sz w:val="21"/>
          <w:szCs w:val="21"/>
        </w:rPr>
        <w:t>să</w:t>
      </w:r>
      <w:proofErr w:type="gramEnd"/>
      <w:r w:rsidRPr="00065764">
        <w:rPr>
          <w:sz w:val="21"/>
          <w:szCs w:val="21"/>
        </w:rPr>
        <w:t xml:space="preserve"> fie consultați.</w:t>
      </w:r>
    </w:p>
    <w:p w:rsidR="00065764" w:rsidRPr="00065764" w:rsidRDefault="00065764" w:rsidP="00065764">
      <w:pPr>
        <w:pStyle w:val="NormalWeb"/>
        <w:shd w:val="clear" w:color="auto" w:fill="FFFFFF"/>
        <w:spacing w:after="125" w:line="338" w:lineRule="atLeast"/>
        <w:rPr>
          <w:sz w:val="21"/>
          <w:szCs w:val="21"/>
        </w:rPr>
      </w:pPr>
      <w:r w:rsidRPr="00065764">
        <w:rPr>
          <w:sz w:val="21"/>
          <w:szCs w:val="21"/>
        </w:rPr>
        <w:t xml:space="preserve">Prima reacție oficială germană vine în 1905 și </w:t>
      </w:r>
      <w:proofErr w:type="gramStart"/>
      <w:r w:rsidRPr="00065764">
        <w:rPr>
          <w:sz w:val="21"/>
          <w:szCs w:val="21"/>
        </w:rPr>
        <w:t>ia</w:t>
      </w:r>
      <w:proofErr w:type="gramEnd"/>
      <w:r w:rsidRPr="00065764">
        <w:rPr>
          <w:sz w:val="21"/>
          <w:szCs w:val="21"/>
        </w:rPr>
        <w:t xml:space="preserve"> pe toată lumea în surprindere. Kaiserul face o vizită surpriză la Tanger, se întâlnește cu sultanul Abdelaziz și declară că Germania își </w:t>
      </w:r>
      <w:proofErr w:type="gramStart"/>
      <w:r w:rsidRPr="00065764">
        <w:rPr>
          <w:sz w:val="21"/>
          <w:szCs w:val="21"/>
        </w:rPr>
        <w:t>va</w:t>
      </w:r>
      <w:proofErr w:type="gramEnd"/>
      <w:r w:rsidRPr="00065764">
        <w:rPr>
          <w:sz w:val="21"/>
          <w:szCs w:val="21"/>
        </w:rPr>
        <w:t xml:space="preserve"> apăra hotărâtă interesele din Maroc și că este dispusă să sprijine independența statului marocan împotriva tentativelor franceze de a instala aici un regim de protectorat. Ulterior, sultanul </w:t>
      </w:r>
      <w:proofErr w:type="gramStart"/>
      <w:r w:rsidRPr="00065764">
        <w:rPr>
          <w:sz w:val="21"/>
          <w:szCs w:val="21"/>
        </w:rPr>
        <w:t>va</w:t>
      </w:r>
      <w:proofErr w:type="gramEnd"/>
      <w:r w:rsidRPr="00065764">
        <w:rPr>
          <w:sz w:val="21"/>
          <w:szCs w:val="21"/>
        </w:rPr>
        <w:t xml:space="preserve"> refuza o serie de propuneri de reformă venite din partea francezilor și a propus organizarea unei conferințe a marilor puteri pentru a-l sfătui cu privire la reformele necesare.</w:t>
      </w:r>
    </w:p>
    <w:p w:rsidR="00065764" w:rsidRPr="00065764" w:rsidRDefault="00065764" w:rsidP="00065764">
      <w:pPr>
        <w:pStyle w:val="NormalWeb"/>
        <w:shd w:val="clear" w:color="auto" w:fill="FFFFFF"/>
        <w:spacing w:after="125" w:line="338" w:lineRule="atLeast"/>
        <w:rPr>
          <w:sz w:val="21"/>
          <w:szCs w:val="21"/>
        </w:rPr>
      </w:pPr>
    </w:p>
    <w:p w:rsidR="00065764" w:rsidRPr="00065764" w:rsidRDefault="00065764" w:rsidP="00065764">
      <w:pPr>
        <w:pStyle w:val="NormalWeb"/>
        <w:shd w:val="clear" w:color="auto" w:fill="FFFFFF"/>
        <w:spacing w:after="125" w:line="338" w:lineRule="atLeast"/>
        <w:rPr>
          <w:sz w:val="21"/>
          <w:szCs w:val="21"/>
        </w:rPr>
      </w:pPr>
      <w:r w:rsidRPr="00065764">
        <w:rPr>
          <w:sz w:val="21"/>
          <w:szCs w:val="21"/>
        </w:rPr>
        <w:t xml:space="preserve">Fără îndoială, momentul ales de germani pentru </w:t>
      </w:r>
      <w:proofErr w:type="gramStart"/>
      <w:r w:rsidRPr="00065764">
        <w:rPr>
          <w:sz w:val="21"/>
          <w:szCs w:val="21"/>
        </w:rPr>
        <w:t>a</w:t>
      </w:r>
      <w:proofErr w:type="gramEnd"/>
      <w:r w:rsidRPr="00065764">
        <w:rPr>
          <w:sz w:val="21"/>
          <w:szCs w:val="21"/>
        </w:rPr>
        <w:t xml:space="preserve"> acționa fusese influențat de izbucnirea și evoluția războiului ruso-japonez. Din moment </w:t>
      </w:r>
      <w:proofErr w:type="gramStart"/>
      <w:r w:rsidRPr="00065764">
        <w:rPr>
          <w:sz w:val="21"/>
          <w:szCs w:val="21"/>
        </w:rPr>
        <w:t>ce</w:t>
      </w:r>
      <w:proofErr w:type="gramEnd"/>
      <w:r w:rsidRPr="00065764">
        <w:rPr>
          <w:sz w:val="21"/>
          <w:szCs w:val="21"/>
        </w:rPr>
        <w:t xml:space="preserve"> Rusia era blocată în războiul din est, Germania a considerat că are ocazia de a sparge alianța anglo-franceză și de a-l compromite pe ministrul de externe Delcassé, arhitectul Antantei. Bülow, cancelarul german, dorea </w:t>
      </w:r>
      <w:proofErr w:type="gramStart"/>
      <w:r w:rsidRPr="00065764">
        <w:rPr>
          <w:sz w:val="21"/>
          <w:szCs w:val="21"/>
        </w:rPr>
        <w:t>să</w:t>
      </w:r>
      <w:proofErr w:type="gramEnd"/>
      <w:r w:rsidRPr="00065764">
        <w:rPr>
          <w:sz w:val="21"/>
          <w:szCs w:val="21"/>
        </w:rPr>
        <w:t xml:space="preserve"> scape de Delcassé temându-se că acesta ar putea fi invitat să medieze conflictul ruso-japonez, afectând astfel interesele germane în Extremul Orient. </w:t>
      </w:r>
      <w:proofErr w:type="gramStart"/>
      <w:r w:rsidRPr="00065764">
        <w:rPr>
          <w:sz w:val="21"/>
          <w:szCs w:val="21"/>
        </w:rPr>
        <w:t>Însă oferta lui Delcassé de a servi drept mediator a fost refuzată, iar Germania a cerut organizarea unei conferințe internaționale pentru a discuta situația marocană.</w:t>
      </w:r>
      <w:proofErr w:type="gramEnd"/>
      <w:r w:rsidRPr="00065764">
        <w:rPr>
          <w:sz w:val="21"/>
          <w:szCs w:val="21"/>
        </w:rPr>
        <w:t xml:space="preserve"> Delcassé a adoptat inițial o atitudine sfidătoare, declarând că nu </w:t>
      </w:r>
      <w:proofErr w:type="gramStart"/>
      <w:r w:rsidRPr="00065764">
        <w:rPr>
          <w:sz w:val="21"/>
          <w:szCs w:val="21"/>
        </w:rPr>
        <w:t>este</w:t>
      </w:r>
      <w:proofErr w:type="gramEnd"/>
      <w:r w:rsidRPr="00065764">
        <w:rPr>
          <w:sz w:val="21"/>
          <w:szCs w:val="21"/>
        </w:rPr>
        <w:t xml:space="preserve"> necesară nicio conferință, însă Bülow a mers până la amenința cu izbucnirea unui război. Delcassé credea că germanii fac amenințări în van și era oricum sigur că </w:t>
      </w:r>
      <w:proofErr w:type="gramStart"/>
      <w:r w:rsidRPr="00065764">
        <w:rPr>
          <w:sz w:val="21"/>
          <w:szCs w:val="21"/>
        </w:rPr>
        <w:t>va</w:t>
      </w:r>
      <w:proofErr w:type="gramEnd"/>
      <w:r w:rsidRPr="00065764">
        <w:rPr>
          <w:sz w:val="21"/>
          <w:szCs w:val="21"/>
        </w:rPr>
        <w:t xml:space="preserve"> primi sprijinul englezilor. Cu toate acestea, premierul francez Maurice Rouvier nu era dispus să pornească un război din cauza problemei maroncane și, chiar dacă Germania a amenințat că va semna un tratat defensiv cu sultanul, a acceptat în cele din urmă participarea la conferință. Confruntat cu această înfrângere personală, Delcassé avea să-și dea demisia.</w:t>
      </w:r>
    </w:p>
    <w:p w:rsidR="00065764" w:rsidRPr="00065764" w:rsidRDefault="00065764" w:rsidP="00065764">
      <w:pPr>
        <w:pStyle w:val="NormalWeb"/>
        <w:shd w:val="clear" w:color="auto" w:fill="FFFFFF"/>
        <w:spacing w:after="125" w:line="338" w:lineRule="atLeast"/>
        <w:rPr>
          <w:sz w:val="21"/>
          <w:szCs w:val="21"/>
        </w:rPr>
      </w:pPr>
    </w:p>
    <w:p w:rsidR="00065764" w:rsidRPr="00065764" w:rsidRDefault="00065764" w:rsidP="00065764">
      <w:pPr>
        <w:pStyle w:val="NormalWeb"/>
        <w:shd w:val="clear" w:color="auto" w:fill="FFFFFF"/>
        <w:spacing w:after="125" w:line="338" w:lineRule="atLeast"/>
        <w:rPr>
          <w:sz w:val="21"/>
          <w:szCs w:val="21"/>
        </w:rPr>
      </w:pPr>
    </w:p>
    <w:p w:rsidR="00065764" w:rsidRPr="00065764" w:rsidRDefault="00065764" w:rsidP="00065764">
      <w:pPr>
        <w:pStyle w:val="NormalWeb"/>
        <w:shd w:val="clear" w:color="auto" w:fill="FFFFFF"/>
        <w:spacing w:after="125" w:line="338" w:lineRule="atLeast"/>
        <w:rPr>
          <w:sz w:val="21"/>
          <w:szCs w:val="21"/>
        </w:rPr>
      </w:pPr>
    </w:p>
    <w:p w:rsidR="00065764" w:rsidRPr="00065764" w:rsidRDefault="00065764" w:rsidP="00065764">
      <w:pPr>
        <w:pStyle w:val="NormalWeb"/>
        <w:shd w:val="clear" w:color="auto" w:fill="FFFFFF"/>
        <w:spacing w:after="125" w:line="338" w:lineRule="atLeast"/>
        <w:rPr>
          <w:sz w:val="21"/>
          <w:szCs w:val="21"/>
        </w:rPr>
      </w:pPr>
      <w:r w:rsidRPr="00065764">
        <w:rPr>
          <w:sz w:val="21"/>
          <w:szCs w:val="21"/>
        </w:rPr>
        <w:t>Tensiunile franco-germane au continuat, ajungându-se până la deplasarea de trupe franceze în apropierea graniței germane, dar conferința a avut loc în final, între ianuarie-aprilie 1906, la Algeciras, în Spania. Au participat 13 state</w:t>
      </w:r>
      <w:proofErr w:type="gramStart"/>
      <w:r w:rsidRPr="00065764">
        <w:rPr>
          <w:sz w:val="21"/>
          <w:szCs w:val="21"/>
        </w:rPr>
        <w:t>:Germania</w:t>
      </w:r>
      <w:proofErr w:type="gramEnd"/>
      <w:r w:rsidRPr="00065764">
        <w:rPr>
          <w:sz w:val="21"/>
          <w:szCs w:val="21"/>
        </w:rPr>
        <w:t xml:space="preserve">, Austro-Ungaria, Marea Britanie, Franța, Rusia, Spania, SUA, Italia, Maroc, Olanda, Suedia, Portugalia și Belgia. Dintre toate, singura care i-a sprijinit pe nemți a fost Austro-Ungaria, în timp </w:t>
      </w:r>
      <w:proofErr w:type="gramStart"/>
      <w:r w:rsidRPr="00065764">
        <w:rPr>
          <w:sz w:val="21"/>
          <w:szCs w:val="21"/>
        </w:rPr>
        <w:t>ce</w:t>
      </w:r>
      <w:proofErr w:type="gramEnd"/>
      <w:r w:rsidRPr="00065764">
        <w:rPr>
          <w:sz w:val="21"/>
          <w:szCs w:val="21"/>
        </w:rPr>
        <w:t xml:space="preserve"> Franța a fost sprijinită ferm de englezi, ruși, spanioli, italieni și americani.</w:t>
      </w:r>
    </w:p>
    <w:p w:rsidR="00065764" w:rsidRPr="00065764" w:rsidRDefault="00065764" w:rsidP="00065764">
      <w:pPr>
        <w:pStyle w:val="NormalWeb"/>
        <w:shd w:val="clear" w:color="auto" w:fill="FFFFFF"/>
        <w:spacing w:after="125" w:line="338" w:lineRule="atLeast"/>
        <w:rPr>
          <w:sz w:val="21"/>
          <w:szCs w:val="21"/>
        </w:rPr>
      </w:pPr>
    </w:p>
    <w:p w:rsidR="00601BCE" w:rsidRPr="00601BCE" w:rsidRDefault="00065764" w:rsidP="00065764">
      <w:pPr>
        <w:pStyle w:val="NormalWeb"/>
        <w:shd w:val="clear" w:color="auto" w:fill="FFFFFF"/>
        <w:spacing w:before="0" w:beforeAutospacing="0" w:after="125" w:afterAutospacing="0" w:line="338" w:lineRule="atLeast"/>
        <w:rPr>
          <w:sz w:val="21"/>
          <w:szCs w:val="21"/>
        </w:rPr>
      </w:pPr>
      <w:r w:rsidRPr="00065764">
        <w:rPr>
          <w:sz w:val="21"/>
          <w:szCs w:val="21"/>
        </w:rPr>
        <w:lastRenderedPageBreak/>
        <w:t xml:space="preserve">În cele din urmă, germanii au trebuit să accepte un acord de compromis, pentru a nu fi complet umiliți. Singurul avantaj pe care l-au obținut germanii de pe urma acestui incident a fost recunoașterea faptului că problema marocană este una de intere internațional, limitând astfel libertatea de acțiune a francezilor. Pe de </w:t>
      </w:r>
      <w:proofErr w:type="gramStart"/>
      <w:r w:rsidRPr="00065764">
        <w:rPr>
          <w:sz w:val="21"/>
          <w:szCs w:val="21"/>
        </w:rPr>
        <w:t>altă</w:t>
      </w:r>
      <w:proofErr w:type="gramEnd"/>
      <w:r w:rsidRPr="00065764">
        <w:rPr>
          <w:sz w:val="21"/>
          <w:szCs w:val="21"/>
        </w:rPr>
        <w:t xml:space="preserve"> parte, Germania a pierdut din punct de vedere diplomatic, arătând că și-a supraestimat puterile. De asemenea, după cum au realizat și statele particpante la conferință, Germania și-a dat seama că </w:t>
      </w:r>
      <w:proofErr w:type="gramStart"/>
      <w:r w:rsidRPr="00065764">
        <w:rPr>
          <w:sz w:val="21"/>
          <w:szCs w:val="21"/>
        </w:rPr>
        <w:t>este</w:t>
      </w:r>
      <w:proofErr w:type="gramEnd"/>
      <w:r w:rsidRPr="00065764">
        <w:rPr>
          <w:sz w:val="21"/>
          <w:szCs w:val="21"/>
        </w:rPr>
        <w:t xml:space="preserve"> relativ izolată pe plan internațional. În fine, marele eșec al inițiativei germane a fost de a nu putea rupe înțelegerea franco-britanică</w:t>
      </w:r>
      <w:proofErr w:type="gramStart"/>
      <w:r w:rsidRPr="00065764">
        <w:rPr>
          <w:sz w:val="21"/>
          <w:szCs w:val="21"/>
        </w:rPr>
        <w:t>;dimpotrivă</w:t>
      </w:r>
      <w:proofErr w:type="gramEnd"/>
      <w:r w:rsidRPr="00065764">
        <w:rPr>
          <w:sz w:val="21"/>
          <w:szCs w:val="21"/>
        </w:rPr>
        <w:t>, acțiunile Germaniei au întârit chiar relația Londra-Paris și au făcut mai ușoară negocierea unei antante anglo-ruse, care completează acordurile anglo-franco-ruse ce dau naștere Triplei Alianțe.</w:t>
      </w:r>
    </w:p>
    <w:p w:rsidR="00601BCE" w:rsidRDefault="00601BCE" w:rsidP="00601BCE">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 xml:space="preserve">Bismarck, </w:t>
      </w:r>
      <w:proofErr w:type="gramStart"/>
      <w:r w:rsidRPr="009B0CC1">
        <w:rPr>
          <w:sz w:val="21"/>
          <w:szCs w:val="21"/>
        </w:rPr>
        <w:t>Otto(</w:t>
      </w:r>
      <w:proofErr w:type="gramEnd"/>
      <w:r w:rsidRPr="009B0CC1">
        <w:rPr>
          <w:sz w:val="21"/>
          <w:szCs w:val="21"/>
        </w:rPr>
        <w:t xml:space="preserve">Eduard Leopold), prinţ von conte von Bismarck-Schonhausen, duce von Lauenburg </w:t>
      </w:r>
      <w:r>
        <w:rPr>
          <w:sz w:val="21"/>
          <w:szCs w:val="21"/>
        </w:rPr>
        <w:t xml:space="preserve">. </w:t>
      </w:r>
      <w:r w:rsidRPr="009B0CC1">
        <w:rPr>
          <w:sz w:val="21"/>
          <w:szCs w:val="21"/>
        </w:rPr>
        <w:t xml:space="preserve">Prim-ministru al Prusiei (1862-1873, 1873-1890) şi fondator şi prim cancelar (1871-1890) al Imperiului German. După constituirea imperiului, a aplicat cu abilitate şi activ politici pacifiste în relaţiile externe, reuşind </w:t>
      </w:r>
      <w:proofErr w:type="gramStart"/>
      <w:r w:rsidRPr="009B0CC1">
        <w:rPr>
          <w:sz w:val="21"/>
          <w:szCs w:val="21"/>
        </w:rPr>
        <w:t>să</w:t>
      </w:r>
      <w:proofErr w:type="gramEnd"/>
      <w:r w:rsidRPr="009B0CC1">
        <w:rPr>
          <w:sz w:val="21"/>
          <w:szCs w:val="21"/>
        </w:rPr>
        <w:t xml:space="preserve"> asigure pacea în Europa timp de aproximativ două decenii. Dar în probleme interne moştenirea </w:t>
      </w:r>
      <w:proofErr w:type="gramStart"/>
      <w:r w:rsidRPr="009B0CC1">
        <w:rPr>
          <w:sz w:val="21"/>
          <w:szCs w:val="21"/>
        </w:rPr>
        <w:t>sa</w:t>
      </w:r>
      <w:proofErr w:type="gramEnd"/>
      <w:r w:rsidRPr="009B0CC1">
        <w:rPr>
          <w:sz w:val="21"/>
          <w:szCs w:val="21"/>
        </w:rPr>
        <w:t xml:space="preserve"> a fost mai puţin apreciată, deoarece nu a reuşit să se ridice deasupra tendinţelor autoritare ale moşierimii din care şi el se trăgea.</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Bismarck s-</w:t>
      </w:r>
      <w:proofErr w:type="gramStart"/>
      <w:r w:rsidRPr="009B0CC1">
        <w:rPr>
          <w:sz w:val="21"/>
          <w:szCs w:val="21"/>
        </w:rPr>
        <w:t>a</w:t>
      </w:r>
      <w:proofErr w:type="gramEnd"/>
      <w:r w:rsidRPr="009B0CC1">
        <w:rPr>
          <w:sz w:val="21"/>
          <w:szCs w:val="21"/>
        </w:rPr>
        <w:t xml:space="preserve"> născut în Schonhausen, în regatul Prusiei. Tatăl său, Ferdinand von Bismarck-Schonhausen, a fost </w:t>
      </w:r>
      <w:proofErr w:type="gramStart"/>
      <w:r w:rsidRPr="009B0CC1">
        <w:rPr>
          <w:sz w:val="21"/>
          <w:szCs w:val="21"/>
        </w:rPr>
        <w:t>un</w:t>
      </w:r>
      <w:proofErr w:type="gramEnd"/>
      <w:r w:rsidRPr="009B0CC1">
        <w:rPr>
          <w:sz w:val="21"/>
          <w:szCs w:val="21"/>
        </w:rPr>
        <w:t xml:space="preserve"> nobil latifundiar descendent al unei familii de şvabi stabiliţi în Pomerania. Ferdinand era </w:t>
      </w:r>
      <w:proofErr w:type="gramStart"/>
      <w:r w:rsidRPr="009B0CC1">
        <w:rPr>
          <w:sz w:val="21"/>
          <w:szCs w:val="21"/>
        </w:rPr>
        <w:t>un</w:t>
      </w:r>
      <w:proofErr w:type="gramEnd"/>
      <w:r w:rsidRPr="009B0CC1">
        <w:rPr>
          <w:sz w:val="21"/>
          <w:szCs w:val="21"/>
        </w:rPr>
        <w:t xml:space="preserve"> membru tipic al elitei latifundiare din Prusia. Situaţia economică a familiei era modestă – calităţile de agricultor ale lui Ferdinand fiind, probabil, mai puţin decât mediocre-, iar Bismarck nu avea </w:t>
      </w:r>
      <w:proofErr w:type="gramStart"/>
      <w:r w:rsidRPr="009B0CC1">
        <w:rPr>
          <w:sz w:val="21"/>
          <w:szCs w:val="21"/>
        </w:rPr>
        <w:t>să</w:t>
      </w:r>
      <w:proofErr w:type="gramEnd"/>
      <w:r w:rsidRPr="009B0CC1">
        <w:rPr>
          <w:sz w:val="21"/>
          <w:szCs w:val="21"/>
        </w:rPr>
        <w:t xml:space="preserve"> cunoască adevărata bogăţie decât după ce au început să sosească recompensele după realizarea unificării Germaniei. Mama </w:t>
      </w:r>
      <w:proofErr w:type="gramStart"/>
      <w:r w:rsidRPr="009B0CC1">
        <w:rPr>
          <w:sz w:val="21"/>
          <w:szCs w:val="21"/>
        </w:rPr>
        <w:t>sa</w:t>
      </w:r>
      <w:proofErr w:type="gramEnd"/>
      <w:r w:rsidRPr="009B0CC1">
        <w:rPr>
          <w:sz w:val="21"/>
          <w:szCs w:val="21"/>
        </w:rPr>
        <w:t xml:space="preserve">, Wilhelmine Mencken, provenea dintr-o familie de burghezi educaţi din care ieşiseră câţiva funcţionari de rang înalt şi personalităţi academice. </w:t>
      </w:r>
      <w:proofErr w:type="gramStart"/>
      <w:r w:rsidRPr="009B0CC1">
        <w:rPr>
          <w:sz w:val="21"/>
          <w:szCs w:val="21"/>
        </w:rPr>
        <w:t>Se căsătorise cu Ferdinand von Bismarck la vârsta de 16 ani şi găsea că viaţa în provincie era limitată.</w:t>
      </w:r>
      <w:proofErr w:type="gramEnd"/>
      <w:r w:rsidRPr="009B0CC1">
        <w:rPr>
          <w:sz w:val="21"/>
          <w:szCs w:val="21"/>
        </w:rPr>
        <w:t xml:space="preserve"> Când fiul său Otto avea şapte ani, l-a înscris la modernul institut Plamann din Berlin şi s-a mutat în capitală pentru a fi aproape de el. Tânărul Bismarck nu agrea renunţarea la viaţa uşoară de la ţară în schimbul unei vieţi mai puţin libere într-un oraş mare, iar la şcoală se confrunta cu fiii celor mai bine educate familii din Berlin.</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 xml:space="preserve">A petrecut cinci ani la acea şcoală, apoi </w:t>
      </w:r>
      <w:proofErr w:type="gramStart"/>
      <w:r w:rsidRPr="009B0CC1">
        <w:rPr>
          <w:sz w:val="21"/>
          <w:szCs w:val="21"/>
        </w:rPr>
        <w:t>a</w:t>
      </w:r>
      <w:proofErr w:type="gramEnd"/>
      <w:r w:rsidRPr="009B0CC1">
        <w:rPr>
          <w:sz w:val="21"/>
          <w:szCs w:val="21"/>
        </w:rPr>
        <w:t xml:space="preserve"> urmat cursurile gimnaziului Frederick William timp de trei ani. </w:t>
      </w:r>
      <w:proofErr w:type="gramStart"/>
      <w:r w:rsidRPr="009B0CC1">
        <w:rPr>
          <w:sz w:val="21"/>
          <w:szCs w:val="21"/>
        </w:rPr>
        <w:t>A promovat examenul de admitere la universitate (Abitur) în 1832.</w:t>
      </w:r>
      <w:proofErr w:type="gramEnd"/>
      <w:r w:rsidRPr="009B0CC1">
        <w:rPr>
          <w:sz w:val="21"/>
          <w:szCs w:val="21"/>
        </w:rPr>
        <w:t xml:space="preserve"> La îndemnul mamei sale, a început </w:t>
      </w:r>
      <w:proofErr w:type="gramStart"/>
      <w:r w:rsidRPr="009B0CC1">
        <w:rPr>
          <w:sz w:val="21"/>
          <w:szCs w:val="21"/>
        </w:rPr>
        <w:t>să</w:t>
      </w:r>
      <w:proofErr w:type="gramEnd"/>
      <w:r w:rsidRPr="009B0CC1">
        <w:rPr>
          <w:sz w:val="21"/>
          <w:szCs w:val="21"/>
        </w:rPr>
        <w:t xml:space="preserve"> studieze dreptul la Gottingen, în regatul Hanovra. Aparent, Bismarck era </w:t>
      </w:r>
      <w:proofErr w:type="gramStart"/>
      <w:r w:rsidRPr="009B0CC1">
        <w:rPr>
          <w:sz w:val="21"/>
          <w:szCs w:val="21"/>
        </w:rPr>
        <w:t>un</w:t>
      </w:r>
      <w:proofErr w:type="gramEnd"/>
      <w:r w:rsidRPr="009B0CC1">
        <w:rPr>
          <w:sz w:val="21"/>
          <w:szCs w:val="21"/>
        </w:rPr>
        <w:t xml:space="preserve"> student mediocru care îşi petrecea o mare parte din timp bând alături de colegii săi într-o fraternitate aristocrată. După o scurtă perioadă la </w:t>
      </w:r>
      <w:r w:rsidRPr="009B0CC1">
        <w:rPr>
          <w:sz w:val="21"/>
          <w:szCs w:val="21"/>
        </w:rPr>
        <w:lastRenderedPageBreak/>
        <w:t xml:space="preserve">Universitatea din Berlin, </w:t>
      </w:r>
      <w:proofErr w:type="gramStart"/>
      <w:r w:rsidRPr="009B0CC1">
        <w:rPr>
          <w:sz w:val="21"/>
          <w:szCs w:val="21"/>
        </w:rPr>
        <w:t>a</w:t>
      </w:r>
      <w:proofErr w:type="gramEnd"/>
      <w:r w:rsidRPr="009B0CC1">
        <w:rPr>
          <w:sz w:val="21"/>
          <w:szCs w:val="21"/>
        </w:rPr>
        <w:t xml:space="preserve"> intrat în serviciul civil al Prusiei, unde suferea de plictiseală şi de pe urma incapacităţii de a accepta principiile ierarhice ale birocraţiei.</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Moartea mamei sale în 1839 i-</w:t>
      </w:r>
      <w:proofErr w:type="gramStart"/>
      <w:r w:rsidRPr="009B0CC1">
        <w:rPr>
          <w:sz w:val="21"/>
          <w:szCs w:val="21"/>
        </w:rPr>
        <w:t>a</w:t>
      </w:r>
      <w:proofErr w:type="gramEnd"/>
      <w:r w:rsidRPr="009B0CC1">
        <w:rPr>
          <w:sz w:val="21"/>
          <w:szCs w:val="21"/>
        </w:rPr>
        <w:t xml:space="preserve"> oferit ocazia de a-şi da demisia pentru a veni în ajutorul tatălui său, care întâmpina dificultăţi financiare în administrarea domeniul său. Între 1839 şi 1847, Bismarck a dus viaţa obişnuită a unui nobil de </w:t>
      </w:r>
      <w:proofErr w:type="gramStart"/>
      <w:r w:rsidRPr="009B0CC1">
        <w:rPr>
          <w:sz w:val="21"/>
          <w:szCs w:val="21"/>
        </w:rPr>
        <w:t>ţară</w:t>
      </w:r>
      <w:proofErr w:type="gramEnd"/>
      <w:r w:rsidRPr="009B0CC1">
        <w:rPr>
          <w:sz w:val="21"/>
          <w:szCs w:val="21"/>
        </w:rPr>
        <w:t xml:space="preserve"> prusac. Ulterior a descris această perioadă dintr-o perspectivă romantică, întrebându-se de </w:t>
      </w:r>
      <w:proofErr w:type="gramStart"/>
      <w:r w:rsidRPr="009B0CC1">
        <w:rPr>
          <w:sz w:val="21"/>
          <w:szCs w:val="21"/>
        </w:rPr>
        <w:t>ce</w:t>
      </w:r>
      <w:proofErr w:type="gramEnd"/>
      <w:r w:rsidRPr="009B0CC1">
        <w:rPr>
          <w:sz w:val="21"/>
          <w:szCs w:val="21"/>
        </w:rPr>
        <w:t xml:space="preserve"> a renunţat la o astfel de existenţă idilică în schimbul nesiguranţei din viaţa politică. E posibil ca această nostalgie </w:t>
      </w:r>
      <w:proofErr w:type="gramStart"/>
      <w:r w:rsidRPr="009B0CC1">
        <w:rPr>
          <w:sz w:val="21"/>
          <w:szCs w:val="21"/>
        </w:rPr>
        <w:t>să</w:t>
      </w:r>
      <w:proofErr w:type="gramEnd"/>
      <w:r w:rsidRPr="009B0CC1">
        <w:rPr>
          <w:sz w:val="21"/>
          <w:szCs w:val="21"/>
        </w:rPr>
        <w:t xml:space="preserve"> fi fost mai mult teatrală decât adevărată.</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proofErr w:type="gramStart"/>
      <w:r w:rsidRPr="009B0CC1">
        <w:rPr>
          <w:sz w:val="21"/>
          <w:szCs w:val="21"/>
        </w:rPr>
        <w:t>În această perioadă a cunoscut-o şi s-a căsătorit cu Johanna von Puttkamer, fiica unei familii de aristocraţi conservatori şi foarte cucernici.</w:t>
      </w:r>
      <w:proofErr w:type="gramEnd"/>
      <w:r w:rsidRPr="009B0CC1">
        <w:rPr>
          <w:sz w:val="21"/>
          <w:szCs w:val="21"/>
        </w:rPr>
        <w:t xml:space="preserve"> În timp </w:t>
      </w:r>
      <w:proofErr w:type="gramStart"/>
      <w:r w:rsidRPr="009B0CC1">
        <w:rPr>
          <w:sz w:val="21"/>
          <w:szCs w:val="21"/>
        </w:rPr>
        <w:t>ce</w:t>
      </w:r>
      <w:proofErr w:type="gramEnd"/>
      <w:r w:rsidRPr="009B0CC1">
        <w:rPr>
          <w:sz w:val="21"/>
          <w:szCs w:val="21"/>
        </w:rPr>
        <w:t xml:space="preserve"> îi făcea curte Johannei, Bismarck a trecut printr-o convertire religioasă care avea să-i confere forţă şi siguranţă interioară. </w:t>
      </w:r>
      <w:proofErr w:type="gramStart"/>
      <w:r w:rsidRPr="009B0CC1">
        <w:rPr>
          <w:sz w:val="21"/>
          <w:szCs w:val="21"/>
        </w:rPr>
        <w:t>Un</w:t>
      </w:r>
      <w:proofErr w:type="gramEnd"/>
      <w:r w:rsidRPr="009B0CC1">
        <w:rPr>
          <w:sz w:val="21"/>
          <w:szCs w:val="21"/>
        </w:rPr>
        <w:t xml:space="preserve"> critic ulterior avea să remarce că Bismarck credea într-un Dumnezeu care era întotdeauna de acord cu el. Nu încape îndoială că această căsnicie a fost una foarte fericită. De altfel, ultima dorinţă a lui Bismarck înainte de a muri în 1898 a fost de </w:t>
      </w:r>
      <w:proofErr w:type="gramStart"/>
      <w:r w:rsidRPr="009B0CC1">
        <w:rPr>
          <w:sz w:val="21"/>
          <w:szCs w:val="21"/>
        </w:rPr>
        <w:t>a</w:t>
      </w:r>
      <w:proofErr w:type="gramEnd"/>
      <w:r w:rsidRPr="009B0CC1">
        <w:rPr>
          <w:sz w:val="21"/>
          <w:szCs w:val="21"/>
        </w:rPr>
        <w:t xml:space="preserve"> o revedea pe Johanna, care murise cu câţiva ani înainte.</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 xml:space="preserve">Politica </w:t>
      </w:r>
      <w:proofErr w:type="gramStart"/>
      <w:r w:rsidRPr="009B0CC1">
        <w:rPr>
          <w:sz w:val="21"/>
          <w:szCs w:val="21"/>
        </w:rPr>
        <w:t>sa</w:t>
      </w:r>
      <w:proofErr w:type="gramEnd"/>
      <w:r w:rsidRPr="009B0CC1">
        <w:rPr>
          <w:sz w:val="21"/>
          <w:szCs w:val="21"/>
        </w:rPr>
        <w:t xml:space="preserve"> în anii 1840 nu s-a abătut prea mult de la cea a unui nobil de ţară tipic. </w:t>
      </w:r>
      <w:proofErr w:type="gramStart"/>
      <w:r w:rsidRPr="009B0CC1">
        <w:rPr>
          <w:sz w:val="21"/>
          <w:szCs w:val="21"/>
        </w:rPr>
        <w:t>Ba chiar se poate spune că a fost mai conservatoare.</w:t>
      </w:r>
      <w:proofErr w:type="gramEnd"/>
      <w:r w:rsidRPr="009B0CC1">
        <w:rPr>
          <w:sz w:val="21"/>
          <w:szCs w:val="21"/>
        </w:rPr>
        <w:t xml:space="preserve"> </w:t>
      </w:r>
      <w:proofErr w:type="gramStart"/>
      <w:r w:rsidRPr="009B0CC1">
        <w:rPr>
          <w:sz w:val="21"/>
          <w:szCs w:val="21"/>
        </w:rPr>
        <w:t>Credea într-un stat creştin, confirmat, în ultimă instanţă, de zeitatea supremă.</w:t>
      </w:r>
      <w:proofErr w:type="gramEnd"/>
      <w:r w:rsidRPr="009B0CC1">
        <w:rPr>
          <w:sz w:val="21"/>
          <w:szCs w:val="21"/>
        </w:rPr>
        <w:t xml:space="preserve"> Ordinea socială şi politică existentă trebuia apărată pentru </w:t>
      </w:r>
      <w:proofErr w:type="gramStart"/>
      <w:r w:rsidRPr="009B0CC1">
        <w:rPr>
          <w:sz w:val="21"/>
          <w:szCs w:val="21"/>
        </w:rPr>
        <w:t>a</w:t>
      </w:r>
      <w:proofErr w:type="gramEnd"/>
      <w:r w:rsidRPr="009B0CC1">
        <w:rPr>
          <w:sz w:val="21"/>
          <w:szCs w:val="21"/>
        </w:rPr>
        <w:t xml:space="preserve"> împiedica haosul descris de Hobbes drept lupta tuturor împotriva tuturor. Date fiind vederile sale, Bismarck era bine-venit ca membru al cercului religios conservator din jurul fraţilor von Gerlach, apărători îndârjiţi ai domeniului nobiliar împotriva restricţiilor impuse de centralizarea birocratică.</w:t>
      </w:r>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 xml:space="preserve">Bismarck era plin de sarcasm când avea de-a face cu aristocraţii liberali care considerau Anglia </w:t>
      </w:r>
      <w:proofErr w:type="gramStart"/>
      <w:r w:rsidRPr="009B0CC1">
        <w:rPr>
          <w:sz w:val="21"/>
          <w:szCs w:val="21"/>
        </w:rPr>
        <w:t>un</w:t>
      </w:r>
      <w:proofErr w:type="gramEnd"/>
      <w:r w:rsidRPr="009B0CC1">
        <w:rPr>
          <w:sz w:val="21"/>
          <w:szCs w:val="21"/>
        </w:rPr>
        <w:t xml:space="preserve"> model pentru Prusia. </w:t>
      </w:r>
      <w:proofErr w:type="gramStart"/>
      <w:r w:rsidRPr="009B0CC1">
        <w:rPr>
          <w:sz w:val="21"/>
          <w:szCs w:val="21"/>
        </w:rPr>
        <w:t>În 1847 a participat la Dieta unită a Prusiei, în cadrul căreia discursurile sale împotriva emancipării evreilor şi liberalismului contemporan i-au atras reputaţia de conservator analfabet, deloc la curent cu forţele dinamice ale vremurilor sale.</w:t>
      </w:r>
      <w:proofErr w:type="gramEnd"/>
    </w:p>
    <w:p w:rsidR="009B0CC1" w:rsidRPr="009B0CC1" w:rsidRDefault="009B0CC1" w:rsidP="009B0CC1">
      <w:pPr>
        <w:pStyle w:val="NormalWeb"/>
        <w:shd w:val="clear" w:color="auto" w:fill="FFFFFF"/>
        <w:spacing w:after="125" w:line="338" w:lineRule="atLeast"/>
        <w:rPr>
          <w:sz w:val="21"/>
          <w:szCs w:val="21"/>
        </w:rPr>
      </w:pPr>
    </w:p>
    <w:p w:rsidR="009B0CC1" w:rsidRPr="009B0CC1" w:rsidRDefault="009B0CC1" w:rsidP="009B0CC1">
      <w:pPr>
        <w:pStyle w:val="NormalWeb"/>
        <w:shd w:val="clear" w:color="auto" w:fill="FFFFFF"/>
        <w:spacing w:after="125" w:line="338" w:lineRule="atLeast"/>
        <w:rPr>
          <w:sz w:val="21"/>
          <w:szCs w:val="21"/>
        </w:rPr>
      </w:pPr>
      <w:r w:rsidRPr="009B0CC1">
        <w:rPr>
          <w:sz w:val="21"/>
          <w:szCs w:val="21"/>
        </w:rPr>
        <w:t xml:space="preserve">Răspunsul lui Bismarck în faţa revoluţiei liberale care a cuprins întreaga Europă în 1848 a confirmat imaginea </w:t>
      </w:r>
      <w:proofErr w:type="gramStart"/>
      <w:r w:rsidRPr="009B0CC1">
        <w:rPr>
          <w:sz w:val="21"/>
          <w:szCs w:val="21"/>
        </w:rPr>
        <w:t>sa</w:t>
      </w:r>
      <w:proofErr w:type="gramEnd"/>
      <w:r w:rsidRPr="009B0CC1">
        <w:rPr>
          <w:sz w:val="21"/>
          <w:szCs w:val="21"/>
        </w:rPr>
        <w:t xml:space="preserve"> de reacţionar. S-</w:t>
      </w:r>
      <w:proofErr w:type="gramStart"/>
      <w:r w:rsidRPr="009B0CC1">
        <w:rPr>
          <w:sz w:val="21"/>
          <w:szCs w:val="21"/>
        </w:rPr>
        <w:t>a</w:t>
      </w:r>
      <w:proofErr w:type="gramEnd"/>
      <w:r w:rsidRPr="009B0CC1">
        <w:rPr>
          <w:sz w:val="21"/>
          <w:szCs w:val="21"/>
        </w:rPr>
        <w:t xml:space="preserve"> opus oricăror concesii făcute liberalilor şi şi-a manifestat dispreţul faţă de disponibilitatea </w:t>
      </w:r>
      <w:r w:rsidRPr="009B0CC1">
        <w:rPr>
          <w:sz w:val="21"/>
          <w:szCs w:val="21"/>
        </w:rPr>
        <w:lastRenderedPageBreak/>
        <w:t xml:space="preserve">regelui de a ajunge la o înţelegere cu revoluţionarii. S-a gândit chiar să-şi trimită ţăranii într-un marş la Berlin pentru a-l elibera pe Friedrich Wilhelm IV de sub influenţa primejdioasă a rebelilor. Alături de alţi conservatori extremişti, inclusiv Ernst Ludwig von Gerlach, a început să contribuie la ziarul </w:t>
      </w:r>
      <w:proofErr w:type="gramStart"/>
      <w:r w:rsidRPr="009B0CC1">
        <w:rPr>
          <w:sz w:val="21"/>
          <w:szCs w:val="21"/>
        </w:rPr>
        <w:t>Kreuzzeitung(</w:t>
      </w:r>
      <w:proofErr w:type="gramEnd"/>
      <w:r w:rsidRPr="009B0CC1">
        <w:rPr>
          <w:sz w:val="21"/>
          <w:szCs w:val="21"/>
        </w:rPr>
        <w:t>1848), folosit drept manifest al gândirii antirevoluţionare.</w:t>
      </w:r>
    </w:p>
    <w:p w:rsidR="009B0CC1" w:rsidRPr="009B0CC1" w:rsidRDefault="009B0CC1" w:rsidP="009B0CC1">
      <w:pPr>
        <w:pStyle w:val="NormalWeb"/>
        <w:shd w:val="clear" w:color="auto" w:fill="FFFFFF"/>
        <w:spacing w:after="125" w:line="338" w:lineRule="atLeast"/>
        <w:rPr>
          <w:sz w:val="21"/>
          <w:szCs w:val="21"/>
        </w:rPr>
      </w:pPr>
    </w:p>
    <w:p w:rsidR="009B0CC1" w:rsidRDefault="009B0CC1" w:rsidP="009B0CC1">
      <w:pPr>
        <w:pStyle w:val="NormalWeb"/>
        <w:shd w:val="clear" w:color="auto" w:fill="FFFFFF"/>
        <w:spacing w:after="125" w:line="338" w:lineRule="atLeast"/>
        <w:rPr>
          <w:sz w:val="21"/>
          <w:szCs w:val="21"/>
        </w:rPr>
      </w:pPr>
      <w:r w:rsidRPr="009B0CC1">
        <w:rPr>
          <w:sz w:val="21"/>
          <w:szCs w:val="21"/>
        </w:rPr>
        <w:t xml:space="preserve">Pentru rolul viitor al lui Bismarck </w:t>
      </w:r>
      <w:proofErr w:type="gramStart"/>
      <w:r w:rsidRPr="009B0CC1">
        <w:rPr>
          <w:sz w:val="21"/>
          <w:szCs w:val="21"/>
        </w:rPr>
        <w:t>este</w:t>
      </w:r>
      <w:proofErr w:type="gramEnd"/>
      <w:r w:rsidRPr="009B0CC1">
        <w:rPr>
          <w:sz w:val="21"/>
          <w:szCs w:val="21"/>
        </w:rPr>
        <w:t xml:space="preserve"> important să înţelegem perspectiva sa asupra revoluţiei. </w:t>
      </w:r>
      <w:proofErr w:type="gramStart"/>
      <w:r w:rsidRPr="009B0CC1">
        <w:rPr>
          <w:sz w:val="21"/>
          <w:szCs w:val="21"/>
        </w:rPr>
        <w:t>El considera că forţele schimbării erau rezervate exclusiv clasei de mijloc, educată şi deţinătoare de proprietăţi.</w:t>
      </w:r>
      <w:proofErr w:type="gramEnd"/>
      <w:r w:rsidRPr="009B0CC1">
        <w:rPr>
          <w:sz w:val="21"/>
          <w:szCs w:val="21"/>
        </w:rPr>
        <w:t xml:space="preserve"> </w:t>
      </w:r>
      <w:proofErr w:type="gramStart"/>
      <w:r w:rsidRPr="009B0CC1">
        <w:rPr>
          <w:sz w:val="21"/>
          <w:szCs w:val="21"/>
        </w:rPr>
        <w:t>Dar cei mai mulţi prusaci erau ţărani şi meşteşugari care, credea Bismarck, erau monarhişti loiali.</w:t>
      </w:r>
      <w:proofErr w:type="gramEnd"/>
      <w:r w:rsidRPr="009B0CC1">
        <w:rPr>
          <w:sz w:val="21"/>
          <w:szCs w:val="21"/>
        </w:rPr>
        <w:t xml:space="preserve"> </w:t>
      </w:r>
      <w:proofErr w:type="gramStart"/>
      <w:r w:rsidRPr="009B0CC1">
        <w:rPr>
          <w:sz w:val="21"/>
          <w:szCs w:val="21"/>
        </w:rPr>
        <w:t>Rolul forţelor de ordine era de a confirma loialitatea acestor două grupuri pe calea concesiilor materiale.</w:t>
      </w:r>
      <w:proofErr w:type="gramEnd"/>
      <w:r w:rsidRPr="009B0CC1">
        <w:rPr>
          <w:sz w:val="21"/>
          <w:szCs w:val="21"/>
        </w:rPr>
        <w:t xml:space="preserve"> </w:t>
      </w:r>
      <w:proofErr w:type="gramStart"/>
      <w:r w:rsidRPr="009B0CC1">
        <w:rPr>
          <w:sz w:val="21"/>
          <w:szCs w:val="21"/>
        </w:rPr>
        <w:t>Politicile economice ale radicalilor urbani din clasa de mijloc izvorau doar din propriul interes, susţinea el. Radicalii încurajau dezvoltarea industrială cu ajutorul păturii inferioare a clasei de mijloc şi cu sprijinul ţăranilor.</w:t>
      </w:r>
      <w:proofErr w:type="gramEnd"/>
      <w:r w:rsidRPr="009B0CC1">
        <w:rPr>
          <w:sz w:val="21"/>
          <w:szCs w:val="21"/>
        </w:rPr>
        <w:t xml:space="preserve"> În cele din urmă, chiar şi clasa de mijloc ar fi ajuns, poate, </w:t>
      </w:r>
      <w:proofErr w:type="gramStart"/>
      <w:r w:rsidRPr="009B0CC1">
        <w:rPr>
          <w:sz w:val="21"/>
          <w:szCs w:val="21"/>
        </w:rPr>
        <w:t>să</w:t>
      </w:r>
      <w:proofErr w:type="gramEnd"/>
      <w:r w:rsidRPr="009B0CC1">
        <w:rPr>
          <w:sz w:val="21"/>
          <w:szCs w:val="21"/>
        </w:rPr>
        <w:t xml:space="preserve"> fie cucerită prin concesii tactice şi succese în politica externă. Această gândire strategică şi oportunistă l-</w:t>
      </w:r>
      <w:proofErr w:type="gramStart"/>
      <w:r w:rsidRPr="009B0CC1">
        <w:rPr>
          <w:sz w:val="21"/>
          <w:szCs w:val="21"/>
        </w:rPr>
        <w:t>a</w:t>
      </w:r>
      <w:proofErr w:type="gramEnd"/>
      <w:r w:rsidRPr="009B0CC1">
        <w:rPr>
          <w:sz w:val="21"/>
          <w:szCs w:val="21"/>
        </w:rPr>
        <w:t xml:space="preserve"> îndepărtat pe Bismarck de conservatorii ideologici, care îmbrăţişau strâns conceptele tradiţionale de autoritate. Viziunea despre </w:t>
      </w:r>
      <w:proofErr w:type="gramStart"/>
      <w:r w:rsidRPr="009B0CC1">
        <w:rPr>
          <w:sz w:val="21"/>
          <w:szCs w:val="21"/>
        </w:rPr>
        <w:t>un</w:t>
      </w:r>
      <w:proofErr w:type="gramEnd"/>
      <w:r w:rsidRPr="009B0CC1">
        <w:rPr>
          <w:sz w:val="21"/>
          <w:szCs w:val="21"/>
        </w:rPr>
        <w:t xml:space="preserve"> stat manipulativ care îşi menţinea puterea prin recompensarea grupurilor ce i se supuneau a rămas constantă pe tot parcursul carierei sale politice.</w:t>
      </w:r>
    </w:p>
    <w:p w:rsidR="009B0CC1" w:rsidRDefault="009B0CC1" w:rsidP="00601BCE">
      <w:pPr>
        <w:pStyle w:val="NormalWeb"/>
        <w:shd w:val="clear" w:color="auto" w:fill="FFFFFF"/>
        <w:spacing w:after="125" w:line="338" w:lineRule="atLeast"/>
        <w:rPr>
          <w:sz w:val="21"/>
          <w:szCs w:val="21"/>
        </w:rPr>
      </w:pPr>
    </w:p>
    <w:p w:rsidR="00601BCE" w:rsidRDefault="00601BCE" w:rsidP="00601BCE">
      <w:pPr>
        <w:pStyle w:val="NormalWeb"/>
        <w:shd w:val="clear" w:color="auto" w:fill="FFFFFF"/>
        <w:spacing w:after="125" w:line="338" w:lineRule="atLeast"/>
        <w:rPr>
          <w:sz w:val="21"/>
          <w:szCs w:val="21"/>
        </w:rPr>
      </w:pPr>
    </w:p>
    <w:p w:rsidR="00601BCE" w:rsidRPr="00601BCE" w:rsidRDefault="00601BCE" w:rsidP="00601BCE">
      <w:pPr>
        <w:pStyle w:val="NormalWeb"/>
        <w:shd w:val="clear" w:color="auto" w:fill="FFFFFF"/>
        <w:spacing w:after="125" w:line="338" w:lineRule="atLeast"/>
        <w:rPr>
          <w:sz w:val="21"/>
          <w:szCs w:val="21"/>
        </w:rPr>
      </w:pPr>
      <w:r w:rsidRPr="00601BCE">
        <w:rPr>
          <w:sz w:val="21"/>
          <w:szCs w:val="21"/>
        </w:rPr>
        <w:t xml:space="preserve">Personalitate dominanta a lumii politice europene de la sfarsitul razboaielor napoleoniene (1814-1815) pana la Revolutia de la 1848, s-a nascut intr-o familie aristocratica la 15 mai la Koblenz, in Germania. </w:t>
      </w:r>
      <w:proofErr w:type="gramStart"/>
      <w:r w:rsidRPr="00601BCE">
        <w:rPr>
          <w:sz w:val="21"/>
          <w:szCs w:val="21"/>
        </w:rPr>
        <w:t>Dupa studii universitare la Strasbourg si Mainz, s-a casatorit cu contesa austriaca Eleanor Kaunitz a carei familie facea parte din inalta aristocratie de la curtea imperiala austriaca.</w:t>
      </w:r>
      <w:proofErr w:type="gramEnd"/>
    </w:p>
    <w:p w:rsidR="00601BCE" w:rsidRPr="00601BCE" w:rsidRDefault="00601BCE" w:rsidP="00601BCE">
      <w:pPr>
        <w:pStyle w:val="NormalWeb"/>
        <w:shd w:val="clear" w:color="auto" w:fill="FFFFFF"/>
        <w:spacing w:after="125" w:line="338" w:lineRule="atLeast"/>
        <w:rPr>
          <w:sz w:val="21"/>
          <w:szCs w:val="21"/>
        </w:rPr>
      </w:pPr>
      <w:r w:rsidRPr="00601BCE">
        <w:rPr>
          <w:sz w:val="21"/>
          <w:szCs w:val="21"/>
        </w:rPr>
        <w:t>Si-</w:t>
      </w:r>
      <w:proofErr w:type="gramStart"/>
      <w:r w:rsidRPr="00601BCE">
        <w:rPr>
          <w:sz w:val="21"/>
          <w:szCs w:val="21"/>
        </w:rPr>
        <w:t>a</w:t>
      </w:r>
      <w:proofErr w:type="gramEnd"/>
      <w:r w:rsidRPr="00601BCE">
        <w:rPr>
          <w:sz w:val="21"/>
          <w:szCs w:val="21"/>
        </w:rPr>
        <w:t xml:space="preserve"> inceput cariera diplomatica in 1797, ca trimis al Imperiului Habsburgic la Congresul de la Rastadt. </w:t>
      </w:r>
      <w:proofErr w:type="gramStart"/>
      <w:r w:rsidRPr="00601BCE">
        <w:rPr>
          <w:sz w:val="21"/>
          <w:szCs w:val="21"/>
        </w:rPr>
        <w:t>A fost numit apoi ambasador in Saxonia (1801), Prusia (1803) si Franta (1806).</w:t>
      </w:r>
      <w:proofErr w:type="gramEnd"/>
      <w:r w:rsidRPr="00601BCE">
        <w:rPr>
          <w:sz w:val="21"/>
          <w:szCs w:val="21"/>
        </w:rPr>
        <w:t xml:space="preserve"> </w:t>
      </w:r>
      <w:proofErr w:type="gramStart"/>
      <w:r w:rsidRPr="00601BCE">
        <w:rPr>
          <w:sz w:val="21"/>
          <w:szCs w:val="21"/>
        </w:rPr>
        <w:t>In 1809 i-a fost atribuit postul de ministru de Externe al Imperiului Habsburgic, in imprejurarile complexe determinate de campaniile militare napoleoniene.</w:t>
      </w:r>
      <w:proofErr w:type="gramEnd"/>
      <w:r w:rsidRPr="00601BCE">
        <w:rPr>
          <w:sz w:val="21"/>
          <w:szCs w:val="21"/>
        </w:rPr>
        <w:t xml:space="preserve"> </w:t>
      </w:r>
      <w:proofErr w:type="gramStart"/>
      <w:r w:rsidRPr="00601BCE">
        <w:rPr>
          <w:sz w:val="21"/>
          <w:szCs w:val="21"/>
        </w:rPr>
        <w:t>Va</w:t>
      </w:r>
      <w:proofErr w:type="gramEnd"/>
      <w:r w:rsidRPr="00601BCE">
        <w:rPr>
          <w:sz w:val="21"/>
          <w:szCs w:val="21"/>
        </w:rPr>
        <w:t xml:space="preserve"> detine rolul principal in reorganizarea Europei dupa infrangerea lui Napoleon.</w:t>
      </w:r>
    </w:p>
    <w:p w:rsidR="00601BCE" w:rsidRPr="00601BCE" w:rsidRDefault="00601BCE" w:rsidP="00601BCE">
      <w:pPr>
        <w:pStyle w:val="NormalWeb"/>
        <w:shd w:val="clear" w:color="auto" w:fill="FFFFFF"/>
        <w:spacing w:after="125" w:line="338" w:lineRule="atLeast"/>
        <w:rPr>
          <w:sz w:val="21"/>
          <w:szCs w:val="21"/>
        </w:rPr>
      </w:pPr>
      <w:r w:rsidRPr="00601BCE">
        <w:rPr>
          <w:sz w:val="21"/>
          <w:szCs w:val="21"/>
        </w:rPr>
        <w:t xml:space="preserve">A organizat in 1814-1815 Congresul de la Viena, in cadrul caruia Europa </w:t>
      </w:r>
      <w:proofErr w:type="gramStart"/>
      <w:r w:rsidRPr="00601BCE">
        <w:rPr>
          <w:sz w:val="21"/>
          <w:szCs w:val="21"/>
        </w:rPr>
        <w:t>va</w:t>
      </w:r>
      <w:proofErr w:type="gramEnd"/>
      <w:r w:rsidRPr="00601BCE">
        <w:rPr>
          <w:sz w:val="21"/>
          <w:szCs w:val="21"/>
        </w:rPr>
        <w:t xml:space="preserve"> fi remodelata din punct de vedere geopolitic dupa razboaiele napoleoniene, potrivit intereselor invingatorilor (Anglia, Rusia, Prusia, Imperiul Habsburgic). In timpul desfasurarii Congresului, M. a reusit </w:t>
      </w:r>
      <w:proofErr w:type="gramStart"/>
      <w:r w:rsidRPr="00601BCE">
        <w:rPr>
          <w:sz w:val="21"/>
          <w:szCs w:val="21"/>
        </w:rPr>
        <w:t>sa</w:t>
      </w:r>
      <w:proofErr w:type="gramEnd"/>
      <w:r w:rsidRPr="00601BCE">
        <w:rPr>
          <w:sz w:val="21"/>
          <w:szCs w:val="21"/>
        </w:rPr>
        <w:t xml:space="preserve"> anihileze pretentiile Rusiei de a anexa intreaga Polonie, ceea ce ar fi dus la cresterea considerabila a rolului acesteia in plan european. A reusit, de asemenea, crearea Confederatiei Germane, pusa sub egida Imperiului Habsburgic (Austriei) si intarirea pozitiilor acestuia in Italia unde reusea sa ocupe Triestul, Lombardia si Venetia.</w:t>
      </w:r>
    </w:p>
    <w:p w:rsidR="00601BCE" w:rsidRDefault="00601BCE" w:rsidP="00601BCE">
      <w:pPr>
        <w:pStyle w:val="NormalWeb"/>
        <w:shd w:val="clear" w:color="auto" w:fill="FFFFFF"/>
        <w:spacing w:before="0" w:beforeAutospacing="0" w:after="125" w:afterAutospacing="0" w:line="338" w:lineRule="atLeast"/>
        <w:rPr>
          <w:sz w:val="21"/>
          <w:szCs w:val="21"/>
        </w:rPr>
      </w:pPr>
      <w:r w:rsidRPr="00601BCE">
        <w:rPr>
          <w:sz w:val="21"/>
          <w:szCs w:val="21"/>
        </w:rPr>
        <w:lastRenderedPageBreak/>
        <w:t xml:space="preserve">Obiectivele politice promovate de M. din 1815 au fost mentinerea statu-quo-ului </w:t>
      </w:r>
      <w:proofErr w:type="gramStart"/>
      <w:r w:rsidRPr="00601BCE">
        <w:rPr>
          <w:sz w:val="21"/>
          <w:szCs w:val="21"/>
        </w:rPr>
        <w:t>european</w:t>
      </w:r>
      <w:proofErr w:type="gramEnd"/>
      <w:r w:rsidRPr="00601BCE">
        <w:rPr>
          <w:sz w:val="21"/>
          <w:szCs w:val="21"/>
        </w:rPr>
        <w:t xml:space="preserve"> si mai ales a pozitiilor Austriei in Germania si Italia. In acest scop, a contribuit la formarea Sfintei Aliante, coalitie politica de orientare conservatoare constituita in 1815 din care faceau parte Prusia, Rusia si Austria. Din 1821 pana la 1848, </w:t>
      </w:r>
      <w:proofErr w:type="gramStart"/>
      <w:r w:rsidRPr="00601BCE">
        <w:rPr>
          <w:sz w:val="21"/>
          <w:szCs w:val="21"/>
        </w:rPr>
        <w:t>a</w:t>
      </w:r>
      <w:proofErr w:type="gramEnd"/>
      <w:r w:rsidRPr="00601BCE">
        <w:rPr>
          <w:sz w:val="21"/>
          <w:szCs w:val="21"/>
        </w:rPr>
        <w:t xml:space="preserve"> ocupat postul de cancelar (prim-ministru) al Austriei, remarcandu-se prin politica sa conservatoare si legitimista. A ramas figura centrala a politicii europene pana la izbucnirea Revolutiei de la 1848 la Viena (13-15 martie 1848) cand a fost silit sa paraseasca orasul de frica populatiei rasculate. </w:t>
      </w:r>
      <w:proofErr w:type="gramStart"/>
      <w:r w:rsidRPr="00601BCE">
        <w:rPr>
          <w:sz w:val="21"/>
          <w:szCs w:val="21"/>
        </w:rPr>
        <w:t>A murit la Viena, la 11 iunie 1859.</w:t>
      </w:r>
      <w:proofErr w:type="gramEnd"/>
    </w:p>
    <w:p w:rsidR="0058207E" w:rsidRPr="00002884" w:rsidRDefault="00002884">
      <w:pPr>
        <w:rPr>
          <w:lang w:val="ro-RO"/>
        </w:rPr>
      </w:pPr>
      <w:r>
        <w:rPr>
          <w:lang w:val="ro-RO"/>
        </w:rPr>
        <w:t xml:space="preserve"> </w:t>
      </w:r>
    </w:p>
    <w:sectPr w:rsidR="0058207E" w:rsidRPr="00002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002884"/>
    <w:rsid w:val="00002884"/>
    <w:rsid w:val="0005275B"/>
    <w:rsid w:val="00065764"/>
    <w:rsid w:val="0058207E"/>
    <w:rsid w:val="00601BCE"/>
    <w:rsid w:val="00746A5A"/>
    <w:rsid w:val="009B0CC1"/>
    <w:rsid w:val="00A25691"/>
    <w:rsid w:val="00AB2B19"/>
    <w:rsid w:val="00CA2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691"/>
    <w:rPr>
      <w:b/>
      <w:bCs/>
    </w:rPr>
  </w:style>
</w:styles>
</file>

<file path=word/webSettings.xml><?xml version="1.0" encoding="utf-8"?>
<w:webSettings xmlns:r="http://schemas.openxmlformats.org/officeDocument/2006/relationships" xmlns:w="http://schemas.openxmlformats.org/wordprocessingml/2006/main">
  <w:divs>
    <w:div w:id="947666601">
      <w:bodyDiv w:val="1"/>
      <w:marLeft w:val="0"/>
      <w:marRight w:val="0"/>
      <w:marTop w:val="0"/>
      <w:marBottom w:val="0"/>
      <w:divBdr>
        <w:top w:val="none" w:sz="0" w:space="0" w:color="auto"/>
        <w:left w:val="none" w:sz="0" w:space="0" w:color="auto"/>
        <w:bottom w:val="none" w:sz="0" w:space="0" w:color="auto"/>
        <w:right w:val="none" w:sz="0" w:space="0" w:color="auto"/>
      </w:divBdr>
    </w:div>
    <w:div w:id="1493519926">
      <w:bodyDiv w:val="1"/>
      <w:marLeft w:val="0"/>
      <w:marRight w:val="0"/>
      <w:marTop w:val="0"/>
      <w:marBottom w:val="0"/>
      <w:divBdr>
        <w:top w:val="none" w:sz="0" w:space="0" w:color="auto"/>
        <w:left w:val="none" w:sz="0" w:space="0" w:color="auto"/>
        <w:bottom w:val="none" w:sz="0" w:space="0" w:color="auto"/>
        <w:right w:val="none" w:sz="0" w:space="0" w:color="auto"/>
      </w:divBdr>
    </w:div>
    <w:div w:id="1696424839">
      <w:bodyDiv w:val="1"/>
      <w:marLeft w:val="0"/>
      <w:marRight w:val="0"/>
      <w:marTop w:val="0"/>
      <w:marBottom w:val="0"/>
      <w:divBdr>
        <w:top w:val="none" w:sz="0" w:space="0" w:color="auto"/>
        <w:left w:val="none" w:sz="0" w:space="0" w:color="auto"/>
        <w:bottom w:val="none" w:sz="0" w:space="0" w:color="auto"/>
        <w:right w:val="none" w:sz="0" w:space="0" w:color="auto"/>
      </w:divBdr>
    </w:div>
    <w:div w:id="1909727107">
      <w:bodyDiv w:val="1"/>
      <w:marLeft w:val="0"/>
      <w:marRight w:val="0"/>
      <w:marTop w:val="0"/>
      <w:marBottom w:val="0"/>
      <w:divBdr>
        <w:top w:val="none" w:sz="0" w:space="0" w:color="auto"/>
        <w:left w:val="none" w:sz="0" w:space="0" w:color="auto"/>
        <w:bottom w:val="none" w:sz="0" w:space="0" w:color="auto"/>
        <w:right w:val="none" w:sz="0" w:space="0" w:color="auto"/>
      </w:divBdr>
    </w:div>
    <w:div w:id="20835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11</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2019-01-11T12:46:00Z</dcterms:created>
  <dcterms:modified xsi:type="dcterms:W3CDTF">2019-01-11T15:59:00Z</dcterms:modified>
</cp:coreProperties>
</file>