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formatted.) Hence I will create a function, getEphemeris (ephemeris is the technical name of the kind of data that NASA provides) that fetches the required data and put it in a separate file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69"/>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69"/>
            <w:color w:val="000000" w:themeColor="text1"/>
            <w:sz w:val="22"/>
            <w:szCs w:val="18"/>
            <w:highlight w:val="none"/>
          </w:rPr>
        </w:r>
        <w:r>
          <w:rPr>
            <w:rStyle w:val="869"/>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69"/>
            <w:color w:val="000000" w:themeColor="text1"/>
            <w:sz w:val="22"/>
            <w:szCs w:val="22"/>
            <w:highlight w:val="none"/>
          </w:rPr>
          <w:t xml:space="preserve">https://ssd-api.jpl.nasa.gov/doc/horizons.html#ephem_type</w:t>
        </w:r>
        <w:r>
          <w:rPr>
            <w:rStyle w:val="869"/>
            <w:color w:val="000000" w:themeColor="text1"/>
            <w:sz w:val="22"/>
            <w:szCs w:val="22"/>
            <w:highlight w:val="none"/>
          </w:rPr>
        </w:r>
        <w:r>
          <w:rPr>
            <w:rStyle w:val="869"/>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891"/>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891"/>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the display section), for which I definitely need the math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hat my program needs, these will be implemented in a separate file from the main one and imported as a module. The module will be imported as “vec” which is why you will see things like “vec.mag(vector)” in later pseudocode. The four operations needed are:</w:t>
      </w:r>
      <w:r>
        <w:rPr>
          <w:color w:val="000000"/>
          <w:sz w:val="22"/>
          <w:szCs w:val="22"/>
          <w:highlight w:val="none"/>
        </w:rPr>
      </w:r>
      <w:r>
        <w:rPr>
          <w:color w:val="000000"/>
          <w:sz w:val="22"/>
          <w:szCs w:val="22"/>
          <w:highlight w:val="none"/>
        </w:rPr>
      </w:r>
    </w:p>
    <w:p>
      <w:pPr>
        <w:pStyle w:val="891"/>
        <w:numPr>
          <w:ilvl w:val="0"/>
          <w:numId w:val="1"/>
        </w:numPr>
        <w:pBdr/>
        <w:spacing/>
        <w:ind/>
        <w:rPr>
          <w:color w:val="000000"/>
          <w:sz w:val="22"/>
          <w:szCs w:val="22"/>
          <w:highlight w:val="none"/>
        </w:rPr>
      </w:pPr>
      <w:r>
        <w:rPr>
          <w:color w:val="000000" w:themeColor="text1"/>
          <w:sz w:val="22"/>
          <w:szCs w:val="22"/>
          <w:highlight w:val="none"/>
        </w:rPr>
        <w:t xml:space="preserve">The dot product</w:t>
      </w:r>
      <w:r>
        <w:rPr>
          <w:color w:val="000000"/>
          <w:sz w:val="22"/>
          <w:szCs w:val="22"/>
          <w:highlight w:val="none"/>
        </w:rPr>
      </w:r>
      <w:r>
        <w:rPr>
          <w:color w:val="000000"/>
          <w:sz w:val="22"/>
          <w:szCs w:val="22"/>
          <w:highlight w:val="none"/>
        </w:rPr>
      </w:r>
    </w:p>
    <w:p>
      <w:pPr>
        <w:pStyle w:val="891"/>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891"/>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891"/>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Dot product</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22"/>
          <w:highlight w:val="none"/>
        </w:rPr>
        <w:t xml:space="preserve">The dot product between two dimensional vectors is defined as follow</w:t>
      </w:r>
      <w:r>
        <w:rPr>
          <w:color w:val="000000" w:themeColor="text1"/>
          <w:sz w:val="22"/>
          <w:szCs w:val="22"/>
          <w:highlight w:val="none"/>
        </w:rPr>
        <w:t xml:space="preserve">s:</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themeColor="text1"/>
          <w:sz w:val="22"/>
          <w:szCs w:val="22"/>
          <w:highlight w:val="none"/>
        </w:rPr>
      </w:r>
      <m:oMathPara>
        <m:oMathParaPr/>
        <m:oMath>
          <m:d>
            <m:dPr>
              <m:ctrlPr>
                <w:rPr>
                  <w:rFonts w:ascii="Cambria Math" w:hAnsi="Cambria Math" w:eastAsia="Cambria Math" w:cs="Cambria Math"/>
                  <w:i/>
                  <w:color w:val="000000" w:themeColor="text1"/>
                  <w:sz w:val="22"/>
                  <w:highlight w:val="none"/>
                </w:rPr>
              </m:ctrlPr>
            </m:dPr>
            <m:e>
              <m:f>
                <m:fPr>
                  <m:type m:val="noBar"/>
                  <m:ctrlPr>
                    <w:rPr>
                      <w:rFonts w:ascii="Cambria Math" w:hAnsi="Cambria Math" w:eastAsia="Cambria Math" w:cs="Cambria Math"/>
                      <w:i/>
                      <w:color w:val="000000" w:themeColor="text1"/>
                      <w:sz w:val="22"/>
                      <w:highlight w:val="none"/>
                    </w:rPr>
                  </m:ctrlPr>
                </m:fPr>
                <m:num>
                  <m:r>
                    <w:rPr>
                      <w:rFonts w:hint="default" w:ascii="Cambria Math" w:hAnsi="Cambria Math" w:eastAsia="Cambria Math" w:cs="Cambria Math"/>
                      <w:color w:val="000000" w:themeColor="text1"/>
                      <w:sz w:val="22"/>
                      <w:szCs w:val="22"/>
                      <w:highlight w:val="none"/>
                    </w:rPr>
                    <m:rPr>
                      <m:sty m:val="i"/>
                    </m:rPr>
                    <m:t>a</m:t>
                  </m:r>
                </m:num>
                <m:den>
                  <m:r>
                    <w:rPr>
                      <w:rFonts w:hint="default" w:ascii="Cambria Math" w:hAnsi="Cambria Math" w:eastAsia="Cambria Math" w:cs="Cambria Math"/>
                      <w:color w:val="000000" w:themeColor="text1"/>
                      <w:sz w:val="22"/>
                      <w:szCs w:val="22"/>
                      <w:highlight w:val="none"/>
                    </w:rPr>
                    <m:rPr>
                      <m:sty m:val="i"/>
                    </m:rPr>
                    <m:t>b</m:t>
                  </m:r>
                </m:den>
              </m:f>
            </m:e>
          </m:d>
          <m:r>
            <w:rPr>
              <w:rFonts w:hint="default" w:ascii="Cambria Math" w:hAnsi="Cambria Math" w:eastAsia="Cambria Math" w:cs="Cambria Math"/>
              <w:color w:val="000000" w:themeColor="text1"/>
              <w:sz w:val="22"/>
              <w:szCs w:val="22"/>
              <w:highlight w:val="none"/>
            </w:rPr>
            <m:rPr>
              <m:sty m:val="i"/>
            </m:rPr>
            <m:t>∙</m:t>
          </m:r>
          <m:d>
            <m:dPr>
              <m:ctrlPr>
                <w:rPr>
                  <w:rFonts w:ascii="Cambria Math" w:hAnsi="Cambria Math" w:eastAsia="Cambria Math" w:cs="Cambria Math"/>
                  <w:i/>
                  <w:color w:val="000000" w:themeColor="text1"/>
                  <w:sz w:val="22"/>
                  <w:highlight w:val="none"/>
                </w:rPr>
              </m:ctrlPr>
            </m:dPr>
            <m:e>
              <m:f>
                <m:fPr>
                  <m:type m:val="noBar"/>
                  <m:ctrlPr>
                    <w:rPr>
                      <w:rFonts w:ascii="Cambria Math" w:hAnsi="Cambria Math" w:eastAsia="Cambria Math" w:cs="Cambria Math"/>
                      <w:i/>
                      <w:color w:val="000000" w:themeColor="text1"/>
                      <w:sz w:val="22"/>
                      <w:highlight w:val="none"/>
                    </w:rPr>
                  </m:ctrlPr>
                </m:fPr>
                <m:num>
                  <m:r>
                    <w:rPr>
                      <w:rFonts w:hint="default" w:ascii="Cambria Math" w:hAnsi="Cambria Math" w:eastAsia="Cambria Math" w:cs="Cambria Math"/>
                      <w:color w:val="000000" w:themeColor="text1"/>
                      <w:sz w:val="22"/>
                      <w:szCs w:val="22"/>
                      <w:highlight w:val="none"/>
                    </w:rPr>
                    <m:rPr>
                      <m:sty m:val="i"/>
                    </m:rPr>
                    <m:t>c</m:t>
                  </m:r>
                </m:num>
                <m:den>
                  <m:r>
                    <w:rPr>
                      <w:rFonts w:hint="default" w:ascii="Cambria Math" w:hAnsi="Cambria Math" w:eastAsia="Cambria Math" w:cs="Cambria Math"/>
                      <w:color w:val="000000" w:themeColor="text1"/>
                      <w:sz w:val="22"/>
                      <w:szCs w:val="22"/>
                      <w:highlight w:val="none"/>
                    </w:rPr>
                    <m:rPr>
                      <m:sty m:val="i"/>
                    </m:rPr>
                    <m:t>d</m:t>
                  </m:r>
                </m:den>
              </m:f>
            </m:e>
          </m:d>
          <m:r>
            <w:rPr>
              <w:rFonts w:hint="default" w:ascii="Cambria Math" w:hAnsi="Cambria Math" w:eastAsia="Cambria Math" w:cs="Cambria Math"/>
              <w:color w:val="000000" w:themeColor="text1"/>
              <w:sz w:val="22"/>
              <w:szCs w:val="22"/>
              <w:highlight w:val="none"/>
            </w:rPr>
            <m:rPr>
              <m:sty m:val="i"/>
            </m:rPr>
            <m:t>=ac+bd</m:t>
          </m:r>
        </m:oMath>
      </m:oMathPara>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It’s the first element * first element + second element * second element. This pattern continues for higher dimensional vectors as well.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The dot product between vectors of different lengths is not defined, hence an if statement should be used to check the vectors are the same length and output an error if not.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Here is pseudocode for calculating the dot product: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024308"/>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13866" name=""/>
                        <pic:cNvPicPr>
                          <a:picLocks noChangeAspect="1"/>
                        </pic:cNvPicPr>
                        <pic:nvPr/>
                      </pic:nvPicPr>
                      <pic:blipFill>
                        <a:blip r:embed="rId23"/>
                        <a:stretch/>
                      </pic:blipFill>
                      <pic:spPr bwMode="auto">
                        <a:xfrm>
                          <a:off x="0" y="0"/>
                          <a:ext cx="5940424" cy="2024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159.39pt;mso-wrap-distance-left:0.00pt;mso-wrap-distance-top:0.00pt;mso-wrap-distance-right:0.00pt;mso-wrap-distance-bottom:0.00pt;z-index:1;" stroked="false">
                <v:imagedata r:id="rId2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4"/>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23.50pt;height:151.50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5"/>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338.93pt;mso-wrap-distance-left:0.00pt;mso-wrap-distance-top:0.00pt;mso-wrap-distance-right:0.00pt;mso-wrap-distance-bottom:0.00pt;z-index:1;" stroked="false">
                <v:imagedata r:id="rId25" o:title=""/>
                <o:lock v:ext="edit" rotation="t"/>
              </v:shape>
            </w:pict>
          </mc:Fallback>
        </mc:AlternateContent>
      </w:r>
      <w:r>
        <w:rPr>
          <w:color w:val="000000" w:themeColor="text1"/>
          <w:sz w:val="22"/>
          <w:szCs w:val="16"/>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43"/>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6"/>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429.23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1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27"/>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11.45pt;height:263.51pt;mso-wrap-distance-left:0.00pt;mso-wrap-distance-top:0.00pt;mso-wrap-distance-right:0.00pt;mso-wrap-distance-bottom:0.00pt;rotation:0;z-index:1;" stroked="false">
                <v:imagedata r:id="rId27"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16"/>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16"/>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16"/>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16"/>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16"/>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16"/>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16"/>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16"/>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28"/>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408.57pt;mso-wrap-distance-left:0.00pt;mso-wrap-distance-top:0.00pt;mso-wrap-distance-right:0.00pt;mso-wrap-distance-bottom:0.00pt;z-index:1;" stroked="false">
                <v:imagedata r:id="rId28" o:title=""/>
                <o:lock v:ext="edit" rotation="t"/>
              </v:shape>
            </w:pict>
          </mc:Fallback>
        </mc:AlternateContent>
      </w:r>
      <w:r>
        <w:rPr>
          <w:color w:val="000000" w:themeColor="text1"/>
          <w:sz w:val="22"/>
          <w:szCs w:val="16"/>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29"/>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142.49pt;mso-wrap-distance-left:0.00pt;mso-wrap-distance-top:0.00pt;mso-wrap-distance-right:0.00pt;mso-wrap-distance-bottom:0.00pt;z-index:1;" stroked="false">
                <v:imagedata r:id="rId29"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4"/>
          <w:szCs w:val="20"/>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2"/>
          <w:szCs w:val="18"/>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center of the scree</w:t>
      </w:r>
      <w:r>
        <w:rPr>
          <w:color w:val="000000"/>
          <w:sz w:val="22"/>
          <w:szCs w:val="22"/>
          <w:highlight w:val="none"/>
        </w:rPr>
        <w:t xml:space="preserve">n, which is needed for scaledPos() to scale things accurately so that the focus is always at the center. To do this, we simply get the width and height of the window with pygame.display.get_surface().get_size(), and then divide that by 2 to ge tthe center.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this will be explained more in the display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creating two menu surfaces for the text to be displayed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19"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0"/>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9.26pt;height:469.80pt;mso-wrap-distance-left:0.00pt;mso-wrap-distance-top:0.00pt;mso-wrap-distance-right:0.00pt;mso-wrap-distance-bottom:0.00pt;rotation:0;z-index:1;" stroked="false">
                <v:imagedata r:id="rId30"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0"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1"/>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63.67pt;height:524.61pt;mso-wrap-distance-left:0.00pt;mso-wrap-distance-top:0.00pt;mso-wrap-distance-right:0.00pt;mso-wrap-distance-bottom:0.00pt;rotation:0;z-index:1;" stroked="false">
                <v:imagedata r:id="rId31"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454591"/>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1449" name=""/>
                        <pic:cNvPicPr>
                          <a:picLocks noChangeAspect="1"/>
                        </pic:cNvPicPr>
                        <pic:nvPr/>
                      </pic:nvPicPr>
                      <pic:blipFill>
                        <a:blip r:embed="rId32"/>
                        <a:stretch/>
                      </pic:blipFill>
                      <pic:spPr bwMode="auto">
                        <a:xfrm>
                          <a:off x="0" y="0"/>
                          <a:ext cx="5940424" cy="54545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429.50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33"/>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130.28pt;mso-wrap-distance-left:0.00pt;mso-wrap-distance-top:0.00pt;mso-wrap-distance-right:0.00pt;mso-wrap-distance-bottom:0.00pt;z-index:1;" stroked="false">
                <v:imagedata r:id="rId33"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34"/>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7.75pt;height:104.78pt;mso-wrap-distance-left:0.00pt;mso-wrap-distance-top:0.00pt;mso-wrap-distance-right:0.00pt;mso-wrap-distance-bottom:0.00pt;z-index:1;" stroked="false">
                <v:imagedata r:id="rId34"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Display</w:t>
      </w:r>
      <w:r>
        <w:rPr>
          <w:color w:val="4472c4"/>
          <w:sz w:val="28"/>
          <w:highlight w:val="none"/>
          <w:vertAlign w:val="baseline"/>
        </w:rPr>
      </w:r>
      <w:r>
        <w:rPr>
          <w:color w:val="4472c4"/>
          <w:sz w:val="28"/>
          <w:highlight w:val="none"/>
          <w:vertAlign w:val="baseline"/>
        </w:rPr>
      </w:r>
    </w:p>
    <w:p>
      <w:pPr>
        <w:pBdr/>
        <w:spacing/>
        <w:ind/>
        <w:rPr>
          <w:color w:val="000000" w:themeColor="text1"/>
          <w:sz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w:t>
      </w:r>
      <w:r>
        <w:rPr>
          <w:color w:val="000000" w:themeColor="text1"/>
          <w:sz w:val="22"/>
          <w:highlight w:val="none"/>
          <w:vertAlign w:val="baseline"/>
        </w:rPr>
      </w:r>
      <w:r>
        <w:rPr>
          <w:color w:val="000000" w:themeColor="text1"/>
          <w:sz w:val="22"/>
          <w:highlight w:val="none"/>
          <w:vertAlign w:val="baseline"/>
        </w:rPr>
      </w:r>
    </w:p>
    <w:p>
      <w:pPr>
        <w:pBdr/>
        <w:spacing/>
        <w:ind/>
        <w:rPr>
          <w:color w:val="4472c4"/>
          <w:sz w:val="28"/>
          <w:highlight w:val="none"/>
          <w:vertAlign w:val="baseline"/>
        </w:rPr>
      </w:pPr>
      <w:r>
        <w:rPr>
          <w:color w:val="4472c4"/>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This is the render pipeline for my program during the main loop:</w:t>
      </w:r>
      <w:r>
        <w:rPr>
          <w:color w:val="auto"/>
          <w:sz w:val="24"/>
          <w:szCs w:val="28"/>
          <w:highlight w:val="none"/>
          <w:vertAlign w:val="baseline"/>
        </w:rPr>
      </w:r>
      <w:r>
        <w:rPr>
          <w:color w:val="auto"/>
          <w:sz w:val="24"/>
          <w:szCs w:val="28"/>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3786834" cy="9690735"/>
                <wp:effectExtent l="0" t="0" r="0" b="0"/>
                <wp:docPr id="2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35"/>
                        <a:stretch/>
                      </pic:blipFill>
                      <pic:spPr bwMode="auto">
                        <a:xfrm rot="0" flipH="0" flipV="0">
                          <a:off x="0" y="0"/>
                          <a:ext cx="3786834" cy="96907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98.18pt;height:763.05pt;mso-wrap-distance-left:0.00pt;mso-wrap-distance-top:0.00pt;mso-wrap-distance-right:0.00pt;mso-wrap-distance-bottom:0.00pt;rotation:0;z-index:1;" stroked="false">
                <v:imagedata r:id="rId35" o:title=""/>
                <o:lock v:ext="edit" rotation="t"/>
              </v:shape>
            </w:pict>
          </mc:Fallback>
        </mc:AlternateConten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First we draw a black background, </w:t>
      </w:r>
      <w:r>
        <w:rPr>
          <w:color w:val="auto"/>
          <w:sz w:val="22"/>
          <w:highlight w:val="none"/>
          <w:vertAlign w:val="baseline"/>
        </w:rPr>
        <w:t xml:space="preserve">as that will always be there regardless of what happens. Next we need to calculate the adjustment, as it’s needed by all the display functions in the left hand branch to ensure that everything is centered on the currently selected planet or centre of mass.</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user is comparing planet sizes, we take the right hand branch, and draw two planets on either side of the screen at the same scale so their size can be compraed.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w:t>
      </w:r>
      <w:r>
        <w:rPr>
          <w:color w:val="auto"/>
          <w:sz w:val="22"/>
          <w:highlight w:val="none"/>
          <w:vertAlign w:val="baseline"/>
        </w:rPr>
        <w:t xml:space="preserve">user is not comparing planet sizes, we draw the planets in their normal positions (with the adjustment applied so that the view is centered correctly), draw the lines showing the paths of the planets, and if the user wants arrows then arrows are displayed.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w:r>
      <w:r>
        <w:rPr>
          <w:color w:val="auto"/>
          <w:sz w:val="22"/>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Methods used</w:t>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2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36"/>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68.40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37"/>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57.75pt;height:33.75pt;mso-wrap-distance-left:0.00pt;mso-wrap-distance-top:0.00pt;mso-wrap-distance-right:0.00pt;mso-wrap-distance-bottom:0.00pt;z-index:1;" stroked="false">
                <v:imagedata r:id="rId37"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38"/>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77.25pt;height:173.25pt;mso-wrap-distance-left:0.00pt;mso-wrap-distance-top:0.00pt;mso-wrap-distance-right:0.00pt;mso-wrap-distance-bottom:0.00pt;z-index:1;" stroked="false">
                <v:imagedata r:id="rId38"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28"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39"/>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315.75pt;height:24.75pt;mso-wrap-distance-left:0.00pt;mso-wrap-distance-top:0.00pt;mso-wrap-distance-right:0.00pt;mso-wrap-distance-bottom:0.00pt;z-index:1;" stroked="false">
                <v:imagedata r:id="rId39"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headerReference w:type="default" r:id="rId9"/>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37"/>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65">
    <w:name w:val="Intense Emphasis"/>
    <w:basedOn w:val="892"/>
    <w:uiPriority w:val="21"/>
    <w:qFormat/>
    <w:pPr>
      <w:pBdr/>
      <w:spacing/>
      <w:ind/>
    </w:pPr>
    <w:rPr>
      <w:i/>
      <w:iCs/>
      <w:color w:val="0f4761" w:themeColor="accent1" w:themeShade="BF"/>
    </w:rPr>
  </w:style>
  <w:style w:type="character" w:styleId="168">
    <w:name w:val="Intense Reference"/>
    <w:basedOn w:val="892"/>
    <w:uiPriority w:val="32"/>
    <w:qFormat/>
    <w:pPr>
      <w:pBdr/>
      <w:spacing/>
      <w:ind/>
    </w:pPr>
    <w:rPr>
      <w:b/>
      <w:bCs/>
      <w:smallCaps/>
      <w:color w:val="0f4761" w:themeColor="accent1" w:themeShade="BF"/>
      <w:spacing w:val="5"/>
    </w:rPr>
  </w:style>
  <w:style w:type="character" w:styleId="170">
    <w:name w:val="Subtle Emphasis"/>
    <w:basedOn w:val="892"/>
    <w:uiPriority w:val="19"/>
    <w:qFormat/>
    <w:pPr>
      <w:pBdr/>
      <w:spacing/>
      <w:ind/>
    </w:pPr>
    <w:rPr>
      <w:i/>
      <w:iCs/>
      <w:color w:val="404040" w:themeColor="text1" w:themeTint="BF"/>
    </w:rPr>
  </w:style>
  <w:style w:type="character" w:styleId="171">
    <w:name w:val="Emphasis"/>
    <w:basedOn w:val="892"/>
    <w:uiPriority w:val="20"/>
    <w:qFormat/>
    <w:pPr>
      <w:pBdr/>
      <w:spacing/>
      <w:ind/>
    </w:pPr>
    <w:rPr>
      <w:i/>
      <w:iCs/>
    </w:rPr>
  </w:style>
  <w:style w:type="character" w:styleId="172">
    <w:name w:val="Strong"/>
    <w:basedOn w:val="892"/>
    <w:uiPriority w:val="22"/>
    <w:qFormat/>
    <w:pPr>
      <w:pBdr/>
      <w:spacing/>
      <w:ind/>
    </w:pPr>
    <w:rPr>
      <w:b/>
      <w:bCs/>
    </w:rPr>
  </w:style>
  <w:style w:type="character" w:styleId="173">
    <w:name w:val="Subtle Reference"/>
    <w:basedOn w:val="892"/>
    <w:uiPriority w:val="31"/>
    <w:qFormat/>
    <w:pPr>
      <w:pBdr/>
      <w:spacing/>
      <w:ind/>
    </w:pPr>
    <w:rPr>
      <w:smallCaps/>
      <w:color w:val="5a5a5a" w:themeColor="text1" w:themeTint="A5"/>
    </w:rPr>
  </w:style>
  <w:style w:type="character" w:styleId="174">
    <w:name w:val="Book Title"/>
    <w:basedOn w:val="892"/>
    <w:uiPriority w:val="33"/>
    <w:qFormat/>
    <w:pPr>
      <w:pBdr/>
      <w:spacing/>
      <w:ind/>
    </w:pPr>
    <w:rPr>
      <w:b/>
      <w:bCs/>
      <w:i/>
      <w:iCs/>
      <w:spacing w:val="5"/>
    </w:rPr>
  </w:style>
  <w:style w:type="character" w:styleId="187">
    <w:name w:val="FollowedHyperlink"/>
    <w:basedOn w:val="892"/>
    <w:uiPriority w:val="99"/>
    <w:semiHidden/>
    <w:unhideWhenUsed/>
    <w:pPr>
      <w:pBdr/>
      <w:spacing/>
      <w:ind/>
    </w:pPr>
    <w:rPr>
      <w:color w:val="954f72" w:themeColor="followedHyperlink"/>
      <w:u w:val="single"/>
    </w:rPr>
  </w:style>
  <w:style w:type="paragraph" w:styleId="711">
    <w:name w:val="Heading 1"/>
    <w:basedOn w:val="887"/>
    <w:next w:val="887"/>
    <w:link w:val="712"/>
    <w:uiPriority w:val="9"/>
    <w:qFormat/>
    <w:pPr>
      <w:keepNext w:val="true"/>
      <w:keepLines w:val="true"/>
      <w:pBdr/>
      <w:spacing w:after="200" w:before="480"/>
      <w:ind/>
      <w:outlineLvl w:val="0"/>
    </w:pPr>
    <w:rPr>
      <w:rFonts w:ascii="Arial" w:hAnsi="Arial" w:eastAsia="Arial" w:cs="Arial"/>
      <w:sz w:val="40"/>
      <w:szCs w:val="40"/>
    </w:rPr>
  </w:style>
  <w:style w:type="character" w:styleId="712">
    <w:name w:val="Heading 1 Char"/>
    <w:link w:val="711"/>
    <w:uiPriority w:val="9"/>
    <w:pPr>
      <w:pBdr/>
      <w:spacing/>
      <w:ind/>
    </w:pPr>
    <w:rPr>
      <w:rFonts w:ascii="Arial" w:hAnsi="Arial" w:eastAsia="Arial" w:cs="Arial"/>
      <w:sz w:val="40"/>
      <w:szCs w:val="40"/>
    </w:rPr>
  </w:style>
  <w:style w:type="paragraph" w:styleId="713">
    <w:name w:val="Heading 2"/>
    <w:basedOn w:val="887"/>
    <w:next w:val="887"/>
    <w:link w:val="714"/>
    <w:uiPriority w:val="9"/>
    <w:unhideWhenUsed/>
    <w:qFormat/>
    <w:pPr>
      <w:keepNext w:val="true"/>
      <w:keepLines w:val="true"/>
      <w:pBdr/>
      <w:spacing w:after="200" w:before="360"/>
      <w:ind/>
      <w:outlineLvl w:val="1"/>
    </w:pPr>
    <w:rPr>
      <w:rFonts w:ascii="Arial" w:hAnsi="Arial" w:eastAsia="Arial" w:cs="Arial"/>
      <w:sz w:val="34"/>
    </w:rPr>
  </w:style>
  <w:style w:type="character" w:styleId="714">
    <w:name w:val="Heading 2 Char"/>
    <w:link w:val="713"/>
    <w:uiPriority w:val="9"/>
    <w:pPr>
      <w:pBdr/>
      <w:spacing/>
      <w:ind/>
    </w:pPr>
    <w:rPr>
      <w:rFonts w:ascii="Arial" w:hAnsi="Arial" w:eastAsia="Arial" w:cs="Arial"/>
      <w:sz w:val="34"/>
    </w:rPr>
  </w:style>
  <w:style w:type="paragraph" w:styleId="715">
    <w:name w:val="Heading 3"/>
    <w:basedOn w:val="887"/>
    <w:next w:val="887"/>
    <w:link w:val="716"/>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16">
    <w:name w:val="Heading 3 Char"/>
    <w:link w:val="715"/>
    <w:uiPriority w:val="9"/>
    <w:pPr>
      <w:pBdr/>
      <w:spacing/>
      <w:ind/>
    </w:pPr>
    <w:rPr>
      <w:rFonts w:ascii="Arial" w:hAnsi="Arial" w:eastAsia="Arial" w:cs="Arial"/>
      <w:sz w:val="30"/>
      <w:szCs w:val="30"/>
    </w:rPr>
  </w:style>
  <w:style w:type="paragraph" w:styleId="717">
    <w:name w:val="Heading 4"/>
    <w:basedOn w:val="887"/>
    <w:next w:val="887"/>
    <w:link w:val="718"/>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18">
    <w:name w:val="Heading 4 Char"/>
    <w:link w:val="717"/>
    <w:uiPriority w:val="9"/>
    <w:pPr>
      <w:pBdr/>
      <w:spacing/>
      <w:ind/>
    </w:pPr>
    <w:rPr>
      <w:rFonts w:ascii="Arial" w:hAnsi="Arial" w:eastAsia="Arial" w:cs="Arial"/>
      <w:b/>
      <w:bCs/>
      <w:sz w:val="26"/>
      <w:szCs w:val="26"/>
    </w:rPr>
  </w:style>
  <w:style w:type="paragraph" w:styleId="719">
    <w:name w:val="Heading 5"/>
    <w:basedOn w:val="887"/>
    <w:next w:val="887"/>
    <w:link w:val="720"/>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20">
    <w:name w:val="Heading 5 Char"/>
    <w:link w:val="719"/>
    <w:uiPriority w:val="9"/>
    <w:pPr>
      <w:pBdr/>
      <w:spacing/>
      <w:ind/>
    </w:pPr>
    <w:rPr>
      <w:rFonts w:ascii="Arial" w:hAnsi="Arial" w:eastAsia="Arial" w:cs="Arial"/>
      <w:b/>
      <w:bCs/>
      <w:sz w:val="24"/>
      <w:szCs w:val="24"/>
    </w:rPr>
  </w:style>
  <w:style w:type="paragraph" w:styleId="721">
    <w:name w:val="Heading 6"/>
    <w:basedOn w:val="887"/>
    <w:next w:val="887"/>
    <w:link w:val="722"/>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22">
    <w:name w:val="Heading 6 Char"/>
    <w:link w:val="721"/>
    <w:uiPriority w:val="9"/>
    <w:pPr>
      <w:pBdr/>
      <w:spacing/>
      <w:ind/>
    </w:pPr>
    <w:rPr>
      <w:rFonts w:ascii="Arial" w:hAnsi="Arial" w:eastAsia="Arial" w:cs="Arial"/>
      <w:b/>
      <w:bCs/>
      <w:sz w:val="22"/>
      <w:szCs w:val="22"/>
    </w:rPr>
  </w:style>
  <w:style w:type="paragraph" w:styleId="723">
    <w:name w:val="Heading 7"/>
    <w:basedOn w:val="887"/>
    <w:next w:val="887"/>
    <w:link w:val="724"/>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24">
    <w:name w:val="Heading 7 Char"/>
    <w:link w:val="723"/>
    <w:uiPriority w:val="9"/>
    <w:pPr>
      <w:pBdr/>
      <w:spacing/>
      <w:ind/>
    </w:pPr>
    <w:rPr>
      <w:rFonts w:ascii="Arial" w:hAnsi="Arial" w:eastAsia="Arial" w:cs="Arial"/>
      <w:b/>
      <w:bCs/>
      <w:i/>
      <w:iCs/>
      <w:sz w:val="22"/>
      <w:szCs w:val="22"/>
    </w:rPr>
  </w:style>
  <w:style w:type="paragraph" w:styleId="725">
    <w:name w:val="Heading 8"/>
    <w:basedOn w:val="887"/>
    <w:next w:val="887"/>
    <w:link w:val="726"/>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26">
    <w:name w:val="Heading 8 Char"/>
    <w:link w:val="725"/>
    <w:uiPriority w:val="9"/>
    <w:pPr>
      <w:pBdr/>
      <w:spacing/>
      <w:ind/>
    </w:pPr>
    <w:rPr>
      <w:rFonts w:ascii="Arial" w:hAnsi="Arial" w:eastAsia="Arial" w:cs="Arial"/>
      <w:i/>
      <w:iCs/>
      <w:sz w:val="22"/>
      <w:szCs w:val="22"/>
    </w:rPr>
  </w:style>
  <w:style w:type="paragraph" w:styleId="727">
    <w:name w:val="Heading 9"/>
    <w:basedOn w:val="887"/>
    <w:next w:val="887"/>
    <w:link w:val="728"/>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28">
    <w:name w:val="Heading 9 Char"/>
    <w:link w:val="727"/>
    <w:uiPriority w:val="9"/>
    <w:pPr>
      <w:pBdr/>
      <w:spacing/>
      <w:ind/>
    </w:pPr>
    <w:rPr>
      <w:rFonts w:ascii="Arial" w:hAnsi="Arial" w:eastAsia="Arial" w:cs="Arial"/>
      <w:i/>
      <w:iCs/>
      <w:sz w:val="21"/>
      <w:szCs w:val="21"/>
    </w:rPr>
  </w:style>
  <w:style w:type="paragraph" w:styleId="729">
    <w:name w:val="Title"/>
    <w:basedOn w:val="887"/>
    <w:next w:val="887"/>
    <w:link w:val="730"/>
    <w:uiPriority w:val="10"/>
    <w:qFormat/>
    <w:pPr>
      <w:pBdr/>
      <w:spacing w:after="200" w:before="300"/>
      <w:ind/>
      <w:contextualSpacing w:val="true"/>
    </w:pPr>
    <w:rPr>
      <w:sz w:val="48"/>
      <w:szCs w:val="48"/>
    </w:rPr>
  </w:style>
  <w:style w:type="character" w:styleId="730">
    <w:name w:val="Title Char"/>
    <w:link w:val="729"/>
    <w:uiPriority w:val="10"/>
    <w:pPr>
      <w:pBdr/>
      <w:spacing/>
      <w:ind/>
    </w:pPr>
    <w:rPr>
      <w:sz w:val="48"/>
      <w:szCs w:val="48"/>
    </w:rPr>
  </w:style>
  <w:style w:type="paragraph" w:styleId="731">
    <w:name w:val="Subtitle"/>
    <w:basedOn w:val="887"/>
    <w:next w:val="887"/>
    <w:link w:val="732"/>
    <w:uiPriority w:val="11"/>
    <w:qFormat/>
    <w:pPr>
      <w:pBdr/>
      <w:spacing w:after="200" w:before="200"/>
      <w:ind/>
    </w:pPr>
    <w:rPr>
      <w:sz w:val="24"/>
      <w:szCs w:val="24"/>
    </w:rPr>
  </w:style>
  <w:style w:type="character" w:styleId="732">
    <w:name w:val="Subtitle Char"/>
    <w:link w:val="731"/>
    <w:uiPriority w:val="11"/>
    <w:pPr>
      <w:pBdr/>
      <w:spacing/>
      <w:ind/>
    </w:pPr>
    <w:rPr>
      <w:sz w:val="24"/>
      <w:szCs w:val="24"/>
    </w:rPr>
  </w:style>
  <w:style w:type="paragraph" w:styleId="733">
    <w:name w:val="Quote"/>
    <w:basedOn w:val="887"/>
    <w:next w:val="887"/>
    <w:link w:val="734"/>
    <w:uiPriority w:val="29"/>
    <w:qFormat/>
    <w:pPr>
      <w:pBdr/>
      <w:spacing/>
      <w:ind w:right="720" w:left="720"/>
    </w:pPr>
    <w:rPr>
      <w:i/>
    </w:rPr>
  </w:style>
  <w:style w:type="character" w:styleId="734">
    <w:name w:val="Quote Char"/>
    <w:link w:val="733"/>
    <w:uiPriority w:val="29"/>
    <w:pPr>
      <w:pBdr/>
      <w:spacing/>
      <w:ind/>
    </w:pPr>
    <w:rPr>
      <w:i/>
    </w:rPr>
  </w:style>
  <w:style w:type="paragraph" w:styleId="735">
    <w:name w:val="Intense Quote"/>
    <w:basedOn w:val="887"/>
    <w:next w:val="887"/>
    <w:link w:val="736"/>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36">
    <w:name w:val="Intense Quote Char"/>
    <w:link w:val="735"/>
    <w:uiPriority w:val="30"/>
    <w:pPr>
      <w:pBdr/>
      <w:spacing/>
      <w:ind/>
    </w:pPr>
    <w:rPr>
      <w:i/>
    </w:rPr>
  </w:style>
  <w:style w:type="paragraph" w:styleId="737">
    <w:name w:val="Header"/>
    <w:basedOn w:val="887"/>
    <w:link w:val="738"/>
    <w:uiPriority w:val="99"/>
    <w:unhideWhenUsed/>
    <w:pPr>
      <w:pBdr/>
      <w:tabs>
        <w:tab w:val="center" w:leader="none" w:pos="7143"/>
        <w:tab w:val="right" w:leader="none" w:pos="14287"/>
      </w:tabs>
      <w:spacing w:after="0" w:line="240" w:lineRule="auto"/>
      <w:ind/>
    </w:pPr>
  </w:style>
  <w:style w:type="character" w:styleId="738">
    <w:name w:val="Header Char"/>
    <w:link w:val="737"/>
    <w:uiPriority w:val="99"/>
    <w:pPr>
      <w:pBdr/>
      <w:spacing/>
      <w:ind/>
    </w:pPr>
  </w:style>
  <w:style w:type="paragraph" w:styleId="739">
    <w:name w:val="Footer"/>
    <w:basedOn w:val="887"/>
    <w:link w:val="742"/>
    <w:uiPriority w:val="99"/>
    <w:unhideWhenUsed/>
    <w:pPr>
      <w:pBdr/>
      <w:tabs>
        <w:tab w:val="center" w:leader="none" w:pos="7143"/>
        <w:tab w:val="right" w:leader="none" w:pos="14287"/>
      </w:tabs>
      <w:spacing w:after="0" w:line="240" w:lineRule="auto"/>
      <w:ind/>
    </w:pPr>
  </w:style>
  <w:style w:type="character" w:styleId="740">
    <w:name w:val="Footer Char"/>
    <w:link w:val="739"/>
    <w:uiPriority w:val="99"/>
    <w:pPr>
      <w:pBdr/>
      <w:spacing/>
      <w:ind/>
    </w:pPr>
  </w:style>
  <w:style w:type="paragraph" w:styleId="741">
    <w:name w:val="Caption"/>
    <w:basedOn w:val="887"/>
    <w:next w:val="887"/>
    <w:uiPriority w:val="35"/>
    <w:semiHidden/>
    <w:unhideWhenUsed/>
    <w:qFormat/>
    <w:pPr>
      <w:pBdr/>
      <w:spacing w:line="276" w:lineRule="auto"/>
      <w:ind/>
    </w:pPr>
    <w:rPr>
      <w:b/>
      <w:bCs/>
      <w:color w:val="4f81bd" w:themeColor="accent1"/>
      <w:sz w:val="18"/>
      <w:szCs w:val="18"/>
    </w:rPr>
  </w:style>
  <w:style w:type="character" w:styleId="742">
    <w:name w:val="Caption Char"/>
    <w:basedOn w:val="741"/>
    <w:link w:val="739"/>
    <w:uiPriority w:val="99"/>
    <w:pPr>
      <w:pBdr/>
      <w:spacing/>
      <w:ind/>
    </w:pPr>
  </w:style>
  <w:style w:type="table" w:styleId="743">
    <w:name w:val="Table Grid"/>
    <w:basedOn w:val="88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Table Grid Light"/>
    <w:basedOn w:val="88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1"/>
    <w:basedOn w:val="88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2"/>
    <w:basedOn w:val="88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3"/>
    <w:basedOn w:val="8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4"/>
    <w:basedOn w:val="8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5"/>
    <w:basedOn w:val="8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w:basedOn w:val="88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1"/>
    <w:basedOn w:val="8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2"/>
    <w:basedOn w:val="8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3"/>
    <w:basedOn w:val="8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4"/>
    <w:basedOn w:val="8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5"/>
    <w:basedOn w:val="8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6"/>
    <w:basedOn w:val="8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w:basedOn w:val="8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1"/>
    <w:basedOn w:val="8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2"/>
    <w:basedOn w:val="8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3"/>
    <w:basedOn w:val="8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4"/>
    <w:basedOn w:val="8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5"/>
    <w:basedOn w:val="8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6"/>
    <w:basedOn w:val="8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w:basedOn w:val="8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1"/>
    <w:basedOn w:val="8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2"/>
    <w:basedOn w:val="8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3"/>
    <w:basedOn w:val="8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4"/>
    <w:basedOn w:val="8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5"/>
    <w:basedOn w:val="8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6"/>
    <w:basedOn w:val="8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w:basedOn w:val="88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1"/>
    <w:basedOn w:val="88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2"/>
    <w:basedOn w:val="88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3"/>
    <w:basedOn w:val="88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4"/>
    <w:basedOn w:val="88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5"/>
    <w:basedOn w:val="88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6"/>
    <w:basedOn w:val="88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Accent 1"/>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 Accent 2"/>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3"/>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Accent 4"/>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 Accent 5"/>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6"/>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6 Colorful"/>
    <w:basedOn w:val="88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6">
    <w:name w:val="Grid Table 6 Colorful - Accent 1"/>
    <w:basedOn w:val="88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7">
    <w:name w:val="Grid Table 6 Colorful - Accent 2"/>
    <w:basedOn w:val="8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8">
    <w:name w:val="Grid Table 6 Colorful - Accent 3"/>
    <w:basedOn w:val="88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9">
    <w:name w:val="Grid Table 6 Colorful - Accent 4"/>
    <w:basedOn w:val="8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0">
    <w:name w:val="Grid Table 6 Colorful - Accent 5"/>
    <w:basedOn w:val="88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1">
    <w:name w:val="Grid Table 6 Colorful - Accent 6"/>
    <w:basedOn w:val="88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2">
    <w:name w:val="Grid Table 7 Colorful"/>
    <w:basedOn w:val="88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1"/>
    <w:basedOn w:val="88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2"/>
    <w:basedOn w:val="88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3"/>
    <w:basedOn w:val="88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4"/>
    <w:basedOn w:val="88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5"/>
    <w:basedOn w:val="88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6"/>
    <w:basedOn w:val="88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1"/>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2"/>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3"/>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4"/>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5"/>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6"/>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w:basedOn w:val="88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1"/>
    <w:basedOn w:val="88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2"/>
    <w:basedOn w:val="88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3"/>
    <w:basedOn w:val="88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4"/>
    <w:basedOn w:val="88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5"/>
    <w:basedOn w:val="88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6"/>
    <w:basedOn w:val="88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w:basedOn w:val="8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1"/>
    <w:basedOn w:val="88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2"/>
    <w:basedOn w:val="8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3"/>
    <w:basedOn w:val="88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4"/>
    <w:basedOn w:val="8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5"/>
    <w:basedOn w:val="88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6"/>
    <w:basedOn w:val="88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w:basedOn w:val="8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1"/>
    <w:basedOn w:val="88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2"/>
    <w:basedOn w:val="88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3"/>
    <w:basedOn w:val="88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4"/>
    <w:basedOn w:val="88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5"/>
    <w:basedOn w:val="88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6"/>
    <w:basedOn w:val="88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5 Dark"/>
    <w:basedOn w:val="88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1"/>
    <w:basedOn w:val="88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2"/>
    <w:basedOn w:val="88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3"/>
    <w:basedOn w:val="88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4"/>
    <w:basedOn w:val="88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5"/>
    <w:basedOn w:val="88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6"/>
    <w:basedOn w:val="88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6 Colorful"/>
    <w:basedOn w:val="88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1"/>
    <w:basedOn w:val="88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2"/>
    <w:basedOn w:val="88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3"/>
    <w:basedOn w:val="88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4"/>
    <w:basedOn w:val="88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5"/>
    <w:basedOn w:val="88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6"/>
    <w:basedOn w:val="88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7 Colorful"/>
    <w:basedOn w:val="88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2">
    <w:name w:val="List Table 7 Colorful - Accent 1"/>
    <w:basedOn w:val="88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43">
    <w:name w:val="List Table 7 Colorful - Accent 2"/>
    <w:basedOn w:val="88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44">
    <w:name w:val="List Table 7 Colorful - Accent 3"/>
    <w:basedOn w:val="88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45">
    <w:name w:val="List Table 7 Colorful - Accent 4"/>
    <w:basedOn w:val="88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46">
    <w:name w:val="List Table 7 Colorful - Accent 5"/>
    <w:basedOn w:val="88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47">
    <w:name w:val="List Table 7 Colorful - Accent 6"/>
    <w:basedOn w:val="88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48">
    <w:name w:val="Lined - Accent"/>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1"/>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2"/>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3"/>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4"/>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5"/>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6"/>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w:basedOn w:val="88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1"/>
    <w:basedOn w:val="88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2"/>
    <w:basedOn w:val="88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3"/>
    <w:basedOn w:val="88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4"/>
    <w:basedOn w:val="88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5"/>
    <w:basedOn w:val="88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6"/>
    <w:basedOn w:val="88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w:basedOn w:val="88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1"/>
    <w:basedOn w:val="8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2"/>
    <w:basedOn w:val="8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3"/>
    <w:basedOn w:val="8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4"/>
    <w:basedOn w:val="8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5"/>
    <w:basedOn w:val="8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6"/>
    <w:basedOn w:val="8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69">
    <w:name w:val="Hyperlink"/>
    <w:uiPriority w:val="99"/>
    <w:unhideWhenUsed/>
    <w:pPr>
      <w:pBdr/>
      <w:spacing/>
      <w:ind/>
    </w:pPr>
    <w:rPr>
      <w:color w:val="0000ff" w:themeColor="hyperlink"/>
      <w:u w:val="single"/>
    </w:rPr>
  </w:style>
  <w:style w:type="paragraph" w:styleId="870">
    <w:name w:val="footnote text"/>
    <w:basedOn w:val="887"/>
    <w:link w:val="871"/>
    <w:uiPriority w:val="99"/>
    <w:semiHidden/>
    <w:unhideWhenUsed/>
    <w:pPr>
      <w:pBdr/>
      <w:spacing w:after="40" w:line="240" w:lineRule="auto"/>
      <w:ind/>
    </w:pPr>
    <w:rPr>
      <w:sz w:val="18"/>
    </w:rPr>
  </w:style>
  <w:style w:type="character" w:styleId="871">
    <w:name w:val="Footnote Text Char"/>
    <w:link w:val="870"/>
    <w:uiPriority w:val="99"/>
    <w:pPr>
      <w:pBdr/>
      <w:spacing/>
      <w:ind/>
    </w:pPr>
    <w:rPr>
      <w:sz w:val="18"/>
    </w:rPr>
  </w:style>
  <w:style w:type="character" w:styleId="872">
    <w:name w:val="footnote reference"/>
    <w:uiPriority w:val="99"/>
    <w:unhideWhenUsed/>
    <w:pPr>
      <w:pBdr/>
      <w:spacing/>
      <w:ind/>
    </w:pPr>
    <w:rPr>
      <w:vertAlign w:val="superscript"/>
    </w:rPr>
  </w:style>
  <w:style w:type="paragraph" w:styleId="873">
    <w:name w:val="endnote text"/>
    <w:basedOn w:val="887"/>
    <w:link w:val="874"/>
    <w:uiPriority w:val="99"/>
    <w:semiHidden/>
    <w:unhideWhenUsed/>
    <w:pPr>
      <w:pBdr/>
      <w:spacing w:after="0" w:line="240" w:lineRule="auto"/>
      <w:ind/>
    </w:pPr>
    <w:rPr>
      <w:sz w:val="20"/>
    </w:rPr>
  </w:style>
  <w:style w:type="character" w:styleId="874">
    <w:name w:val="Endnote Text Char"/>
    <w:link w:val="873"/>
    <w:uiPriority w:val="99"/>
    <w:pPr>
      <w:pBdr/>
      <w:spacing/>
      <w:ind/>
    </w:pPr>
    <w:rPr>
      <w:sz w:val="20"/>
    </w:rPr>
  </w:style>
  <w:style w:type="character" w:styleId="875">
    <w:name w:val="endnote reference"/>
    <w:uiPriority w:val="99"/>
    <w:semiHidden/>
    <w:unhideWhenUsed/>
    <w:pPr>
      <w:pBdr/>
      <w:spacing/>
      <w:ind/>
    </w:pPr>
    <w:rPr>
      <w:vertAlign w:val="superscript"/>
    </w:rPr>
  </w:style>
  <w:style w:type="paragraph" w:styleId="876">
    <w:name w:val="toc 1"/>
    <w:basedOn w:val="887"/>
    <w:next w:val="887"/>
    <w:uiPriority w:val="39"/>
    <w:unhideWhenUsed/>
    <w:pPr>
      <w:pBdr/>
      <w:spacing w:after="57"/>
      <w:ind w:right="0" w:firstLine="0" w:left="0"/>
    </w:pPr>
  </w:style>
  <w:style w:type="paragraph" w:styleId="877">
    <w:name w:val="toc 2"/>
    <w:basedOn w:val="887"/>
    <w:next w:val="887"/>
    <w:uiPriority w:val="39"/>
    <w:unhideWhenUsed/>
    <w:pPr>
      <w:pBdr/>
      <w:spacing w:after="57"/>
      <w:ind w:right="0" w:firstLine="0" w:left="283"/>
    </w:pPr>
  </w:style>
  <w:style w:type="paragraph" w:styleId="878">
    <w:name w:val="toc 3"/>
    <w:basedOn w:val="887"/>
    <w:next w:val="887"/>
    <w:uiPriority w:val="39"/>
    <w:unhideWhenUsed/>
    <w:pPr>
      <w:pBdr/>
      <w:spacing w:after="57"/>
      <w:ind w:right="0" w:firstLine="0" w:left="567"/>
    </w:pPr>
  </w:style>
  <w:style w:type="paragraph" w:styleId="879">
    <w:name w:val="toc 4"/>
    <w:basedOn w:val="887"/>
    <w:next w:val="887"/>
    <w:uiPriority w:val="39"/>
    <w:unhideWhenUsed/>
    <w:pPr>
      <w:pBdr/>
      <w:spacing w:after="57"/>
      <w:ind w:right="0" w:firstLine="0" w:left="850"/>
    </w:pPr>
  </w:style>
  <w:style w:type="paragraph" w:styleId="880">
    <w:name w:val="toc 5"/>
    <w:basedOn w:val="887"/>
    <w:next w:val="887"/>
    <w:uiPriority w:val="39"/>
    <w:unhideWhenUsed/>
    <w:pPr>
      <w:pBdr/>
      <w:spacing w:after="57"/>
      <w:ind w:right="0" w:firstLine="0" w:left="1134"/>
    </w:pPr>
  </w:style>
  <w:style w:type="paragraph" w:styleId="881">
    <w:name w:val="toc 6"/>
    <w:basedOn w:val="887"/>
    <w:next w:val="887"/>
    <w:uiPriority w:val="39"/>
    <w:unhideWhenUsed/>
    <w:pPr>
      <w:pBdr/>
      <w:spacing w:after="57"/>
      <w:ind w:right="0" w:firstLine="0" w:left="1417"/>
    </w:pPr>
  </w:style>
  <w:style w:type="paragraph" w:styleId="882">
    <w:name w:val="toc 7"/>
    <w:basedOn w:val="887"/>
    <w:next w:val="887"/>
    <w:uiPriority w:val="39"/>
    <w:unhideWhenUsed/>
    <w:pPr>
      <w:pBdr/>
      <w:spacing w:after="57"/>
      <w:ind w:right="0" w:firstLine="0" w:left="1701"/>
    </w:pPr>
  </w:style>
  <w:style w:type="paragraph" w:styleId="883">
    <w:name w:val="toc 8"/>
    <w:basedOn w:val="887"/>
    <w:next w:val="887"/>
    <w:uiPriority w:val="39"/>
    <w:unhideWhenUsed/>
    <w:pPr>
      <w:pBdr/>
      <w:spacing w:after="57"/>
      <w:ind w:right="0" w:firstLine="0" w:left="1984"/>
    </w:pPr>
  </w:style>
  <w:style w:type="paragraph" w:styleId="884">
    <w:name w:val="toc 9"/>
    <w:basedOn w:val="887"/>
    <w:next w:val="887"/>
    <w:uiPriority w:val="39"/>
    <w:unhideWhenUsed/>
    <w:pPr>
      <w:pBdr/>
      <w:spacing w:after="57"/>
      <w:ind w:right="0" w:firstLine="0" w:left="2268"/>
    </w:pPr>
  </w:style>
  <w:style w:type="paragraph" w:styleId="885">
    <w:name w:val="TOC Heading"/>
    <w:uiPriority w:val="39"/>
    <w:unhideWhenUsed/>
    <w:pPr>
      <w:pBdr/>
      <w:spacing/>
      <w:ind/>
    </w:pPr>
  </w:style>
  <w:style w:type="paragraph" w:styleId="886">
    <w:name w:val="table of figures"/>
    <w:basedOn w:val="887"/>
    <w:next w:val="887"/>
    <w:uiPriority w:val="99"/>
    <w:unhideWhenUsed/>
    <w:pPr>
      <w:pBdr/>
      <w:spacing w:after="0" w:afterAutospacing="0"/>
      <w:ind/>
    </w:pPr>
  </w:style>
  <w:style w:type="paragraph" w:styleId="887" w:default="1">
    <w:name w:val="Normal"/>
    <w:qFormat/>
    <w:pPr>
      <w:pBdr/>
      <w:spacing/>
      <w:ind/>
    </w:pPr>
  </w:style>
  <w:style w:type="table" w:styleId="88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9" w:default="1">
    <w:name w:val="No List"/>
    <w:uiPriority w:val="99"/>
    <w:semiHidden/>
    <w:unhideWhenUsed/>
    <w:pPr>
      <w:pBdr/>
      <w:spacing/>
      <w:ind/>
    </w:pPr>
  </w:style>
  <w:style w:type="paragraph" w:styleId="890">
    <w:name w:val="No Spacing"/>
    <w:basedOn w:val="887"/>
    <w:uiPriority w:val="1"/>
    <w:qFormat/>
    <w:pPr>
      <w:pBdr/>
      <w:spacing w:after="0" w:line="240" w:lineRule="auto"/>
      <w:ind/>
    </w:pPr>
  </w:style>
  <w:style w:type="paragraph" w:styleId="891">
    <w:name w:val="List Paragraph"/>
    <w:basedOn w:val="887"/>
    <w:uiPriority w:val="34"/>
    <w:qFormat/>
    <w:pPr>
      <w:pBdr/>
      <w:spacing/>
      <w:ind w:left="720"/>
      <w:contextualSpacing w:val="true"/>
    </w:pPr>
  </w:style>
  <w:style w:type="character" w:styleId="892"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16</cp:revision>
  <dcterms:modified xsi:type="dcterms:W3CDTF">2024-11-11T09:55:18Z</dcterms:modified>
</cp:coreProperties>
</file>