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42"/>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42"/>
            <w:color w:val="000000" w:themeColor="text1"/>
            <w:sz w:val="22"/>
            <w:szCs w:val="18"/>
            <w:highlight w:val="none"/>
          </w:rPr>
        </w:r>
        <w:r>
          <w:rPr>
            <w:rStyle w:val="842"/>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42"/>
            <w:color w:val="000000" w:themeColor="text1"/>
            <w:sz w:val="22"/>
            <w:szCs w:val="22"/>
            <w:highlight w:val="none"/>
          </w:rPr>
          <w:t xml:space="preserve">https://ssd-api.jpl.nasa.gov/doc/horizons.html#ephem_type</w:t>
        </w:r>
        <w:r>
          <w:rPr>
            <w:rStyle w:val="842"/>
            <w:color w:val="000000" w:themeColor="text1"/>
            <w:sz w:val="22"/>
            <w:szCs w:val="22"/>
            <w:highlight w:val="none"/>
          </w:rPr>
        </w:r>
        <w:r>
          <w:rPr>
            <w:rStyle w:val="842"/>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64"/>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64"/>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64"/>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16"/>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rHeight w:val="292"/>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YEAR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31536000/framerate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long an Earth year is in the program, timeScale is done relative to this.</w:t>
            </w:r>
            <w:r>
              <w:rPr>
                <w:color w:val="000000"/>
                <w:sz w:val="22"/>
                <w:szCs w:val="22"/>
                <w:highlight w:val="none"/>
              </w:rPr>
            </w:r>
            <w:r>
              <w:rPr>
                <w:color w:val="000000"/>
                <w:sz w:val="22"/>
                <w:szCs w:val="22"/>
                <w:highlight w:val="none"/>
              </w:rPr>
            </w:r>
          </w:p>
        </w:tc>
      </w:tr>
      <w:tr>
        <w:trPr>
          <w:trHeight w:val="434"/>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0.05*YEAR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864"/>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w:t>
      </w:r>
      <w:r>
        <w:rPr>
          <w:color w:val="000000"/>
          <w:sz w:val="22"/>
          <w:szCs w:val="22"/>
          <w:highlight w:val="none"/>
        </w:rPr>
        <w:t xml:space="preserve">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w:t>
      </w:r>
      <w:r>
        <w:rPr>
          <w:color w:val="000000"/>
          <w:sz w:val="22"/>
          <w:szCs w:val="22"/>
          <w:highlight w:val="none"/>
        </w:rPr>
        <w:t xml:space="preserve">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planetsToCompa</w:t>
      </w:r>
      <w:r>
        <w:rPr>
          <w:color w:val="000000"/>
          <w:sz w:val="22"/>
          <w:szCs w:val="22"/>
          <w:highlight w:val="none"/>
        </w:rPr>
        <w:t xml:space="preserve">re is created, this is a length 2 list containing the index of the first planet and second planet to compare, so planets[planetsToCompare[0]] returns the object for the first planet and planets[planetsToCompare[1]] returns the object for the second planet.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w:t>
      </w:r>
      <w:r>
        <w:rPr>
          <w:color w:val="000000"/>
          <w:sz w:val="22"/>
          <w:szCs w:val="22"/>
          <w:highlight w:val="none"/>
        </w:rPr>
        <w:t xml:space="preserve">ewroman at size 18, and the same font at size 32 for the start menu) and creating two menu surfaces for the text to be displayed on. These menu surfaces will have lowered opacity to make them look nicer and so that they don’t block out objects behind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display, which shows the solar system and includes some tricks to make the camera move / follow other planets, and </w:t>
      </w:r>
      <w:r>
        <w:rPr>
          <w:color w:val="000000" w:themeColor="text1"/>
          <w:sz w:val="22"/>
          <w:highlight w:val="none"/>
        </w:rPr>
        <w:t xml:space="preserve">the inputs / interface which lets the user interact with and see details about the program.</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330956"/>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76941" name=""/>
                        <pic:cNvPicPr>
                          <a:picLocks noChangeAspect="1"/>
                        </pic:cNvPicPr>
                        <pic:nvPr/>
                      </pic:nvPicPr>
                      <pic:blipFill>
                        <a:blip r:embed="rId43"/>
                        <a:stretch/>
                      </pic:blipFill>
                      <pic:spPr bwMode="auto">
                        <a:xfrm>
                          <a:off x="0" y="0"/>
                          <a:ext cx="5940424"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83.54pt;mso-wrap-distance-left:0.00pt;mso-wrap-distance-top:0.00pt;mso-wrap-distance-right:0.00pt;mso-wrap-distance-bottom:0.00pt;z-index:1;" stroked="false">
                <v:imagedata r:id="rId43" o:title=""/>
                <o:lock v:ext="edit" rotation="t"/>
              </v:shape>
            </w:pict>
          </mc:Fallback>
        </mc:AlternateContent>
      </w:r>
      <w:r>
        <w:rPr>
          <w:color w:val="000000" w:themeColor="text1"/>
          <w:sz w:val="22"/>
          <w:highlight w:val="none"/>
          <w:vertAlign w:val="baseline"/>
        </w:rPr>
      </w: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w:t>
      </w:r>
      <w:r>
        <w:rPr>
          <w:color w:val="000000" w:themeColor="text1"/>
          <w:sz w:val="22"/>
          <w:szCs w:val="22"/>
          <w:highlight w:val="none"/>
          <w:vertAlign w:val="baseline"/>
        </w:rPr>
        <w:t xml:space="preserve">nitially. A while loop will continuously run displayStartScreen() which just uses pygame’s font.render() method to display all the text, and it will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c.o.m. (this is an actual acronym used by physicists for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w:t>
      </w:r>
      <w:r>
        <w:rPr>
          <w:color w:val="000000" w:themeColor="text1"/>
          <w:sz w:val="22"/>
          <w:highlight w:val="none"/>
          <w:vertAlign w:val="baseline"/>
        </w:rPr>
        <w:t xml:space="preserve">turn that vector*distConst. Doing everything this way will preserve the relative sizes and distances of the system. This will make the program educationally useful as it helps kids understand the scale of the solar system and so is suitable for the client.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1430" name=""/>
                        <pic:cNvPicPr>
                          <a:picLocks noChangeAspect="1"/>
                        </pic:cNvPicPr>
                        <pic:nvPr/>
                      </pic:nvPicPr>
                      <pic:blipFill>
                        <a:blip r:embed="rId46"/>
                        <a:stretch/>
                      </pic:blipFill>
                      <pic:spPr bwMode="auto">
                        <a:xfrm>
                          <a:off x="0" y="0"/>
                          <a:ext cx="5940424" cy="2150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169.35pt;mso-wrap-distance-left:0.00pt;mso-wrap-distance-top:0.00pt;mso-wrap-distance-right:0.00pt;mso-wrap-distance-bottom:0.00pt;z-index:1;" stroked="false">
                <v:imagedata r:id="rId4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7"/>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47.12pt;height:749.08pt;mso-wrap-distance-left:0.00pt;mso-wrap-distance-top:0.00pt;mso-wrap-distance-right:0.00pt;mso-wrap-distance-bottom:0.00pt;z-index:1;" stroked="false">
                <v:imagedata r:id="rId4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showing </w:t>
      </w:r>
      <w:r>
        <w:rPr>
          <w:color w:val="000000" w:themeColor="text1"/>
          <w:sz w:val="22"/>
          <w:szCs w:val="22"/>
          <w:highlight w:val="none"/>
          <w:vertAlign w:val="baseline"/>
        </w:rPr>
        <w:t xml:space="preserve">information on attributes and the currently selected planet. The text should be visible above everything else which is why the menu is the last part to be rendered. The menu itself will be covered in the next section on interface, so is not described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auto"/>
          <w:sz w:val="22"/>
          <w:highlight w:val="none"/>
          <w:vertAlign w:val="baseline"/>
        </w:rPr>
      </w:r>
      <w:r>
        <w:rPr>
          <w:color w:val="4472c4" w:themeColor="accent5"/>
          <w:sz w:val="28"/>
          <w:highlight w:val="none"/>
          <w:vertAlign w:val="baseline"/>
        </w:rPr>
        <w:t xml:space="preserve">Methods used</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offscreen</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5705" name=""/>
                        <pic:cNvPicPr>
                          <a:picLocks noChangeAspect="1"/>
                        </pic:cNvPicPr>
                        <pic:nvPr/>
                      </pic:nvPicPr>
                      <pic:blipFill>
                        <a:blip r:embed="rId48"/>
                        <a:stretch/>
                      </pic:blipFill>
                      <pic:spPr bwMode="auto">
                        <a:xfrm>
                          <a:off x="0" y="0"/>
                          <a:ext cx="5940424" cy="12878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101.40pt;mso-wrap-distance-left:0.00pt;mso-wrap-distance-top:0.00pt;mso-wrap-distance-right:0.00pt;mso-wrap-distance-bottom:0.00pt;z-index:1;" stroked="false">
                <v:imagedata r:id="rId4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focusAdjustment</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scaledPos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62929" name=""/>
                        <pic:cNvPicPr>
                          <a:picLocks noChangeAspect="1"/>
                        </pic:cNvPicPr>
                        <pic:nvPr/>
                      </pic:nvPicPr>
                      <pic:blipFill>
                        <a:blip r:embed="rId49"/>
                        <a:stretch/>
                      </pic:blipFill>
                      <pic:spPr bwMode="auto">
                        <a:xfrm>
                          <a:off x="0" y="0"/>
                          <a:ext cx="5940424" cy="9288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7.75pt;height:73.14pt;mso-wrap-distance-left:0.00pt;mso-wrap-distance-top:0.00pt;mso-wrap-distance-right:0.00pt;mso-wrap-distance-bottom:0.00pt;z-index:1;" stroked="false">
                <v:imagedata r:id="rId49"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drawPlanet</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79228" name=""/>
                        <pic:cNvPicPr>
                          <a:picLocks noChangeAspect="1"/>
                        </pic:cNvPicPr>
                        <pic:nvPr/>
                      </pic:nvPicPr>
                      <pic:blipFill>
                        <a:blip r:embed="rId50"/>
                        <a:stretch/>
                      </pic:blipFill>
                      <pic:spPr bwMode="auto">
                        <a:xfrm>
                          <a:off x="0" y="0"/>
                          <a:ext cx="5940423" cy="16886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132.96pt;mso-wrap-distance-left:0.00pt;mso-wrap-distance-top:0.00pt;mso-wrap-distance-right:0.00pt;mso-wrap-distance-bottom:0.00pt;z-index:1;" stroked="false">
                <v:imagedata r:id="rId5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displayPlanets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7456" name=""/>
                        <pic:cNvPicPr>
                          <a:picLocks noChangeAspect="1"/>
                        </pic:cNvPicPr>
                        <pic:nvPr/>
                      </pic:nvPicPr>
                      <pic:blipFill>
                        <a:blip r:embed="rId51"/>
                        <a:stretch/>
                      </pic:blipFill>
                      <pic:spPr bwMode="auto">
                        <a:xfrm>
                          <a:off x="0" y="0"/>
                          <a:ext cx="5940424" cy="1895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49.27pt;mso-wrap-distance-left:0.00pt;mso-wrap-distance-top:0.00pt;mso-wrap-distance-right:0.00pt;mso-wrap-distance-bottom:0.00pt;z-index:1;" stroked="false">
                <v:imagedata r:id="rId5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displayLines</w:t>
      </w:r>
      <w:r>
        <w:rPr>
          <w:color w:val="2f5696"/>
          <w:sz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864"/>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864"/>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44064" name=""/>
                        <pic:cNvPicPr>
                          <a:picLocks noChangeAspect="1"/>
                        </pic:cNvPicPr>
                        <pic:nvPr/>
                      </pic:nvPicPr>
                      <pic:blipFill>
                        <a:blip r:embed="rId52"/>
                        <a:stretch/>
                      </pic:blipFill>
                      <pic:spPr bwMode="auto">
                        <a:xfrm>
                          <a:off x="0" y="0"/>
                          <a:ext cx="5940424" cy="5523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434.95pt;mso-wrap-distance-left:0.00pt;mso-wrap-distance-top:0.00pt;mso-wrap-distance-right:0.00pt;mso-wrap-distance-bottom:0.00pt;z-index:1;" stroked="false">
                <v:imagedata r:id="rId52"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drawArrow</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30998" name=""/>
                        <pic:cNvPicPr>
                          <a:picLocks noChangeAspect="1"/>
                        </pic:cNvPicPr>
                        <pic:nvPr/>
                      </pic:nvPicPr>
                      <pic:blipFill>
                        <a:blip r:embed="rId53"/>
                        <a:stretch/>
                      </pic:blipFill>
                      <pic:spPr bwMode="auto">
                        <a:xfrm>
                          <a:off x="0" y="0"/>
                          <a:ext cx="3867149" cy="7305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04.50pt;height:575.25pt;mso-wrap-distance-left:0.00pt;mso-wrap-distance-top:0.00pt;mso-wrap-distance-right:0.00pt;mso-wrap-distance-bottom:0.00pt;z-index:1;" stroked="false">
                <v:imagedata r:id="rId53"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32264" name=""/>
                        <pic:cNvPicPr>
                          <a:picLocks noChangeAspect="1"/>
                        </pic:cNvPicPr>
                        <pic:nvPr/>
                      </pic:nvPicPr>
                      <pic:blipFill>
                        <a:blip r:embed="rId54"/>
                        <a:stretch/>
                      </pic:blipFill>
                      <pic:spPr bwMode="auto">
                        <a:xfrm>
                          <a:off x="0" y="0"/>
                          <a:ext cx="5940424" cy="1825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43.70pt;mso-wrap-distance-left:0.00pt;mso-wrap-distance-top:0.00pt;mso-wrap-distance-right:0.00pt;mso-wrap-distance-bottom:0.00pt;z-index:1;" stroked="false">
                <v:imagedata r:id="rId5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displayArrows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2*10^-12 as it leads to reasonably sized arrows.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795756"/>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03383" name=""/>
                        <pic:cNvPicPr>
                          <a:picLocks noChangeAspect="1"/>
                        </pic:cNvPicPr>
                        <pic:nvPr/>
                      </pic:nvPicPr>
                      <pic:blipFill>
                        <a:blip r:embed="rId55"/>
                        <a:stretch/>
                      </pic:blipFill>
                      <pic:spPr bwMode="auto">
                        <a:xfrm>
                          <a:off x="0" y="0"/>
                          <a:ext cx="5940424" cy="17957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141.40pt;mso-wrap-distance-left:0.00pt;mso-wrap-distance-top:0.00pt;mso-wrap-distance-right:0.00pt;mso-wrap-distance-bottom:0.00pt;z-index:1;" stroked="false">
                <v:imagedata r:id="rId55" o:title=""/>
                <o:lock v:ext="edit" rotation="t"/>
              </v:shape>
            </w:pict>
          </mc:Fallback>
        </mc:AlternateConten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Comparison mode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The purpose of the comparison mode is to give users a good way to understand the size difference between planets and other objects. The way this will be achieved is by displaying the two objects being compared next to each other, with th</w:t>
      </w:r>
      <w:r>
        <w:rPr>
          <w:color w:val="000000" w:themeColor="text1"/>
          <w:sz w:val="22"/>
          <w:szCs w:val="18"/>
          <w:highlight w:val="none"/>
        </w:rPr>
        <w:t xml:space="preserve">e same distScale. This means their relative sizes will be the same as they are in real life. The screen will be split vertically down the middle into two rectangles. The first planet will be displayed at the centre of the left rectangle, and the other at t</w:t>
      </w:r>
      <w:r>
        <w:rPr>
          <w:color w:val="000000" w:themeColor="text1"/>
          <w:sz w:val="22"/>
          <w:szCs w:val="18"/>
          <w:highlight w:val="none"/>
        </w:rPr>
        <w:t xml:space="preserve">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t>
      </w:r>
      <w:r>
        <w:rPr>
          <w:color w:val="000000" w:themeColor="text1"/>
          <w:sz w:val="22"/>
          <w:szCs w:val="18"/>
          <w:highlight w:val="none"/>
        </w:rPr>
        <w:t xml:space="preserve">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w:t>
      </w:r>
      <w:r>
        <w:rPr>
          <w:color w:val="000000" w:themeColor="text1"/>
          <w:sz w:val="22"/>
          <w:szCs w:val="18"/>
          <w:highlight w:val="none"/>
        </w:rPr>
        <w:t xml:space="preserve"> are filled with black to create the background, the same way the screen is filled with black when displaying the solar system. Next the planets are drawn at centre[x]/2, centre[y] to each surface, which puts them at the centre of each rectangle. p1 is dra</w:t>
      </w:r>
      <w:r>
        <w:rPr>
          <w:color w:val="000000" w:themeColor="text1"/>
          <w:sz w:val="22"/>
          <w:szCs w:val="18"/>
          <w:highlight w:val="none"/>
        </w:rPr>
        <w:t xml:space="preserve">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A 6 pixel wide blue barrier is drawn using pygame.draw.line(), its startPos is (centre[x],0) and endPos is (centre[x],centre[y]), which means it goes straight down the middle of the screen. This makes the distinction between the two sides clear.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Finally, inf</w:t>
      </w:r>
      <w:r>
        <w:rPr>
          <w:color w:val="000000" w:themeColor="text1"/>
          <w:sz w:val="22"/>
          <w:szCs w:val="18"/>
          <w:highlight w:val="none"/>
        </w:rPr>
        <w:t xml:space="preserve">ormation on both planets is displayed using displayPlanetInfo(), which will be explained below in the interface section. This works the same way as displaying the planet information normally, it’s just that info is now shown for two planets instead of one.</w:t>
      </w:r>
      <w:r>
        <w:rPr>
          <w:color w:val="000000" w:themeColor="text1"/>
          <w:sz w:val="22"/>
          <w:szCs w:val="18"/>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837473"/>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87885" name=""/>
                        <pic:cNvPicPr>
                          <a:picLocks noChangeAspect="1"/>
                        </pic:cNvPicPr>
                        <pic:nvPr/>
                      </pic:nvPicPr>
                      <pic:blipFill>
                        <a:blip r:embed="rId56"/>
                        <a:stretch/>
                      </pic:blipFill>
                      <pic:spPr bwMode="auto">
                        <a:xfrm>
                          <a:off x="0" y="0"/>
                          <a:ext cx="5940424" cy="18374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144.68pt;mso-wrap-distance-left:0.00pt;mso-wrap-distance-top:0.00pt;mso-wrap-distance-right:0.00pt;mso-wrap-distance-bottom:0.00pt;z-index:1;" stroked="false">
                <v:imagedata r:id="rId56" o:title=""/>
                <o:lock v:ext="edit" rotation="t"/>
              </v:shape>
            </w:pict>
          </mc:Fallback>
        </mc:AlternateContent>
      </w:r>
      <w:r>
        <w:rPr>
          <w:highlight w:val="none"/>
        </w:rPr>
      </w:r>
      <w:r>
        <w:rPr>
          <w:highlight w:val="none"/>
        </w:rPr>
      </w:r>
    </w:p>
    <w:p>
      <w:pPr>
        <w:pBdr/>
        <w:spacing/>
        <w:ind/>
        <w:rPr>
          <w:highlight w:val="none"/>
        </w:rPr>
      </w:pPr>
      <w:r>
        <w:rPr>
          <w:highlight w:val="none"/>
        </w:rPr>
        <w:t xml:space="preserve">The 20 and centre[x]*2-280 being used as arguments to displayPlanetInfo() tell it where to display the inf</w:t>
      </w:r>
      <w:r>
        <w:rPr>
          <w:highlight w:val="none"/>
        </w:rPr>
        <w:t xml:space="preserve">o. 20 means 20 pixels from the left edge of the screen and centre[x]*2-280 means 280 pixels from the right edge of the screen (so very close to the right edge.) This will make more sense when displayPlanetInfo() is explained in the interface section below.</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Interface</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split the interface into two parts: The menu, which shows the user information about the planets as requested by the client and also tells them some of the keybinds, and the input system, which lets the user actually interact with the program.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Menu</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mockup for the menu was already shown in the analysis. There are two sides to it, on the left will be information about energies and G, and on the right will be information about the planet selected. Each secti</w:t>
      </w:r>
      <w:r>
        <w:rPr>
          <w:color w:val="000000" w:themeColor="text1"/>
          <w:sz w:val="22"/>
          <w:szCs w:val="22"/>
          <w:highlight w:val="none"/>
          <w:vertAlign w:val="baseline"/>
        </w:rPr>
        <w:t xml:space="preserve">on displaying information will be on a transparent black background, menuSurface1 and menuSurface2 for displaying energies and displaying planet info respectively. The opacity of the surface will be lowered to make the interface look more natural, i.e. it </w:t>
      </w:r>
      <w:r>
        <w:rPr>
          <w:color w:val="000000" w:themeColor="text1"/>
          <w:sz w:val="22"/>
          <w:szCs w:val="22"/>
          <w:highlight w:val="none"/>
          <w:vertAlign w:val="baseline"/>
        </w:rPr>
        <w:t xml:space="preserve">won’t completely obscure things behind it. Text will then be rendered in front of the surface using pygame’s font.render() method. This will meet the client’s needs as it shows the info they’ve requested and also lets users edit planet masses as requested. Here is what the menu might look like: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174037"/>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935273" name=""/>
                        <pic:cNvPicPr>
                          <a:picLocks noChangeAspect="1"/>
                        </pic:cNvPicPr>
                        <pic:nvPr/>
                      </pic:nvPicPr>
                      <pic:blipFill>
                        <a:blip r:embed="rId57"/>
                        <a:stretch/>
                      </pic:blipFill>
                      <pic:spPr bwMode="auto">
                        <a:xfrm rot="0" flipH="0" flipV="0">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92.44pt;mso-wrap-distance-left:0.00pt;mso-wrap-distance-top:0.00pt;mso-wrap-distance-right:0.00pt;mso-wrap-distance-bottom:0.00pt;rotation:0;z-index:1;" stroked="false">
                <v:imagedata r:id="rId57" o:title=""/>
                <o:lock v:ext="edit" rotation="t"/>
              </v:shape>
            </w:pict>
          </mc:Fallback>
        </mc:AlternateContent>
      </w: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make two functions for the menu, displayAttributeInfo() and displayPlanetInfo(). Putting them into functions makes the code neater and allows them to be reused, disp</w:t>
      </w:r>
      <w:r>
        <w:rPr>
          <w:color w:val="000000" w:themeColor="text1"/>
          <w:sz w:val="22"/>
          <w:szCs w:val="22"/>
          <w:highlight w:val="none"/>
          <w:vertAlign w:val="baseline"/>
        </w:rPr>
        <w:t xml:space="preserve">layPlanetInfo() is used differently in the comparison mode from how it’s used in the normal solar system display mode. The horizontal offset of the text will given as an argument to the functions so that the place where the text is displayed can be chosen.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displayAttributeInfo() will need to display different text based on whether the user is currently changing attributes or not, as explained in the analysis. If they are c</w:t>
      </w:r>
      <w:r>
        <w:rPr>
          <w:color w:val="000000" w:themeColor="text1"/>
          <w:sz w:val="22"/>
          <w:szCs w:val="22"/>
          <w:highlight w:val="none"/>
          <w:vertAlign w:val="baseline"/>
        </w:rPr>
        <w:t xml:space="preserve">hanging attributes then the function should display different text explaining the keybinds. The function will be given changingAttributes, a boolean telling whether or not the user is changing attributes, as an argument, so that it can use an if statement to determine what to do. Here is what the menu would look like when editing 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highlight w:val="none"/>
        </w:rPr>
        <mc:AlternateContent>
          <mc:Choice Requires="wpg">
            <w:drawing>
              <wp:inline xmlns:wp="http://schemas.openxmlformats.org/drawingml/2006/wordprocessingDrawing" distT="0" distB="0" distL="0" distR="0">
                <wp:extent cx="5940425" cy="1119378"/>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3469" name=""/>
                        <pic:cNvPicPr>
                          <a:picLocks noChangeAspect="1"/>
                        </pic:cNvPicPr>
                        <pic:nvPr/>
                      </pic:nvPicPr>
                      <pic:blipFill>
                        <a:blip r:embed="rId58"/>
                        <a:stretch/>
                      </pic:blipFill>
                      <pic:spPr bwMode="auto">
                        <a:xfrm rot="0" flipH="0" flipV="0">
                          <a:off x="0" y="0"/>
                          <a:ext cx="5940424" cy="1119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7.75pt;height:88.14pt;mso-wrap-distance-left:0.00pt;mso-wrap-distance-top:0.00pt;mso-wrap-distance-right:0.00pt;mso-wrap-distance-bottom:0.00pt;rotation:0;z-index:1;" stroked="false">
                <v:imagedata r:id="rId58" o:title=""/>
                <o:lock v:ext="edit" rotation="t"/>
              </v:shape>
            </w:pict>
          </mc:Fallback>
        </mc:AlternateContent>
      </w: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t xml:space="preserve">The functions themselves are quite simple, each line of text is rendered and then blitted onto the screen, that’s it.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Here is pseudocode showing how displayAttributeInfo() works, displayPlanetInfo() will work in a very similar way, just with different text and without the if statement: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97427"/>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68181" name=""/>
                        <pic:cNvPicPr>
                          <a:picLocks noChangeAspect="1"/>
                        </pic:cNvPicPr>
                        <pic:nvPr/>
                      </pic:nvPicPr>
                      <pic:blipFill>
                        <a:blip r:embed="rId59"/>
                        <a:stretch/>
                      </pic:blipFill>
                      <pic:spPr bwMode="auto">
                        <a:xfrm>
                          <a:off x="0" y="0"/>
                          <a:ext cx="5940424" cy="55974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75pt;height:440.74pt;mso-wrap-distance-left:0.00pt;mso-wrap-distance-top:0.00pt;mso-wrap-distance-right:0.00pt;mso-wrap-distance-bottom:0.00pt;z-index:1;" stroked="false">
                <v:imagedata r:id="rId59" o:title=""/>
                <o:lock v:ext="edit" rotation="t"/>
              </v:shape>
            </w:pict>
          </mc:Fallback>
        </mc:AlternateContent>
      </w:r>
      <w:r>
        <w:rPr>
          <w:color w:val="000000" w:themeColor="text1"/>
          <w:sz w:val="22"/>
          <w:szCs w:val="22"/>
          <w:highlight w:val="none"/>
          <w:vertAlign w:val="baseline"/>
        </w:rPr>
      </w:r>
      <w:r>
        <w:rPr>
          <w:highlight w:val="none"/>
        </w:rPr>
      </w:r>
    </w:p>
    <w:p>
      <w:pPr>
        <w:pBdr/>
        <w:spacing/>
        <w:ind/>
        <w:rPr>
          <w:highlight w:val="none"/>
        </w:rPr>
      </w:pPr>
      <w:r>
        <w:rPr>
          <w:highlight w:val="none"/>
        </w:rPr>
        <w:t xml:space="preserve">And here is the result, showing the translucent property of the menu surface: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0135"/>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89481" name=""/>
                        <pic:cNvPicPr>
                          <a:picLocks noChangeAspect="1"/>
                        </pic:cNvPicPr>
                        <pic:nvPr/>
                      </pic:nvPicPr>
                      <pic:blipFill>
                        <a:blip r:embed="rId60"/>
                        <a:stretch/>
                      </pic:blipFill>
                      <pic:spPr bwMode="auto">
                        <a:xfrm>
                          <a:off x="0" y="0"/>
                          <a:ext cx="5940424" cy="33401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467.75pt;height:263.00pt;mso-wrap-distance-left:0.00pt;mso-wrap-distance-top:0.00pt;mso-wrap-distance-right:0.00pt;mso-wrap-distance-bottom:0.00pt;z-index:1;" stroked="false">
                <v:imagedata r:id="rId60" o:title=""/>
                <o:lock v:ext="edit" rotation="t"/>
              </v:shape>
            </w:pict>
          </mc:Fallback>
        </mc:AlternateContent>
      </w:r>
      <w:r>
        <w:rPr>
          <w:highlight w:val="none"/>
        </w:rPr>
      </w:r>
      <w:r>
        <w:rPr>
          <w:highlight w:val="none"/>
        </w:rPr>
      </w:r>
    </w:p>
    <w:p>
      <w:pPr>
        <w:pBdr/>
        <w:spacing/>
        <w:ind/>
        <w:rPr>
          <w:highlight w:val="none"/>
        </w:rPr>
      </w:pPr>
      <w:r>
        <w:rPr>
          <w:highlight w:val="none"/>
        </w:rPr>
        <w:t xml:space="preserve">As you can see the sun is still visible behind the menu surface, but the translucent black background makes the text easier to read.</w:t>
      </w:r>
      <w:r>
        <w:rPr>
          <w:highlight w:val="no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Inputs</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Checking for inputs is done with pygame.event.get() and a bunch of if statements for every relevant input. I will just cover what each input does and how it works.</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left / right arrows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true then we’re in comparison mode, so the left arrow key increments planetsToCompare[0] by 1 modulo len(planets), and the right arrow key increments planetsToComp</w:t>
      </w:r>
      <w:r>
        <w:rPr>
          <w:color w:val="000000" w:themeColor="text1"/>
          <w:sz w:val="22"/>
          <w:highlight w:val="none"/>
          <w:vertAlign w:val="baseline"/>
        </w:rPr>
        <w:t xml:space="preserve">are[1] by 1 modulo len(planets), having the effect of changing which planets are displayed. The reason we do it mod len(planets) is so that once the end of the list is reached it wraps round back to the start instead of causing an index out of range error.</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If comparison is false then the left arrow decrements focus by 1 modulo len(planets) and the right arrow increments focus by 1 modulo len(planets). This leads to the camera being centred on a different planet, as explained in the display section.</w:t>
      </w:r>
      <w:r>
        <w:rPr>
          <w:color w:val="000000" w:themeColor="text1"/>
          <w:sz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up / down arrows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up arrow key increments timeScale by 0.1*YEAR and the down arrow key decrements timeScale by 0.1*YEA</w:t>
      </w:r>
      <w:r>
        <w:rPr>
          <w:color w:val="000000" w:themeColor="text1"/>
          <w:sz w:val="22"/>
          <w:highlight w:val="none"/>
          <w:vertAlign w:val="baseline"/>
        </w:rPr>
        <w:t xml:space="preserve">R. An if statement is used to check if decrementing the timeScale would make it negative, in which case it is set to be 0. If the timeScale is 0 and the user presses the up arrow key then it is set to be 0.05*YEAR as that’s the default value for timeScale.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space</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just toggles the value of comFocus.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F</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Also very simple, just toggles the value of arrows, which is whether or not displayArrows() should be run.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A</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Toggles the value of changingAttributes.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W, S, E and D</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 and S increment and decrement the value of G, and E and D increment and decrement the mass of the currently selected planet. Because the masses of the planets </w:t>
      </w:r>
      <w:r>
        <w:rPr>
          <w:color w:val="000000" w:themeColor="text1"/>
          <w:sz w:val="22"/>
          <w:highlight w:val="none"/>
          <w:vertAlign w:val="baseline"/>
        </w:rPr>
        <w:t xml:space="preserve">take such a huge range of values across many orders of magnitude, and likewise for the values G needs to be able to take to have any visible effect on the system, a more involved approach is needed than just increasing and decreasing them by a fixed value.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the formula I’ll be using to change the values:</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x = x</w:t>
      </w:r>
      <w:r>
        <w:rPr>
          <w:rFonts w:hint="default" w:ascii="Arial" w:hAnsi="Arial" w:eastAsia="Arial" w:cs="Arial"/>
          <w:color w:val="000000" w:themeColor="text1"/>
          <w:sz w:val="22"/>
          <w:highlight w:val="none"/>
          <w:vertAlign w:val="baseline"/>
        </w:rPr>
        <w:t xml:space="preserve">±</w:t>
      </w:r>
      <w:r>
        <w:rPr>
          <w:color w:val="000000" w:themeColor="text1"/>
          <w:sz w:val="22"/>
          <w:highlight w:val="none"/>
          <w:vertAlign w:val="baseline"/>
        </w:rPr>
        <w:t xml:space="preserve">0.5*10^maths.floor((maths.log(x, 10)))</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Where maths.floor(a) returns the greatest integer &lt;= a.</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has the effect of making the increments x changes in based on the order of magnitude of x. Let’s say x = 5100, which is 5.1*10^3. Then log(x, 10) = 3.7075702..., so floor(log(x, 10)) = 3. This means x would change in </w:t>
      </w:r>
      <w:r>
        <w:rPr>
          <w:color w:val="000000" w:themeColor="text1"/>
          <w:sz w:val="22"/>
          <w:highlight w:val="none"/>
          <w:vertAlign w:val="baseline"/>
        </w:rPr>
        <w:t xml:space="preserve">increments of 0.5*10^3, which is 500, so x would go 5100, 5600, 6100, etc up until 9600, where it changes to 10,100. Now its increments would change because floor(log(x, 10)) = 4, so now it goes up in increments of 5000. This works going the other way too.</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lets users quickly increase the mass of planets to be a different order of magnitude and provides a much smoother experience when editing values. It also has the side eff</w:t>
      </w:r>
      <w:r>
        <w:rPr>
          <w:color w:val="000000" w:themeColor="text1"/>
          <w:sz w:val="22"/>
          <w:highlight w:val="none"/>
          <w:vertAlign w:val="baseline"/>
        </w:rPr>
        <w:t xml:space="preserve">ect of preventing masses and G from becoming negative as the increments get smaller and smaller so you can never get past 0. This is good because negative G or mass would cause a lot of issues as it is something that does not ever happen in the real world.</w:t>
      </w:r>
      <w:r>
        <w:rPr>
          <w:color w:val="000000" w:themeColor="text1"/>
          <w:sz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Mousewheel up and down</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Scrolling down will zoom out (decrease zoomScale) and scrolling up will zoom in (increase zoomScale). Just like with G and mass, the distance scale needs to be able to take a very wide range of orders of magnitudes, from being able to zoom in on and show</w:t>
      </w:r>
      <w:r>
        <w:rPr>
          <w:color w:val="000000" w:themeColor="text1"/>
          <w:sz w:val="22"/>
          <w:highlight w:val="none"/>
          <w:vertAlign w:val="baseline"/>
        </w:rPr>
        <w:t xml:space="preserve"> the Earth-Moon system to being small enough to show the voyager satellites and the Sun in the same view. A different approach will be used to the one used with G and mass though, due to the way zooming is handled in code to make it look smooth and natural</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Essentially, there are two scales, zoomScale and distScale. distScale is what’s actually used when displaying planets. zoomSca</w:t>
      </w:r>
      <w:r>
        <w:rPr>
          <w:color w:val="000000" w:themeColor="text1"/>
          <w:sz w:val="22"/>
          <w:highlight w:val="none"/>
          <w:vertAlign w:val="baseline"/>
        </w:rPr>
        <w:t xml:space="preserve">le is a target that distScale asymptotically approaches over time via interpolation, and is the value that gets changed by the user when scrolling. How this interpolation is done will be explained in more detail in the next section covering miscellaneous f</w:t>
      </w:r>
      <w:r>
        <w:rPr>
          <w:color w:val="000000" w:themeColor="text1"/>
          <w:sz w:val="22"/>
          <w:highlight w:val="none"/>
          <w:vertAlign w:val="baseline"/>
        </w:rPr>
        <w:t xml:space="preserve">unctions, including zoom(). This is done because it means that when zooming in or out it initially changes very quickly (but smoothly) and then slows down over time, which looks natural to humans. zoomScale will changed based on percentange, zooming in inc</w:t>
      </w:r>
      <w:r>
        <w:rPr>
          <w:color w:val="000000" w:themeColor="text1"/>
          <w:sz w:val="22"/>
          <w:highlight w:val="none"/>
          <w:vertAlign w:val="baseline"/>
        </w:rPr>
        <w:t xml:space="preserve">reases it by 40% with each scroll, and zooming out decreases it by 40% with each scroll. This lets it change quickly and in a way that doesn’t look jarring to people. So, scrolling up increases zoomScale by 40% and scrolling down decreases zoomScale by 40%</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There is one other thing to take into account though. If someone has zoomed out so quickly that distScale is taking a while to catch up</w:t>
      </w:r>
      <w:r>
        <w:rPr>
          <w:color w:val="000000" w:themeColor="text1"/>
          <w:sz w:val="22"/>
          <w:highlight w:val="none"/>
          <w:vertAlign w:val="baseline"/>
        </w:rPr>
        <w:t xml:space="preserve"> to zoomScale and then tries to zoom in, zoomScale will change but it will still be smaller than distScale, so the program will still be zooming out. So, if the user scrolls up to zoom in and zoomScale is smaller than distScale, then before increasing zoom</w:t>
      </w:r>
      <w:r>
        <w:rPr>
          <w:color w:val="000000" w:themeColor="text1"/>
          <w:sz w:val="22"/>
          <w:highlight w:val="none"/>
          <w:vertAlign w:val="baseline"/>
        </w:rPr>
        <w:t xml:space="preserve">Scale by 40% linear interpolation is done to bring zoomScale much closer to distScale so that the program actually starts zooming in. This works the same way for zooming out if zoomScale is larger than distScale. Pseudocode showing how this works is below:</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2726389"/>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45944" name=""/>
                        <pic:cNvPicPr>
                          <a:picLocks noChangeAspect="1"/>
                        </pic:cNvPicPr>
                        <pic:nvPr/>
                      </pic:nvPicPr>
                      <pic:blipFill>
                        <a:blip r:embed="rId61"/>
                        <a:stretch/>
                      </pic:blipFill>
                      <pic:spPr bwMode="auto">
                        <a:xfrm>
                          <a:off x="0" y="0"/>
                          <a:ext cx="5940424" cy="2726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467.75pt;height:214.68pt;mso-wrap-distance-left:0.00pt;mso-wrap-distance-top:0.00pt;mso-wrap-distance-right:0.00pt;mso-wrap-distance-bottom:0.00pt;z-index:1;" stroked="false">
                <v:imagedata r:id="rId61" o:title=""/>
                <o:lock v:ext="edit" rotation="t"/>
              </v:shape>
            </w:pict>
          </mc:Fallback>
        </mc:AlternateConten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highlight w:val="none"/>
          <w:vertAlign w:val="baseline"/>
        </w:rPr>
      </w:r>
      <w:r>
        <w:rPr>
          <w:color w:val="000000" w:themeColor="text1"/>
          <w:sz w:val="22"/>
          <w:szCs w:val="22"/>
          <w:highlight w:val="none"/>
          <w:vertAlign w:val="baseline"/>
        </w:rPr>
      </w:r>
    </w:p>
    <w:p>
      <w:pPr>
        <w:pBdr/>
        <w:spacing/>
        <w:ind/>
        <w:rPr>
          <w:color w:val="5b9bd5" w:themeColor="accent1"/>
          <w:sz w:val="32"/>
          <w:szCs w:val="32"/>
          <w:highlight w:val="none"/>
        </w:rPr>
      </w:pPr>
      <w:r>
        <w:rPr>
          <w:color w:val="5b9bd5" w:themeColor="accent1"/>
          <w:sz w:val="32"/>
          <w:highlight w:val="none"/>
        </w:rPr>
        <w:t xml:space="preserve">Miscellaneous functions</w:t>
      </w:r>
      <w:r>
        <w:rPr>
          <w:color w:val="000000" w:themeColor="text1"/>
          <w:sz w:val="22"/>
          <w:szCs w:val="22"/>
          <w:highlight w:val="none"/>
          <w:vertAlign w:val="baseli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This section is just to cover the few functions that haven’t fit neatly into the other sections. These are com(), which finds the centre of mass of planets, </w:t>
      </w:r>
      <w:r>
        <w:rPr>
          <w:color w:val="000000" w:themeColor="text1"/>
          <w:sz w:val="22"/>
          <w:szCs w:val="16"/>
          <w:highlight w:val="none"/>
        </w:rPr>
        <w:t xml:space="preserve">sumPhysicalProperties()</w:t>
      </w:r>
      <w:r>
        <w:rPr>
          <w:color w:val="000000" w:themeColor="text1"/>
          <w:sz w:val="22"/>
          <w:szCs w:val="16"/>
          <w:highlight w:val="none"/>
        </w:rPr>
        <w:t xml:space="preserve"> which adds up the energy and momentum of planets, and zoom() which handles the interpolation for the distScale.</w:t>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highlight w:val="none"/>
        </w:rPr>
        <w:t xml:space="preserve">com</w:t>
      </w:r>
      <w:r>
        <w:rPr>
          <w:color w:val="000000" w:themeColor="text1"/>
          <w:sz w:val="22"/>
          <w:szCs w:val="22"/>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6"/>
          <w:highlight w:val="none"/>
        </w:rPr>
        <w:t xml:space="preserve">com stands for centre of mass, it’s a real acronym used by physicists. We need the centre of mass so that the user can focus on it, particularly useful when the mass of planets has been increased by a large amount. To find the centre of mass is quite simple, this is the formula for it:</w:t>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r>
      <m:oMathPara>
        <m:oMathParaPr/>
        <m:oMath>
          <m:f>
            <m:fPr>
              <m:ctrlPr>
                <w:rPr>
                  <w:rFonts w:hint="default" w:ascii="Cambria Math" w:hAnsi="Cambria Math" w:eastAsia="Cambria Math" w:cs="Cambria Math"/>
                  <w:i/>
                  <w:color w:val="000000" w:themeColor="text1"/>
                  <w:sz w:val="28"/>
                  <w:highlight w:val="none"/>
                </w:rPr>
              </m:ctrlPr>
            </m:fPr>
            <m:num>
              <m:nary>
                <m:naryPr>
                  <m:chr m:val="∑"/>
                  <m:grow m:val="off"/>
                  <m:limLoc m:val="undOvr"/>
                  <m:subHide m:val="on"/>
                  <m:supHide m:val="on"/>
                  <m:ctrlPr>
                    <w:rPr>
                      <w:rFonts w:hint="default" w:ascii="Cambria Math" w:hAnsi="Cambria Math" w:eastAsia="Cambria Math" w:cs="Cambria Math"/>
                      <w:i/>
                      <w:strike w:val="0"/>
                      <w:color w:val="auto" w:themeColor="text1"/>
                      <w:sz w:val="28"/>
                      <w:highlight w:val="none"/>
                      <w:u w:val="none"/>
                    </w:rPr>
                  </m:ctrlPr>
                </m:naryPr>
                <m:sub/>
                <m:sup/>
                <m:e>
                  <m:sSub>
                    <m:sSubPr>
                      <m:ctrlPr>
                        <w:rPr>
                          <w:rFonts w:hint="default"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sSub>
                    <m:sSubPr>
                      <m:ctrlPr>
                        <w:rPr>
                          <w:rFonts w:hint="default" w:ascii="Cambria Math" w:hAnsi="Cambria Math" w:eastAsia="Cambria Math" w:cs="Cambria Math"/>
                          <w:i/>
                          <w:strike w:val="0"/>
                          <w:color w:val="000000" w:themeColor="text1"/>
                          <w:sz w:val="28"/>
                          <w:highlight w:val="none"/>
                          <w:u w:val="none"/>
                        </w:rPr>
                      </m:ctrlPr>
                    </m:sSubPr>
                    <m:e>
                      <m:r>
                        <w:rPr>
                          <w:rFonts w:hint="default" w:ascii="Cambria Math" w:hAnsi="Cambria Math" w:eastAsia="Cambria Math" w:cs="Cambria Math"/>
                          <w:strike w:val="0"/>
                          <w:color w:val="000000" w:themeColor="text1"/>
                          <w:sz w:val="28"/>
                          <w:szCs w:val="28"/>
                          <w:highlight w:val="none"/>
                          <w:u w:val="none"/>
                        </w:rPr>
                        <m:rPr>
                          <m:sty m:val="bi"/>
                        </m:rPr>
                        <m:t>x</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num>
            <m:den>
              <m:nary>
                <m:naryPr>
                  <m:chr m:val="∑"/>
                  <m:grow m:val="off"/>
                  <m:limLoc m:val="undOvr"/>
                  <m:subHide m:val="on"/>
                  <m:supHide m:val="on"/>
                  <m:ctrlPr>
                    <w:rPr>
                      <w:rFonts w:hint="default" w:ascii="Cambria Math" w:hAnsi="Cambria Math" w:eastAsia="Cambria Math" w:cs="Cambria Math"/>
                      <w:i/>
                      <w:strike w:val="0"/>
                      <w:color w:val="auto" w:themeColor="text1"/>
                      <w:sz w:val="28"/>
                      <w:highlight w:val="none"/>
                      <w:u w:val="none"/>
                    </w:rPr>
                  </m:ctrlPr>
                </m:naryPr>
                <m:sub/>
                <m:sup/>
                <m:e>
                  <m:sSub>
                    <m:sSubPr>
                      <m:ctrlPr>
                        <w:rPr>
                          <w:rFonts w:hint="default" w:ascii="Cambria Math" w:hAnsi="Cambria Math" w:eastAsia="Cambria Math" w:cs="Cambria Math"/>
                          <w:i/>
                          <w:strike w:val="0"/>
                          <w:color w:val="auto" w:themeColor="text1"/>
                          <w:sz w:val="28"/>
                          <w:highlight w:val="none"/>
                          <w:u w:val="none"/>
                        </w:rPr>
                      </m:ctrlPr>
                    </m:sSubPr>
                    <m:e>
                      <m:r>
                        <w:rPr>
                          <w:rFonts w:hint="default" w:ascii="Cambria Math" w:hAnsi="Cambria Math" w:eastAsia="Cambria Math" w:cs="Cambria Math"/>
                          <w:caps w:val="0"/>
                          <w:smallCaps w:val="0"/>
                          <w:strike w:val="0"/>
                          <w:color w:val="000000" w:themeColor="text1"/>
                          <w:spacing w:val="0"/>
                          <w:position w:val="0"/>
                          <w:sz w:val="28"/>
                          <w:szCs w:val="28"/>
                          <w:highlight w:val="none"/>
                          <w:u w:val="none"/>
                          <w:vertAlign w:val="baseline"/>
                          <w:lang w:val="en-US" w:eastAsia="en-US" w:bidi="ar-SA"/>
                          <w14:ligatures w14:val="none"/>
                        </w:rPr>
                        <m:rPr>
                          <m:sty m:val="i"/>
                        </m:rPr>
                        <m:t>m</m:t>
                      </m:r>
                    </m:e>
                    <m:sub>
                      <m:r>
                        <w:rPr>
                          <w:rFonts w:hint="default" w:ascii="Cambria Math" w:hAnsi="Cambria Math" w:eastAsia="Cambria Math" w:cs="Cambria Math"/>
                          <w:strike w:val="0"/>
                          <w:color w:val="000000" w:themeColor="text1"/>
                          <w:sz w:val="28"/>
                          <w:szCs w:val="28"/>
                          <w:highlight w:val="none"/>
                          <w:u w:val="none"/>
                        </w:rPr>
                        <m:rPr>
                          <m:sty m:val="i"/>
                        </m:rPr>
                        <m:t>i</m:t>
                      </m:r>
                    </m:sub>
                  </m:sSub>
                </m:e>
              </m:nary>
            </m:den>
          </m:f>
        </m:oMath>
      </m:oMathPara>
      <w:r>
        <w:rPr>
          <w:color w:val="000000" w:themeColor="text1"/>
          <w:sz w:val="22"/>
          <w:szCs w:val="16"/>
          <w:highlight w:val="none"/>
        </w:rPr>
      </w:r>
      <w:r>
        <w:rPr>
          <w:color w:val="000000" w:themeColor="text1"/>
          <w:sz w:val="22"/>
          <w:szCs w:val="16"/>
          <w:highlight w:val="none"/>
        </w:rPr>
      </w:r>
    </w:p>
    <w:p>
      <w:pPr>
        <w:pBdr/>
        <w:spacing/>
        <w:ind/>
        <w:rPr>
          <w:color w:val="000000" w:themeColor="text1"/>
          <w:sz w:val="22"/>
          <w:szCs w:val="22"/>
          <w:highlight w:val="none"/>
        </w:rPr>
      </w:pPr>
      <w:r>
        <w:rPr>
          <w:color w:val="000000" w:themeColor="text1"/>
          <w:sz w:val="22"/>
          <w:szCs w:val="16"/>
          <w:highlight w:val="none"/>
        </w:rPr>
        <w:t xml:space="preserve">Where </w:t>
      </w:r>
      <m:oMath>
        <m:sSub>
          <m:sSubPr>
            <m:ctrlPr>
              <w:rPr>
                <w:rFonts w:hint="default"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i"/>
              </m:rPr>
              <m:t>m</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the mass of the ith planet and </w:t>
      </w:r>
      <m:oMath>
        <m:sSub>
          <m:sSubPr>
            <m:ctrlPr>
              <w:rPr>
                <w:rFonts w:hint="default" w:ascii="Cambria Math" w:hAnsi="Cambria Math" w:eastAsia="Cambria Math" w:cs="Cambria Math"/>
                <w:i/>
                <w:color w:val="000000" w:themeColor="text1"/>
                <w:sz w:val="22"/>
                <w:highlight w:val="none"/>
              </w:rPr>
            </m:ctrlPr>
          </m:sSubPr>
          <m:e>
            <m:r>
              <w:rPr>
                <w:rFonts w:hint="default" w:ascii="Cambria Math" w:hAnsi="Cambria Math" w:eastAsia="Cambria Math" w:cs="Cambria Math"/>
                <w:color w:val="000000" w:themeColor="text1"/>
                <w:sz w:val="22"/>
                <w:szCs w:val="22"/>
                <w:highlight w:val="none"/>
              </w:rPr>
              <m:rPr>
                <m:sty m:val="bi"/>
              </m:rPr>
              <m:t>x</m:t>
            </m:r>
          </m:e>
          <m:sub>
            <m:r>
              <w:rPr>
                <w:rFonts w:hint="default" w:ascii="Cambria Math" w:hAnsi="Cambria Math" w:eastAsia="Cambria Math" w:cs="Cambria Math"/>
                <w:color w:val="000000" w:themeColor="text1"/>
                <w:sz w:val="22"/>
                <w:szCs w:val="22"/>
                <w:highlight w:val="none"/>
              </w:rPr>
              <m:rPr>
                <m:sty m:val="i"/>
              </m:rPr>
              <m:t>i</m:t>
            </m:r>
          </m:sub>
        </m:sSub>
      </m:oMath>
      <w:r>
        <w:rPr>
          <w:color w:val="000000" w:themeColor="text1"/>
          <w:sz w:val="22"/>
          <w:szCs w:val="16"/>
          <w:highlight w:val="none"/>
        </w:rPr>
        <w:t xml:space="preserve"> is its position vector. This can be done very simply with a for loop in code, just use p.getMass() to get the mass of the planet and p.getPos() to get the position of the planet. Here is pseudocode showing how it works:</w:t>
      </w:r>
      <w:r>
        <w:rPr>
          <w:color w:val="000000" w:themeColor="text1"/>
          <w:sz w:val="22"/>
          <w:szCs w:val="16"/>
          <w:highlight w:val="none"/>
        </w:rPr>
      </w:r>
      <w:r>
        <w:rPr>
          <w:highlight w:val="none"/>
        </w:rPr>
      </w:r>
      <w:r>
        <w:rPr>
          <w:highlight w:val="none"/>
        </w:rPr>
      </w:r>
      <w:r>
        <w:rPr>
          <w:color w:val="000000" w:themeColor="text1"/>
          <w:sz w:val="22"/>
          <w:szCs w:val="22"/>
          <w:highlight w:val="none"/>
        </w:rPr>
      </w:r>
    </w:p>
    <w:p>
      <w:pPr>
        <w:pBdr/>
        <w:spacing/>
        <w:ind/>
        <w:rPr>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1821623"/>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73774" name=""/>
                        <pic:cNvPicPr>
                          <a:picLocks noChangeAspect="1"/>
                        </pic:cNvPicPr>
                        <pic:nvPr/>
                      </pic:nvPicPr>
                      <pic:blipFill>
                        <a:blip r:embed="rId62"/>
                        <a:stretch/>
                      </pic:blipFill>
                      <pic:spPr bwMode="auto">
                        <a:xfrm>
                          <a:off x="0" y="0"/>
                          <a:ext cx="5940424" cy="18216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75pt;height:143.43pt;mso-wrap-distance-left:0.00pt;mso-wrap-distance-top:0.00pt;mso-wrap-distance-right:0.00pt;mso-wrap-distance-bottom:0.00pt;z-index:1;" stroked="false">
                <v:imagedata r:id="rId62" o:title=""/>
                <o:lock v:ext="edit" rotation="t"/>
              </v:shape>
            </w:pict>
          </mc:Fallback>
        </mc:AlternateContent>
      </w:r>
      <w:r>
        <w:rPr>
          <w:color w:val="000000" w:themeColor="text1"/>
          <w:sz w:val="22"/>
          <w:szCs w:val="16"/>
          <w:highlight w:val="none"/>
        </w:rPr>
      </w:r>
      <w:r/>
      <w:r>
        <w:rPr>
          <w:color w:val="000000" w:themeColor="text1"/>
          <w:sz w:val="22"/>
          <w:szCs w:val="16"/>
          <w:highlight w:val="none"/>
        </w:rPr>
      </w:r>
      <w:r>
        <w:rPr>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sumPhysicalProperties</w:t>
      </w:r>
      <w:r>
        <w:rPr>
          <w:color w:val="4472c4" w:themeColor="accent5"/>
          <w:sz w:val="28"/>
          <w:szCs w:val="28"/>
          <w:highlight w:val="none"/>
        </w:rPr>
      </w:r>
      <w:r>
        <w:rPr>
          <w:color w:val="4472c4" w:themeColor="accent5"/>
          <w:sz w:val="28"/>
          <w:highlight w:val="none"/>
        </w:rPr>
      </w:r>
      <w:r>
        <w:rPr>
          <w:color w:val="4472c4" w:themeColor="accent5"/>
          <w:sz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The client has said that displaying energy and momentum to show conservation laws would be helpful, so this will need to be done. Luckily, planets already have their energies and momentum as attributes, so all this needs is a simple for loop to add them up, shown here:</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p>
    <w:p>
      <w:pPr>
        <w:pBdr/>
        <w:spacing/>
        <w:ind/>
        <w:rPr>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3924300" cy="2619375"/>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32627" name=""/>
                        <pic:cNvPicPr>
                          <a:picLocks noChangeAspect="1"/>
                        </pic:cNvPicPr>
                        <pic:nvPr/>
                      </pic:nvPicPr>
                      <pic:blipFill>
                        <a:blip r:embed="rId63"/>
                        <a:stretch/>
                      </pic:blipFill>
                      <pic:spPr bwMode="auto">
                        <a:xfrm>
                          <a:off x="0" y="0"/>
                          <a:ext cx="3924299" cy="26193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309.00pt;height:206.25pt;mso-wrap-distance-left:0.00pt;mso-wrap-distance-top:0.00pt;mso-wrap-distance-right:0.00pt;mso-wrap-distance-bottom:0.00pt;z-index:1;" stroked="false">
                <v:imagedata r:id="rId63" o:title=""/>
                <o:lock v:ext="edit" rotation="t"/>
              </v:shape>
            </w:pict>
          </mc:Fallback>
        </mc:AlternateContent>
      </w:r>
      <w:r>
        <w:rPr>
          <w:color w:val="000000" w:themeColor="text1"/>
          <w:sz w:val="22"/>
          <w:szCs w:val="18"/>
          <w:highlight w:val="none"/>
        </w:rPr>
      </w:r>
      <w:r>
        <w:rPr>
          <w:color w:val="000000" w:themeColor="text1"/>
          <w:sz w:val="22"/>
          <w:szCs w:val="18"/>
          <w:highlight w:val="none"/>
        </w:rPr>
      </w:r>
    </w:p>
    <w:p>
      <w:pPr>
        <w:pBdr/>
        <w:spacing/>
        <w:ind/>
        <w:rPr>
          <w:color w:val="4472c4" w:themeColor="accent5"/>
          <w:sz w:val="28"/>
          <w:szCs w:val="28"/>
          <w:highlight w:val="none"/>
        </w:rPr>
      </w:pPr>
      <w:r>
        <w:rPr>
          <w:color w:val="4472c4" w:themeColor="accent5"/>
          <w:sz w:val="28"/>
          <w:highlight w:val="none"/>
        </w:rPr>
      </w:r>
      <w:r>
        <w:rPr>
          <w:color w:val="4472c4" w:themeColor="accent5"/>
          <w:sz w:val="28"/>
          <w:highlight w:val="none"/>
        </w:rPr>
      </w:r>
    </w:p>
    <w:p>
      <w:pPr>
        <w:pBdr/>
        <w:spacing/>
        <w:ind/>
        <w:rPr>
          <w:color w:val="4472c4" w:themeColor="accent5"/>
          <w:sz w:val="28"/>
          <w:szCs w:val="28"/>
          <w:highlight w:val="none"/>
        </w:rPr>
      </w:pPr>
      <w:r>
        <w:rPr>
          <w:color w:val="4472c4" w:themeColor="accent5"/>
          <w:sz w:val="28"/>
          <w:highlight w:val="none"/>
        </w:rPr>
        <w:t xml:space="preserve">zoom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The problem with zooming is making it look natural. Clearly just changing the distScale instantly when you scroll would be extremely jarring, as the program would just snap to being more zoomed out or zoomed in. So, an extra variable is created, zoomScale, which is the intended new value for distScale. One approach would be to do linear interpolation between distScale and zoomScale so that you smoothly zoom out at a constant rate, but this would still have an abrupt stop once distScale reached zoomScale. Instead, a non-linear interpolation is used. This makes it so that distScale asymptotically approaches zoomScale, there is no abrupt stop. A graph of how this works is shown here, with distScale starting at 0 and then going up to 1:</w:t>
      </w:r>
      <w:r>
        <w:rPr>
          <w:color w:val="000000" w:themeColor="text1"/>
          <w:sz w:val="22"/>
          <w:szCs w:val="22"/>
          <w:highlight w:val="none"/>
        </w:rPr>
      </w:r>
    </w:p>
    <w:p>
      <w:pPr>
        <w:pBdr/>
        <w:spacing/>
        <w:ind/>
        <w:rPr>
          <w:color w:val="000000" w:themeColor="text1"/>
          <w:sz w:val="22"/>
          <w:szCs w:val="22"/>
          <w:highlight w:val="none"/>
        </w:rPr>
      </w:pPr>
      <w:r>
        <w:rPr>
          <w:highlight w:val="none"/>
        </w:rPr>
      </w:r>
      <w:r>
        <w:rPr>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575570"/>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02645" name=""/>
                        <pic:cNvPicPr>
                          <a:picLocks noChangeAspect="1"/>
                        </pic:cNvPicPr>
                        <pic:nvPr/>
                      </pic:nvPicPr>
                      <pic:blipFill>
                        <a:blip r:embed="rId64"/>
                        <a:stretch/>
                      </pic:blipFill>
                      <pic:spPr bwMode="auto">
                        <a:xfrm>
                          <a:off x="0" y="0"/>
                          <a:ext cx="5940424" cy="35755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467.75pt;height:281.54pt;mso-wrap-distance-left:0.00pt;mso-wrap-distance-top:0.00pt;mso-wrap-distance-right:0.00pt;mso-wrap-distance-bottom:0.00pt;z-index:1;" stroked="false">
                <v:imagedata r:id="rId64" o:title=""/>
                <o:lock v:ext="edit" rotation="t"/>
              </v:shape>
            </w:pict>
          </mc:Fallback>
        </mc:AlternateContent>
      </w:r>
      <w:r>
        <w:rPr>
          <w:color w:val="000000" w:themeColor="text1"/>
          <w:sz w:val="22"/>
          <w:szCs w:val="22"/>
          <w:highlight w:val="none"/>
        </w:rPr>
      </w:r>
      <w:r/>
      <w:r>
        <w:rPr>
          <w:color w:val="000000" w:themeColor="text1"/>
          <w:sz w:val="22"/>
          <w:szCs w:val="22"/>
          <w:highlight w:val="none"/>
        </w:rPr>
      </w:r>
      <w:r>
        <w:rPr>
          <w:highlight w:val="none"/>
        </w:rPr>
      </w:r>
      <w:r>
        <w:rPr>
          <w:highlight w:val="none"/>
        </w:rPr>
      </w:r>
      <w:r>
        <w:rPr>
          <w:color w:val="000000" w:themeColor="text1"/>
          <w:sz w:val="22"/>
          <w:szCs w:val="22"/>
          <w:highlight w:val="none"/>
        </w:rPr>
      </w:r>
    </w:p>
    <w:p>
      <w:pPr>
        <w:pBdr/>
        <w:spacing/>
        <w:ind/>
        <w:rPr>
          <w:highlight w:val="none"/>
        </w:rPr>
      </w:pPr>
      <w:r>
        <w:rPr>
          <w:highlight w:val="none"/>
        </w:rPr>
      </w:r>
      <w:r>
        <w:rPr>
          <w:highlight w:val="none"/>
        </w:rPr>
      </w:r>
    </w:p>
    <w:p>
      <w:pPr>
        <w:pBdr/>
        <w:spacing/>
        <w:ind/>
        <w:rPr>
          <w:highlight w:val="none"/>
        </w:rPr>
      </w:pPr>
      <w:r>
        <w:rPr>
          <w:highlight w:val="none"/>
        </w:rPr>
        <w:t xml:space="preserve">The x-axis is time and y-axis is the value of distScale. As you can see distScale grows quickly at the start and then the growth slows down, and it approaches 1 but never quite reaches it. The dotted black line is the asymptote at y=1. This ends up creating a natural and smooth animation for zooming out that stops gradually instead of abruptly.</w:t>
      </w:r>
      <w:r>
        <w:rPr>
          <w:highlight w:val="none"/>
        </w:rPr>
      </w:r>
    </w:p>
    <w:p>
      <w:pPr>
        <w:pBdr/>
        <w:spacing/>
        <w:ind/>
        <w:rPr>
          <w:highlight w:val="none"/>
        </w:rPr>
      </w:pPr>
      <w:r>
        <w:rPr>
          <w:highlight w:val="none"/>
        </w:rPr>
        <w:t xml:space="preserve">So, how is this interpolation done? Lets say distScale is at some value </w:t>
      </w:r>
      <w:r>
        <w:rPr>
          <w:highlight w:val="none"/>
        </w:rPr>
      </w:r>
      <m:oMath>
        <m:sSub>
          <m:sSubPr>
            <m:ctrlPr>
              <w:rPr>
                <w:rFonts w:hint="default" w:ascii="Cambria Math" w:hAnsi="Cambria Math" w:eastAsia="Cambria Math" w:cs="Cambria Math"/>
                <w:i/>
                <w:highlight w:val="none"/>
              </w:rPr>
            </m:ctrlPr>
          </m:sSubPr>
          <m:e>
            <m:r>
              <w:rPr>
                <w:rFonts w:hint="default" w:ascii="Cambria Math" w:hAnsi="Cambria Math" w:eastAsia="Cambria Math" w:cs="Cambria Math"/>
                <w:highlight w:val="none"/>
              </w:rPr>
              <m:rPr>
                <m:sty m:val="i"/>
              </m:rPr>
              <m:t>x</m:t>
            </m:r>
          </m:e>
          <m:sub>
            <m:r>
              <w:rPr>
                <w:rFonts w:hint="default" w:ascii="Cambria Math" w:hAnsi="Cambria Math" w:eastAsia="Cambria Math" w:cs="Cambria Math"/>
                <w:highlight w:val="none"/>
              </w:rPr>
              <m:rPr>
                <m:sty m:val="i"/>
              </m:rPr>
              <m:t>0</m:t>
            </m:r>
          </m:sub>
        </m:sSub>
      </m:oMath>
      <w:r>
        <w:rPr>
          <w:highlight w:val="none"/>
        </w:rPr>
        <w:t xml:space="preserve"> at tick </w:t>
      </w:r>
      <m:oMath>
        <m:r>
          <w:rPr>
            <w:rFonts w:hint="default" w:ascii="Cambria Math" w:hAnsi="Cambria Math" w:eastAsia="Cambria Math" w:cs="Cambria Math"/>
            <w:highlight w:val="none"/>
          </w:rPr>
          <m:rPr>
            <m:sty m:val="i"/>
          </m:rPr>
          <m:t>t=0</m:t>
        </m:r>
      </m:oMath>
      <w:r>
        <w:rPr>
          <w:highlight w:val="none"/>
        </w:rPr>
        <w:t xml:space="preserve"> and we have a target zoomScale of </w:t>
      </w:r>
      <m:oMath>
        <m:r>
          <w:rPr>
            <w:rFonts w:hint="default" w:ascii="Cambria Math" w:hAnsi="Cambria Math" w:eastAsia="Cambria Math" w:cs="Cambria Math"/>
            <w:highlight w:val="none"/>
          </w:rPr>
          <m:rPr>
            <m:sty m:val="i"/>
          </m:rPr>
          <m:t>Z</m:t>
        </m:r>
      </m:oMath>
      <w:r>
        <w:rPr>
          <w:highlight w:val="none"/>
        </w:rPr>
        <w:t xml:space="preserve">. Then we can use this recursion relation to calculate the value of distScale at the next tick:</w:t>
      </w:r>
      <w:r>
        <w:rPr>
          <w:highlight w:val="none"/>
        </w:rPr>
      </w:r>
    </w:p>
    <w:p>
      <w:pPr>
        <w:pBdr/>
        <w:spacing/>
        <w:ind/>
        <w:rPr>
          <w:highlight w:val="none"/>
        </w:rPr>
      </w:pPr>
      <w:r>
        <w:rPr>
          <w:highlight w:val="none"/>
        </w:rPr>
      </w:r>
      <m:oMathPara>
        <m:oMathParaPr/>
        <m:oMath>
          <m:sSub>
            <m:sSubPr>
              <m:ctrlPr>
                <w:rPr>
                  <w:rFonts w:hint="default"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t+1</m:t>
              </m:r>
            </m:sub>
          </m:sSub>
          <m:r>
            <w:rPr>
              <w:rFonts w:hint="default" w:ascii="Cambria Math" w:hAnsi="Cambria Math" w:eastAsia="Cambria Math" w:cs="Cambria Math"/>
              <w:sz w:val="28"/>
              <w:szCs w:val="28"/>
              <w:highlight w:val="none"/>
            </w:rPr>
            <m:rPr>
              <m:sty m:val="i"/>
            </m:rPr>
            <m:t>=a</m:t>
          </m:r>
          <m:sSub>
            <m:sSubPr>
              <m:ctrlPr>
                <w:rPr>
                  <w:rFonts w:hint="default" w:ascii="Cambria Math" w:hAnsi="Cambria Math" w:eastAsia="Cambria Math" w:cs="Cambria Math"/>
                  <w:i/>
                  <w:sz w:val="28"/>
                  <w:highlight w:val="none"/>
                </w:rPr>
              </m:ctrlPr>
            </m:sSubPr>
            <m:e>
              <m:r>
                <w:rPr>
                  <w:rFonts w:hint="default" w:ascii="Cambria Math" w:hAnsi="Cambria Math" w:eastAsia="Cambria Math" w:cs="Cambria Math"/>
                  <w:sz w:val="28"/>
                  <w:szCs w:val="28"/>
                  <w:highlight w:val="none"/>
                </w:rPr>
                <m:rPr>
                  <m:sty m:val="i"/>
                </m:rPr>
                <m:t>x</m:t>
              </m:r>
            </m:e>
            <m:sub>
              <m:r>
                <w:rPr>
                  <w:rFonts w:hint="default" w:ascii="Cambria Math" w:hAnsi="Cambria Math" w:eastAsia="Cambria Math" w:cs="Cambria Math"/>
                  <w:sz w:val="28"/>
                  <w:szCs w:val="28"/>
                  <w:highlight w:val="none"/>
                </w:rPr>
                <m:rPr>
                  <m:sty m:val="i"/>
                </m:rPr>
                <m:t>t</m:t>
              </m:r>
            </m:sub>
          </m:sSub>
          <m:r>
            <w:rPr>
              <w:rFonts w:hint="default" w:ascii="Cambria Math" w:hAnsi="Cambria Math" w:eastAsia="Cambria Math" w:cs="Cambria Math"/>
              <w:sz w:val="28"/>
              <w:szCs w:val="28"/>
              <w:highlight w:val="none"/>
            </w:rPr>
            <m:rPr>
              <m:sty m:val="i"/>
            </m:rPr>
            <m:t>+(1-a)Z</m:t>
          </m:r>
        </m:oMath>
      </m:oMathPara>
      <w:r>
        <w:rPr>
          <w:highlight w:val="none"/>
        </w:rPr>
      </w:r>
      <w:r>
        <w:rPr>
          <w:highlight w:val="none"/>
        </w:rPr>
      </w:r>
    </w:p>
    <w:p>
      <w:pPr>
        <w:pBdr/>
        <w:spacing/>
        <w:ind/>
        <w:rPr>
          <w:sz w:val="22"/>
          <w:szCs w:val="22"/>
          <w:highlight w:val="none"/>
        </w:rPr>
      </w:pPr>
      <w:r>
        <w:rPr>
          <w:highlight w:val="none"/>
        </w:rPr>
        <w:t xml:space="preserve">Where </w:t>
      </w:r>
      <m:oMath>
        <m:r>
          <w:rPr>
            <w:rFonts w:hint="default" w:ascii="Cambria Math" w:hAnsi="Cambria Math" w:eastAsia="Cambria Math" w:cs="Cambria Math"/>
            <w:highlight w:val="none"/>
          </w:rPr>
          <m:rPr>
            <m:sty m:val="i"/>
          </m:rPr>
          <m:t>a</m:t>
        </m:r>
      </m:oMath>
      <w:r>
        <w:rPr>
          <w:highlight w:val="none"/>
        </w:rPr>
        <w:t xml:space="preserve"> is a constant that determines how fast distScale approaches </w:t>
      </w:r>
      <m:oMath>
        <m:r>
          <w:rPr>
            <w:rFonts w:hint="default" w:ascii="Cambria Math" w:hAnsi="Cambria Math" w:eastAsia="Cambria Math" w:cs="Cambria Math"/>
            <w:highlight w:val="none"/>
          </w:rPr>
          <m:rPr>
            <m:sty m:val="i"/>
          </m:rPr>
          <m:t>Z</m:t>
        </m:r>
      </m:oMath>
      <w:r>
        <w:rPr>
          <w:highlight w:val="none"/>
        </w:rPr>
        <w:t xml:space="preserve">. </w:t>
      </w:r>
      <m:oMath>
        <m:r>
          <w:rPr>
            <w:rFonts w:hint="default" w:ascii="Cambria Math" w:hAnsi="Cambria Math" w:eastAsia="Cambria Math" w:cs="Cambria Math"/>
            <w:highlight w:val="none"/>
          </w:rPr>
          <m:rPr>
            <m:sty m:val="i"/>
          </m:rPr>
          <m:t>a</m:t>
        </m:r>
      </m:oMath>
      <w:r>
        <w:rPr>
          <w:highlight w:val="none"/>
        </w:rPr>
        <w:t xml:space="preserve"> must be between 0 and 1, if it is less than 0 then distScale still approaches </w:t>
      </w:r>
      <m:oMath>
        <m:r>
          <w:rPr>
            <w:rFonts w:hint="default" w:ascii="Cambria Math" w:hAnsi="Cambria Math" w:eastAsia="Cambria Math" w:cs="Cambria Math"/>
            <w:highlight w:val="none"/>
          </w:rPr>
          <m:rPr>
            <m:sty m:val="i"/>
          </m:rPr>
          <m:t>Z</m:t>
        </m:r>
      </m:oMath>
      <w:r>
        <w:rPr>
          <w:highlight w:val="none"/>
        </w:rPr>
        <w:t xml:space="preserve"> but it oscillates around it, sometimes being negative sometimes positive, which looks ridiculous, and if </w:t>
      </w:r>
      <m:oMath>
        <m:r>
          <w:rPr>
            <w:rFonts w:hint="default" w:ascii="Cambria Math" w:hAnsi="Cambria Math" w:eastAsia="Cambria Math" w:cs="Cambria Math"/>
            <w:highlight w:val="none"/>
          </w:rPr>
          <m:rPr>
            <m:sty m:val="i"/>
          </m:rPr>
          <m:t>a</m:t>
        </m:r>
      </m:oMath>
      <w:r>
        <w:rPr>
          <w:highlight w:val="none"/>
        </w:rPr>
        <w:t xml:space="preserve"> is greater than 1 then distScale diverges away from </w:t>
      </w:r>
      <m:oMath>
        <m:r>
          <w:rPr>
            <w:rFonts w:hint="default" w:ascii="Cambria Math" w:hAnsi="Cambria Math" w:eastAsia="Cambria Math" w:cs="Cambria Math"/>
            <w:highlight w:val="none"/>
          </w:rPr>
          <m:rPr>
            <m:sty m:val="i"/>
          </m:rPr>
          <m:t>Z</m:t>
        </m:r>
      </m:oMath>
      <w:r>
        <w:rPr>
          <w:highlight w:val="none"/>
        </w:rPr>
        <w:t xml:space="preserve"> instead of approaching it. Through experimentation I have found that </w:t>
      </w:r>
      <m:oMath>
        <m:r>
          <w:rPr>
            <w:rFonts w:hint="default" w:ascii="Cambria Math" w:hAnsi="Cambria Math" w:eastAsia="Cambria Math" w:cs="Cambria Math"/>
            <w:highlight w:val="none"/>
          </w:rPr>
          <m:rPr>
            <m:sty m:val="i"/>
          </m:rPr>
          <m:t>a=0.9</m:t>
        </m:r>
      </m:oMath>
      <w:r>
        <w:rPr>
          <w:sz w:val="28"/>
          <w:szCs w:val="28"/>
          <w:highlight w:val="none"/>
        </w:rPr>
        <w:t xml:space="preserve"> </w:t>
      </w:r>
      <w:r>
        <w:rPr>
          <w:sz w:val="22"/>
          <w:szCs w:val="22"/>
          <w:highlight w:val="none"/>
        </w:rPr>
        <w:t xml:space="preserve">is a suitable value for the program.</w:t>
      </w:r>
      <w:r/>
      <w:r>
        <w:rPr>
          <w:rFonts w:ascii="Cambria Math" w:hAnsi="Cambria Math" w:eastAsia="Cambria Math" w:cs="Cambria Math"/>
          <w:sz w:val="18"/>
          <w:szCs w:val="18"/>
          <w:highlight w:val="none"/>
        </w:rPr>
      </w:r>
    </w:p>
    <w:p>
      <w:pPr>
        <w:pBdr/>
        <w:spacing/>
        <w:ind/>
        <w:rPr>
          <w:sz w:val="22"/>
          <w:szCs w:val="22"/>
          <w:highlight w:val="none"/>
        </w:rPr>
      </w:pPr>
      <w:r>
        <w:rPr>
          <w:sz w:val="22"/>
          <w:szCs w:val="22"/>
          <w:highlight w:val="none"/>
        </w:rPr>
        <w:t xml:space="preserve">One thing to note is that if distScale grows very large it can cause lag due to pygame attempting to draw circles with very large radii, something it’s not good at. There is no point for distScale to be particularly big as the users would not be able to see anything, the planet they’d selected would fill the whole screen, so distScale is capped at 1000.</w:t>
      </w:r>
      <w:r>
        <w:rPr>
          <w:sz w:val="22"/>
          <w:szCs w:val="22"/>
          <w:highlight w:val="none"/>
        </w:rPr>
      </w:r>
    </w:p>
    <w:p>
      <w:pPr>
        <w:pBdr/>
        <w:spacing/>
        <w:ind/>
        <w:rPr>
          <w:sz w:val="22"/>
          <w:szCs w:val="22"/>
          <w:highlight w:val="none"/>
        </w:rPr>
      </w:pPr>
      <w:r>
        <w:rPr>
          <w:sz w:val="22"/>
          <w:szCs w:val="22"/>
          <w:highlight w:val="none"/>
        </w:rPr>
        <w:t xml:space="preserve">Zoom() will be run every tick to carry out this interpolation process, and it makes distScale change smoothly over time. Here is pseudocode for it:</w:t>
      </w:r>
      <w:r>
        <w:rPr>
          <w:sz w:val="22"/>
          <w:szCs w:val="22"/>
          <w:highlight w:val="none"/>
        </w:rPr>
      </w:r>
    </w:p>
    <w:p>
      <w:pPr>
        <w:pBdr/>
        <w:spacing/>
        <w:ind/>
        <w:rPr>
          <w:highlight w:val="none"/>
        </w:rPr>
      </w:pPr>
      <w:r>
        <w:rPr>
          <w:sz w:val="22"/>
          <w:szCs w:val="22"/>
          <w:highlight w:val="none"/>
        </w:rPr>
      </w:r>
      <w:r>
        <mc:AlternateContent>
          <mc:Choice Requires="wpg">
            <w:drawing>
              <wp:inline xmlns:wp="http://schemas.openxmlformats.org/drawingml/2006/wordprocessingDrawing" distT="0" distB="0" distL="0" distR="0">
                <wp:extent cx="5940425" cy="1271879"/>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64757" name=""/>
                        <pic:cNvPicPr>
                          <a:picLocks noChangeAspect="1"/>
                        </pic:cNvPicPr>
                        <pic:nvPr/>
                      </pic:nvPicPr>
                      <pic:blipFill>
                        <a:blip r:embed="rId65"/>
                        <a:stretch/>
                      </pic:blipFill>
                      <pic:spPr bwMode="auto">
                        <a:xfrm>
                          <a:off x="0" y="0"/>
                          <a:ext cx="5940424" cy="12718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100.15pt;mso-wrap-distance-left:0.00pt;mso-wrap-distance-top:0.00pt;mso-wrap-distance-right:0.00pt;mso-wrap-distance-bottom:0.00pt;z-index:1;" stroked="false">
                <v:imagedata r:id="rId65" o:title=""/>
                <o:lock v:ext="edit" rotation="t"/>
              </v:shape>
            </w:pict>
          </mc:Fallback>
        </mc:AlternateContent>
      </w:r>
      <w:r>
        <w:rPr>
          <w:sz w:val="22"/>
          <w:szCs w:val="22"/>
          <w:highlight w:val="none"/>
        </w:rPr>
      </w:r>
      <w:r>
        <w:rPr>
          <w:sz w:val="22"/>
          <w:szCs w:val="22"/>
          <w:highlight w:val="none"/>
        </w:rPr>
      </w:r>
    </w:p>
    <w:p>
      <w:pPr>
        <w:pBdr/>
        <w:spacing/>
        <w:ind/>
        <w:rPr>
          <w:rFonts w:ascii="Cambria Math" w:hAnsi="Cambria Math" w:eastAsia="Cambria Math" w:cs="Cambria Math"/>
          <w:sz w:val="18"/>
          <w:szCs w:val="18"/>
          <w:highlight w:val="none"/>
        </w:rPr>
      </w:pPr>
      <w:r>
        <w:rPr>
          <w:highlight w:val="none"/>
        </w:rPr>
      </w:r>
      <w:r>
        <w:rPr>
          <w:highlight w:val="none"/>
        </w:rPr>
      </w:r>
    </w:p>
    <w:sectPr>
      <w:headerReference w:type="default" r:id="rId9"/>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76">
    <w:name w:val="Intense Emphasis"/>
    <w:basedOn w:val="865"/>
    <w:uiPriority w:val="21"/>
    <w:qFormat/>
    <w:pPr>
      <w:pBdr/>
      <w:spacing/>
      <w:ind/>
    </w:pPr>
    <w:rPr>
      <w:i/>
      <w:iCs/>
      <w:color w:val="0f4761" w:themeColor="accent1" w:themeShade="BF"/>
    </w:rPr>
  </w:style>
  <w:style w:type="character" w:styleId="677">
    <w:name w:val="Intense Reference"/>
    <w:basedOn w:val="865"/>
    <w:uiPriority w:val="32"/>
    <w:qFormat/>
    <w:pPr>
      <w:pBdr/>
      <w:spacing/>
      <w:ind/>
    </w:pPr>
    <w:rPr>
      <w:b/>
      <w:bCs/>
      <w:smallCaps/>
      <w:color w:val="0f4761" w:themeColor="accent1" w:themeShade="BF"/>
      <w:spacing w:val="5"/>
    </w:rPr>
  </w:style>
  <w:style w:type="character" w:styleId="678">
    <w:name w:val="Subtle Emphasis"/>
    <w:basedOn w:val="865"/>
    <w:uiPriority w:val="19"/>
    <w:qFormat/>
    <w:pPr>
      <w:pBdr/>
      <w:spacing/>
      <w:ind/>
    </w:pPr>
    <w:rPr>
      <w:i/>
      <w:iCs/>
      <w:color w:val="404040" w:themeColor="text1" w:themeTint="BF"/>
    </w:rPr>
  </w:style>
  <w:style w:type="character" w:styleId="679">
    <w:name w:val="Emphasis"/>
    <w:basedOn w:val="865"/>
    <w:uiPriority w:val="20"/>
    <w:qFormat/>
    <w:pPr>
      <w:pBdr/>
      <w:spacing/>
      <w:ind/>
    </w:pPr>
    <w:rPr>
      <w:i/>
      <w:iCs/>
    </w:rPr>
  </w:style>
  <w:style w:type="character" w:styleId="680">
    <w:name w:val="Strong"/>
    <w:basedOn w:val="865"/>
    <w:uiPriority w:val="22"/>
    <w:qFormat/>
    <w:pPr>
      <w:pBdr/>
      <w:spacing/>
      <w:ind/>
    </w:pPr>
    <w:rPr>
      <w:b/>
      <w:bCs/>
    </w:rPr>
  </w:style>
  <w:style w:type="character" w:styleId="681">
    <w:name w:val="Subtle Reference"/>
    <w:basedOn w:val="865"/>
    <w:uiPriority w:val="31"/>
    <w:qFormat/>
    <w:pPr>
      <w:pBdr/>
      <w:spacing/>
      <w:ind/>
    </w:pPr>
    <w:rPr>
      <w:smallCaps/>
      <w:color w:val="5a5a5a" w:themeColor="text1" w:themeTint="A5"/>
    </w:rPr>
  </w:style>
  <w:style w:type="character" w:styleId="682">
    <w:name w:val="Book Title"/>
    <w:basedOn w:val="865"/>
    <w:uiPriority w:val="33"/>
    <w:qFormat/>
    <w:pPr>
      <w:pBdr/>
      <w:spacing/>
      <w:ind/>
    </w:pPr>
    <w:rPr>
      <w:b/>
      <w:bCs/>
      <w:i/>
      <w:iCs/>
      <w:spacing w:val="5"/>
    </w:rPr>
  </w:style>
  <w:style w:type="character" w:styleId="683">
    <w:name w:val="FollowedHyperlink"/>
    <w:basedOn w:val="865"/>
    <w:uiPriority w:val="99"/>
    <w:semiHidden/>
    <w:unhideWhenUsed/>
    <w:pPr>
      <w:pBdr/>
      <w:spacing/>
      <w:ind/>
    </w:pPr>
    <w:rPr>
      <w:color w:val="954f72" w:themeColor="followedHyperlink"/>
      <w:u w:val="single"/>
    </w:rPr>
  </w:style>
  <w:style w:type="paragraph" w:styleId="684">
    <w:name w:val="Heading 1"/>
    <w:basedOn w:val="860"/>
    <w:next w:val="860"/>
    <w:link w:val="685"/>
    <w:uiPriority w:val="9"/>
    <w:qFormat/>
    <w:pPr>
      <w:keepNext w:val="true"/>
      <w:keepLines w:val="true"/>
      <w:pBdr/>
      <w:spacing w:after="200" w:before="480"/>
      <w:ind/>
      <w:outlineLvl w:val="0"/>
    </w:pPr>
    <w:rPr>
      <w:rFonts w:ascii="Arial" w:hAnsi="Arial" w:eastAsia="Arial" w:cs="Arial"/>
      <w:sz w:val="40"/>
      <w:szCs w:val="40"/>
    </w:rPr>
  </w:style>
  <w:style w:type="character" w:styleId="685">
    <w:name w:val="Heading 1 Char"/>
    <w:link w:val="684"/>
    <w:uiPriority w:val="9"/>
    <w:pPr>
      <w:pBdr/>
      <w:spacing/>
      <w:ind/>
    </w:pPr>
    <w:rPr>
      <w:rFonts w:ascii="Arial" w:hAnsi="Arial" w:eastAsia="Arial" w:cs="Arial"/>
      <w:sz w:val="40"/>
      <w:szCs w:val="40"/>
    </w:rPr>
  </w:style>
  <w:style w:type="paragraph" w:styleId="686">
    <w:name w:val="Heading 2"/>
    <w:basedOn w:val="860"/>
    <w:next w:val="860"/>
    <w:link w:val="687"/>
    <w:uiPriority w:val="9"/>
    <w:unhideWhenUsed/>
    <w:qFormat/>
    <w:pPr>
      <w:keepNext w:val="true"/>
      <w:keepLines w:val="true"/>
      <w:pBdr/>
      <w:spacing w:after="200" w:before="360"/>
      <w:ind/>
      <w:outlineLvl w:val="1"/>
    </w:pPr>
    <w:rPr>
      <w:rFonts w:ascii="Arial" w:hAnsi="Arial" w:eastAsia="Arial" w:cs="Arial"/>
      <w:sz w:val="34"/>
    </w:rPr>
  </w:style>
  <w:style w:type="character" w:styleId="687">
    <w:name w:val="Heading 2 Char"/>
    <w:link w:val="686"/>
    <w:uiPriority w:val="9"/>
    <w:pPr>
      <w:pBdr/>
      <w:spacing/>
      <w:ind/>
    </w:pPr>
    <w:rPr>
      <w:rFonts w:ascii="Arial" w:hAnsi="Arial" w:eastAsia="Arial" w:cs="Arial"/>
      <w:sz w:val="34"/>
    </w:rPr>
  </w:style>
  <w:style w:type="paragraph" w:styleId="688">
    <w:name w:val="Heading 3"/>
    <w:basedOn w:val="860"/>
    <w:next w:val="860"/>
    <w:link w:val="689"/>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9">
    <w:name w:val="Heading 3 Char"/>
    <w:link w:val="688"/>
    <w:uiPriority w:val="9"/>
    <w:pPr>
      <w:pBdr/>
      <w:spacing/>
      <w:ind/>
    </w:pPr>
    <w:rPr>
      <w:rFonts w:ascii="Arial" w:hAnsi="Arial" w:eastAsia="Arial" w:cs="Arial"/>
      <w:sz w:val="30"/>
      <w:szCs w:val="30"/>
    </w:rPr>
  </w:style>
  <w:style w:type="paragraph" w:styleId="690">
    <w:name w:val="Heading 4"/>
    <w:basedOn w:val="860"/>
    <w:next w:val="860"/>
    <w:link w:val="691"/>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91">
    <w:name w:val="Heading 4 Char"/>
    <w:link w:val="690"/>
    <w:uiPriority w:val="9"/>
    <w:pPr>
      <w:pBdr/>
      <w:spacing/>
      <w:ind/>
    </w:pPr>
    <w:rPr>
      <w:rFonts w:ascii="Arial" w:hAnsi="Arial" w:eastAsia="Arial" w:cs="Arial"/>
      <w:b/>
      <w:bCs/>
      <w:sz w:val="26"/>
      <w:szCs w:val="26"/>
    </w:rPr>
  </w:style>
  <w:style w:type="paragraph" w:styleId="692">
    <w:name w:val="Heading 5"/>
    <w:basedOn w:val="860"/>
    <w:next w:val="860"/>
    <w:link w:val="693"/>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93">
    <w:name w:val="Heading 5 Char"/>
    <w:link w:val="692"/>
    <w:uiPriority w:val="9"/>
    <w:pPr>
      <w:pBdr/>
      <w:spacing/>
      <w:ind/>
    </w:pPr>
    <w:rPr>
      <w:rFonts w:ascii="Arial" w:hAnsi="Arial" w:eastAsia="Arial" w:cs="Arial"/>
      <w:b/>
      <w:bCs/>
      <w:sz w:val="24"/>
      <w:szCs w:val="24"/>
    </w:rPr>
  </w:style>
  <w:style w:type="paragraph" w:styleId="694">
    <w:name w:val="Heading 6"/>
    <w:basedOn w:val="860"/>
    <w:next w:val="860"/>
    <w:link w:val="695"/>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95">
    <w:name w:val="Heading 6 Char"/>
    <w:link w:val="694"/>
    <w:uiPriority w:val="9"/>
    <w:pPr>
      <w:pBdr/>
      <w:spacing/>
      <w:ind/>
    </w:pPr>
    <w:rPr>
      <w:rFonts w:ascii="Arial" w:hAnsi="Arial" w:eastAsia="Arial" w:cs="Arial"/>
      <w:b/>
      <w:bCs/>
      <w:sz w:val="22"/>
      <w:szCs w:val="22"/>
    </w:rPr>
  </w:style>
  <w:style w:type="paragraph" w:styleId="696">
    <w:name w:val="Heading 7"/>
    <w:basedOn w:val="860"/>
    <w:next w:val="860"/>
    <w:link w:val="697"/>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97">
    <w:name w:val="Heading 7 Char"/>
    <w:link w:val="696"/>
    <w:uiPriority w:val="9"/>
    <w:pPr>
      <w:pBdr/>
      <w:spacing/>
      <w:ind/>
    </w:pPr>
    <w:rPr>
      <w:rFonts w:ascii="Arial" w:hAnsi="Arial" w:eastAsia="Arial" w:cs="Arial"/>
      <w:b/>
      <w:bCs/>
      <w:i/>
      <w:iCs/>
      <w:sz w:val="22"/>
      <w:szCs w:val="22"/>
    </w:rPr>
  </w:style>
  <w:style w:type="paragraph" w:styleId="698">
    <w:name w:val="Heading 8"/>
    <w:basedOn w:val="860"/>
    <w:next w:val="860"/>
    <w:link w:val="699"/>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9">
    <w:name w:val="Heading 8 Char"/>
    <w:link w:val="698"/>
    <w:uiPriority w:val="9"/>
    <w:pPr>
      <w:pBdr/>
      <w:spacing/>
      <w:ind/>
    </w:pPr>
    <w:rPr>
      <w:rFonts w:ascii="Arial" w:hAnsi="Arial" w:eastAsia="Arial" w:cs="Arial"/>
      <w:i/>
      <w:iCs/>
      <w:sz w:val="22"/>
      <w:szCs w:val="22"/>
    </w:rPr>
  </w:style>
  <w:style w:type="paragraph" w:styleId="700">
    <w:name w:val="Heading 9"/>
    <w:basedOn w:val="860"/>
    <w:next w:val="860"/>
    <w:link w:val="701"/>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01">
    <w:name w:val="Heading 9 Char"/>
    <w:link w:val="700"/>
    <w:uiPriority w:val="9"/>
    <w:pPr>
      <w:pBdr/>
      <w:spacing/>
      <w:ind/>
    </w:pPr>
    <w:rPr>
      <w:rFonts w:ascii="Arial" w:hAnsi="Arial" w:eastAsia="Arial" w:cs="Arial"/>
      <w:i/>
      <w:iCs/>
      <w:sz w:val="21"/>
      <w:szCs w:val="21"/>
    </w:rPr>
  </w:style>
  <w:style w:type="paragraph" w:styleId="702">
    <w:name w:val="Title"/>
    <w:basedOn w:val="860"/>
    <w:next w:val="860"/>
    <w:link w:val="703"/>
    <w:uiPriority w:val="10"/>
    <w:qFormat/>
    <w:pPr>
      <w:pBdr/>
      <w:spacing w:after="200" w:before="300"/>
      <w:ind/>
      <w:contextualSpacing w:val="true"/>
    </w:pPr>
    <w:rPr>
      <w:sz w:val="48"/>
      <w:szCs w:val="48"/>
    </w:rPr>
  </w:style>
  <w:style w:type="character" w:styleId="703">
    <w:name w:val="Title Char"/>
    <w:link w:val="702"/>
    <w:uiPriority w:val="10"/>
    <w:pPr>
      <w:pBdr/>
      <w:spacing/>
      <w:ind/>
    </w:pPr>
    <w:rPr>
      <w:sz w:val="48"/>
      <w:szCs w:val="48"/>
    </w:rPr>
  </w:style>
  <w:style w:type="paragraph" w:styleId="704">
    <w:name w:val="Subtitle"/>
    <w:basedOn w:val="860"/>
    <w:next w:val="860"/>
    <w:link w:val="705"/>
    <w:uiPriority w:val="11"/>
    <w:qFormat/>
    <w:pPr>
      <w:pBdr/>
      <w:spacing w:after="200" w:before="200"/>
      <w:ind/>
    </w:pPr>
    <w:rPr>
      <w:sz w:val="24"/>
      <w:szCs w:val="24"/>
    </w:rPr>
  </w:style>
  <w:style w:type="character" w:styleId="705">
    <w:name w:val="Subtitle Char"/>
    <w:link w:val="704"/>
    <w:uiPriority w:val="11"/>
    <w:pPr>
      <w:pBdr/>
      <w:spacing/>
      <w:ind/>
    </w:pPr>
    <w:rPr>
      <w:sz w:val="24"/>
      <w:szCs w:val="24"/>
    </w:rPr>
  </w:style>
  <w:style w:type="paragraph" w:styleId="706">
    <w:name w:val="Quote"/>
    <w:basedOn w:val="860"/>
    <w:next w:val="860"/>
    <w:link w:val="707"/>
    <w:uiPriority w:val="29"/>
    <w:qFormat/>
    <w:pPr>
      <w:pBdr/>
      <w:spacing/>
      <w:ind w:right="720" w:left="720"/>
    </w:pPr>
    <w:rPr>
      <w:i/>
    </w:rPr>
  </w:style>
  <w:style w:type="character" w:styleId="707">
    <w:name w:val="Quote Char"/>
    <w:link w:val="706"/>
    <w:uiPriority w:val="29"/>
    <w:pPr>
      <w:pBdr/>
      <w:spacing/>
      <w:ind/>
    </w:pPr>
    <w:rPr>
      <w:i/>
    </w:rPr>
  </w:style>
  <w:style w:type="paragraph" w:styleId="708">
    <w:name w:val="Intense Quote"/>
    <w:basedOn w:val="860"/>
    <w:next w:val="860"/>
    <w:link w:val="709"/>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9">
    <w:name w:val="Intense Quote Char"/>
    <w:link w:val="708"/>
    <w:uiPriority w:val="30"/>
    <w:pPr>
      <w:pBdr/>
      <w:spacing/>
      <w:ind/>
    </w:pPr>
    <w:rPr>
      <w:i/>
    </w:rPr>
  </w:style>
  <w:style w:type="paragraph" w:styleId="710">
    <w:name w:val="Header"/>
    <w:basedOn w:val="860"/>
    <w:link w:val="711"/>
    <w:uiPriority w:val="99"/>
    <w:unhideWhenUsed/>
    <w:pPr>
      <w:pBdr/>
      <w:tabs>
        <w:tab w:val="center" w:leader="none" w:pos="7143"/>
        <w:tab w:val="right" w:leader="none" w:pos="14287"/>
      </w:tabs>
      <w:spacing w:after="0" w:line="240" w:lineRule="auto"/>
      <w:ind/>
    </w:pPr>
  </w:style>
  <w:style w:type="character" w:styleId="711">
    <w:name w:val="Header Char"/>
    <w:link w:val="710"/>
    <w:uiPriority w:val="99"/>
    <w:pPr>
      <w:pBdr/>
      <w:spacing/>
      <w:ind/>
    </w:pPr>
  </w:style>
  <w:style w:type="paragraph" w:styleId="712">
    <w:name w:val="Footer"/>
    <w:basedOn w:val="860"/>
    <w:link w:val="715"/>
    <w:uiPriority w:val="99"/>
    <w:unhideWhenUsed/>
    <w:pPr>
      <w:pBdr/>
      <w:tabs>
        <w:tab w:val="center" w:leader="none" w:pos="7143"/>
        <w:tab w:val="right" w:leader="none" w:pos="14287"/>
      </w:tabs>
      <w:spacing w:after="0" w:line="240" w:lineRule="auto"/>
      <w:ind/>
    </w:pPr>
  </w:style>
  <w:style w:type="character" w:styleId="713">
    <w:name w:val="Footer Char"/>
    <w:link w:val="712"/>
    <w:uiPriority w:val="99"/>
    <w:pPr>
      <w:pBdr/>
      <w:spacing/>
      <w:ind/>
    </w:pPr>
  </w:style>
  <w:style w:type="paragraph" w:styleId="714">
    <w:name w:val="Caption"/>
    <w:basedOn w:val="860"/>
    <w:next w:val="860"/>
    <w:uiPriority w:val="35"/>
    <w:semiHidden/>
    <w:unhideWhenUsed/>
    <w:qFormat/>
    <w:pPr>
      <w:pBdr/>
      <w:spacing w:line="276" w:lineRule="auto"/>
      <w:ind/>
    </w:pPr>
    <w:rPr>
      <w:b/>
      <w:bCs/>
      <w:color w:val="4f81bd" w:themeColor="accent1"/>
      <w:sz w:val="18"/>
      <w:szCs w:val="18"/>
    </w:rPr>
  </w:style>
  <w:style w:type="character" w:styleId="715">
    <w:name w:val="Caption Char"/>
    <w:basedOn w:val="714"/>
    <w:link w:val="712"/>
    <w:uiPriority w:val="99"/>
    <w:pPr>
      <w:pBdr/>
      <w:spacing/>
      <w:ind/>
    </w:pPr>
  </w:style>
  <w:style w:type="table" w:styleId="716">
    <w:name w:val="Table Grid"/>
    <w:basedOn w:val="8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Table Grid Light"/>
    <w:basedOn w:val="8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1"/>
    <w:basedOn w:val="8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2"/>
    <w:basedOn w:val="8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3"/>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4"/>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5"/>
    <w:basedOn w:val="8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w:basedOn w:val="8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1"/>
    <w:basedOn w:val="8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2"/>
    <w:basedOn w:val="8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3"/>
    <w:basedOn w:val="8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4"/>
    <w:basedOn w:val="8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5"/>
    <w:basedOn w:val="8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6"/>
    <w:basedOn w:val="8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w:basedOn w:val="8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1"/>
    <w:basedOn w:val="8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5"/>
    <w:basedOn w:val="8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6"/>
    <w:basedOn w:val="8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w:basedOn w:val="8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1"/>
    <w:basedOn w:val="8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5"/>
    <w:basedOn w:val="8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6"/>
    <w:basedOn w:val="8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w:basedOn w:val="8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1"/>
    <w:basedOn w:val="8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2"/>
    <w:basedOn w:val="8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3"/>
    <w:basedOn w:val="8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4"/>
    <w:basedOn w:val="8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5"/>
    <w:basedOn w:val="8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6"/>
    <w:basedOn w:val="8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1"/>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2"/>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3"/>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4"/>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5"/>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6"/>
    <w:basedOn w:val="8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6 Colorful"/>
    <w:basedOn w:val="8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9">
    <w:name w:val="Grid Table 6 Colorful - Accent 1"/>
    <w:basedOn w:val="8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0">
    <w:name w:val="Grid Table 6 Colorful - Accent 2"/>
    <w:basedOn w:val="8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1">
    <w:name w:val="Grid Table 6 Colorful - Accent 3"/>
    <w:basedOn w:val="8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2">
    <w:name w:val="Grid Table 6 Colorful - Accent 4"/>
    <w:basedOn w:val="8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3">
    <w:name w:val="Grid Table 6 Colorful - Accent 5"/>
    <w:basedOn w:val="8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6 Colorful - Accent 6"/>
    <w:basedOn w:val="8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7 Colorful"/>
    <w:basedOn w:val="8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1"/>
    <w:basedOn w:val="8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2"/>
    <w:basedOn w:val="8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3"/>
    <w:basedOn w:val="8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4"/>
    <w:basedOn w:val="8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5"/>
    <w:basedOn w:val="8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6"/>
    <w:basedOn w:val="8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1"/>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2"/>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3"/>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4"/>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5"/>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6"/>
    <w:basedOn w:val="8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w:basedOn w:val="8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1"/>
    <w:basedOn w:val="8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2"/>
    <w:basedOn w:val="8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3"/>
    <w:basedOn w:val="8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4"/>
    <w:basedOn w:val="8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5"/>
    <w:basedOn w:val="8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6"/>
    <w:basedOn w:val="8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w:basedOn w:val="8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1"/>
    <w:basedOn w:val="8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2"/>
    <w:basedOn w:val="8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3"/>
    <w:basedOn w:val="8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4"/>
    <w:basedOn w:val="8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5"/>
    <w:basedOn w:val="8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6"/>
    <w:basedOn w:val="8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w:basedOn w:val="8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1"/>
    <w:basedOn w:val="8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2"/>
    <w:basedOn w:val="8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3"/>
    <w:basedOn w:val="8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4"/>
    <w:basedOn w:val="8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5"/>
    <w:basedOn w:val="8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6"/>
    <w:basedOn w:val="8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5 Dark"/>
    <w:basedOn w:val="8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1"/>
    <w:basedOn w:val="8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2"/>
    <w:basedOn w:val="8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3"/>
    <w:basedOn w:val="8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4"/>
    <w:basedOn w:val="8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5"/>
    <w:basedOn w:val="8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6"/>
    <w:basedOn w:val="8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6 Colorful"/>
    <w:basedOn w:val="8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1"/>
    <w:basedOn w:val="8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2"/>
    <w:basedOn w:val="8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3"/>
    <w:basedOn w:val="8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4"/>
    <w:basedOn w:val="8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5"/>
    <w:basedOn w:val="8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6"/>
    <w:basedOn w:val="8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7 Colorful"/>
    <w:basedOn w:val="8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5">
    <w:name w:val="List Table 7 Colorful - Accent 1"/>
    <w:basedOn w:val="8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16">
    <w:name w:val="List Table 7 Colorful - Accent 2"/>
    <w:basedOn w:val="8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17">
    <w:name w:val="List Table 7 Colorful - Accent 3"/>
    <w:basedOn w:val="8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8">
    <w:name w:val="List Table 7 Colorful - Accent 4"/>
    <w:basedOn w:val="8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9">
    <w:name w:val="List Table 7 Colorful - Accent 5"/>
    <w:basedOn w:val="8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20">
    <w:name w:val="List Table 7 Colorful - Accent 6"/>
    <w:basedOn w:val="8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21">
    <w:name w:val="Lined - Accent"/>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1"/>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2"/>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3"/>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4"/>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5"/>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6"/>
    <w:basedOn w:val="8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w:basedOn w:val="8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1"/>
    <w:basedOn w:val="8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2"/>
    <w:basedOn w:val="8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3"/>
    <w:basedOn w:val="8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4"/>
    <w:basedOn w:val="8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5"/>
    <w:basedOn w:val="8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6"/>
    <w:basedOn w:val="8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w:basedOn w:val="8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1"/>
    <w:basedOn w:val="8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2"/>
    <w:basedOn w:val="8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3"/>
    <w:basedOn w:val="8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4"/>
    <w:basedOn w:val="8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5"/>
    <w:basedOn w:val="8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6"/>
    <w:basedOn w:val="8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42">
    <w:name w:val="Hyperlink"/>
    <w:uiPriority w:val="99"/>
    <w:unhideWhenUsed/>
    <w:pPr>
      <w:pBdr/>
      <w:spacing/>
      <w:ind/>
    </w:pPr>
    <w:rPr>
      <w:color w:val="0000ff" w:themeColor="hyperlink"/>
      <w:u w:val="single"/>
    </w:rPr>
  </w:style>
  <w:style w:type="paragraph" w:styleId="843">
    <w:name w:val="footnote text"/>
    <w:basedOn w:val="860"/>
    <w:link w:val="844"/>
    <w:uiPriority w:val="99"/>
    <w:semiHidden/>
    <w:unhideWhenUsed/>
    <w:pPr>
      <w:pBdr/>
      <w:spacing w:after="40" w:line="240" w:lineRule="auto"/>
      <w:ind/>
    </w:pPr>
    <w:rPr>
      <w:sz w:val="18"/>
    </w:rPr>
  </w:style>
  <w:style w:type="character" w:styleId="844">
    <w:name w:val="Footnote Text Char"/>
    <w:link w:val="843"/>
    <w:uiPriority w:val="99"/>
    <w:pPr>
      <w:pBdr/>
      <w:spacing/>
      <w:ind/>
    </w:pPr>
    <w:rPr>
      <w:sz w:val="18"/>
    </w:rPr>
  </w:style>
  <w:style w:type="character" w:styleId="845">
    <w:name w:val="footnote reference"/>
    <w:uiPriority w:val="99"/>
    <w:unhideWhenUsed/>
    <w:pPr>
      <w:pBdr/>
      <w:spacing/>
      <w:ind/>
    </w:pPr>
    <w:rPr>
      <w:vertAlign w:val="superscript"/>
    </w:rPr>
  </w:style>
  <w:style w:type="paragraph" w:styleId="846">
    <w:name w:val="endnote text"/>
    <w:basedOn w:val="860"/>
    <w:link w:val="847"/>
    <w:uiPriority w:val="99"/>
    <w:semiHidden/>
    <w:unhideWhenUsed/>
    <w:pPr>
      <w:pBdr/>
      <w:spacing w:after="0" w:line="240" w:lineRule="auto"/>
      <w:ind/>
    </w:pPr>
    <w:rPr>
      <w:sz w:val="20"/>
    </w:rPr>
  </w:style>
  <w:style w:type="character" w:styleId="847">
    <w:name w:val="Endnote Text Char"/>
    <w:link w:val="846"/>
    <w:uiPriority w:val="99"/>
    <w:pPr>
      <w:pBdr/>
      <w:spacing/>
      <w:ind/>
    </w:pPr>
    <w:rPr>
      <w:sz w:val="20"/>
    </w:rPr>
  </w:style>
  <w:style w:type="character" w:styleId="848">
    <w:name w:val="endnote reference"/>
    <w:uiPriority w:val="99"/>
    <w:semiHidden/>
    <w:unhideWhenUsed/>
    <w:pPr>
      <w:pBdr/>
      <w:spacing/>
      <w:ind/>
    </w:pPr>
    <w:rPr>
      <w:vertAlign w:val="superscript"/>
    </w:rPr>
  </w:style>
  <w:style w:type="paragraph" w:styleId="849">
    <w:name w:val="toc 1"/>
    <w:basedOn w:val="860"/>
    <w:next w:val="860"/>
    <w:uiPriority w:val="39"/>
    <w:unhideWhenUsed/>
    <w:pPr>
      <w:pBdr/>
      <w:spacing w:after="57"/>
      <w:ind w:right="0" w:firstLine="0" w:left="0"/>
    </w:pPr>
  </w:style>
  <w:style w:type="paragraph" w:styleId="850">
    <w:name w:val="toc 2"/>
    <w:basedOn w:val="860"/>
    <w:next w:val="860"/>
    <w:uiPriority w:val="39"/>
    <w:unhideWhenUsed/>
    <w:pPr>
      <w:pBdr/>
      <w:spacing w:after="57"/>
      <w:ind w:right="0" w:firstLine="0" w:left="283"/>
    </w:pPr>
  </w:style>
  <w:style w:type="paragraph" w:styleId="851">
    <w:name w:val="toc 3"/>
    <w:basedOn w:val="860"/>
    <w:next w:val="860"/>
    <w:uiPriority w:val="39"/>
    <w:unhideWhenUsed/>
    <w:pPr>
      <w:pBdr/>
      <w:spacing w:after="57"/>
      <w:ind w:right="0" w:firstLine="0" w:left="567"/>
    </w:pPr>
  </w:style>
  <w:style w:type="paragraph" w:styleId="852">
    <w:name w:val="toc 4"/>
    <w:basedOn w:val="860"/>
    <w:next w:val="860"/>
    <w:uiPriority w:val="39"/>
    <w:unhideWhenUsed/>
    <w:pPr>
      <w:pBdr/>
      <w:spacing w:after="57"/>
      <w:ind w:right="0" w:firstLine="0" w:left="850"/>
    </w:pPr>
  </w:style>
  <w:style w:type="paragraph" w:styleId="853">
    <w:name w:val="toc 5"/>
    <w:basedOn w:val="860"/>
    <w:next w:val="860"/>
    <w:uiPriority w:val="39"/>
    <w:unhideWhenUsed/>
    <w:pPr>
      <w:pBdr/>
      <w:spacing w:after="57"/>
      <w:ind w:right="0" w:firstLine="0" w:left="1134"/>
    </w:pPr>
  </w:style>
  <w:style w:type="paragraph" w:styleId="854">
    <w:name w:val="toc 6"/>
    <w:basedOn w:val="860"/>
    <w:next w:val="860"/>
    <w:uiPriority w:val="39"/>
    <w:unhideWhenUsed/>
    <w:pPr>
      <w:pBdr/>
      <w:spacing w:after="57"/>
      <w:ind w:right="0" w:firstLine="0" w:left="1417"/>
    </w:pPr>
  </w:style>
  <w:style w:type="paragraph" w:styleId="855">
    <w:name w:val="toc 7"/>
    <w:basedOn w:val="860"/>
    <w:next w:val="860"/>
    <w:uiPriority w:val="39"/>
    <w:unhideWhenUsed/>
    <w:pPr>
      <w:pBdr/>
      <w:spacing w:after="57"/>
      <w:ind w:right="0" w:firstLine="0" w:left="1701"/>
    </w:pPr>
  </w:style>
  <w:style w:type="paragraph" w:styleId="856">
    <w:name w:val="toc 8"/>
    <w:basedOn w:val="860"/>
    <w:next w:val="860"/>
    <w:uiPriority w:val="39"/>
    <w:unhideWhenUsed/>
    <w:pPr>
      <w:pBdr/>
      <w:spacing w:after="57"/>
      <w:ind w:right="0" w:firstLine="0" w:left="1984"/>
    </w:pPr>
  </w:style>
  <w:style w:type="paragraph" w:styleId="857">
    <w:name w:val="toc 9"/>
    <w:basedOn w:val="860"/>
    <w:next w:val="860"/>
    <w:uiPriority w:val="39"/>
    <w:unhideWhenUsed/>
    <w:pPr>
      <w:pBdr/>
      <w:spacing w:after="57"/>
      <w:ind w:right="0" w:firstLine="0" w:left="2268"/>
    </w:pPr>
  </w:style>
  <w:style w:type="paragraph" w:styleId="858">
    <w:name w:val="TOC Heading"/>
    <w:uiPriority w:val="39"/>
    <w:unhideWhenUsed/>
    <w:pPr>
      <w:pBdr/>
      <w:spacing/>
      <w:ind/>
    </w:pPr>
  </w:style>
  <w:style w:type="paragraph" w:styleId="859">
    <w:name w:val="table of figures"/>
    <w:basedOn w:val="860"/>
    <w:next w:val="860"/>
    <w:uiPriority w:val="99"/>
    <w:unhideWhenUsed/>
    <w:pPr>
      <w:pBdr/>
      <w:spacing w:after="0" w:afterAutospacing="0"/>
      <w:ind/>
    </w:pPr>
  </w:style>
  <w:style w:type="paragraph" w:styleId="860" w:default="1">
    <w:name w:val="Normal"/>
    <w:qFormat/>
    <w:pPr>
      <w:pBdr/>
      <w:spacing/>
      <w:ind/>
    </w:pPr>
  </w:style>
  <w:style w:type="table" w:styleId="8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2" w:default="1">
    <w:name w:val="No List"/>
    <w:uiPriority w:val="99"/>
    <w:semiHidden/>
    <w:unhideWhenUsed/>
    <w:pPr>
      <w:pBdr/>
      <w:spacing/>
      <w:ind/>
    </w:pPr>
  </w:style>
  <w:style w:type="paragraph" w:styleId="863">
    <w:name w:val="No Spacing"/>
    <w:basedOn w:val="860"/>
    <w:uiPriority w:val="1"/>
    <w:qFormat/>
    <w:pPr>
      <w:pBdr/>
      <w:spacing w:after="0" w:line="240" w:lineRule="auto"/>
      <w:ind/>
    </w:pPr>
  </w:style>
  <w:style w:type="paragraph" w:styleId="864">
    <w:name w:val="List Paragraph"/>
    <w:basedOn w:val="860"/>
    <w:uiPriority w:val="34"/>
    <w:qFormat/>
    <w:pPr>
      <w:pBdr/>
      <w:spacing/>
      <w:ind w:left="720"/>
      <w:contextualSpacing w:val="true"/>
    </w:pPr>
  </w:style>
  <w:style w:type="character" w:styleId="865"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34</cp:revision>
  <dcterms:modified xsi:type="dcterms:W3CDTF">2024-11-30T19:55:05Z</dcterms:modified>
</cp:coreProperties>
</file>