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4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3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</m:t>
        </m:r>
      </m:oMath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4c7f"/>
          <w:sz w:val="24"/>
          <w:szCs w:val="24"/>
          <w:rtl w:val="0"/>
        </w:rPr>
      </w:pPr>
      <w:r>
        <w:rPr>
          <w:rFonts w:ascii="Times" w:hAnsi="Times"/>
          <w:color w:val="004c7f"/>
          <w:sz w:val="24"/>
          <w:szCs w:val="24"/>
          <w:rtl w:val="0"/>
          <w:lang w:val="en-US"/>
        </w:rPr>
        <w:t>Approach 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4c7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(ax + c)^2 = b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±</m:t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degHide m:val="on"/>
            </m:radPr>
            <m:deg/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b</m:t>
              </m:r>
            </m:e>
          </m:rad>
        </m:oMath>
      </m:oMathPara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±</m:t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degHide m:val="on"/>
            </m:radPr>
            <m:deg/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b</m:t>
              </m:r>
            </m:e>
          </m:ra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c</m:t>
          </m:r>
        </m:oMath>
      </m:oMathPara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±</m:t>
              </m:r>
              <m:rad>
                <m:ra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degHide m:val="on"/>
                </m:radPr>
                <m:deg/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b</m:t>
                  </m:r>
                </m:e>
              </m:ra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c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a</m:t>
              </m:r>
            </m:den>
          </m:f>
        </m:oMath>
      </m:oMathPara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4c7f"/>
          <w:sz w:val="24"/>
          <w:szCs w:val="24"/>
          <w:rtl w:val="0"/>
        </w:rPr>
      </w:pPr>
      <w:r>
        <w:rPr>
          <w:rFonts w:ascii="Times" w:hAnsi="Times"/>
          <w:color w:val="004c7f"/>
          <w:sz w:val="24"/>
          <w:szCs w:val="24"/>
          <w:rtl w:val="0"/>
          <w:lang w:val="en-US"/>
        </w:rPr>
        <w:t xml:space="preserve">Approach 2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m:oMathPara>
        <m:oMathParaPr>
          <m:jc m:val="left"/>
        </m:oMathParaPr>
        <m:oMath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b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±</m:t>
              </m:r>
              <m:rad>
                <m:ra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degHide m:val="on"/>
                </m:radPr>
                <m:deg/>
                <m:e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4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a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c</m:t>
                  </m:r>
                </m:e>
              </m:rad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a</m:t>
              </m:r>
            </m:den>
          </m:f>
        </m:oMath>
      </m:oMathPara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a = 4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b = 4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c = -3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±</m:t>
            </m:r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degHide m:val="on"/>
              </m:radPr>
              <m:deg/>
              <m:e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4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c</m:t>
                </m:r>
              </m:e>
            </m:rad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den>
        </m:f>
      </m:oMath>
      <w:r>
        <w:rPr>
          <w:rFonts w:ascii="Times" w:hAnsi="Times"/>
          <w:sz w:val="24"/>
          <w:szCs w:val="24"/>
          <w:rtl w:val="0"/>
          <w:lang w:val="en-US"/>
        </w:rPr>
        <w:t xml:space="preserve">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±</m:t>
            </m:r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degHide m:val="on"/>
              </m:radPr>
              <m:deg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16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4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4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e>
            </m:rad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*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</m:den>
        </m:f>
      </m:oMath>
      <w:r>
        <w:rPr>
          <w:rFonts w:ascii="Times" w:hAnsi="Times"/>
          <w:sz w:val="24"/>
          <w:szCs w:val="24"/>
          <w:rtl w:val="0"/>
          <w:lang w:val="en-US"/>
        </w:rPr>
        <w:t xml:space="preserve">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±</m:t>
            </m:r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degHide m:val="on"/>
              </m:radPr>
              <m:deg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16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48</m:t>
                </m:r>
              </m:e>
            </m:rad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8</m:t>
            </m:r>
          </m:den>
        </m:f>
      </m:oMath>
      <w:r>
        <w:rPr>
          <w:rFonts w:ascii="Times" w:hAnsi="Times"/>
          <w:sz w:val="24"/>
          <w:szCs w:val="24"/>
          <w:rtl w:val="0"/>
          <w:lang w:val="en-US"/>
        </w:rPr>
        <w:t xml:space="preserve">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±</m:t>
            </m:r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degHide m:val="on"/>
              </m:radPr>
              <m:deg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64</m:t>
                </m:r>
              </m:e>
            </m:rad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8</m:t>
            </m:r>
          </m:den>
        </m:f>
      </m:oMath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±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8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8</m:t>
            </m:r>
          </m:den>
        </m:f>
      </m:oMath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x1 = 1/2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x2 = -3/2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Heading"/>
        <w:bidi w:val="0"/>
      </w:pPr>
      <w:r>
        <w:rPr>
          <w:rtl w:val="0"/>
        </w:rPr>
        <w:t xml:space="preserve">Equation of a circle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a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b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c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m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a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n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b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c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