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1819" w14:textId="77777777" w:rsidR="00475E20" w:rsidRDefault="00000000">
      <w:pPr>
        <w:tabs>
          <w:tab w:val="center" w:pos="4320"/>
          <w:tab w:val="right" w:pos="8640"/>
        </w:tabs>
        <w:jc w:val="center"/>
        <w:rPr>
          <w:color w:val="000000"/>
          <w:sz w:val="40"/>
          <w:szCs w:val="40"/>
        </w:rPr>
      </w:pPr>
      <w:r>
        <w:rPr>
          <w:sz w:val="40"/>
          <w:szCs w:val="40"/>
        </w:rPr>
        <w:t>Bilal Zakaria</w:t>
      </w:r>
    </w:p>
    <w:p w14:paraId="42823CEB" w14:textId="77777777" w:rsidR="00475E20" w:rsidRDefault="00475E20">
      <w:pPr>
        <w:tabs>
          <w:tab w:val="center" w:pos="4320"/>
          <w:tab w:val="right" w:pos="8640"/>
        </w:tabs>
        <w:jc w:val="center"/>
        <w:rPr>
          <w:rStyle w:val="Hyperlink"/>
          <w:sz w:val="18"/>
          <w:szCs w:val="18"/>
        </w:rPr>
      </w:pPr>
      <w:hyperlink r:id="rId8">
        <w:r>
          <w:rPr>
            <w:rStyle w:val="Hyperlink"/>
            <w:sz w:val="18"/>
            <w:szCs w:val="18"/>
          </w:rPr>
          <w:t>linkedin.com/in/</w:t>
        </w:r>
        <w:proofErr w:type="spellStart"/>
        <w:r>
          <w:rPr>
            <w:rStyle w:val="Hyperlink"/>
            <w:sz w:val="18"/>
            <w:szCs w:val="18"/>
          </w:rPr>
          <w:t>bilalfzakaria</w:t>
        </w:r>
        <w:proofErr w:type="spellEnd"/>
        <w:r>
          <w:rPr>
            <w:rStyle w:val="Hyperlink"/>
            <w:sz w:val="18"/>
            <w:szCs w:val="18"/>
          </w:rPr>
          <w:t xml:space="preserve"> </w:t>
        </w:r>
      </w:hyperlink>
    </w:p>
    <w:p w14:paraId="1967CD71" w14:textId="77777777" w:rsidR="00475E20" w:rsidRDefault="00000000">
      <w:pPr>
        <w:tabs>
          <w:tab w:val="center" w:pos="4320"/>
          <w:tab w:val="right" w:pos="8640"/>
        </w:tabs>
        <w:jc w:val="center"/>
        <w:rPr>
          <w:rStyle w:val="Hyperlink"/>
          <w:sz w:val="20"/>
          <w:szCs w:val="20"/>
        </w:rPr>
      </w:pPr>
      <w:r>
        <w:rPr>
          <w:sz w:val="18"/>
          <w:szCs w:val="18"/>
        </w:rPr>
        <w:t>(615)-521-0571</w:t>
      </w:r>
      <w:r>
        <w:rPr>
          <w:color w:val="000000"/>
          <w:sz w:val="18"/>
          <w:szCs w:val="18"/>
        </w:rPr>
        <w:t xml:space="preserve"> | </w:t>
      </w:r>
      <w:hyperlink r:id="rId9">
        <w:r w:rsidR="00475E20">
          <w:rPr>
            <w:rStyle w:val="Hyperlink"/>
            <w:sz w:val="18"/>
            <w:szCs w:val="18"/>
          </w:rPr>
          <w:t>bilalfarid.zakaria@gmail.com</w:t>
        </w:r>
      </w:hyperlink>
      <w:r>
        <w:rPr>
          <w:rStyle w:val="Hyperlink"/>
          <w:sz w:val="18"/>
          <w:szCs w:val="18"/>
        </w:rPr>
        <w:br/>
      </w:r>
      <w:hyperlink r:id="rId10">
        <w:proofErr w:type="spellStart"/>
        <w:r w:rsidR="00475E20">
          <w:rPr>
            <w:rStyle w:val="Hyperlink"/>
            <w:sz w:val="18"/>
            <w:szCs w:val="18"/>
          </w:rPr>
          <w:t>bilalzakaria.vercel.app</w:t>
        </w:r>
        <w:proofErr w:type="spellEnd"/>
      </w:hyperlink>
    </w:p>
    <w:p w14:paraId="3E411D8D" w14:textId="77777777" w:rsidR="00475E20" w:rsidRDefault="00475E20">
      <w:pPr>
        <w:tabs>
          <w:tab w:val="center" w:pos="4320"/>
          <w:tab w:val="right" w:pos="8640"/>
        </w:tabs>
        <w:jc w:val="center"/>
        <w:rPr>
          <w:rStyle w:val="Hyperlink"/>
          <w:sz w:val="20"/>
          <w:szCs w:val="20"/>
        </w:rPr>
      </w:pPr>
    </w:p>
    <w:p w14:paraId="049D5232" w14:textId="278B3DD2" w:rsidR="009D6C35" w:rsidRDefault="009D6C35" w:rsidP="009D6C35">
      <w:pPr>
        <w:pBdr>
          <w:bottom w:val="single" w:sz="4" w:space="1" w:color="000000"/>
        </w:pBdr>
        <w:jc w:val="center"/>
        <w:rPr>
          <w:sz w:val="18"/>
          <w:szCs w:val="18"/>
        </w:rPr>
      </w:pPr>
      <w:r w:rsidRPr="009D6C35">
        <w:rPr>
          <w:sz w:val="18"/>
          <w:szCs w:val="18"/>
        </w:rPr>
        <w:t xml:space="preserve">I am a detail-oriented software engineer with strong problem-solving and analytical skills, specializing in requirements analysis, execution, and </w:t>
      </w:r>
      <w:r>
        <w:rPr>
          <w:sz w:val="18"/>
          <w:szCs w:val="18"/>
        </w:rPr>
        <w:t>software implementation</w:t>
      </w:r>
      <w:r w:rsidRPr="009D6C35">
        <w:rPr>
          <w:sz w:val="18"/>
          <w:szCs w:val="18"/>
        </w:rPr>
        <w:t>. Organized and adaptable to fast-paced environments, I strive to exceed expectations while continuously advancing in the field, leveraging my Mechatronics and Computer Science background within Agile methodologies</w:t>
      </w:r>
    </w:p>
    <w:p w14:paraId="49E678D6" w14:textId="77777777" w:rsidR="009D6C35" w:rsidRDefault="009D6C35" w:rsidP="009D6C35">
      <w:pPr>
        <w:pBdr>
          <w:bottom w:val="single" w:sz="4" w:space="1" w:color="000000"/>
        </w:pBdr>
        <w:jc w:val="center"/>
        <w:rPr>
          <w:sz w:val="18"/>
          <w:szCs w:val="18"/>
        </w:rPr>
      </w:pPr>
    </w:p>
    <w:p w14:paraId="166BFFEC" w14:textId="02D01AB5" w:rsidR="00475E20" w:rsidRDefault="00000000" w:rsidP="009D6C35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4845B2B6" w14:textId="77777777" w:rsidR="00475E20" w:rsidRDefault="00000000">
      <w:pPr>
        <w:tabs>
          <w:tab w:val="right" w:pos="10080"/>
        </w:tabs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Middle Tennessee State University</w:t>
      </w:r>
      <w:r>
        <w:rPr>
          <w:b/>
          <w:color w:val="000000"/>
          <w:sz w:val="22"/>
          <w:szCs w:val="22"/>
        </w:rPr>
        <w:tab/>
      </w:r>
      <w:r>
        <w:rPr>
          <w:b/>
          <w:sz w:val="22"/>
          <w:szCs w:val="22"/>
        </w:rPr>
        <w:t>Murfreesboro</w:t>
      </w:r>
      <w:r>
        <w:rPr>
          <w:b/>
          <w:color w:val="000000"/>
          <w:sz w:val="22"/>
          <w:szCs w:val="22"/>
        </w:rPr>
        <w:t xml:space="preserve">, </w:t>
      </w:r>
      <w:r>
        <w:rPr>
          <w:b/>
          <w:sz w:val="22"/>
          <w:szCs w:val="22"/>
        </w:rPr>
        <w:t>Tennessee</w:t>
      </w:r>
    </w:p>
    <w:p w14:paraId="34E5CFE0" w14:textId="77777777" w:rsidR="00475E20" w:rsidRDefault="00000000">
      <w:pPr>
        <w:tabs>
          <w:tab w:val="right" w:pos="10080"/>
        </w:tabs>
        <w:rPr>
          <w:b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Bachelor of </w:t>
      </w:r>
      <w:r>
        <w:rPr>
          <w:i/>
          <w:sz w:val="20"/>
          <w:szCs w:val="20"/>
        </w:rPr>
        <w:t>Science</w:t>
      </w:r>
      <w:r>
        <w:rPr>
          <w:i/>
          <w:color w:val="000000"/>
          <w:sz w:val="20"/>
          <w:szCs w:val="20"/>
        </w:rPr>
        <w:t xml:space="preserve"> in </w:t>
      </w:r>
      <w:r>
        <w:rPr>
          <w:i/>
          <w:sz w:val="20"/>
          <w:szCs w:val="20"/>
        </w:rPr>
        <w:t>Mechatronics Engineering with a concentration in CS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 xml:space="preserve">Graduation: </w:t>
      </w:r>
      <w:r>
        <w:rPr>
          <w:b/>
          <w:sz w:val="20"/>
          <w:szCs w:val="20"/>
        </w:rPr>
        <w:t>May 2023</w:t>
      </w:r>
    </w:p>
    <w:p w14:paraId="6F64A375" w14:textId="77777777" w:rsidR="00475E20" w:rsidRDefault="00000000">
      <w:pPr>
        <w:numPr>
          <w:ilvl w:val="0"/>
          <w:numId w:val="1"/>
        </w:numPr>
        <w:tabs>
          <w:tab w:val="left" w:pos="360"/>
          <w:tab w:val="right" w:pos="10080"/>
        </w:tabs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Minors: </w:t>
      </w:r>
      <w:r>
        <w:rPr>
          <w:sz w:val="20"/>
          <w:szCs w:val="20"/>
        </w:rPr>
        <w:t>Computer Science, Mathematics</w:t>
      </w:r>
      <w:r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ab/>
        <w:t>GPA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4.0 / 4.0 (Rank #1)</w:t>
      </w:r>
    </w:p>
    <w:p w14:paraId="6BEC0ED0" w14:textId="20F71987" w:rsidR="000C5986" w:rsidRDefault="000C5986">
      <w:pPr>
        <w:numPr>
          <w:ilvl w:val="0"/>
          <w:numId w:val="1"/>
        </w:numPr>
        <w:tabs>
          <w:tab w:val="left" w:pos="360"/>
          <w:tab w:val="right" w:pos="10080"/>
        </w:tabs>
        <w:ind w:left="360"/>
        <w:rPr>
          <w:sz w:val="20"/>
          <w:szCs w:val="20"/>
        </w:rPr>
      </w:pPr>
      <w:r>
        <w:rPr>
          <w:b/>
          <w:sz w:val="20"/>
          <w:szCs w:val="20"/>
        </w:rPr>
        <w:t>Fundamentals of Engineering License (NCEES)</w:t>
      </w:r>
    </w:p>
    <w:p w14:paraId="02DFAC9B" w14:textId="77777777" w:rsidR="00475E20" w:rsidRDefault="00000000">
      <w:pPr>
        <w:tabs>
          <w:tab w:val="right" w:pos="10080"/>
        </w:tabs>
      </w:pPr>
      <w:r>
        <w:rPr>
          <w:b/>
          <w:color w:val="000000"/>
          <w:sz w:val="22"/>
          <w:szCs w:val="22"/>
        </w:rPr>
        <w:t>Georgia Institute of Technology</w:t>
      </w:r>
      <w:r>
        <w:rPr>
          <w:b/>
          <w:color w:val="000000"/>
          <w:sz w:val="22"/>
          <w:szCs w:val="22"/>
        </w:rPr>
        <w:tab/>
        <w:t>Atlanta, Georgia</w:t>
      </w:r>
    </w:p>
    <w:p w14:paraId="59ED5567" w14:textId="436906D6" w:rsidR="00475E20" w:rsidRDefault="009D6C35">
      <w:pPr>
        <w:tabs>
          <w:tab w:val="right" w:pos="10080"/>
        </w:tabs>
        <w:rPr>
          <w:b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Master of Science in Computer Science</w:t>
      </w:r>
      <w:r>
        <w:rPr>
          <w:color w:val="000000"/>
          <w:sz w:val="20"/>
          <w:szCs w:val="20"/>
        </w:rPr>
        <w:tab/>
        <w:t>Matriculation</w:t>
      </w:r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January</w:t>
      </w:r>
      <w:r>
        <w:rPr>
          <w:b/>
          <w:sz w:val="20"/>
          <w:szCs w:val="20"/>
        </w:rPr>
        <w:t xml:space="preserve"> 2025</w:t>
      </w:r>
    </w:p>
    <w:p w14:paraId="17F20704" w14:textId="002E67FF" w:rsidR="009D6C35" w:rsidRPr="000C5986" w:rsidRDefault="00000000" w:rsidP="000C5986">
      <w:pPr>
        <w:numPr>
          <w:ilvl w:val="0"/>
          <w:numId w:val="1"/>
        </w:numPr>
        <w:tabs>
          <w:tab w:val="left" w:pos="360"/>
          <w:tab w:val="right" w:pos="10080"/>
        </w:tabs>
        <w:ind w:left="360"/>
        <w:rPr>
          <w:b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Concentration: </w:t>
      </w:r>
      <w:r>
        <w:rPr>
          <w:color w:val="000000"/>
          <w:sz w:val="20"/>
          <w:szCs w:val="20"/>
        </w:rPr>
        <w:t>Machine Learning</w:t>
      </w:r>
      <w:r>
        <w:rPr>
          <w:bCs/>
          <w:color w:val="000000"/>
          <w:sz w:val="20"/>
          <w:szCs w:val="20"/>
        </w:rPr>
        <w:tab/>
      </w:r>
    </w:p>
    <w:p w14:paraId="677C956E" w14:textId="77777777" w:rsidR="00475E20" w:rsidRDefault="00000000">
      <w:pPr>
        <w:pBdr>
          <w:bottom w:val="single" w:sz="4" w:space="1" w:color="000000"/>
        </w:pBdr>
        <w:tabs>
          <w:tab w:val="left" w:pos="360"/>
          <w:tab w:val="right" w:pos="10080"/>
        </w:tabs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WORK &amp; LEADERSHIP EXPERIENCE</w:t>
      </w:r>
    </w:p>
    <w:p w14:paraId="317D95AC" w14:textId="77777777" w:rsidR="00475E20" w:rsidRDefault="00000000">
      <w:pPr>
        <w:tabs>
          <w:tab w:val="left" w:pos="360"/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Markem </w:t>
      </w:r>
      <w:proofErr w:type="spellStart"/>
      <w:r>
        <w:rPr>
          <w:b/>
          <w:sz w:val="22"/>
          <w:szCs w:val="22"/>
        </w:rPr>
        <w:t>Imaje</w:t>
      </w:r>
      <w:proofErr w:type="spellEnd"/>
      <w:r>
        <w:rPr>
          <w:b/>
          <w:sz w:val="22"/>
          <w:szCs w:val="22"/>
        </w:rPr>
        <w:t xml:space="preserve"> (Dover Corp)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Remote</w:t>
      </w:r>
    </w:p>
    <w:p w14:paraId="7D0BC8F1" w14:textId="0C5C349B" w:rsidR="002205AD" w:rsidRDefault="00000000" w:rsidP="002205AD">
      <w:pPr>
        <w:tabs>
          <w:tab w:val="left" w:pos="360"/>
          <w:tab w:val="right" w:pos="10080"/>
        </w:tabs>
        <w:rPr>
          <w:sz w:val="20"/>
          <w:szCs w:val="20"/>
        </w:rPr>
      </w:pPr>
      <w:r>
        <w:rPr>
          <w:i/>
          <w:sz w:val="20"/>
          <w:szCs w:val="20"/>
        </w:rPr>
        <w:t>Software Solution Engineer</w:t>
      </w:r>
      <w:r>
        <w:rPr>
          <w:sz w:val="20"/>
          <w:szCs w:val="20"/>
        </w:rPr>
        <w:tab/>
        <w:t>June 2023 – Current</w:t>
      </w:r>
    </w:p>
    <w:p w14:paraId="1027B40A" w14:textId="77E443F9" w:rsidR="002205AD" w:rsidRPr="002205AD" w:rsidRDefault="002205AD" w:rsidP="002205AD">
      <w:pPr>
        <w:numPr>
          <w:ilvl w:val="0"/>
          <w:numId w:val="2"/>
        </w:numPr>
        <w:tabs>
          <w:tab w:val="right" w:pos="10080"/>
        </w:tabs>
        <w:ind w:left="360"/>
        <w:rPr>
          <w:sz w:val="20"/>
          <w:szCs w:val="20"/>
        </w:rPr>
      </w:pPr>
      <w:r w:rsidRPr="002205AD">
        <w:rPr>
          <w:sz w:val="20"/>
          <w:szCs w:val="20"/>
        </w:rPr>
        <w:t>Developed and executed detailed functional test plans to validate new and existing features, meeting rigorous quality standards.</w:t>
      </w:r>
      <w:r>
        <w:rPr>
          <w:sz w:val="20"/>
          <w:szCs w:val="20"/>
        </w:rPr>
        <w:t xml:space="preserve"> </w:t>
      </w:r>
      <w:r w:rsidRPr="002205AD">
        <w:rPr>
          <w:sz w:val="20"/>
          <w:szCs w:val="20"/>
        </w:rPr>
        <w:t xml:space="preserve">Conducted troubleshooting and testing on Windows </w:t>
      </w:r>
      <w:r>
        <w:rPr>
          <w:sz w:val="20"/>
          <w:szCs w:val="20"/>
        </w:rPr>
        <w:t>servers</w:t>
      </w:r>
      <w:r w:rsidRPr="002205AD">
        <w:rPr>
          <w:sz w:val="20"/>
          <w:szCs w:val="20"/>
        </w:rPr>
        <w:t xml:space="preserve">, </w:t>
      </w:r>
      <w:r>
        <w:rPr>
          <w:sz w:val="20"/>
          <w:szCs w:val="20"/>
        </w:rPr>
        <w:t>running CoLOS to operate manufacturing lines.</w:t>
      </w:r>
    </w:p>
    <w:p w14:paraId="104E126B" w14:textId="77777777" w:rsidR="00475E20" w:rsidRDefault="00000000">
      <w:pPr>
        <w:numPr>
          <w:ilvl w:val="0"/>
          <w:numId w:val="2"/>
        </w:numPr>
        <w:tabs>
          <w:tab w:val="right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Led several projects from beginning, with architectural design, detailed specification documentation, blueprints, to implementation, and eventual handoff for a successful project.</w:t>
      </w:r>
    </w:p>
    <w:p w14:paraId="1E255230" w14:textId="77777777" w:rsidR="00475E20" w:rsidRDefault="00000000">
      <w:pPr>
        <w:numPr>
          <w:ilvl w:val="0"/>
          <w:numId w:val="2"/>
        </w:numPr>
        <w:tabs>
          <w:tab w:val="right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Utilize CoLOS, an internal tool built on .NET framework, to develop dynamic operator pages for efficient label printing. </w:t>
      </w:r>
    </w:p>
    <w:p w14:paraId="129B4152" w14:textId="70C95BF9" w:rsidR="002205AD" w:rsidRPr="002205AD" w:rsidRDefault="00000000" w:rsidP="002205AD">
      <w:pPr>
        <w:numPr>
          <w:ilvl w:val="0"/>
          <w:numId w:val="2"/>
        </w:numPr>
        <w:tabs>
          <w:tab w:val="left" w:pos="360"/>
          <w:tab w:val="right" w:pos="10080"/>
        </w:tabs>
        <w:ind w:left="360"/>
        <w:rPr>
          <w:b/>
          <w:sz w:val="22"/>
          <w:szCs w:val="22"/>
        </w:rPr>
      </w:pPr>
      <w:r>
        <w:rPr>
          <w:sz w:val="20"/>
          <w:szCs w:val="20"/>
        </w:rPr>
        <w:t xml:space="preserve">Develop with MSSQL &amp; .NET to write queries, set up tables, and integrate with customer ERP systems (SAP, Oracle), enhancing stored procedures for improved processing times and new features. </w:t>
      </w:r>
      <w:r w:rsidR="009D6C35">
        <w:rPr>
          <w:sz w:val="20"/>
          <w:szCs w:val="20"/>
        </w:rPr>
        <w:t xml:space="preserve">Use </w:t>
      </w:r>
      <w:r w:rsidR="002205AD">
        <w:rPr>
          <w:sz w:val="20"/>
          <w:szCs w:val="20"/>
        </w:rPr>
        <w:t>PowerShell</w:t>
      </w:r>
      <w:r w:rsidR="009D6C35">
        <w:rPr>
          <w:sz w:val="20"/>
          <w:szCs w:val="20"/>
        </w:rPr>
        <w:t xml:space="preserve"> </w:t>
      </w:r>
      <w:r w:rsidR="002205AD">
        <w:rPr>
          <w:sz w:val="20"/>
          <w:szCs w:val="20"/>
        </w:rPr>
        <w:t>for scripting.</w:t>
      </w:r>
    </w:p>
    <w:p w14:paraId="4EE4D87A" w14:textId="77777777" w:rsidR="00475E20" w:rsidRDefault="00000000">
      <w:pPr>
        <w:tabs>
          <w:tab w:val="left" w:pos="360"/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Automation NTH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LaVergne, Tennessee</w:t>
      </w:r>
    </w:p>
    <w:p w14:paraId="3C51A360" w14:textId="77777777" w:rsidR="00475E20" w:rsidRDefault="00000000">
      <w:pPr>
        <w:tabs>
          <w:tab w:val="left" w:pos="360"/>
          <w:tab w:val="right" w:pos="10080"/>
        </w:tabs>
        <w:rPr>
          <w:sz w:val="20"/>
          <w:szCs w:val="20"/>
        </w:rPr>
      </w:pPr>
      <w:r>
        <w:rPr>
          <w:i/>
          <w:sz w:val="20"/>
          <w:szCs w:val="20"/>
        </w:rPr>
        <w:t>Controls Engineer Intern</w:t>
      </w:r>
      <w:r>
        <w:rPr>
          <w:sz w:val="20"/>
          <w:szCs w:val="20"/>
        </w:rPr>
        <w:tab/>
        <w:t>May 2022– August 2022</w:t>
      </w:r>
    </w:p>
    <w:p w14:paraId="22F578A9" w14:textId="77777777" w:rsidR="00475E20" w:rsidRDefault="00000000">
      <w:pPr>
        <w:numPr>
          <w:ilvl w:val="0"/>
          <w:numId w:val="2"/>
        </w:numPr>
        <w:tabs>
          <w:tab w:val="right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Successfully devised the AutoCAD Electrical drawings for a B&amp;R automation panel, which included schematics, footprints, and BOM.</w:t>
      </w:r>
    </w:p>
    <w:p w14:paraId="3E22BC9E" w14:textId="77777777" w:rsidR="00475E20" w:rsidRDefault="00000000">
      <w:pPr>
        <w:numPr>
          <w:ilvl w:val="0"/>
          <w:numId w:val="2"/>
        </w:numPr>
        <w:tabs>
          <w:tab w:val="right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Programmed a MicroLogix 1100 PLC using an inspection sensor, reject sensor, and reject solenoid via </w:t>
      </w:r>
      <w:proofErr w:type="spellStart"/>
      <w:r>
        <w:rPr>
          <w:sz w:val="20"/>
          <w:szCs w:val="20"/>
        </w:rPr>
        <w:t>RsLogix</w:t>
      </w:r>
      <w:proofErr w:type="spellEnd"/>
      <w:r>
        <w:rPr>
          <w:sz w:val="20"/>
          <w:szCs w:val="20"/>
        </w:rPr>
        <w:t xml:space="preserve"> 500 to streamline the production process by reducing downtime.</w:t>
      </w:r>
    </w:p>
    <w:p w14:paraId="20AD1289" w14:textId="6D41FF48" w:rsidR="009D6C35" w:rsidRPr="002205AD" w:rsidRDefault="00000000" w:rsidP="002205AD">
      <w:pPr>
        <w:numPr>
          <w:ilvl w:val="0"/>
          <w:numId w:val="2"/>
        </w:numPr>
        <w:tabs>
          <w:tab w:val="right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Utilized MSSQL with Ignition MES and ERP by writing stored procedures that processed manufacturing data and moved into appropriate tables for reporting.</w:t>
      </w:r>
    </w:p>
    <w:p w14:paraId="14E1238F" w14:textId="77777777" w:rsidR="00475E20" w:rsidRDefault="00000000">
      <w:pPr>
        <w:pBdr>
          <w:bottom w:val="single" w:sz="4" w:space="1" w:color="000000"/>
        </w:pBdr>
        <w:tabs>
          <w:tab w:val="left" w:pos="360"/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PROFESSIONAL PROJECTS (</w:t>
      </w:r>
      <w:r>
        <w:rPr>
          <w:i/>
          <w:iCs/>
          <w:sz w:val="22"/>
          <w:szCs w:val="22"/>
        </w:rPr>
        <w:t>open source)</w:t>
      </w:r>
    </w:p>
    <w:p w14:paraId="1C1DEE75" w14:textId="77777777" w:rsidR="00475E20" w:rsidRDefault="00000000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Project 4-Sight: Electronic Travel Aid (</w:t>
      </w:r>
      <w:hyperlink r:id="rId11">
        <w:r w:rsidR="00475E20">
          <w:rPr>
            <w:rStyle w:val="Hyperlink"/>
            <w:b/>
            <w:i/>
            <w:sz w:val="20"/>
            <w:szCs w:val="20"/>
          </w:rPr>
          <w:t>Link</w:t>
        </w:r>
      </w:hyperlink>
      <w:r>
        <w:rPr>
          <w:b/>
          <w:i/>
          <w:sz w:val="20"/>
          <w:szCs w:val="20"/>
        </w:rPr>
        <w:t>)</w:t>
      </w:r>
      <w:r>
        <w:rPr>
          <w:b/>
          <w:sz w:val="22"/>
          <w:szCs w:val="22"/>
        </w:rPr>
        <w:tab/>
        <w:t>August 2022 – May 2023</w:t>
      </w:r>
    </w:p>
    <w:p w14:paraId="4351B93F" w14:textId="77777777" w:rsidR="00475E20" w:rsidRDefault="00000000">
      <w:pPr>
        <w:tabs>
          <w:tab w:val="right" w:pos="10080"/>
        </w:tabs>
        <w:rPr>
          <w:b/>
          <w:sz w:val="22"/>
          <w:szCs w:val="22"/>
        </w:rPr>
      </w:pPr>
      <w:r>
        <w:rPr>
          <w:i/>
          <w:sz w:val="20"/>
          <w:szCs w:val="20"/>
        </w:rPr>
        <w:t>Full Stack &amp; Embedded Engineer</w:t>
      </w:r>
    </w:p>
    <w:p w14:paraId="313C8F50" w14:textId="77777777" w:rsidR="00475E20" w:rsidRDefault="00000000">
      <w:pPr>
        <w:numPr>
          <w:ilvl w:val="0"/>
          <w:numId w:val="2"/>
        </w:numPr>
        <w:tabs>
          <w:tab w:val="right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Project 4-Sight is a wearable device for the visually impaired, featuring enhanced obstacle detection, extended range, navigation capabilities, and safety sensors. Provides users with haptic feedback and a website interface for navigation and routing management. </w:t>
      </w:r>
    </w:p>
    <w:p w14:paraId="7B52B957" w14:textId="77777777" w:rsidR="00475E20" w:rsidRDefault="00000000">
      <w:pPr>
        <w:numPr>
          <w:ilvl w:val="0"/>
          <w:numId w:val="2"/>
        </w:numPr>
        <w:tabs>
          <w:tab w:val="right" w:pos="10080"/>
        </w:tabs>
        <w:ind w:left="360"/>
        <w:rPr>
          <w:b/>
          <w:sz w:val="22"/>
          <w:szCs w:val="22"/>
        </w:rPr>
      </w:pPr>
      <w:r>
        <w:rPr>
          <w:sz w:val="20"/>
          <w:szCs w:val="20"/>
        </w:rPr>
        <w:t xml:space="preserve">Created an IoT platform with a website and Arduino hardware. It lets users easily manage navigation and keep an eye on the jacket's performance in real-time. The user-friendly interface is designed using HTML, CSS, and JS, while the back end runs on PHP and MySQL. </w:t>
      </w:r>
    </w:p>
    <w:p w14:paraId="0ED2F6E0" w14:textId="77777777" w:rsidR="002205AD" w:rsidRPr="002205AD" w:rsidRDefault="002205AD" w:rsidP="002205AD">
      <w:pPr>
        <w:numPr>
          <w:ilvl w:val="0"/>
          <w:numId w:val="2"/>
        </w:numPr>
        <w:tabs>
          <w:tab w:val="right" w:pos="10080"/>
        </w:tabs>
        <w:ind w:left="360"/>
        <w:rPr>
          <w:b/>
          <w:sz w:val="22"/>
          <w:szCs w:val="22"/>
        </w:rPr>
      </w:pPr>
      <w:r w:rsidRPr="002205AD">
        <w:rPr>
          <w:sz w:val="20"/>
          <w:szCs w:val="20"/>
        </w:rPr>
        <w:t>Conducted rigorous end-to-end testing on both hardware and software components, validating usability and reliability for visually impaired users.</w:t>
      </w:r>
    </w:p>
    <w:p w14:paraId="510E482C" w14:textId="0D40ED0E" w:rsidR="00475E20" w:rsidRPr="002205AD" w:rsidRDefault="00000000" w:rsidP="002205AD">
      <w:pPr>
        <w:tabs>
          <w:tab w:val="right" w:pos="10080"/>
        </w:tabs>
        <w:rPr>
          <w:b/>
          <w:sz w:val="22"/>
          <w:szCs w:val="22"/>
        </w:rPr>
      </w:pPr>
      <w:r w:rsidRPr="002205AD">
        <w:rPr>
          <w:b/>
          <w:sz w:val="22"/>
          <w:szCs w:val="22"/>
        </w:rPr>
        <w:t>Cryptocurrency Arbitrage Bot (</w:t>
      </w:r>
      <w:hyperlink r:id="rId12">
        <w:r w:rsidR="00475E20" w:rsidRPr="002205AD">
          <w:rPr>
            <w:rStyle w:val="Hyperlink"/>
            <w:b/>
            <w:i/>
            <w:sz w:val="20"/>
            <w:szCs w:val="20"/>
          </w:rPr>
          <w:t>Link</w:t>
        </w:r>
      </w:hyperlink>
      <w:r w:rsidRPr="002205AD">
        <w:rPr>
          <w:b/>
          <w:sz w:val="22"/>
          <w:szCs w:val="22"/>
        </w:rPr>
        <w:t>)</w:t>
      </w:r>
      <w:r w:rsidRPr="002205AD">
        <w:rPr>
          <w:b/>
          <w:sz w:val="22"/>
          <w:szCs w:val="22"/>
        </w:rPr>
        <w:tab/>
        <w:t>October 2024 – Current</w:t>
      </w:r>
    </w:p>
    <w:p w14:paraId="2BF392A2" w14:textId="77777777" w:rsidR="00475E20" w:rsidRDefault="00000000">
      <w:pPr>
        <w:tabs>
          <w:tab w:val="right" w:pos="10080"/>
        </w:tabs>
        <w:rPr>
          <w:i/>
          <w:iCs/>
        </w:rPr>
      </w:pPr>
      <w:r>
        <w:rPr>
          <w:i/>
          <w:iCs/>
          <w:sz w:val="20"/>
          <w:szCs w:val="20"/>
        </w:rPr>
        <w:t>Full Stack Engineer</w:t>
      </w:r>
    </w:p>
    <w:p w14:paraId="3A4D11BD" w14:textId="77777777" w:rsidR="00475E20" w:rsidRDefault="00000000">
      <w:pPr>
        <w:numPr>
          <w:ilvl w:val="0"/>
          <w:numId w:val="2"/>
        </w:numPr>
        <w:tabs>
          <w:tab w:val="right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Created a real-time arbitrage detection bot that scans multiple cryptocurrency websites for price differences and notifies me instantly through Discord. Managed to achieve an impressive 4000% return at its peak.</w:t>
      </w:r>
    </w:p>
    <w:p w14:paraId="39AE650A" w14:textId="77777777" w:rsidR="00475E20" w:rsidRDefault="00000000">
      <w:pPr>
        <w:pStyle w:val="BodyText"/>
        <w:numPr>
          <w:ilvl w:val="0"/>
          <w:numId w:val="2"/>
        </w:numPr>
        <w:tabs>
          <w:tab w:val="right" w:pos="1008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Used Python and batch scripts for the project, with Selenium for efficient data scraping, open-source APIs for gathering pricing info, and simple math to spot lucrative arbitrage opportunities. Implemented smart strategies for quick and accurate notifications about potential gains. </w:t>
      </w:r>
      <w:r>
        <w:rPr>
          <w:sz w:val="20"/>
          <w:szCs w:val="20"/>
        </w:rPr>
        <w:tab/>
      </w:r>
    </w:p>
    <w:p w14:paraId="72670141" w14:textId="77777777" w:rsidR="00475E20" w:rsidRDefault="00000000">
      <w:pPr>
        <w:pBdr>
          <w:bottom w:val="single" w:sz="4" w:space="1" w:color="000000"/>
        </w:pBdr>
        <w:tabs>
          <w:tab w:val="left" w:pos="360"/>
          <w:tab w:val="right" w:pos="10080"/>
        </w:tabs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SKILLS, ACTIVITIES &amp; INTERESTS</w:t>
      </w:r>
    </w:p>
    <w:p w14:paraId="74A80588" w14:textId="77777777" w:rsidR="00475E20" w:rsidRDefault="00000000">
      <w:p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Technical Skills:</w:t>
      </w:r>
      <w:r>
        <w:rPr>
          <w:color w:val="000000"/>
          <w:sz w:val="20"/>
          <w:szCs w:val="20"/>
        </w:rPr>
        <w:t xml:space="preserve"> </w:t>
      </w:r>
    </w:p>
    <w:p w14:paraId="6CE93A66" w14:textId="278C678B" w:rsidR="00475E20" w:rsidRDefault="00000000">
      <w:pPr>
        <w:tabs>
          <w:tab w:val="right" w:pos="10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● Python, MSSQL, Postgres SQL, HTML, CSS, React, Docker, API development</w:t>
      </w:r>
      <w:r w:rsidR="002205AD">
        <w:rPr>
          <w:color w:val="000000"/>
          <w:sz w:val="20"/>
          <w:szCs w:val="20"/>
        </w:rPr>
        <w:t>, Architecture development.</w:t>
      </w:r>
    </w:p>
    <w:sectPr w:rsidR="00475E20">
      <w:pgSz w:w="12240" w:h="15840"/>
      <w:pgMar w:top="1080" w:right="1080" w:bottom="1080" w:left="108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0345"/>
    <w:multiLevelType w:val="hybridMultilevel"/>
    <w:tmpl w:val="761C7E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E2834"/>
    <w:multiLevelType w:val="multilevel"/>
    <w:tmpl w:val="F59AA598"/>
    <w:lvl w:ilvl="0">
      <w:start w:val="1"/>
      <w:numFmt w:val="bullet"/>
      <w:lvlText w:val="●"/>
      <w:lvlJc w:val="left"/>
      <w:pPr>
        <w:tabs>
          <w:tab w:val="num" w:pos="0"/>
        </w:tabs>
        <w:ind w:left="4584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ACF4A7D"/>
    <w:multiLevelType w:val="multilevel"/>
    <w:tmpl w:val="C22CB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D42C8E"/>
    <w:multiLevelType w:val="multilevel"/>
    <w:tmpl w:val="1480B5F8"/>
    <w:lvl w:ilvl="0">
      <w:start w:val="1"/>
      <w:numFmt w:val="bullet"/>
      <w:lvlText w:val="●"/>
      <w:lvlJc w:val="left"/>
      <w:pPr>
        <w:tabs>
          <w:tab w:val="num" w:pos="0"/>
        </w:tabs>
        <w:ind w:left="4584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859851546">
    <w:abstractNumId w:val="3"/>
  </w:num>
  <w:num w:numId="2" w16cid:durableId="1740130715">
    <w:abstractNumId w:val="1"/>
  </w:num>
  <w:num w:numId="3" w16cid:durableId="2036685814">
    <w:abstractNumId w:val="2"/>
  </w:num>
  <w:num w:numId="4" w16cid:durableId="35535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E20"/>
    <w:rsid w:val="000C5986"/>
    <w:rsid w:val="001C295B"/>
    <w:rsid w:val="002205AD"/>
    <w:rsid w:val="00475E20"/>
    <w:rsid w:val="009D6C35"/>
    <w:rsid w:val="00A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F77E"/>
  <w15:docId w15:val="{F808AE77-C15D-4FD8-BB7D-4E06DCCF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44707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4707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4707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470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70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929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06B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470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470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70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linklyhq.com/l/1txPh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ometimesb/EnergiReaperRebor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ometimesB/4-Sight" TargetMode="External"/><Relationship Id="rId5" Type="http://schemas.openxmlformats.org/officeDocument/2006/relationships/styles" Target="styles.xml"/><Relationship Id="rId10" Type="http://schemas.openxmlformats.org/officeDocument/2006/relationships/hyperlink" Target="http://bilalzakaria.vercel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bilalfarid.zakari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E7F1DB571F2438F6FC22706823938" ma:contentTypeVersion="9" ma:contentTypeDescription="Create a new document." ma:contentTypeScope="" ma:versionID="d1cd5f8df472d268ee7a652621f53a40">
  <xsd:schema xmlns:xsd="http://www.w3.org/2001/XMLSchema" xmlns:xs="http://www.w3.org/2001/XMLSchema" xmlns:p="http://schemas.microsoft.com/office/2006/metadata/properties" xmlns:ns3="ac869be7-4645-439e-893b-8ff47310757a" xmlns:ns4="7a1ad0d7-762b-4571-882e-cf405f67e071" targetNamespace="http://schemas.microsoft.com/office/2006/metadata/properties" ma:root="true" ma:fieldsID="aae6614cc10ef747eef6d4faa23f2d66" ns3:_="" ns4:_="">
    <xsd:import namespace="ac869be7-4645-439e-893b-8ff47310757a"/>
    <xsd:import namespace="7a1ad0d7-762b-4571-882e-cf405f67e0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69be7-4645-439e-893b-8ff473107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ad0d7-762b-4571-882e-cf405f67e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51813-51B8-4052-8C94-E5B4207583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F01B07-7EA2-4B9F-957F-C680AA444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869be7-4645-439e-893b-8ff47310757a"/>
    <ds:schemaRef ds:uri="7a1ad0d7-762b-4571-882e-cf405f67e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6B74FF-C29B-40C9-824D-BAD28BFB53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 Barnard</dc:creator>
  <dc:description/>
  <cp:lastModifiedBy>Bilal Zakaria</cp:lastModifiedBy>
  <cp:revision>93</cp:revision>
  <cp:lastPrinted>2024-10-13T16:03:00Z</cp:lastPrinted>
  <dcterms:created xsi:type="dcterms:W3CDTF">2022-10-31T01:31:00Z</dcterms:created>
  <dcterms:modified xsi:type="dcterms:W3CDTF">2024-11-14T21:07:00Z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0x01010062BE7F1DB571F2438F6FC22706823938</vt:lpwstr>
  </property>
</Properties>
</file>