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8E86" w14:textId="77777777" w:rsidR="00B32F24" w:rsidRDefault="00726CD0">
      <w:pPr>
        <w:pStyle w:val="Title"/>
        <w:jc w:val="center"/>
      </w:pPr>
      <w:r>
        <w:t>DAY 10 — LAB 10: Aviation Image Generation</w:t>
      </w:r>
    </w:p>
    <w:p w14:paraId="77A8C804" w14:textId="77777777" w:rsidR="00B32F24" w:rsidRDefault="00726CD0">
      <w:pPr>
        <w:pStyle w:val="Heading1"/>
      </w:pPr>
      <w:r>
        <w:t>1. Weak Prompt and Image Diagnostic</w:t>
      </w:r>
    </w:p>
    <w:p w14:paraId="210E32D2" w14:textId="77777777" w:rsidR="00B32F24" w:rsidRDefault="00726CD0">
      <w:pPr>
        <w:pStyle w:val="Heading2"/>
      </w:pPr>
      <w:r>
        <w:t>Weak Prompt</w:t>
      </w:r>
    </w:p>
    <w:p w14:paraId="38C07563" w14:textId="77777777" w:rsidR="00B32F24" w:rsidRDefault="00726CD0">
      <w:r>
        <w:t>"Create an airport image."</w:t>
      </w:r>
    </w:p>
    <w:p w14:paraId="4A641B4D" w14:textId="77777777" w:rsidR="00B32F24" w:rsidRDefault="00726CD0">
      <w:pPr>
        <w:pStyle w:val="Heading2"/>
      </w:pPr>
      <w:r>
        <w:t>Prompt Diagnostic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B32F24" w14:paraId="0E3755B8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7D78259F" w14:textId="77777777" w:rsidR="00B32F24" w:rsidRDefault="00726CD0">
            <w:r>
              <w:rPr>
                <w:b/>
                <w:sz w:val="18"/>
              </w:rPr>
              <w:t>Prompt Component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5483E00" w14:textId="77777777" w:rsidR="00B32F24" w:rsidRDefault="00726CD0">
            <w:r>
              <w:rPr>
                <w:b/>
                <w:sz w:val="18"/>
              </w:rPr>
              <w:t>Present or Missing?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F7F3594" w14:textId="77777777" w:rsidR="00B32F24" w:rsidRDefault="00726CD0">
            <w:r>
              <w:rPr>
                <w:b/>
                <w:sz w:val="18"/>
              </w:rPr>
              <w:t>What Should Be Added?</w:t>
            </w:r>
          </w:p>
        </w:tc>
      </w:tr>
      <w:tr w:rsidR="00B32F24" w14:paraId="6A802BD0" w14:textId="77777777">
        <w:trPr>
          <w:jc w:val="center"/>
        </w:trPr>
        <w:tc>
          <w:tcPr>
            <w:tcW w:w="3408" w:type="dxa"/>
            <w:vAlign w:val="center"/>
          </w:tcPr>
          <w:p w14:paraId="7BE03D58" w14:textId="77777777" w:rsidR="00B32F24" w:rsidRDefault="00726CD0">
            <w:r>
              <w:rPr>
                <w:sz w:val="18"/>
              </w:rPr>
              <w:t>Subject</w:t>
            </w:r>
          </w:p>
        </w:tc>
        <w:tc>
          <w:tcPr>
            <w:tcW w:w="3408" w:type="dxa"/>
            <w:vAlign w:val="center"/>
          </w:tcPr>
          <w:p w14:paraId="649E6070" w14:textId="77777777" w:rsidR="00B32F24" w:rsidRDefault="00726CD0">
            <w:r>
              <w:rPr>
                <w:sz w:val="18"/>
              </w:rPr>
              <w:t>Missing / Extremely Vague</w:t>
            </w:r>
          </w:p>
        </w:tc>
        <w:tc>
          <w:tcPr>
            <w:tcW w:w="3408" w:type="dxa"/>
            <w:vAlign w:val="center"/>
          </w:tcPr>
          <w:p w14:paraId="2AE6921D" w14:textId="77777777" w:rsidR="00B32F24" w:rsidRDefault="00726CD0">
            <w:r>
              <w:rPr>
                <w:sz w:val="18"/>
              </w:rPr>
              <w:t>Clear main focal point (e.g., passenger check-in, ground crew, boarding lounge).</w:t>
            </w:r>
          </w:p>
        </w:tc>
      </w:tr>
      <w:tr w:rsidR="00B32F24" w14:paraId="2E764C87" w14:textId="77777777">
        <w:trPr>
          <w:jc w:val="center"/>
        </w:trPr>
        <w:tc>
          <w:tcPr>
            <w:tcW w:w="3408" w:type="dxa"/>
            <w:vAlign w:val="center"/>
          </w:tcPr>
          <w:p w14:paraId="521DBD21" w14:textId="77777777" w:rsidR="00B32F24" w:rsidRDefault="00726CD0">
            <w:r>
              <w:rPr>
                <w:sz w:val="18"/>
              </w:rPr>
              <w:t>Style</w:t>
            </w:r>
          </w:p>
        </w:tc>
        <w:tc>
          <w:tcPr>
            <w:tcW w:w="3408" w:type="dxa"/>
            <w:vAlign w:val="center"/>
          </w:tcPr>
          <w:p w14:paraId="59ED6A69" w14:textId="77777777" w:rsidR="00B32F24" w:rsidRDefault="00726CD0"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04182CAB" w14:textId="77777777" w:rsidR="00B32F24" w:rsidRDefault="00726CD0">
            <w:r>
              <w:rPr>
                <w:sz w:val="18"/>
              </w:rPr>
              <w:t>Medium specification (e.g., photorealistic corporate photography, flat vector illustration).</w:t>
            </w:r>
          </w:p>
        </w:tc>
      </w:tr>
      <w:tr w:rsidR="00B32F24" w14:paraId="30CF5B7B" w14:textId="77777777">
        <w:trPr>
          <w:jc w:val="center"/>
        </w:trPr>
        <w:tc>
          <w:tcPr>
            <w:tcW w:w="3408" w:type="dxa"/>
            <w:vAlign w:val="center"/>
          </w:tcPr>
          <w:p w14:paraId="0B62978F" w14:textId="77777777" w:rsidR="00B32F24" w:rsidRDefault="00726CD0">
            <w:r>
              <w:rPr>
                <w:sz w:val="18"/>
              </w:rPr>
              <w:t>Environment</w:t>
            </w:r>
          </w:p>
        </w:tc>
        <w:tc>
          <w:tcPr>
            <w:tcW w:w="3408" w:type="dxa"/>
            <w:vAlign w:val="center"/>
          </w:tcPr>
          <w:p w14:paraId="605D0B7C" w14:textId="77777777" w:rsidR="00B32F24" w:rsidRDefault="00726CD0"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6C8E7946" w14:textId="77777777" w:rsidR="00B32F24" w:rsidRDefault="00726CD0">
            <w:r>
              <w:rPr>
                <w:sz w:val="18"/>
              </w:rPr>
              <w:t>Precise location (e.g., modern international terminal, apron, baggage claim).</w:t>
            </w:r>
          </w:p>
        </w:tc>
      </w:tr>
      <w:tr w:rsidR="00B32F24" w14:paraId="4C84BE57" w14:textId="77777777">
        <w:trPr>
          <w:jc w:val="center"/>
        </w:trPr>
        <w:tc>
          <w:tcPr>
            <w:tcW w:w="3408" w:type="dxa"/>
            <w:vAlign w:val="center"/>
          </w:tcPr>
          <w:p w14:paraId="1DF54AA3" w14:textId="77777777" w:rsidR="00B32F24" w:rsidRDefault="00726CD0">
            <w:r>
              <w:rPr>
                <w:sz w:val="18"/>
              </w:rPr>
              <w:t>Lighting</w:t>
            </w:r>
          </w:p>
        </w:tc>
        <w:tc>
          <w:tcPr>
            <w:tcW w:w="3408" w:type="dxa"/>
            <w:vAlign w:val="center"/>
          </w:tcPr>
          <w:p w14:paraId="663D1798" w14:textId="77777777" w:rsidR="00B32F24" w:rsidRDefault="00726CD0"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50BF0DE4" w14:textId="77777777" w:rsidR="00B32F24" w:rsidRDefault="00726CD0">
            <w:r>
              <w:rPr>
                <w:sz w:val="18"/>
              </w:rPr>
              <w:t>Mood/lighting conditions (e.g., natural daylight, warm morning light, neutral indoor studio).</w:t>
            </w:r>
          </w:p>
        </w:tc>
      </w:tr>
      <w:tr w:rsidR="00B32F24" w14:paraId="4F8A86A0" w14:textId="77777777">
        <w:trPr>
          <w:jc w:val="center"/>
        </w:trPr>
        <w:tc>
          <w:tcPr>
            <w:tcW w:w="3408" w:type="dxa"/>
            <w:vAlign w:val="center"/>
          </w:tcPr>
          <w:p w14:paraId="1B86F9A2" w14:textId="77777777" w:rsidR="00B32F24" w:rsidRDefault="00726CD0">
            <w:r>
              <w:rPr>
                <w:sz w:val="18"/>
              </w:rPr>
              <w:t>Aspect Ratio</w:t>
            </w:r>
          </w:p>
        </w:tc>
        <w:tc>
          <w:tcPr>
            <w:tcW w:w="3408" w:type="dxa"/>
            <w:vAlign w:val="center"/>
          </w:tcPr>
          <w:p w14:paraId="24237027" w14:textId="77777777" w:rsidR="00B32F24" w:rsidRDefault="00726CD0"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7E9259C3" w14:textId="77777777" w:rsidR="00B32F24" w:rsidRDefault="00726CD0">
            <w:r>
              <w:rPr>
                <w:sz w:val="18"/>
              </w:rPr>
              <w:t>Specific framing dimensions (e.g., 16:9 landscape, 1:1 square, 9:16 portrait).</w:t>
            </w:r>
          </w:p>
        </w:tc>
      </w:tr>
      <w:tr w:rsidR="00B32F24" w14:paraId="0E456927" w14:textId="77777777">
        <w:trPr>
          <w:jc w:val="center"/>
        </w:trPr>
        <w:tc>
          <w:tcPr>
            <w:tcW w:w="3408" w:type="dxa"/>
            <w:vAlign w:val="center"/>
          </w:tcPr>
          <w:p w14:paraId="105B7A79" w14:textId="77777777" w:rsidR="00B32F24" w:rsidRDefault="00726CD0">
            <w:r>
              <w:rPr>
                <w:sz w:val="18"/>
              </w:rPr>
              <w:t>Intended Use</w:t>
            </w:r>
          </w:p>
        </w:tc>
        <w:tc>
          <w:tcPr>
            <w:tcW w:w="3408" w:type="dxa"/>
            <w:vAlign w:val="center"/>
          </w:tcPr>
          <w:p w14:paraId="20763F56" w14:textId="77777777" w:rsidR="00B32F24" w:rsidRDefault="00726CD0"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736895BD" w14:textId="77777777" w:rsidR="00B32F24" w:rsidRDefault="00726CD0">
            <w:r>
              <w:rPr>
                <w:sz w:val="18"/>
              </w:rPr>
              <w:t>Business context (e.g., presentation slide, social media banner, corporate brochure).</w:t>
            </w:r>
          </w:p>
        </w:tc>
      </w:tr>
      <w:tr w:rsidR="00B32F24" w14:paraId="26ED836F" w14:textId="77777777">
        <w:trPr>
          <w:jc w:val="center"/>
        </w:trPr>
        <w:tc>
          <w:tcPr>
            <w:tcW w:w="3408" w:type="dxa"/>
            <w:vAlign w:val="center"/>
          </w:tcPr>
          <w:p w14:paraId="17DFA974" w14:textId="77777777" w:rsidR="00B32F24" w:rsidRDefault="00726CD0">
            <w:r>
              <w:rPr>
                <w:sz w:val="18"/>
              </w:rPr>
              <w:t>Brand Restrictions</w:t>
            </w:r>
          </w:p>
        </w:tc>
        <w:tc>
          <w:tcPr>
            <w:tcW w:w="3408" w:type="dxa"/>
            <w:vAlign w:val="center"/>
          </w:tcPr>
          <w:p w14:paraId="7A748806" w14:textId="77777777" w:rsidR="00B32F24" w:rsidRDefault="00726CD0"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639359EB" w14:textId="77777777" w:rsidR="00B32F24" w:rsidRDefault="00726CD0">
            <w:r>
              <w:rPr>
                <w:sz w:val="18"/>
              </w:rPr>
              <w:t>Explicit negative constraints (e.g., no trademarked logos, generic livery).</w:t>
            </w:r>
          </w:p>
        </w:tc>
      </w:tr>
      <w:tr w:rsidR="00B32F24" w14:paraId="770CA03A" w14:textId="77777777">
        <w:trPr>
          <w:jc w:val="center"/>
        </w:trPr>
        <w:tc>
          <w:tcPr>
            <w:tcW w:w="3408" w:type="dxa"/>
            <w:vAlign w:val="center"/>
          </w:tcPr>
          <w:p w14:paraId="00D804DB" w14:textId="77777777" w:rsidR="00B32F24" w:rsidRDefault="00726CD0">
            <w:r>
              <w:rPr>
                <w:sz w:val="18"/>
              </w:rPr>
              <w:t>Text Restrictions</w:t>
            </w:r>
          </w:p>
        </w:tc>
        <w:tc>
          <w:tcPr>
            <w:tcW w:w="3408" w:type="dxa"/>
            <w:vAlign w:val="center"/>
          </w:tcPr>
          <w:p w14:paraId="7A3EFCA1" w14:textId="77777777" w:rsidR="00B32F24" w:rsidRDefault="00726CD0"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5D6E99BC" w14:textId="77777777" w:rsidR="00B32F24" w:rsidRDefault="00726CD0">
            <w:r>
              <w:rPr>
                <w:sz w:val="18"/>
              </w:rPr>
              <w:t>Instruction to omit readable typography or promotional banners.</w:t>
            </w:r>
          </w:p>
        </w:tc>
      </w:tr>
      <w:tr w:rsidR="00B32F24" w14:paraId="41301425" w14:textId="77777777">
        <w:trPr>
          <w:jc w:val="center"/>
        </w:trPr>
        <w:tc>
          <w:tcPr>
            <w:tcW w:w="3408" w:type="dxa"/>
            <w:vAlign w:val="center"/>
          </w:tcPr>
          <w:p w14:paraId="3A6BD698" w14:textId="77777777" w:rsidR="00B32F24" w:rsidRDefault="00726CD0">
            <w:r>
              <w:rPr>
                <w:sz w:val="18"/>
              </w:rPr>
              <w:t>Accuracy Instructions</w:t>
            </w:r>
          </w:p>
        </w:tc>
        <w:tc>
          <w:tcPr>
            <w:tcW w:w="3408" w:type="dxa"/>
            <w:vAlign w:val="center"/>
          </w:tcPr>
          <w:p w14:paraId="56145311" w14:textId="77777777" w:rsidR="00B32F24" w:rsidRDefault="00726CD0"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64C3A8D0" w14:textId="77777777" w:rsidR="00B32F24" w:rsidRDefault="00726CD0">
            <w:r>
              <w:rPr>
                <w:sz w:val="18"/>
              </w:rPr>
              <w:t>Directives to maintain realistic aviation geometry, structural integrity, and safety protocols.</w:t>
            </w:r>
          </w:p>
        </w:tc>
      </w:tr>
    </w:tbl>
    <w:p w14:paraId="6C81AE73" w14:textId="77777777" w:rsidR="00B32F24" w:rsidRDefault="00B32F24"/>
    <w:p w14:paraId="460E57E8" w14:textId="77777777" w:rsidR="00B32F24" w:rsidRDefault="00726CD0">
      <w:pPr>
        <w:pStyle w:val="Heading1"/>
      </w:pPr>
      <w:r>
        <w:t>2. Five-Part Prompt Construction</w:t>
      </w:r>
    </w:p>
    <w:p w14:paraId="2F4F28F0" w14:textId="77777777" w:rsidR="00B32F24" w:rsidRDefault="00726CD0">
      <w:pPr>
        <w:pStyle w:val="Heading2"/>
      </w:pPr>
      <w:r>
        <w:t>Business Requirement</w:t>
      </w:r>
    </w:p>
    <w:p w14:paraId="0AE247DF" w14:textId="77777777" w:rsidR="00B32F24" w:rsidRDefault="00726CD0">
      <w:r>
        <w:t>Create a presentation visual showing young travellers using self-service technology inside a modern airport terminal.</w:t>
      </w:r>
    </w:p>
    <w:p w14:paraId="25EBF0D5" w14:textId="77777777" w:rsidR="00B32F24" w:rsidRDefault="00726CD0">
      <w:pPr>
        <w:pStyle w:val="Heading2"/>
      </w:pPr>
      <w:r>
        <w:t>Prompt Element Breakdown</w:t>
      </w:r>
    </w:p>
    <w:p w14:paraId="6782E568" w14:textId="77777777" w:rsidR="00B32F24" w:rsidRDefault="00726CD0">
      <w:pPr>
        <w:pStyle w:val="ListBullet"/>
      </w:pPr>
      <w:r>
        <w:t>**Subject:** A diverse group of young adult travellers interact with automated self-service check-in kiosks and digital bag-drop terminals.</w:t>
      </w:r>
    </w:p>
    <w:p w14:paraId="23A7B24E" w14:textId="77777777" w:rsidR="00B32F24" w:rsidRDefault="00726CD0">
      <w:pPr>
        <w:pStyle w:val="ListBullet"/>
      </w:pPr>
      <w:r>
        <w:t>**Medium / Style:** High-resolution photorealistic corporate photography, sharp focus, clean editorial aesthetic.</w:t>
      </w:r>
    </w:p>
    <w:p w14:paraId="737026E9" w14:textId="77777777" w:rsidR="00B32F24" w:rsidRDefault="00726CD0">
      <w:pPr>
        <w:pStyle w:val="ListBullet"/>
      </w:pPr>
      <w:r>
        <w:t>**Environment:** Bright, spacious modern international airport terminal interior with polished flooring, glass facade, and generic aircraft visible parked on the tarmac outside.</w:t>
      </w:r>
    </w:p>
    <w:p w14:paraId="3091AAE9" w14:textId="77777777" w:rsidR="00B32F24" w:rsidRDefault="00726CD0">
      <w:pPr>
        <w:pStyle w:val="ListBullet"/>
      </w:pPr>
      <w:r>
        <w:t>**Lighting:** Abundant natural morning daylight filtering through floor-to-ceiling windows, soft neutral fill lighting.</w:t>
      </w:r>
    </w:p>
    <w:p w14:paraId="5F5686A2" w14:textId="77777777" w:rsidR="00B32F24" w:rsidRDefault="00726CD0">
      <w:pPr>
        <w:pStyle w:val="ListBullet"/>
      </w:pPr>
      <w:r>
        <w:t>**Aspect Ratio:** 16:9 landscape framing.</w:t>
      </w:r>
    </w:p>
    <w:p w14:paraId="1577D477" w14:textId="77777777" w:rsidR="00B32F24" w:rsidRDefault="00726CD0">
      <w:pPr>
        <w:pStyle w:val="Heading2"/>
      </w:pPr>
      <w:r>
        <w:lastRenderedPageBreak/>
        <w:t>Complete Five-Part Structured Prompt</w:t>
      </w:r>
    </w:p>
    <w:p w14:paraId="311E8404" w14:textId="77777777" w:rsidR="00B32F24" w:rsidRDefault="00726CD0">
      <w:r>
        <w:t>"A high-resolution, photorealistic corporate photograph of a diverse group of young adult travellers using modern self-service check-in kiosks inside a spacious international airport terminal. The environment features a clean architectural design with glass facades, polished floors, and realistic travel luggage nearby. Bright natural morning daylight floods the hall. Shot in a 16:9 landscape aspect ratio suitable for a professional business presentation. Do not include real airline logos, airport branding, readable text, personal data on screens, or distorted physical features."</w:t>
      </w:r>
    </w:p>
    <w:p w14:paraId="7ABB5C6D" w14:textId="77777777" w:rsidR="00B32F24" w:rsidRDefault="00726CD0">
      <w:pPr>
        <w:pStyle w:val="Heading1"/>
      </w:pPr>
      <w:r>
        <w:t>3. Weak vs. Structured Result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B32F24" w14:paraId="7DEF48D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0D5ACAD" w14:textId="77777777" w:rsidR="00B32F24" w:rsidRDefault="00726CD0">
            <w:r>
              <w:rPr>
                <w:b/>
                <w:sz w:val="18"/>
              </w:rPr>
              <w:t>Evaluation Criterion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04E0BB1" w14:textId="77777777" w:rsidR="00B32F24" w:rsidRDefault="00726CD0">
            <w:r>
              <w:rPr>
                <w:b/>
                <w:sz w:val="18"/>
              </w:rPr>
              <w:t>Weak Prompt Image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D234A89" w14:textId="77777777" w:rsidR="00B32F24" w:rsidRDefault="00726CD0">
            <w:r>
              <w:rPr>
                <w:b/>
                <w:sz w:val="18"/>
              </w:rPr>
              <w:t>Structured Prompt Image</w:t>
            </w:r>
          </w:p>
        </w:tc>
      </w:tr>
      <w:tr w:rsidR="00B32F24" w14:paraId="16419F66" w14:textId="77777777">
        <w:trPr>
          <w:jc w:val="center"/>
        </w:trPr>
        <w:tc>
          <w:tcPr>
            <w:tcW w:w="3408" w:type="dxa"/>
            <w:vAlign w:val="center"/>
          </w:tcPr>
          <w:p w14:paraId="5FC95077" w14:textId="77777777" w:rsidR="00B32F24" w:rsidRDefault="00726CD0">
            <w:r>
              <w:rPr>
                <w:sz w:val="18"/>
              </w:rPr>
              <w:t>Clear Subject</w:t>
            </w:r>
          </w:p>
        </w:tc>
        <w:tc>
          <w:tcPr>
            <w:tcW w:w="3408" w:type="dxa"/>
            <w:vAlign w:val="center"/>
          </w:tcPr>
          <w:p w14:paraId="4920DDA4" w14:textId="77777777" w:rsidR="00B32F24" w:rsidRDefault="00726CD0">
            <w:r>
              <w:rPr>
                <w:sz w:val="18"/>
              </w:rPr>
              <w:t>Unfocused; generic distant view of planes or terminal clutter.</w:t>
            </w:r>
          </w:p>
        </w:tc>
        <w:tc>
          <w:tcPr>
            <w:tcW w:w="3408" w:type="dxa"/>
            <w:vAlign w:val="center"/>
          </w:tcPr>
          <w:p w14:paraId="0CE3B273" w14:textId="77777777" w:rsidR="00B32F24" w:rsidRDefault="00726CD0">
            <w:r>
              <w:rPr>
                <w:sz w:val="18"/>
              </w:rPr>
              <w:t>Distinct; clear focus on young travellers using check-in kiosks.</w:t>
            </w:r>
          </w:p>
        </w:tc>
      </w:tr>
      <w:tr w:rsidR="00B32F24" w14:paraId="30B36FE5" w14:textId="77777777">
        <w:trPr>
          <w:jc w:val="center"/>
        </w:trPr>
        <w:tc>
          <w:tcPr>
            <w:tcW w:w="3408" w:type="dxa"/>
            <w:vAlign w:val="center"/>
          </w:tcPr>
          <w:p w14:paraId="6E8CD9AE" w14:textId="77777777" w:rsidR="00B32F24" w:rsidRDefault="00726CD0">
            <w:r>
              <w:rPr>
                <w:sz w:val="18"/>
              </w:rPr>
              <w:t>Appropriate Aviation Setting</w:t>
            </w:r>
          </w:p>
        </w:tc>
        <w:tc>
          <w:tcPr>
            <w:tcW w:w="3408" w:type="dxa"/>
            <w:vAlign w:val="center"/>
          </w:tcPr>
          <w:p w14:paraId="2C87C8F2" w14:textId="77777777" w:rsidR="00B32F24" w:rsidRDefault="00726CD0">
            <w:r>
              <w:rPr>
                <w:sz w:val="18"/>
              </w:rPr>
              <w:t>Generic, often mix of tarmac and terminal hall without context.</w:t>
            </w:r>
          </w:p>
        </w:tc>
        <w:tc>
          <w:tcPr>
            <w:tcW w:w="3408" w:type="dxa"/>
            <w:vAlign w:val="center"/>
          </w:tcPr>
          <w:p w14:paraId="7034B292" w14:textId="77777777" w:rsidR="00B32F24" w:rsidRDefault="00726CD0">
            <w:r>
              <w:rPr>
                <w:sz w:val="18"/>
              </w:rPr>
              <w:t>Accurately structured modern international check-in hall.</w:t>
            </w:r>
          </w:p>
        </w:tc>
      </w:tr>
      <w:tr w:rsidR="00B32F24" w14:paraId="09FA3CDB" w14:textId="77777777">
        <w:trPr>
          <w:jc w:val="center"/>
        </w:trPr>
        <w:tc>
          <w:tcPr>
            <w:tcW w:w="3408" w:type="dxa"/>
            <w:vAlign w:val="center"/>
          </w:tcPr>
          <w:p w14:paraId="6ED86A8C" w14:textId="77777777" w:rsidR="00B32F24" w:rsidRDefault="00726CD0">
            <w:r>
              <w:rPr>
                <w:sz w:val="18"/>
              </w:rPr>
              <w:t>Professional Style</w:t>
            </w:r>
          </w:p>
        </w:tc>
        <w:tc>
          <w:tcPr>
            <w:tcW w:w="3408" w:type="dxa"/>
            <w:vAlign w:val="center"/>
          </w:tcPr>
          <w:p w14:paraId="7F7C6C33" w14:textId="77777777" w:rsidR="00B32F24" w:rsidRDefault="00726CD0">
            <w:r>
              <w:rPr>
                <w:sz w:val="18"/>
              </w:rPr>
              <w:t>Highly variable; can range from cartoonish to low-res renders.</w:t>
            </w:r>
          </w:p>
        </w:tc>
        <w:tc>
          <w:tcPr>
            <w:tcW w:w="3408" w:type="dxa"/>
            <w:vAlign w:val="center"/>
          </w:tcPr>
          <w:p w14:paraId="634FDDBB" w14:textId="77777777" w:rsidR="00B32F24" w:rsidRDefault="00726CD0">
            <w:r>
              <w:rPr>
                <w:sz w:val="18"/>
              </w:rPr>
              <w:t>Consistent high-end corporate editorial photography.</w:t>
            </w:r>
          </w:p>
        </w:tc>
      </w:tr>
      <w:tr w:rsidR="00B32F24" w14:paraId="6818B93C" w14:textId="77777777">
        <w:trPr>
          <w:jc w:val="center"/>
        </w:trPr>
        <w:tc>
          <w:tcPr>
            <w:tcW w:w="3408" w:type="dxa"/>
            <w:vAlign w:val="center"/>
          </w:tcPr>
          <w:p w14:paraId="5FFD62F1" w14:textId="77777777" w:rsidR="00B32F24" w:rsidRDefault="00726CD0">
            <w:r>
              <w:rPr>
                <w:sz w:val="18"/>
              </w:rPr>
              <w:t>Suitable Lighting</w:t>
            </w:r>
          </w:p>
        </w:tc>
        <w:tc>
          <w:tcPr>
            <w:tcW w:w="3408" w:type="dxa"/>
            <w:vAlign w:val="center"/>
          </w:tcPr>
          <w:p w14:paraId="16C99909" w14:textId="77777777" w:rsidR="00B32F24" w:rsidRDefault="00726CD0">
            <w:r>
              <w:rPr>
                <w:sz w:val="18"/>
              </w:rPr>
              <w:t>Inconsistent, flat, or artificial overhead contrast.</w:t>
            </w:r>
          </w:p>
        </w:tc>
        <w:tc>
          <w:tcPr>
            <w:tcW w:w="3408" w:type="dxa"/>
            <w:vAlign w:val="center"/>
          </w:tcPr>
          <w:p w14:paraId="4F00ADCF" w14:textId="77777777" w:rsidR="00B32F24" w:rsidRDefault="00726CD0">
            <w:r>
              <w:rPr>
                <w:sz w:val="18"/>
              </w:rPr>
              <w:t>Soft, balanced, bright daylight creating an inviting ambiance.</w:t>
            </w:r>
          </w:p>
        </w:tc>
      </w:tr>
      <w:tr w:rsidR="00B32F24" w14:paraId="6EDC0AC3" w14:textId="77777777">
        <w:trPr>
          <w:jc w:val="center"/>
        </w:trPr>
        <w:tc>
          <w:tcPr>
            <w:tcW w:w="3408" w:type="dxa"/>
            <w:vAlign w:val="center"/>
          </w:tcPr>
          <w:p w14:paraId="1787273D" w14:textId="77777777" w:rsidR="00B32F24" w:rsidRDefault="00726CD0">
            <w:r>
              <w:rPr>
                <w:sz w:val="18"/>
              </w:rPr>
              <w:t>Correct Aspect Ratio</w:t>
            </w:r>
          </w:p>
        </w:tc>
        <w:tc>
          <w:tcPr>
            <w:tcW w:w="3408" w:type="dxa"/>
            <w:vAlign w:val="center"/>
          </w:tcPr>
          <w:p w14:paraId="36F90CFA" w14:textId="77777777" w:rsidR="00B32F24" w:rsidRDefault="00726CD0">
            <w:r>
              <w:rPr>
                <w:sz w:val="18"/>
              </w:rPr>
              <w:t>Default 1:1 square.</w:t>
            </w:r>
          </w:p>
        </w:tc>
        <w:tc>
          <w:tcPr>
            <w:tcW w:w="3408" w:type="dxa"/>
            <w:vAlign w:val="center"/>
          </w:tcPr>
          <w:p w14:paraId="0B73A70B" w14:textId="77777777" w:rsidR="00B32F24" w:rsidRDefault="00726CD0">
            <w:r>
              <w:rPr>
                <w:sz w:val="18"/>
              </w:rPr>
              <w:t>Exact 16:9 widescreen presentation layout.</w:t>
            </w:r>
          </w:p>
        </w:tc>
      </w:tr>
      <w:tr w:rsidR="00B32F24" w14:paraId="54B42342" w14:textId="77777777">
        <w:trPr>
          <w:jc w:val="center"/>
        </w:trPr>
        <w:tc>
          <w:tcPr>
            <w:tcW w:w="3408" w:type="dxa"/>
            <w:vAlign w:val="center"/>
          </w:tcPr>
          <w:p w14:paraId="0A95DCC5" w14:textId="77777777" w:rsidR="00B32F24" w:rsidRDefault="00726CD0">
            <w:r>
              <w:rPr>
                <w:sz w:val="18"/>
              </w:rPr>
              <w:t>Realistic Details</w:t>
            </w:r>
          </w:p>
        </w:tc>
        <w:tc>
          <w:tcPr>
            <w:tcW w:w="3408" w:type="dxa"/>
            <w:vAlign w:val="center"/>
          </w:tcPr>
          <w:p w14:paraId="324323D8" w14:textId="77777777" w:rsidR="00B32F24" w:rsidRDefault="00726CD0">
            <w:r>
              <w:rPr>
                <w:sz w:val="18"/>
              </w:rPr>
              <w:t>Misaligned terminal beams, distorted passenger limbs/faces.</w:t>
            </w:r>
          </w:p>
        </w:tc>
        <w:tc>
          <w:tcPr>
            <w:tcW w:w="3408" w:type="dxa"/>
            <w:vAlign w:val="center"/>
          </w:tcPr>
          <w:p w14:paraId="54C2EABC" w14:textId="77777777" w:rsidR="00B32F24" w:rsidRDefault="00726CD0">
            <w:r>
              <w:rPr>
                <w:sz w:val="18"/>
              </w:rPr>
              <w:t>Proportional architectural lines and realistic passenger poses.</w:t>
            </w:r>
          </w:p>
        </w:tc>
      </w:tr>
      <w:tr w:rsidR="00B32F24" w14:paraId="73E593FF" w14:textId="77777777">
        <w:trPr>
          <w:jc w:val="center"/>
        </w:trPr>
        <w:tc>
          <w:tcPr>
            <w:tcW w:w="3408" w:type="dxa"/>
            <w:vAlign w:val="center"/>
          </w:tcPr>
          <w:p w14:paraId="1DB98993" w14:textId="77777777" w:rsidR="00B32F24" w:rsidRDefault="00726CD0">
            <w:r>
              <w:rPr>
                <w:sz w:val="18"/>
              </w:rPr>
              <w:t>Unwanted Logos or Text</w:t>
            </w:r>
          </w:p>
        </w:tc>
        <w:tc>
          <w:tcPr>
            <w:tcW w:w="3408" w:type="dxa"/>
            <w:vAlign w:val="center"/>
          </w:tcPr>
          <w:p w14:paraId="71DF83C6" w14:textId="77777777" w:rsidR="00B32F24" w:rsidRDefault="00726CD0">
            <w:r>
              <w:rPr>
                <w:sz w:val="18"/>
              </w:rPr>
              <w:t>Fake gibberish text on overhead signs; accidental trademark logos.</w:t>
            </w:r>
          </w:p>
        </w:tc>
        <w:tc>
          <w:tcPr>
            <w:tcW w:w="3408" w:type="dxa"/>
            <w:vAlign w:val="center"/>
          </w:tcPr>
          <w:p w14:paraId="26CF25B0" w14:textId="77777777" w:rsidR="00B32F24" w:rsidRDefault="00726CD0">
            <w:r>
              <w:rPr>
                <w:sz w:val="18"/>
              </w:rPr>
              <w:t>Clean, unbranded signage surfaces and neutral baggage.</w:t>
            </w:r>
          </w:p>
        </w:tc>
      </w:tr>
      <w:tr w:rsidR="00B32F24" w14:paraId="0877DFC6" w14:textId="77777777">
        <w:trPr>
          <w:jc w:val="center"/>
        </w:trPr>
        <w:tc>
          <w:tcPr>
            <w:tcW w:w="3408" w:type="dxa"/>
            <w:vAlign w:val="center"/>
          </w:tcPr>
          <w:p w14:paraId="496B8D48" w14:textId="77777777" w:rsidR="00B32F24" w:rsidRDefault="00726CD0">
            <w:r>
              <w:rPr>
                <w:sz w:val="18"/>
              </w:rPr>
              <w:t>Presentation Readiness</w:t>
            </w:r>
          </w:p>
        </w:tc>
        <w:tc>
          <w:tcPr>
            <w:tcW w:w="3408" w:type="dxa"/>
            <w:vAlign w:val="center"/>
          </w:tcPr>
          <w:p w14:paraId="3E17CF82" w14:textId="77777777" w:rsidR="00B32F24" w:rsidRDefault="00726CD0">
            <w:r>
              <w:rPr>
                <w:sz w:val="18"/>
              </w:rPr>
              <w:t>Unusable for corporate delivery.</w:t>
            </w:r>
          </w:p>
        </w:tc>
        <w:tc>
          <w:tcPr>
            <w:tcW w:w="3408" w:type="dxa"/>
            <w:vAlign w:val="center"/>
          </w:tcPr>
          <w:p w14:paraId="32808B97" w14:textId="77777777" w:rsidR="00B32F24" w:rsidRDefault="00726CD0">
            <w:r>
              <w:rPr>
                <w:sz w:val="18"/>
              </w:rPr>
              <w:t>High-quality visual asset directly usable in business decks.</w:t>
            </w:r>
          </w:p>
        </w:tc>
      </w:tr>
    </w:tbl>
    <w:p w14:paraId="79D06014" w14:textId="77777777" w:rsidR="00B32F24" w:rsidRDefault="00B32F24"/>
    <w:p w14:paraId="4A02E576" w14:textId="77777777" w:rsidR="00B32F24" w:rsidRDefault="00726CD0">
      <w:pPr>
        <w:pStyle w:val="Heading2"/>
      </w:pPr>
      <w:r>
        <w:t>Conclusion</w:t>
      </w:r>
    </w:p>
    <w:p w14:paraId="6C29C5FE" w14:textId="77777777" w:rsidR="00B32F24" w:rsidRDefault="00726CD0">
      <w:pPr>
        <w:pStyle w:val="ListNumber"/>
      </w:pPr>
      <w:r>
        <w:t>**Useful Prompt:** The Structured Prompt produced a vastly superior image that directly addresses the business objective without needing extensive manual cleanup.</w:t>
      </w:r>
    </w:p>
    <w:p w14:paraId="199D9138" w14:textId="77777777" w:rsidR="00B32F24" w:rsidRDefault="00726CD0">
      <w:pPr>
        <w:pStyle w:val="ListNumber"/>
      </w:pPr>
      <w:r>
        <w:t>**Impactful Component:** Defining the Subject combined with the Medium/Style made the largest difference, as it prevented the AI from generating generic ambient artwork and instead focused on human interaction in a crisp photographic format.</w:t>
      </w:r>
    </w:p>
    <w:p w14:paraId="4CD8D335" w14:textId="77777777" w:rsidR="00B32F24" w:rsidRDefault="00726CD0">
      <w:pPr>
        <w:pStyle w:val="ListNumber"/>
      </w:pPr>
      <w:r>
        <w:t>**Inaccuracies Observed:** In the weak prompt output, floating structural elements, distorted hand digits on passengers, and unreadable text overlays appeared across signage.</w:t>
      </w:r>
    </w:p>
    <w:p w14:paraId="352B6522" w14:textId="77777777" w:rsidR="00B32F24" w:rsidRDefault="00726CD0">
      <w:pPr>
        <w:pStyle w:val="ListNumber"/>
      </w:pPr>
      <w:r>
        <w:t>**Publish Readiness:** While significantly improved, the structured image still requires a human aviation accuracy audit prior to public release to ensure operational layout realism.</w:t>
      </w:r>
    </w:p>
    <w:p w14:paraId="5CD38AC3" w14:textId="77777777" w:rsidR="00B32F24" w:rsidRDefault="00726CD0">
      <w:pPr>
        <w:pStyle w:val="Heading1"/>
      </w:pPr>
      <w:r>
        <w:t>4. Single-Variable Refinement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3"/>
        <w:gridCol w:w="1703"/>
        <w:gridCol w:w="1702"/>
        <w:gridCol w:w="1702"/>
        <w:gridCol w:w="1703"/>
      </w:tblGrid>
      <w:tr w:rsidR="00B32F24" w14:paraId="22327A7F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3A7F4AA2" w14:textId="77777777" w:rsidR="00B32F24" w:rsidRDefault="00726CD0">
            <w:r>
              <w:rPr>
                <w:b/>
                <w:sz w:val="18"/>
              </w:rPr>
              <w:t>Version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405F02FE" w14:textId="77777777" w:rsidR="00B32F24" w:rsidRDefault="00726CD0">
            <w:r>
              <w:rPr>
                <w:b/>
                <w:sz w:val="18"/>
              </w:rPr>
              <w:t>Variable Changed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8029175" w14:textId="77777777" w:rsidR="00B32F24" w:rsidRDefault="00726CD0">
            <w:r>
              <w:rPr>
                <w:b/>
                <w:sz w:val="18"/>
              </w:rPr>
              <w:t>Exact Modification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3592FE69" w14:textId="77777777" w:rsidR="00B32F24" w:rsidRDefault="00726CD0">
            <w:r>
              <w:rPr>
                <w:b/>
                <w:sz w:val="18"/>
              </w:rPr>
              <w:t>Expected Effect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6336D1DE" w14:textId="77777777" w:rsidR="00B32F24" w:rsidRDefault="00726CD0">
            <w:r>
              <w:rPr>
                <w:b/>
                <w:sz w:val="18"/>
              </w:rPr>
              <w:t>Actual Effect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491E15AD" w14:textId="77777777" w:rsidR="00B32F24" w:rsidRDefault="00726CD0">
            <w:r>
              <w:rPr>
                <w:b/>
                <w:sz w:val="18"/>
              </w:rPr>
              <w:t>Unexpected Changes</w:t>
            </w:r>
          </w:p>
        </w:tc>
      </w:tr>
      <w:tr w:rsidR="00B32F24" w14:paraId="56708A8B" w14:textId="77777777">
        <w:trPr>
          <w:jc w:val="center"/>
        </w:trPr>
        <w:tc>
          <w:tcPr>
            <w:tcW w:w="1704" w:type="dxa"/>
            <w:vAlign w:val="center"/>
          </w:tcPr>
          <w:p w14:paraId="05921C27" w14:textId="77777777" w:rsidR="00B32F24" w:rsidRDefault="00726CD0">
            <w:r>
              <w:rPr>
                <w:sz w:val="18"/>
              </w:rPr>
              <w:t>Original</w:t>
            </w:r>
          </w:p>
        </w:tc>
        <w:tc>
          <w:tcPr>
            <w:tcW w:w="1704" w:type="dxa"/>
            <w:vAlign w:val="center"/>
          </w:tcPr>
          <w:p w14:paraId="514EB89E" w14:textId="77777777" w:rsidR="00B32F24" w:rsidRDefault="00726CD0">
            <w:r>
              <w:rPr>
                <w:sz w:val="18"/>
              </w:rPr>
              <w:t>Base Baseline</w:t>
            </w:r>
          </w:p>
        </w:tc>
        <w:tc>
          <w:tcPr>
            <w:tcW w:w="1704" w:type="dxa"/>
            <w:vAlign w:val="center"/>
          </w:tcPr>
          <w:p w14:paraId="540D64EE" w14:textId="77777777" w:rsidR="00B32F24" w:rsidRDefault="00726CD0">
            <w:r>
              <w:rPr>
                <w:sz w:val="18"/>
              </w:rPr>
              <w:t>Structured 5-Part Prompt</w:t>
            </w:r>
          </w:p>
        </w:tc>
        <w:tc>
          <w:tcPr>
            <w:tcW w:w="1704" w:type="dxa"/>
            <w:vAlign w:val="center"/>
          </w:tcPr>
          <w:p w14:paraId="20E5EF01" w14:textId="77777777" w:rsidR="00B32F24" w:rsidRDefault="00726CD0">
            <w:r>
              <w:rPr>
                <w:sz w:val="18"/>
              </w:rPr>
              <w:t>Realistic corporate shot</w:t>
            </w:r>
          </w:p>
        </w:tc>
        <w:tc>
          <w:tcPr>
            <w:tcW w:w="1704" w:type="dxa"/>
            <w:vAlign w:val="center"/>
          </w:tcPr>
          <w:p w14:paraId="300ECC76" w14:textId="77777777" w:rsidR="00B32F24" w:rsidRDefault="00726CD0">
            <w:r>
              <w:rPr>
                <w:sz w:val="18"/>
              </w:rPr>
              <w:t>High realism 16:9 visual</w:t>
            </w:r>
          </w:p>
        </w:tc>
        <w:tc>
          <w:tcPr>
            <w:tcW w:w="1704" w:type="dxa"/>
            <w:vAlign w:val="center"/>
          </w:tcPr>
          <w:p w14:paraId="42C68F34" w14:textId="77777777" w:rsidR="00B32F24" w:rsidRDefault="00726CD0">
            <w:r>
              <w:rPr>
                <w:sz w:val="18"/>
              </w:rPr>
              <w:t>Slight text distortion on kiosk screens</w:t>
            </w:r>
          </w:p>
        </w:tc>
      </w:tr>
      <w:tr w:rsidR="00B32F24" w14:paraId="65B87247" w14:textId="77777777">
        <w:trPr>
          <w:jc w:val="center"/>
        </w:trPr>
        <w:tc>
          <w:tcPr>
            <w:tcW w:w="1704" w:type="dxa"/>
            <w:vAlign w:val="center"/>
          </w:tcPr>
          <w:p w14:paraId="367FC95E" w14:textId="77777777" w:rsidR="00B32F24" w:rsidRDefault="00726CD0">
            <w:r>
              <w:rPr>
                <w:sz w:val="18"/>
              </w:rPr>
              <w:t>Version 1</w:t>
            </w:r>
          </w:p>
        </w:tc>
        <w:tc>
          <w:tcPr>
            <w:tcW w:w="1704" w:type="dxa"/>
            <w:vAlign w:val="center"/>
          </w:tcPr>
          <w:p w14:paraId="5F5CF0F1" w14:textId="77777777" w:rsidR="00B32F24" w:rsidRDefault="00726CD0">
            <w:r>
              <w:rPr>
                <w:sz w:val="18"/>
              </w:rPr>
              <w:t>Style</w:t>
            </w:r>
          </w:p>
        </w:tc>
        <w:tc>
          <w:tcPr>
            <w:tcW w:w="1704" w:type="dxa"/>
            <w:vAlign w:val="center"/>
          </w:tcPr>
          <w:p w14:paraId="0B942692" w14:textId="77777777" w:rsidR="00B32F24" w:rsidRDefault="00726CD0">
            <w:r>
              <w:rPr>
                <w:sz w:val="18"/>
              </w:rPr>
              <w:t>Photorealistic → Clean flat-vector illustration</w:t>
            </w:r>
          </w:p>
        </w:tc>
        <w:tc>
          <w:tcPr>
            <w:tcW w:w="1704" w:type="dxa"/>
            <w:vAlign w:val="center"/>
          </w:tcPr>
          <w:p w14:paraId="4D985A6C" w14:textId="77777777" w:rsidR="00B32F24" w:rsidRDefault="00726CD0">
            <w:r>
              <w:rPr>
                <w:sz w:val="18"/>
              </w:rPr>
              <w:t>Minimalist vector art</w:t>
            </w:r>
          </w:p>
        </w:tc>
        <w:tc>
          <w:tcPr>
            <w:tcW w:w="1704" w:type="dxa"/>
            <w:vAlign w:val="center"/>
          </w:tcPr>
          <w:p w14:paraId="68D1C197" w14:textId="77777777" w:rsidR="00B32F24" w:rsidRDefault="00726CD0">
            <w:r>
              <w:rPr>
                <w:sz w:val="18"/>
              </w:rPr>
              <w:t>Flat design aesthetic with bold vector lines</w:t>
            </w:r>
          </w:p>
        </w:tc>
        <w:tc>
          <w:tcPr>
            <w:tcW w:w="1704" w:type="dxa"/>
            <w:vAlign w:val="center"/>
          </w:tcPr>
          <w:p w14:paraId="51FCAE52" w14:textId="77777777" w:rsidR="00B32F24" w:rsidRDefault="00726CD0">
            <w:r>
              <w:rPr>
                <w:sz w:val="18"/>
              </w:rPr>
              <w:t>Kiosk interfaces simplified into solid color blocks</w:t>
            </w:r>
          </w:p>
        </w:tc>
      </w:tr>
      <w:tr w:rsidR="00B32F24" w14:paraId="355CAD02" w14:textId="77777777">
        <w:trPr>
          <w:jc w:val="center"/>
        </w:trPr>
        <w:tc>
          <w:tcPr>
            <w:tcW w:w="1704" w:type="dxa"/>
            <w:vAlign w:val="center"/>
          </w:tcPr>
          <w:p w14:paraId="7004FC9C" w14:textId="77777777" w:rsidR="00B32F24" w:rsidRDefault="00726CD0">
            <w:r>
              <w:rPr>
                <w:sz w:val="18"/>
              </w:rPr>
              <w:t>Version 2</w:t>
            </w:r>
          </w:p>
        </w:tc>
        <w:tc>
          <w:tcPr>
            <w:tcW w:w="1704" w:type="dxa"/>
            <w:vAlign w:val="center"/>
          </w:tcPr>
          <w:p w14:paraId="0A5BDF51" w14:textId="77777777" w:rsidR="00B32F24" w:rsidRDefault="00726CD0">
            <w:r>
              <w:rPr>
                <w:sz w:val="18"/>
              </w:rPr>
              <w:t>Lighting</w:t>
            </w:r>
          </w:p>
        </w:tc>
        <w:tc>
          <w:tcPr>
            <w:tcW w:w="1704" w:type="dxa"/>
            <w:vAlign w:val="center"/>
          </w:tcPr>
          <w:p w14:paraId="0192D69C" w14:textId="77777777" w:rsidR="00B32F24" w:rsidRDefault="00726CD0">
            <w:r>
              <w:rPr>
                <w:sz w:val="18"/>
              </w:rPr>
              <w:t>Bright natural daylight → Warm evening lighting</w:t>
            </w:r>
          </w:p>
        </w:tc>
        <w:tc>
          <w:tcPr>
            <w:tcW w:w="1704" w:type="dxa"/>
            <w:vAlign w:val="center"/>
          </w:tcPr>
          <w:p w14:paraId="793FCA47" w14:textId="77777777" w:rsidR="00B32F24" w:rsidRDefault="00726CD0">
            <w:r>
              <w:rPr>
                <w:sz w:val="18"/>
              </w:rPr>
              <w:t>Golden hour glow</w:t>
            </w:r>
          </w:p>
        </w:tc>
        <w:tc>
          <w:tcPr>
            <w:tcW w:w="1704" w:type="dxa"/>
            <w:vAlign w:val="center"/>
          </w:tcPr>
          <w:p w14:paraId="1F3FFB0F" w14:textId="77777777" w:rsidR="00B32F24" w:rsidRDefault="00726CD0">
            <w:r>
              <w:rPr>
                <w:sz w:val="18"/>
              </w:rPr>
              <w:t>Dramatic golden hues, longer interior shadows</w:t>
            </w:r>
          </w:p>
        </w:tc>
        <w:tc>
          <w:tcPr>
            <w:tcW w:w="1704" w:type="dxa"/>
            <w:vAlign w:val="center"/>
          </w:tcPr>
          <w:p w14:paraId="748F37CD" w14:textId="77777777" w:rsidR="00B32F24" w:rsidRDefault="00726CD0">
            <w:r>
              <w:rPr>
                <w:sz w:val="18"/>
              </w:rPr>
              <w:t>Interior ceiling lamps lit up automatically</w:t>
            </w:r>
          </w:p>
        </w:tc>
      </w:tr>
      <w:tr w:rsidR="00B32F24" w14:paraId="3F33AFC0" w14:textId="77777777">
        <w:trPr>
          <w:jc w:val="center"/>
        </w:trPr>
        <w:tc>
          <w:tcPr>
            <w:tcW w:w="1704" w:type="dxa"/>
            <w:vAlign w:val="center"/>
          </w:tcPr>
          <w:p w14:paraId="3F65F12E" w14:textId="77777777" w:rsidR="00B32F24" w:rsidRDefault="00726CD0">
            <w:r>
              <w:rPr>
                <w:sz w:val="18"/>
              </w:rPr>
              <w:t>Version 3</w:t>
            </w:r>
          </w:p>
        </w:tc>
        <w:tc>
          <w:tcPr>
            <w:tcW w:w="1704" w:type="dxa"/>
            <w:vAlign w:val="center"/>
          </w:tcPr>
          <w:p w14:paraId="44E2482E" w14:textId="77777777" w:rsidR="00B32F24" w:rsidRDefault="00726CD0">
            <w:r>
              <w:rPr>
                <w:sz w:val="18"/>
              </w:rPr>
              <w:t>Aspect Ratio</w:t>
            </w:r>
          </w:p>
        </w:tc>
        <w:tc>
          <w:tcPr>
            <w:tcW w:w="1704" w:type="dxa"/>
            <w:vAlign w:val="center"/>
          </w:tcPr>
          <w:p w14:paraId="37F7D7B7" w14:textId="77777777" w:rsidR="00B32F24" w:rsidRDefault="00726CD0">
            <w:r>
              <w:rPr>
                <w:sz w:val="18"/>
              </w:rPr>
              <w:t>16:9 landscape → 1:1 square format</w:t>
            </w:r>
          </w:p>
        </w:tc>
        <w:tc>
          <w:tcPr>
            <w:tcW w:w="1704" w:type="dxa"/>
            <w:vAlign w:val="center"/>
          </w:tcPr>
          <w:p w14:paraId="3A1B5A80" w14:textId="77777777" w:rsidR="00B32F24" w:rsidRDefault="00726CD0">
            <w:r>
              <w:rPr>
                <w:sz w:val="18"/>
              </w:rPr>
              <w:t>Square crop framing</w:t>
            </w:r>
          </w:p>
        </w:tc>
        <w:tc>
          <w:tcPr>
            <w:tcW w:w="1704" w:type="dxa"/>
            <w:vAlign w:val="center"/>
          </w:tcPr>
          <w:p w14:paraId="466BC43B" w14:textId="77777777" w:rsidR="00B32F24" w:rsidRDefault="00726CD0">
            <w:r>
              <w:rPr>
                <w:sz w:val="18"/>
              </w:rPr>
              <w:t xml:space="preserve">Tighter composition </w:t>
            </w:r>
            <w:r>
              <w:rPr>
                <w:sz w:val="18"/>
              </w:rPr>
              <w:lastRenderedPageBreak/>
              <w:t>focused on 2 key passengers</w:t>
            </w:r>
          </w:p>
        </w:tc>
        <w:tc>
          <w:tcPr>
            <w:tcW w:w="1704" w:type="dxa"/>
            <w:vAlign w:val="center"/>
          </w:tcPr>
          <w:p w14:paraId="2F53DC35" w14:textId="77777777" w:rsidR="00B32F24" w:rsidRDefault="00726CD0">
            <w:r>
              <w:rPr>
                <w:sz w:val="18"/>
              </w:rPr>
              <w:lastRenderedPageBreak/>
              <w:t xml:space="preserve">Tarmac exterior view partially cut </w:t>
            </w:r>
            <w:r>
              <w:rPr>
                <w:sz w:val="18"/>
              </w:rPr>
              <w:lastRenderedPageBreak/>
              <w:t>off</w:t>
            </w:r>
          </w:p>
        </w:tc>
      </w:tr>
      <w:tr w:rsidR="00B32F24" w14:paraId="2D470851" w14:textId="77777777">
        <w:trPr>
          <w:jc w:val="center"/>
        </w:trPr>
        <w:tc>
          <w:tcPr>
            <w:tcW w:w="1704" w:type="dxa"/>
            <w:vAlign w:val="center"/>
          </w:tcPr>
          <w:p w14:paraId="3CEA3211" w14:textId="77777777" w:rsidR="00B32F24" w:rsidRDefault="00726CD0">
            <w:r>
              <w:rPr>
                <w:sz w:val="18"/>
              </w:rPr>
              <w:lastRenderedPageBreak/>
              <w:t>Version 4</w:t>
            </w:r>
          </w:p>
        </w:tc>
        <w:tc>
          <w:tcPr>
            <w:tcW w:w="1704" w:type="dxa"/>
            <w:vAlign w:val="center"/>
          </w:tcPr>
          <w:p w14:paraId="7F8F7D6E" w14:textId="77777777" w:rsidR="00B32F24" w:rsidRDefault="00726CD0">
            <w:r>
              <w:rPr>
                <w:sz w:val="18"/>
              </w:rPr>
              <w:t>Environment</w:t>
            </w:r>
          </w:p>
        </w:tc>
        <w:tc>
          <w:tcPr>
            <w:tcW w:w="1704" w:type="dxa"/>
            <w:vAlign w:val="center"/>
          </w:tcPr>
          <w:p w14:paraId="3ECBDB33" w14:textId="77777777" w:rsidR="00B32F24" w:rsidRDefault="00726CD0">
            <w:r>
              <w:rPr>
                <w:sz w:val="18"/>
              </w:rPr>
              <w:t>Self-service check-in area → Boarding-gate waiting area</w:t>
            </w:r>
          </w:p>
        </w:tc>
        <w:tc>
          <w:tcPr>
            <w:tcW w:w="1704" w:type="dxa"/>
            <w:vAlign w:val="center"/>
          </w:tcPr>
          <w:p w14:paraId="2DA4FF48" w14:textId="77777777" w:rsidR="00B32F24" w:rsidRDefault="00726CD0">
            <w:r>
              <w:rPr>
                <w:sz w:val="18"/>
              </w:rPr>
              <w:t>Gate seating layout</w:t>
            </w:r>
          </w:p>
        </w:tc>
        <w:tc>
          <w:tcPr>
            <w:tcW w:w="1704" w:type="dxa"/>
            <w:vAlign w:val="center"/>
          </w:tcPr>
          <w:p w14:paraId="2DE23923" w14:textId="77777777" w:rsidR="00B32F24" w:rsidRDefault="00726CD0">
            <w:r>
              <w:rPr>
                <w:sz w:val="18"/>
              </w:rPr>
              <w:t>Passengers seated near boarding jet-bridge doors</w:t>
            </w:r>
          </w:p>
        </w:tc>
        <w:tc>
          <w:tcPr>
            <w:tcW w:w="1704" w:type="dxa"/>
            <w:vAlign w:val="center"/>
          </w:tcPr>
          <w:p w14:paraId="5AB6AE3C" w14:textId="77777777" w:rsidR="00B32F24" w:rsidRDefault="00726CD0">
            <w:r>
              <w:rPr>
                <w:sz w:val="18"/>
              </w:rPr>
              <w:t>Kiosks replaced entirely with gate seats and flight monitors</w:t>
            </w:r>
          </w:p>
        </w:tc>
      </w:tr>
    </w:tbl>
    <w:p w14:paraId="1916E112" w14:textId="77777777" w:rsidR="00B32F24" w:rsidRDefault="00B32F24"/>
    <w:p w14:paraId="1DC53A9F" w14:textId="77777777" w:rsidR="00B32F24" w:rsidRDefault="00726CD0">
      <w:pPr>
        <w:pStyle w:val="Heading1"/>
      </w:pPr>
      <w:r>
        <w:t>5. Prompt-Bleed Analysis &amp; Remediation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B32F24" w14:paraId="1920A33D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32669963" w14:textId="77777777" w:rsidR="00B32F24" w:rsidRDefault="00726CD0">
            <w:r>
              <w:rPr>
                <w:b/>
                <w:sz w:val="18"/>
              </w:rPr>
              <w:t>Prompt Instruction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5174A93" w14:textId="77777777" w:rsidR="00B32F24" w:rsidRDefault="00726CD0">
            <w:r>
              <w:rPr>
                <w:b/>
                <w:sz w:val="18"/>
              </w:rPr>
              <w:t>Intended Result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994BA8E" w14:textId="77777777" w:rsidR="00B32F24" w:rsidRDefault="00726CD0">
            <w:r>
              <w:rPr>
                <w:b/>
                <w:sz w:val="18"/>
              </w:rPr>
              <w:t>Unwanted Result (Prompt Bleed)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9C58233" w14:textId="77777777" w:rsidR="00B32F24" w:rsidRDefault="00726CD0">
            <w:r>
              <w:rPr>
                <w:b/>
                <w:sz w:val="18"/>
              </w:rPr>
              <w:t>Corrective Instruction</w:t>
            </w:r>
          </w:p>
        </w:tc>
      </w:tr>
      <w:tr w:rsidR="00B32F24" w14:paraId="1549F86A" w14:textId="77777777">
        <w:trPr>
          <w:jc w:val="center"/>
        </w:trPr>
        <w:tc>
          <w:tcPr>
            <w:tcW w:w="2556" w:type="dxa"/>
            <w:vAlign w:val="center"/>
          </w:tcPr>
          <w:p w14:paraId="1423244B" w14:textId="77777777" w:rsidR="00B32F24" w:rsidRDefault="00726CD0">
            <w:r>
              <w:rPr>
                <w:sz w:val="18"/>
              </w:rPr>
              <w:t>Navy blue corporate theme</w:t>
            </w:r>
          </w:p>
        </w:tc>
        <w:tc>
          <w:tcPr>
            <w:tcW w:w="2556" w:type="dxa"/>
            <w:vAlign w:val="center"/>
          </w:tcPr>
          <w:p w14:paraId="23340F83" w14:textId="77777777" w:rsidR="00B32F24" w:rsidRDefault="00726CD0">
            <w:r>
              <w:rPr>
                <w:sz w:val="18"/>
              </w:rPr>
              <w:t>Navy blue color highlights on kiosk borders</w:t>
            </w:r>
          </w:p>
        </w:tc>
        <w:tc>
          <w:tcPr>
            <w:tcW w:w="2556" w:type="dxa"/>
            <w:vAlign w:val="center"/>
          </w:tcPr>
          <w:p w14:paraId="1F43EC42" w14:textId="77777777" w:rsidR="00B32F24" w:rsidRDefault="00726CD0">
            <w:r>
              <w:rPr>
                <w:sz w:val="18"/>
              </w:rPr>
              <w:t>Passenger clothing, luggage, and terminal pillars all turned uniform navy blue</w:t>
            </w:r>
          </w:p>
        </w:tc>
        <w:tc>
          <w:tcPr>
            <w:tcW w:w="2556" w:type="dxa"/>
            <w:vAlign w:val="center"/>
          </w:tcPr>
          <w:p w14:paraId="0BCB6763" w14:textId="77777777" w:rsidR="00B32F24" w:rsidRDefault="00726CD0">
            <w:r>
              <w:rPr>
                <w:sz w:val="18"/>
              </w:rPr>
              <w:t>Neutral color palette; maintain varied neutral clothing colors for passengers.</w:t>
            </w:r>
          </w:p>
        </w:tc>
      </w:tr>
      <w:tr w:rsidR="00B32F24" w14:paraId="355017A9" w14:textId="77777777">
        <w:trPr>
          <w:jc w:val="center"/>
        </w:trPr>
        <w:tc>
          <w:tcPr>
            <w:tcW w:w="2556" w:type="dxa"/>
            <w:vAlign w:val="center"/>
          </w:tcPr>
          <w:p w14:paraId="51CBBDDE" w14:textId="77777777" w:rsidR="00B32F24" w:rsidRDefault="00726CD0">
            <w:r>
              <w:rPr>
                <w:sz w:val="18"/>
              </w:rPr>
              <w:t>Digital check-in display</w:t>
            </w:r>
          </w:p>
        </w:tc>
        <w:tc>
          <w:tcPr>
            <w:tcW w:w="2556" w:type="dxa"/>
            <w:vAlign w:val="center"/>
          </w:tcPr>
          <w:p w14:paraId="103FD2CE" w14:textId="77777777" w:rsidR="00B32F24" w:rsidRDefault="00726CD0">
            <w:r>
              <w:rPr>
                <w:sz w:val="18"/>
              </w:rPr>
              <w:t>Sleek UI graphics on kiosk screens</w:t>
            </w:r>
          </w:p>
        </w:tc>
        <w:tc>
          <w:tcPr>
            <w:tcW w:w="2556" w:type="dxa"/>
            <w:vAlign w:val="center"/>
          </w:tcPr>
          <w:p w14:paraId="7B86E48D" w14:textId="77777777" w:rsidR="00B32F24" w:rsidRDefault="00726CD0">
            <w:r>
              <w:rPr>
                <w:sz w:val="18"/>
              </w:rPr>
              <w:t>Hallways filled with floating holographic panels and text printed across windows</w:t>
            </w:r>
          </w:p>
        </w:tc>
        <w:tc>
          <w:tcPr>
            <w:tcW w:w="2556" w:type="dxa"/>
            <w:vAlign w:val="center"/>
          </w:tcPr>
          <w:p w14:paraId="00FAEC83" w14:textId="77777777" w:rsidR="00B32F24" w:rsidRDefault="00726CD0">
            <w:r>
              <w:rPr>
                <w:sz w:val="18"/>
              </w:rPr>
              <w:t>Kiosk screens remain clean and blank; remove floating digital overlays.</w:t>
            </w:r>
          </w:p>
        </w:tc>
      </w:tr>
      <w:tr w:rsidR="00B32F24" w14:paraId="441E89A8" w14:textId="77777777">
        <w:trPr>
          <w:jc w:val="center"/>
        </w:trPr>
        <w:tc>
          <w:tcPr>
            <w:tcW w:w="2556" w:type="dxa"/>
            <w:vAlign w:val="center"/>
          </w:tcPr>
          <w:p w14:paraId="5CA87F77" w14:textId="77777777" w:rsidR="00B32F24" w:rsidRDefault="00726CD0">
            <w:r>
              <w:rPr>
                <w:sz w:val="18"/>
              </w:rPr>
              <w:t>Commercial aircraft outside window</w:t>
            </w:r>
          </w:p>
        </w:tc>
        <w:tc>
          <w:tcPr>
            <w:tcW w:w="2556" w:type="dxa"/>
            <w:vAlign w:val="center"/>
          </w:tcPr>
          <w:p w14:paraId="472EF21A" w14:textId="77777777" w:rsidR="00B32F24" w:rsidRDefault="00726CD0">
            <w:r>
              <w:rPr>
                <w:sz w:val="18"/>
              </w:rPr>
              <w:t>Plane parked at gate outside glass wall</w:t>
            </w:r>
          </w:p>
        </w:tc>
        <w:tc>
          <w:tcPr>
            <w:tcW w:w="2556" w:type="dxa"/>
            <w:vAlign w:val="center"/>
          </w:tcPr>
          <w:p w14:paraId="6F0AA6F6" w14:textId="77777777" w:rsidR="00B32F24" w:rsidRDefault="00726CD0">
            <w:r>
              <w:rPr>
                <w:sz w:val="18"/>
              </w:rPr>
              <w:t>Jet engines and wingtips rendering inside the passenger waiting lounge</w:t>
            </w:r>
          </w:p>
        </w:tc>
        <w:tc>
          <w:tcPr>
            <w:tcW w:w="2556" w:type="dxa"/>
            <w:vAlign w:val="center"/>
          </w:tcPr>
          <w:p w14:paraId="06B40B34" w14:textId="77777777" w:rsidR="00B32F24" w:rsidRDefault="00726CD0">
            <w:r>
              <w:rPr>
                <w:sz w:val="18"/>
              </w:rPr>
              <w:t>Aircraft strictly confined to the outdoor apron behind glass windows.</w:t>
            </w:r>
          </w:p>
        </w:tc>
      </w:tr>
      <w:tr w:rsidR="00B32F24" w14:paraId="470DE9AF" w14:textId="77777777">
        <w:trPr>
          <w:jc w:val="center"/>
        </w:trPr>
        <w:tc>
          <w:tcPr>
            <w:tcW w:w="2556" w:type="dxa"/>
            <w:vAlign w:val="center"/>
          </w:tcPr>
          <w:p w14:paraId="6293BB9C" w14:textId="77777777" w:rsidR="00B32F24" w:rsidRDefault="00726CD0">
            <w:r>
              <w:rPr>
                <w:sz w:val="18"/>
              </w:rPr>
              <w:t>Busy airport terminal</w:t>
            </w:r>
          </w:p>
        </w:tc>
        <w:tc>
          <w:tcPr>
            <w:tcW w:w="2556" w:type="dxa"/>
            <w:vAlign w:val="center"/>
          </w:tcPr>
          <w:p w14:paraId="589137BF" w14:textId="77777777" w:rsidR="00B32F24" w:rsidRDefault="00726CD0">
            <w:r>
              <w:rPr>
                <w:sz w:val="18"/>
              </w:rPr>
              <w:t>Active passenger flow</w:t>
            </w:r>
          </w:p>
        </w:tc>
        <w:tc>
          <w:tcPr>
            <w:tcW w:w="2556" w:type="dxa"/>
            <w:vAlign w:val="center"/>
          </w:tcPr>
          <w:p w14:paraId="56147FB0" w14:textId="77777777" w:rsidR="00B32F24" w:rsidRDefault="00726CD0">
            <w:r>
              <w:rPr>
                <w:sz w:val="18"/>
              </w:rPr>
              <w:t>Overcrowded environment causing overlapped passenger limbs and safety hazards</w:t>
            </w:r>
          </w:p>
        </w:tc>
        <w:tc>
          <w:tcPr>
            <w:tcW w:w="2556" w:type="dxa"/>
            <w:vAlign w:val="center"/>
          </w:tcPr>
          <w:p w14:paraId="6B7372F4" w14:textId="77777777" w:rsidR="00B32F24" w:rsidRDefault="00726CD0">
            <w:r>
              <w:rPr>
                <w:sz w:val="18"/>
              </w:rPr>
              <w:t>Spacious terminal hall with well-spaced passenger pathways.</w:t>
            </w:r>
          </w:p>
        </w:tc>
      </w:tr>
    </w:tbl>
    <w:p w14:paraId="7BCABFE7" w14:textId="77777777" w:rsidR="00B32F24" w:rsidRDefault="00B32F24"/>
    <w:p w14:paraId="2C30FF40" w14:textId="77777777" w:rsidR="00B32F24" w:rsidRDefault="00726CD0">
      <w:pPr>
        <w:pStyle w:val="Heading1"/>
      </w:pPr>
      <w:r>
        <w:t>6. Corrected Image Refinement</w:t>
      </w:r>
    </w:p>
    <w:p w14:paraId="6EBCF750" w14:textId="77777777" w:rsidR="00B32F24" w:rsidRDefault="00726CD0">
      <w:pPr>
        <w:pStyle w:val="Heading2"/>
      </w:pPr>
      <w:r>
        <w:t>Targeted Negative Prompt &amp; Editing Rules</w:t>
      </w:r>
    </w:p>
    <w:p w14:paraId="6268B9B0" w14:textId="77777777" w:rsidR="00B32F24" w:rsidRDefault="00726CD0">
      <w:r>
        <w:rPr>
          <w:b/>
        </w:rPr>
        <w:t>Refined Master Prompt:</w:t>
      </w:r>
    </w:p>
    <w:p w14:paraId="66A87811" w14:textId="77777777" w:rsidR="00B32F24" w:rsidRDefault="00726CD0">
      <w:r>
        <w:t>"A high-resolution, photorealistic corporate photograph of a diverse group of young adult travellers using self-service check-in kiosks inside a modern, spacious airport terminal. Natural daylight filtering through large clean glass windows. Neutral blue and grey ambient decor. Clean, clutter-free walkways. 16:9 aspect ratio. Negative Constraints: Remove all text, unreadable lettering, corporate logos, trademarked liveries, floating UI elements, distorted hands, overlapping limbs, and non-standard architectural geometry."</w:t>
      </w:r>
    </w:p>
    <w:p w14:paraId="681309ED" w14:textId="77777777" w:rsidR="00B32F24" w:rsidRDefault="00726CD0">
      <w:pPr>
        <w:pStyle w:val="Heading1"/>
      </w:pPr>
      <w:r>
        <w:t>7. Aviation Accuracy &amp; Professionalism Audits</w:t>
      </w:r>
    </w:p>
    <w:p w14:paraId="3D70BC90" w14:textId="77777777" w:rsidR="00B32F24" w:rsidRDefault="00726CD0">
      <w:pPr>
        <w:pStyle w:val="Heading2"/>
      </w:pPr>
      <w:r>
        <w:t>1. Aviation Accuracy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3"/>
        <w:gridCol w:w="2553"/>
        <w:gridCol w:w="2553"/>
      </w:tblGrid>
      <w:tr w:rsidR="00B32F24" w14:paraId="5E086F45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28FEB6A2" w14:textId="77777777" w:rsidR="00B32F24" w:rsidRDefault="00726CD0">
            <w:r>
              <w:rPr>
                <w:b/>
                <w:sz w:val="18"/>
              </w:rPr>
              <w:t>Accuracy Check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EB121EB" w14:textId="77777777" w:rsidR="00B32F24" w:rsidRDefault="00726CD0">
            <w:r>
              <w:rPr>
                <w:b/>
                <w:sz w:val="18"/>
              </w:rPr>
              <w:t>Acceptable? (Yes/No)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C6F0FA1" w14:textId="77777777" w:rsidR="00B32F24" w:rsidRDefault="00726CD0">
            <w:r>
              <w:rPr>
                <w:b/>
                <w:sz w:val="18"/>
              </w:rPr>
              <w:t>Problem Identified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BB79CD5" w14:textId="77777777" w:rsidR="00B32F24" w:rsidRDefault="00726CD0">
            <w:r>
              <w:rPr>
                <w:b/>
                <w:sz w:val="18"/>
              </w:rPr>
              <w:t>Required Correction</w:t>
            </w:r>
          </w:p>
        </w:tc>
      </w:tr>
      <w:tr w:rsidR="00B32F24" w14:paraId="6FFF1A47" w14:textId="77777777">
        <w:trPr>
          <w:jc w:val="center"/>
        </w:trPr>
        <w:tc>
          <w:tcPr>
            <w:tcW w:w="2556" w:type="dxa"/>
            <w:vAlign w:val="center"/>
          </w:tcPr>
          <w:p w14:paraId="04A18662" w14:textId="77777777" w:rsidR="00B32F24" w:rsidRDefault="00726CD0">
            <w:r>
              <w:rPr>
                <w:sz w:val="18"/>
              </w:rPr>
              <w:t>Aircraft Structure Realism</w:t>
            </w:r>
          </w:p>
        </w:tc>
        <w:tc>
          <w:tcPr>
            <w:tcW w:w="2556" w:type="dxa"/>
            <w:vAlign w:val="center"/>
          </w:tcPr>
          <w:p w14:paraId="43AD08AF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60330C6C" w14:textId="77777777" w:rsidR="00B32F24" w:rsidRDefault="00726CD0">
            <w:r>
              <w:rPr>
                <w:sz w:val="18"/>
              </w:rPr>
              <w:t>Jet engine positioning clear in background outdoor apron.</w:t>
            </w:r>
          </w:p>
        </w:tc>
        <w:tc>
          <w:tcPr>
            <w:tcW w:w="2556" w:type="dxa"/>
            <w:vAlign w:val="center"/>
          </w:tcPr>
          <w:p w14:paraId="217065D3" w14:textId="77777777" w:rsidR="00B32F24" w:rsidRDefault="00726CD0">
            <w:r>
              <w:rPr>
                <w:sz w:val="18"/>
              </w:rPr>
              <w:t>None</w:t>
            </w:r>
          </w:p>
        </w:tc>
      </w:tr>
      <w:tr w:rsidR="00B32F24" w14:paraId="3AE728D9" w14:textId="77777777">
        <w:trPr>
          <w:jc w:val="center"/>
        </w:trPr>
        <w:tc>
          <w:tcPr>
            <w:tcW w:w="2556" w:type="dxa"/>
            <w:vAlign w:val="center"/>
          </w:tcPr>
          <w:p w14:paraId="28A012B3" w14:textId="77777777" w:rsidR="00B32F24" w:rsidRDefault="00726CD0">
            <w:r>
              <w:rPr>
                <w:sz w:val="18"/>
              </w:rPr>
              <w:t>Aircraft Location Realism</w:t>
            </w:r>
          </w:p>
        </w:tc>
        <w:tc>
          <w:tcPr>
            <w:tcW w:w="2556" w:type="dxa"/>
            <w:vAlign w:val="center"/>
          </w:tcPr>
          <w:p w14:paraId="1FFA2F13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5BECC1C5" w14:textId="77777777" w:rsidR="00B32F24" w:rsidRDefault="00726CD0">
            <w:r>
              <w:rPr>
                <w:sz w:val="18"/>
              </w:rPr>
              <w:t>Correctly positioned on tarmac outside terminal glass.</w:t>
            </w:r>
          </w:p>
        </w:tc>
        <w:tc>
          <w:tcPr>
            <w:tcW w:w="2556" w:type="dxa"/>
            <w:vAlign w:val="center"/>
          </w:tcPr>
          <w:p w14:paraId="24D2828D" w14:textId="77777777" w:rsidR="00B32F24" w:rsidRDefault="00726CD0">
            <w:r>
              <w:rPr>
                <w:sz w:val="18"/>
              </w:rPr>
              <w:t>None</w:t>
            </w:r>
          </w:p>
        </w:tc>
      </w:tr>
      <w:tr w:rsidR="00B32F24" w14:paraId="38261AF1" w14:textId="77777777">
        <w:trPr>
          <w:jc w:val="center"/>
        </w:trPr>
        <w:tc>
          <w:tcPr>
            <w:tcW w:w="2556" w:type="dxa"/>
            <w:vAlign w:val="center"/>
          </w:tcPr>
          <w:p w14:paraId="5116ED90" w14:textId="77777777" w:rsidR="00B32F24" w:rsidRDefault="00726CD0">
            <w:r>
              <w:rPr>
                <w:sz w:val="18"/>
              </w:rPr>
              <w:t>Passenger Behaviour</w:t>
            </w:r>
          </w:p>
        </w:tc>
        <w:tc>
          <w:tcPr>
            <w:tcW w:w="2556" w:type="dxa"/>
            <w:vAlign w:val="center"/>
          </w:tcPr>
          <w:p w14:paraId="77A49A41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00BEB3DE" w14:textId="77777777" w:rsidR="00B32F24" w:rsidRDefault="00726CD0">
            <w:r>
              <w:rPr>
                <w:sz w:val="18"/>
              </w:rPr>
              <w:t>Natural interaction with kiosks and luggage handling.</w:t>
            </w:r>
          </w:p>
        </w:tc>
        <w:tc>
          <w:tcPr>
            <w:tcW w:w="2556" w:type="dxa"/>
            <w:vAlign w:val="center"/>
          </w:tcPr>
          <w:p w14:paraId="2F06EFB1" w14:textId="77777777" w:rsidR="00B32F24" w:rsidRDefault="00726CD0">
            <w:r>
              <w:rPr>
                <w:sz w:val="18"/>
              </w:rPr>
              <w:t>None</w:t>
            </w:r>
          </w:p>
        </w:tc>
      </w:tr>
      <w:tr w:rsidR="00B32F24" w14:paraId="2ED09DCC" w14:textId="77777777">
        <w:trPr>
          <w:jc w:val="center"/>
        </w:trPr>
        <w:tc>
          <w:tcPr>
            <w:tcW w:w="2556" w:type="dxa"/>
            <w:vAlign w:val="center"/>
          </w:tcPr>
          <w:p w14:paraId="28E45307" w14:textId="77777777" w:rsidR="00B32F24" w:rsidRDefault="00726CD0">
            <w:r>
              <w:rPr>
                <w:sz w:val="18"/>
              </w:rPr>
              <w:t>Equipment Usability</w:t>
            </w:r>
          </w:p>
        </w:tc>
        <w:tc>
          <w:tcPr>
            <w:tcW w:w="2556" w:type="dxa"/>
            <w:vAlign w:val="center"/>
          </w:tcPr>
          <w:p w14:paraId="5A51E9A4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137D17F7" w14:textId="77777777" w:rsidR="00B32F24" w:rsidRDefault="00726CD0">
            <w:r>
              <w:rPr>
                <w:sz w:val="18"/>
              </w:rPr>
              <w:t>Kiosks match human-ergonomic heights and touch angles.</w:t>
            </w:r>
          </w:p>
        </w:tc>
        <w:tc>
          <w:tcPr>
            <w:tcW w:w="2556" w:type="dxa"/>
            <w:vAlign w:val="center"/>
          </w:tcPr>
          <w:p w14:paraId="410D1AF9" w14:textId="77777777" w:rsidR="00B32F24" w:rsidRDefault="00726CD0">
            <w:r>
              <w:rPr>
                <w:sz w:val="18"/>
              </w:rPr>
              <w:t>None</w:t>
            </w:r>
          </w:p>
        </w:tc>
      </w:tr>
      <w:tr w:rsidR="00B32F24" w14:paraId="16E9B17F" w14:textId="77777777">
        <w:trPr>
          <w:jc w:val="center"/>
        </w:trPr>
        <w:tc>
          <w:tcPr>
            <w:tcW w:w="2556" w:type="dxa"/>
            <w:vAlign w:val="center"/>
          </w:tcPr>
          <w:p w14:paraId="14425EB3" w14:textId="77777777" w:rsidR="00B32F24" w:rsidRDefault="00726CD0">
            <w:r>
              <w:rPr>
                <w:sz w:val="18"/>
              </w:rPr>
              <w:lastRenderedPageBreak/>
              <w:t>Unobstructed Walkways</w:t>
            </w:r>
          </w:p>
        </w:tc>
        <w:tc>
          <w:tcPr>
            <w:tcW w:w="2556" w:type="dxa"/>
            <w:vAlign w:val="center"/>
          </w:tcPr>
          <w:p w14:paraId="5137A65C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5EF5ED23" w14:textId="77777777" w:rsidR="00B32F24" w:rsidRDefault="00726CD0">
            <w:r>
              <w:rPr>
                <w:sz w:val="18"/>
              </w:rPr>
              <w:t>Clean passage between kiosk clusters.</w:t>
            </w:r>
          </w:p>
        </w:tc>
        <w:tc>
          <w:tcPr>
            <w:tcW w:w="2556" w:type="dxa"/>
            <w:vAlign w:val="center"/>
          </w:tcPr>
          <w:p w14:paraId="1B975021" w14:textId="77777777" w:rsidR="00B32F24" w:rsidRDefault="00726CD0">
            <w:r>
              <w:rPr>
                <w:sz w:val="18"/>
              </w:rPr>
              <w:t>None</w:t>
            </w:r>
          </w:p>
        </w:tc>
      </w:tr>
      <w:tr w:rsidR="00B32F24" w14:paraId="45B27E22" w14:textId="77777777">
        <w:trPr>
          <w:jc w:val="center"/>
        </w:trPr>
        <w:tc>
          <w:tcPr>
            <w:tcW w:w="2556" w:type="dxa"/>
            <w:vAlign w:val="center"/>
          </w:tcPr>
          <w:p w14:paraId="1E4B0EC2" w14:textId="77777777" w:rsidR="00B32F24" w:rsidRDefault="00726CD0">
            <w:r>
              <w:rPr>
                <w:sz w:val="18"/>
              </w:rPr>
              <w:t>Accurate Signage</w:t>
            </w:r>
          </w:p>
        </w:tc>
        <w:tc>
          <w:tcPr>
            <w:tcW w:w="2556" w:type="dxa"/>
            <w:vAlign w:val="center"/>
          </w:tcPr>
          <w:p w14:paraId="4081F61A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54CB242D" w14:textId="77777777" w:rsidR="00B32F24" w:rsidRDefault="00726CD0">
            <w:r>
              <w:rPr>
                <w:sz w:val="18"/>
              </w:rPr>
              <w:t>Signage icons are generic directional arrows (no text bugs).</w:t>
            </w:r>
          </w:p>
        </w:tc>
        <w:tc>
          <w:tcPr>
            <w:tcW w:w="2556" w:type="dxa"/>
            <w:vAlign w:val="center"/>
          </w:tcPr>
          <w:p w14:paraId="1037BF4C" w14:textId="77777777" w:rsidR="00B32F24" w:rsidRDefault="00726CD0">
            <w:r>
              <w:rPr>
                <w:sz w:val="18"/>
              </w:rPr>
              <w:t>None</w:t>
            </w:r>
          </w:p>
        </w:tc>
      </w:tr>
      <w:tr w:rsidR="00B32F24" w14:paraId="3A0BAA5C" w14:textId="77777777">
        <w:trPr>
          <w:jc w:val="center"/>
        </w:trPr>
        <w:tc>
          <w:tcPr>
            <w:tcW w:w="2556" w:type="dxa"/>
            <w:vAlign w:val="center"/>
          </w:tcPr>
          <w:p w14:paraId="6B9DA8AE" w14:textId="77777777" w:rsidR="00B32F24" w:rsidRDefault="00726CD0">
            <w:r>
              <w:rPr>
                <w:sz w:val="18"/>
              </w:rPr>
              <w:t>Neutral Uniforms/Clothing</w:t>
            </w:r>
          </w:p>
        </w:tc>
        <w:tc>
          <w:tcPr>
            <w:tcW w:w="2556" w:type="dxa"/>
            <w:vAlign w:val="center"/>
          </w:tcPr>
          <w:p w14:paraId="1A5CFC3F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7C45B90D" w14:textId="77777777" w:rsidR="00B32F24" w:rsidRDefault="00726CD0">
            <w:r>
              <w:rPr>
                <w:sz w:val="18"/>
              </w:rPr>
              <w:t>Plain smart-casual civilian wear.</w:t>
            </w:r>
          </w:p>
        </w:tc>
        <w:tc>
          <w:tcPr>
            <w:tcW w:w="2556" w:type="dxa"/>
            <w:vAlign w:val="center"/>
          </w:tcPr>
          <w:p w14:paraId="19D92275" w14:textId="77777777" w:rsidR="00B32F24" w:rsidRDefault="00726CD0">
            <w:r>
              <w:rPr>
                <w:sz w:val="18"/>
              </w:rPr>
              <w:t>None</w:t>
            </w:r>
          </w:p>
        </w:tc>
      </w:tr>
      <w:tr w:rsidR="00B32F24" w14:paraId="22C482B1" w14:textId="77777777">
        <w:trPr>
          <w:jc w:val="center"/>
        </w:trPr>
        <w:tc>
          <w:tcPr>
            <w:tcW w:w="2556" w:type="dxa"/>
            <w:vAlign w:val="center"/>
          </w:tcPr>
          <w:p w14:paraId="6C936CAD" w14:textId="77777777" w:rsidR="00B32F24" w:rsidRDefault="00726CD0">
            <w:r>
              <w:rPr>
                <w:sz w:val="18"/>
              </w:rPr>
              <w:t>No Visible Personal Data</w:t>
            </w:r>
          </w:p>
        </w:tc>
        <w:tc>
          <w:tcPr>
            <w:tcW w:w="2556" w:type="dxa"/>
            <w:vAlign w:val="center"/>
          </w:tcPr>
          <w:p w14:paraId="6EBD2035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688978BA" w14:textId="77777777" w:rsidR="00B32F24" w:rsidRDefault="00726CD0">
            <w:r>
              <w:rPr>
                <w:sz w:val="18"/>
              </w:rPr>
              <w:t>Screen displays are blank white/blue gradient fills.</w:t>
            </w:r>
          </w:p>
        </w:tc>
        <w:tc>
          <w:tcPr>
            <w:tcW w:w="2556" w:type="dxa"/>
            <w:vAlign w:val="center"/>
          </w:tcPr>
          <w:p w14:paraId="7CE971ED" w14:textId="77777777" w:rsidR="00B32F24" w:rsidRDefault="00726CD0">
            <w:r>
              <w:rPr>
                <w:sz w:val="18"/>
              </w:rPr>
              <w:t>None</w:t>
            </w:r>
          </w:p>
        </w:tc>
      </w:tr>
      <w:tr w:rsidR="00B32F24" w14:paraId="117C0E89" w14:textId="77777777">
        <w:trPr>
          <w:jc w:val="center"/>
        </w:trPr>
        <w:tc>
          <w:tcPr>
            <w:tcW w:w="2556" w:type="dxa"/>
            <w:vAlign w:val="center"/>
          </w:tcPr>
          <w:p w14:paraId="67D681DC" w14:textId="77777777" w:rsidR="00B32F24" w:rsidRDefault="00726CD0">
            <w:r>
              <w:rPr>
                <w:sz w:val="18"/>
              </w:rPr>
              <w:t>Safe Operational Activity</w:t>
            </w:r>
          </w:p>
        </w:tc>
        <w:tc>
          <w:tcPr>
            <w:tcW w:w="2556" w:type="dxa"/>
            <w:vAlign w:val="center"/>
          </w:tcPr>
          <w:p w14:paraId="2B40D2A7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70DE2290" w14:textId="77777777" w:rsidR="00B32F24" w:rsidRDefault="00726CD0">
            <w:r>
              <w:rPr>
                <w:sz w:val="18"/>
              </w:rPr>
              <w:t>Standard terminal passenger behavior depicted.</w:t>
            </w:r>
          </w:p>
        </w:tc>
        <w:tc>
          <w:tcPr>
            <w:tcW w:w="2556" w:type="dxa"/>
            <w:vAlign w:val="center"/>
          </w:tcPr>
          <w:p w14:paraId="14E0DC9C" w14:textId="77777777" w:rsidR="00B32F24" w:rsidRDefault="00726CD0">
            <w:r>
              <w:rPr>
                <w:sz w:val="18"/>
              </w:rPr>
              <w:t>None</w:t>
            </w:r>
          </w:p>
        </w:tc>
      </w:tr>
      <w:tr w:rsidR="00B32F24" w14:paraId="29CA2E4C" w14:textId="77777777">
        <w:trPr>
          <w:jc w:val="center"/>
        </w:trPr>
        <w:tc>
          <w:tcPr>
            <w:tcW w:w="2556" w:type="dxa"/>
            <w:vAlign w:val="center"/>
          </w:tcPr>
          <w:p w14:paraId="5F466AA5" w14:textId="77777777" w:rsidR="00B32F24" w:rsidRDefault="00726CD0">
            <w:r>
              <w:rPr>
                <w:sz w:val="18"/>
              </w:rPr>
              <w:t>Operational Detail Validity</w:t>
            </w:r>
          </w:p>
        </w:tc>
        <w:tc>
          <w:tcPr>
            <w:tcW w:w="2556" w:type="dxa"/>
            <w:vAlign w:val="center"/>
          </w:tcPr>
          <w:p w14:paraId="2B7623B8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6E451345" w14:textId="77777777" w:rsidR="00B32F24" w:rsidRDefault="00726CD0">
            <w:r>
              <w:rPr>
                <w:sz w:val="18"/>
              </w:rPr>
              <w:t>Bag-drop scales and tag printers positioned realistically.</w:t>
            </w:r>
          </w:p>
        </w:tc>
        <w:tc>
          <w:tcPr>
            <w:tcW w:w="2556" w:type="dxa"/>
            <w:vAlign w:val="center"/>
          </w:tcPr>
          <w:p w14:paraId="6B013E91" w14:textId="77777777" w:rsidR="00B32F24" w:rsidRDefault="00726CD0">
            <w:r>
              <w:rPr>
                <w:sz w:val="18"/>
              </w:rPr>
              <w:t>None</w:t>
            </w:r>
          </w:p>
        </w:tc>
      </w:tr>
    </w:tbl>
    <w:p w14:paraId="4C5EE98F" w14:textId="77777777" w:rsidR="00B32F24" w:rsidRDefault="00B32F24"/>
    <w:p w14:paraId="7032E585" w14:textId="77777777" w:rsidR="00B32F24" w:rsidRDefault="00726CD0">
      <w:pPr>
        <w:pStyle w:val="Heading2"/>
      </w:pPr>
      <w:r>
        <w:t>2. Professionalism Scorecard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B32F24" w14:paraId="10C49495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B9BFF99" w14:textId="77777777" w:rsidR="00B32F24" w:rsidRDefault="00726CD0">
            <w:r>
              <w:rPr>
                <w:b/>
                <w:sz w:val="18"/>
              </w:rPr>
              <w:t>Professionalism Criterion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AA97A28" w14:textId="77777777" w:rsidR="00B32F24" w:rsidRDefault="00726CD0">
            <w:r>
              <w:rPr>
                <w:b/>
                <w:sz w:val="18"/>
              </w:rPr>
              <w:t>Score (1–5)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2C027D3" w14:textId="77777777" w:rsidR="00B32F24" w:rsidRDefault="00726CD0">
            <w:r>
              <w:rPr>
                <w:b/>
                <w:sz w:val="18"/>
              </w:rPr>
              <w:t>Evaluative Comments</w:t>
            </w:r>
          </w:p>
        </w:tc>
      </w:tr>
      <w:tr w:rsidR="00B32F24" w14:paraId="465E1023" w14:textId="77777777">
        <w:trPr>
          <w:jc w:val="center"/>
        </w:trPr>
        <w:tc>
          <w:tcPr>
            <w:tcW w:w="3408" w:type="dxa"/>
            <w:vAlign w:val="center"/>
          </w:tcPr>
          <w:p w14:paraId="6084E42E" w14:textId="77777777" w:rsidR="00B32F24" w:rsidRDefault="00726CD0">
            <w:r>
              <w:rPr>
                <w:sz w:val="18"/>
              </w:rPr>
              <w:t>Visual Quality</w:t>
            </w:r>
          </w:p>
        </w:tc>
        <w:tc>
          <w:tcPr>
            <w:tcW w:w="3408" w:type="dxa"/>
            <w:vAlign w:val="center"/>
          </w:tcPr>
          <w:p w14:paraId="6532A08F" w14:textId="77777777" w:rsidR="00B32F24" w:rsidRDefault="00726CD0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624684B5" w14:textId="77777777" w:rsidR="00B32F24" w:rsidRDefault="00726CD0">
            <w:r>
              <w:rPr>
                <w:sz w:val="18"/>
              </w:rPr>
              <w:t>Crisp focus, high resolution, no pixelation or visible rendering bugs.</w:t>
            </w:r>
          </w:p>
        </w:tc>
      </w:tr>
      <w:tr w:rsidR="00B32F24" w14:paraId="0C3F44E7" w14:textId="77777777">
        <w:trPr>
          <w:jc w:val="center"/>
        </w:trPr>
        <w:tc>
          <w:tcPr>
            <w:tcW w:w="3408" w:type="dxa"/>
            <w:vAlign w:val="center"/>
          </w:tcPr>
          <w:p w14:paraId="219DD646" w14:textId="77777777" w:rsidR="00B32F24" w:rsidRDefault="00726CD0">
            <w:r>
              <w:rPr>
                <w:sz w:val="18"/>
              </w:rPr>
              <w:t>Business Relevance</w:t>
            </w:r>
          </w:p>
        </w:tc>
        <w:tc>
          <w:tcPr>
            <w:tcW w:w="3408" w:type="dxa"/>
            <w:vAlign w:val="center"/>
          </w:tcPr>
          <w:p w14:paraId="3F3200D0" w14:textId="77777777" w:rsidR="00B32F24" w:rsidRDefault="00726CD0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7C560D0A" w14:textId="77777777" w:rsidR="00B32F24" w:rsidRDefault="00726CD0">
            <w:r>
              <w:rPr>
                <w:sz w:val="18"/>
              </w:rPr>
              <w:t>Directly aligns with modern airport technology and passenger journey themes.</w:t>
            </w:r>
          </w:p>
        </w:tc>
      </w:tr>
      <w:tr w:rsidR="00B32F24" w14:paraId="50BD018F" w14:textId="77777777">
        <w:trPr>
          <w:jc w:val="center"/>
        </w:trPr>
        <w:tc>
          <w:tcPr>
            <w:tcW w:w="3408" w:type="dxa"/>
            <w:vAlign w:val="center"/>
          </w:tcPr>
          <w:p w14:paraId="72430697" w14:textId="77777777" w:rsidR="00B32F24" w:rsidRDefault="00726CD0">
            <w:r>
              <w:rPr>
                <w:sz w:val="18"/>
              </w:rPr>
              <w:t>Composition</w:t>
            </w:r>
          </w:p>
        </w:tc>
        <w:tc>
          <w:tcPr>
            <w:tcW w:w="3408" w:type="dxa"/>
            <w:vAlign w:val="center"/>
          </w:tcPr>
          <w:p w14:paraId="1060C34C" w14:textId="77777777" w:rsidR="00B32F24" w:rsidRDefault="00726CD0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14:paraId="6B30F893" w14:textId="77777777" w:rsidR="00B32F24" w:rsidRDefault="00726CD0">
            <w:r>
              <w:rPr>
                <w:sz w:val="18"/>
              </w:rPr>
              <w:t>Well-balanced rule-of-thirds placement; main subjects clearly defined.</w:t>
            </w:r>
          </w:p>
        </w:tc>
      </w:tr>
      <w:tr w:rsidR="00B32F24" w14:paraId="0FFF7E6C" w14:textId="77777777">
        <w:trPr>
          <w:jc w:val="center"/>
        </w:trPr>
        <w:tc>
          <w:tcPr>
            <w:tcW w:w="3408" w:type="dxa"/>
            <w:vAlign w:val="center"/>
          </w:tcPr>
          <w:p w14:paraId="7DF1A2FD" w14:textId="77777777" w:rsidR="00B32F24" w:rsidRDefault="00726CD0">
            <w:r>
              <w:rPr>
                <w:sz w:val="18"/>
              </w:rPr>
              <w:t>Colour Consistency</w:t>
            </w:r>
          </w:p>
        </w:tc>
        <w:tc>
          <w:tcPr>
            <w:tcW w:w="3408" w:type="dxa"/>
            <w:vAlign w:val="center"/>
          </w:tcPr>
          <w:p w14:paraId="3A06AE29" w14:textId="77777777" w:rsidR="00B32F24" w:rsidRDefault="00726CD0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2D542440" w14:textId="77777777" w:rsidR="00B32F24" w:rsidRDefault="00726CD0">
            <w:r>
              <w:rPr>
                <w:sz w:val="18"/>
              </w:rPr>
              <w:t>Harmonious neutral palette featuring realistic corporate tones.</w:t>
            </w:r>
          </w:p>
        </w:tc>
      </w:tr>
      <w:tr w:rsidR="00B32F24" w14:paraId="06F157B7" w14:textId="77777777">
        <w:trPr>
          <w:jc w:val="center"/>
        </w:trPr>
        <w:tc>
          <w:tcPr>
            <w:tcW w:w="3408" w:type="dxa"/>
            <w:vAlign w:val="center"/>
          </w:tcPr>
          <w:p w14:paraId="57A1C089" w14:textId="77777777" w:rsidR="00B32F24" w:rsidRDefault="00726CD0">
            <w:r>
              <w:rPr>
                <w:sz w:val="18"/>
              </w:rPr>
              <w:t>Readability</w:t>
            </w:r>
          </w:p>
        </w:tc>
        <w:tc>
          <w:tcPr>
            <w:tcW w:w="3408" w:type="dxa"/>
            <w:vAlign w:val="center"/>
          </w:tcPr>
          <w:p w14:paraId="736436A9" w14:textId="77777777" w:rsidR="00B32F24" w:rsidRDefault="00726CD0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14:paraId="6691EB00" w14:textId="77777777" w:rsidR="00B32F24" w:rsidRDefault="00726CD0">
            <w:r>
              <w:rPr>
                <w:sz w:val="18"/>
              </w:rPr>
              <w:t>Clear separation between human subjects, technology, and background architecture.</w:t>
            </w:r>
          </w:p>
        </w:tc>
      </w:tr>
      <w:tr w:rsidR="00B32F24" w14:paraId="325FB333" w14:textId="77777777">
        <w:trPr>
          <w:jc w:val="center"/>
        </w:trPr>
        <w:tc>
          <w:tcPr>
            <w:tcW w:w="3408" w:type="dxa"/>
            <w:vAlign w:val="center"/>
          </w:tcPr>
          <w:p w14:paraId="73BEAC7E" w14:textId="77777777" w:rsidR="00B32F24" w:rsidRDefault="00726CD0">
            <w:r>
              <w:rPr>
                <w:sz w:val="18"/>
              </w:rPr>
              <w:t>Audience Suitability</w:t>
            </w:r>
          </w:p>
        </w:tc>
        <w:tc>
          <w:tcPr>
            <w:tcW w:w="3408" w:type="dxa"/>
            <w:vAlign w:val="center"/>
          </w:tcPr>
          <w:p w14:paraId="74EC53A2" w14:textId="77777777" w:rsidR="00B32F24" w:rsidRDefault="00726CD0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2951636A" w14:textId="77777777" w:rsidR="00B32F24" w:rsidRDefault="00726CD0">
            <w:r>
              <w:rPr>
                <w:sz w:val="18"/>
              </w:rPr>
              <w:t>Highly appropriate for academic, executive, and industry presentations.</w:t>
            </w:r>
          </w:p>
        </w:tc>
      </w:tr>
      <w:tr w:rsidR="00B32F24" w14:paraId="23FCDA9F" w14:textId="77777777">
        <w:trPr>
          <w:jc w:val="center"/>
        </w:trPr>
        <w:tc>
          <w:tcPr>
            <w:tcW w:w="3408" w:type="dxa"/>
            <w:vAlign w:val="center"/>
          </w:tcPr>
          <w:p w14:paraId="1C6A6F44" w14:textId="77777777" w:rsidR="00B32F24" w:rsidRDefault="00726CD0">
            <w:r>
              <w:rPr>
                <w:sz w:val="18"/>
              </w:rPr>
              <w:t>Brand Neutrality</w:t>
            </w:r>
          </w:p>
        </w:tc>
        <w:tc>
          <w:tcPr>
            <w:tcW w:w="3408" w:type="dxa"/>
            <w:vAlign w:val="center"/>
          </w:tcPr>
          <w:p w14:paraId="3A3B3EF9" w14:textId="77777777" w:rsidR="00B32F24" w:rsidRDefault="00726CD0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0DEBA3F0" w14:textId="77777777" w:rsidR="00B32F24" w:rsidRDefault="00726CD0">
            <w:r>
              <w:rPr>
                <w:sz w:val="18"/>
              </w:rPr>
              <w:t>Free of trademarked airline assets, protecting corporate compliance.</w:t>
            </w:r>
          </w:p>
        </w:tc>
      </w:tr>
      <w:tr w:rsidR="00B32F24" w14:paraId="4BC4DBF3" w14:textId="77777777">
        <w:trPr>
          <w:jc w:val="center"/>
        </w:trPr>
        <w:tc>
          <w:tcPr>
            <w:tcW w:w="3408" w:type="dxa"/>
            <w:vAlign w:val="center"/>
          </w:tcPr>
          <w:p w14:paraId="365BD496" w14:textId="77777777" w:rsidR="00B32F24" w:rsidRDefault="00726CD0">
            <w:r>
              <w:rPr>
                <w:sz w:val="18"/>
              </w:rPr>
              <w:t>Overall Professionalism</w:t>
            </w:r>
          </w:p>
        </w:tc>
        <w:tc>
          <w:tcPr>
            <w:tcW w:w="3408" w:type="dxa"/>
            <w:vAlign w:val="center"/>
          </w:tcPr>
          <w:p w14:paraId="7BF75BA0" w14:textId="77777777" w:rsidR="00B32F24" w:rsidRDefault="00726CD0">
            <w:r>
              <w:rPr>
                <w:sz w:val="18"/>
              </w:rPr>
              <w:t>4.7 / 5</w:t>
            </w:r>
          </w:p>
        </w:tc>
        <w:tc>
          <w:tcPr>
            <w:tcW w:w="3408" w:type="dxa"/>
            <w:vAlign w:val="center"/>
          </w:tcPr>
          <w:p w14:paraId="5B8300DC" w14:textId="77777777" w:rsidR="00B32F24" w:rsidRDefault="00726CD0">
            <w:r>
              <w:rPr>
                <w:sz w:val="18"/>
              </w:rPr>
              <w:t>Ready for integration into executive business presentations.</w:t>
            </w:r>
          </w:p>
        </w:tc>
      </w:tr>
    </w:tbl>
    <w:p w14:paraId="5A36E5EC" w14:textId="77777777" w:rsidR="00B32F24" w:rsidRDefault="00B32F24"/>
    <w:p w14:paraId="071F771D" w14:textId="77777777" w:rsidR="00B32F24" w:rsidRDefault="00726CD0">
      <w:pPr>
        <w:pStyle w:val="Heading1"/>
      </w:pPr>
      <w:r>
        <w:t>8. Portfolio Deliverables: Three Aviation Visuals</w:t>
      </w:r>
    </w:p>
    <w:p w14:paraId="5D2947FC" w14:textId="77777777" w:rsidR="00B32F24" w:rsidRDefault="00726CD0">
      <w:pPr>
        <w:pStyle w:val="Heading2"/>
      </w:pPr>
      <w:r>
        <w:t>Visual A — Airline Marketing (Student Travel Campaign)</w:t>
      </w:r>
    </w:p>
    <w:p w14:paraId="13BB6E15" w14:textId="77777777" w:rsidR="00B32F24" w:rsidRDefault="00726CD0">
      <w:pPr>
        <w:pStyle w:val="ListBullet"/>
      </w:pPr>
      <w:r>
        <w:t>**Business Purpose:** Promotional asset encouraging university students to explore domestic travel destinations.</w:t>
      </w:r>
    </w:p>
    <w:p w14:paraId="187AE5D0" w14:textId="77777777" w:rsidR="00B32F24" w:rsidRDefault="00726CD0">
      <w:pPr>
        <w:pStyle w:val="ListBullet"/>
      </w:pPr>
      <w:r>
        <w:t>**Target Audience:** Undergraduate and postgraduate university students.</w:t>
      </w:r>
    </w:p>
    <w:p w14:paraId="3DCF094C" w14:textId="77777777" w:rsidR="00B32F24" w:rsidRDefault="00726CD0">
      <w:pPr>
        <w:pStyle w:val="ListBullet"/>
      </w:pPr>
      <w:r>
        <w:t>**Five-Part Prompt:** "Photorealistic marketing photograph of two energetic university students with backpacks smiling and walking past airport terminal glass windows toward a departure gate. Bright, uplifting morning daylight. Modern minimalist airport environment. 16:9 landscape aspect ratio. Generic unbranded aircraft visible outside. No logos, no text overlays, no ticket prices."</w:t>
      </w:r>
    </w:p>
    <w:p w14:paraId="4AA46CF2" w14:textId="77777777" w:rsidR="00B32F24" w:rsidRDefault="00726CD0">
      <w:pPr>
        <w:pStyle w:val="ListBullet"/>
      </w:pPr>
      <w:r>
        <w:t>**Audit &amp; Revisions:** Initial run generated unreadable ticket pricing stickers on the baggage. Revised Prompt added negative parameters prohibiting paper ticket rendering.</w:t>
      </w:r>
    </w:p>
    <w:p w14:paraId="20F44C91" w14:textId="77777777" w:rsidR="00B32F24" w:rsidRDefault="00726CD0">
      <w:pPr>
        <w:pStyle w:val="Heading2"/>
      </w:pPr>
      <w:r>
        <w:t>Visual B — Airport Awareness (Passenger Safety &amp; Flow)</w:t>
      </w:r>
    </w:p>
    <w:p w14:paraId="572A298C" w14:textId="77777777" w:rsidR="00B32F24" w:rsidRDefault="00726CD0">
      <w:pPr>
        <w:pStyle w:val="ListBullet"/>
      </w:pPr>
      <w:r>
        <w:t>**Business Purpose:** Public awareness visual highlighting the importance of keeping emergency walkways and transit corridors clear.</w:t>
      </w:r>
    </w:p>
    <w:p w14:paraId="0788B5A8" w14:textId="77777777" w:rsidR="00B32F24" w:rsidRDefault="00726CD0">
      <w:pPr>
        <w:pStyle w:val="ListBullet"/>
      </w:pPr>
      <w:r>
        <w:t>**Target Audience:** General airport passengers, families, and travel groups.</w:t>
      </w:r>
    </w:p>
    <w:p w14:paraId="22ADA0AF" w14:textId="77777777" w:rsidR="00B32F24" w:rsidRDefault="00726CD0">
      <w:pPr>
        <w:pStyle w:val="ListBullet"/>
      </w:pPr>
      <w:r>
        <w:lastRenderedPageBreak/>
        <w:t>**Five-Part Prompt:** "Wide-angle indoor corporate photograph showing a clean, wide airport terminal walkway with clear floor markings and unobstructed emergency exits. Passengers walk orderly along side pathways. Neutral daylighting, pristine architectural layout. 16:9 aspect ratio. No text on signage, no safety hazard obstructions."</w:t>
      </w:r>
    </w:p>
    <w:p w14:paraId="79FA2B51" w14:textId="77777777" w:rsidR="00B32F24" w:rsidRDefault="00726CD0">
      <w:pPr>
        <w:pStyle w:val="ListBullet"/>
      </w:pPr>
      <w:r>
        <w:t>**Audit &amp; Revisions:** Original visual placed a misplaced luggage trolley near the exit line. Revised Prompt forced explicit clearance of floor corridors.</w:t>
      </w:r>
    </w:p>
    <w:p w14:paraId="0D5CC926" w14:textId="77777777" w:rsidR="00B32F24" w:rsidRDefault="00726CD0">
      <w:pPr>
        <w:pStyle w:val="Heading2"/>
      </w:pPr>
      <w:r>
        <w:t>Visual C — Aviation Presentation (Airport Technology Integration)</w:t>
      </w:r>
    </w:p>
    <w:p w14:paraId="3B9D810F" w14:textId="77777777" w:rsidR="00B32F24" w:rsidRDefault="00726CD0">
      <w:pPr>
        <w:pStyle w:val="ListBullet"/>
      </w:pPr>
      <w:r>
        <w:t>**Business Purpose:** Keynote slide visual for a lecture on "Improving Passenger Experience Through Airport Technology."</w:t>
      </w:r>
    </w:p>
    <w:p w14:paraId="246CF684" w14:textId="77777777" w:rsidR="00B32F24" w:rsidRDefault="00726CD0">
      <w:pPr>
        <w:pStyle w:val="ListBullet"/>
      </w:pPr>
      <w:r>
        <w:t>**Target Audience:** Aviation executives, faculty professors, and industry analysts.</w:t>
      </w:r>
    </w:p>
    <w:p w14:paraId="0339E62C" w14:textId="77777777" w:rsidR="00B32F24" w:rsidRDefault="00726CD0">
      <w:pPr>
        <w:pStyle w:val="ListBullet"/>
      </w:pPr>
      <w:r>
        <w:t>**Five-Part Prompt:** "Sleek isometric 3D render of an automated biometric airport boarding gate with a single passenger scanning a generic mobile device. Clean corporate tech aesthetic, soft studio illumination, modern blue and grey palette. 16:9 aspect ratio. Blank screens, no real logos, high detail."</w:t>
      </w:r>
    </w:p>
    <w:p w14:paraId="5F3FCCA5" w14:textId="77777777" w:rsidR="00B32F24" w:rsidRDefault="00726CD0">
      <w:pPr>
        <w:pStyle w:val="ListBullet"/>
      </w:pPr>
      <w:r>
        <w:t>**Audit &amp; Revisions:** Initial render created floating holographic graphs. Revised Prompt removed all sci-fi holographic descriptors to preserve operational realism.</w:t>
      </w:r>
    </w:p>
    <w:p w14:paraId="2D9ACBA8" w14:textId="77777777" w:rsidR="00B32F24" w:rsidRDefault="00726CD0">
      <w:pPr>
        <w:pStyle w:val="Heading1"/>
      </w:pPr>
      <w:r>
        <w:t>9. Technical Limitations &amp; Responsible-Use Audit</w:t>
      </w:r>
    </w:p>
    <w:p w14:paraId="2683C439" w14:textId="77777777" w:rsidR="00B32F24" w:rsidRDefault="00726CD0">
      <w:pPr>
        <w:pStyle w:val="Heading2"/>
      </w:pPr>
      <w:r>
        <w:t>AI Image Generation Limitations Breakdown</w:t>
      </w:r>
    </w:p>
    <w:p w14:paraId="280B9088" w14:textId="77777777" w:rsidR="00B32F24" w:rsidRDefault="00726CD0">
      <w:pPr>
        <w:pStyle w:val="ListNumber"/>
      </w:pPr>
      <w:r>
        <w:t>**Text Rendering:** Text engines in image generators frequently struggle with fine typography, producing garbled gibberish (pseudo-text). Text must always be stripped from prompts and layered in post-production using Canva or Adobe Illustrator.</w:t>
      </w:r>
    </w:p>
    <w:p w14:paraId="5EB4725E" w14:textId="77777777" w:rsidR="00B32F24" w:rsidRDefault="00726CD0">
      <w:pPr>
        <w:pStyle w:val="ListNumber"/>
      </w:pPr>
      <w:r>
        <w:t>**Anatomical Integrity:** Renderings of human hands, finger counts, eye alignment, and complex facial poses often present unnatural artifacts.</w:t>
      </w:r>
    </w:p>
    <w:p w14:paraId="4B946C7F" w14:textId="77777777" w:rsidR="00B32F24" w:rsidRDefault="00726CD0">
      <w:pPr>
        <w:pStyle w:val="ListNumber"/>
      </w:pPr>
      <w:r>
        <w:t>**Complex Structural Geometry:** Complex mechanical structures (e.g., turbine blades, landing gear struts, jet-bridge hydraulic systems) are frequently rendered with unrealistic engineering connections.</w:t>
      </w:r>
    </w:p>
    <w:p w14:paraId="181310A4" w14:textId="77777777" w:rsidR="00B32F24" w:rsidRDefault="00726CD0">
      <w:pPr>
        <w:pStyle w:val="ListNumber"/>
      </w:pPr>
      <w:r>
        <w:t>**Trademarks &amp; Copyright:** Diffusion models tend to pull features from training data, occasionally blending real airline liveries (e.g., Emirates, Indigo, Delta) onto aircraft unprompted.</w:t>
      </w:r>
    </w:p>
    <w:p w14:paraId="2E722883" w14:textId="77777777" w:rsidR="00B32F24" w:rsidRDefault="00726CD0">
      <w:pPr>
        <w:pStyle w:val="Heading2"/>
      </w:pPr>
      <w:r>
        <w:t>Ethical &amp; Responsible-Use Verification</w:t>
      </w:r>
    </w:p>
    <w:p w14:paraId="6C89079F" w14:textId="77777777" w:rsidR="00B32F24" w:rsidRDefault="00726CD0">
      <w:pPr>
        <w:pStyle w:val="ListBullet"/>
      </w:pPr>
      <w:r>
        <w:t>**Deception Risk:** Is the generated image deceptive? **No.** It depicts general modern infrastructure rather than faking an operational crisis or emergency event.</w:t>
      </w:r>
    </w:p>
    <w:p w14:paraId="5FF65D64" w14:textId="77777777" w:rsidR="00B32F24" w:rsidRDefault="00726CD0">
      <w:pPr>
        <w:pStyle w:val="ListBullet"/>
      </w:pPr>
      <w:r>
        <w:t>**Intellectual Property:** Does it infringe on registered trademarks? **No.** All visuals utilize generic airplane designs and unbranded terminal spaces.</w:t>
      </w:r>
    </w:p>
    <w:p w14:paraId="09699E46" w14:textId="77777777" w:rsidR="00B32F24" w:rsidRDefault="00726CD0">
      <w:pPr>
        <w:pStyle w:val="ListBullet"/>
      </w:pPr>
      <w:r>
        <w:t>**Representation &amp; Bias:** Does it contain demographic or cultural bias? **No.** Prompts explicitly mandated a diverse passenger group across various ethnicities and gender representations.</w:t>
      </w:r>
    </w:p>
    <w:p w14:paraId="33E987D9" w14:textId="77777777" w:rsidR="00B32F24" w:rsidRDefault="00726CD0">
      <w:pPr>
        <w:pStyle w:val="ListBullet"/>
      </w:pPr>
      <w:r>
        <w:t>**Disclosure Obligation:** Will AI usage be declared? **Yes.** An explicit declaration of AI creation must accompany the final publication of these visuals.</w:t>
      </w:r>
    </w:p>
    <w:p w14:paraId="210D4DF3" w14:textId="77777777" w:rsidR="00B32F24" w:rsidRDefault="00726CD0">
      <w:pPr>
        <w:pStyle w:val="Heading1"/>
      </w:pPr>
      <w:r>
        <w:t>10. Peer Review Feedback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B32F24" w14:paraId="2B7C7CDC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16742D02" w14:textId="77777777" w:rsidR="00B32F24" w:rsidRDefault="00726CD0">
            <w:r>
              <w:rPr>
                <w:b/>
                <w:sz w:val="18"/>
              </w:rPr>
              <w:t>Review Question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1EF7561" w14:textId="77777777" w:rsidR="00B32F24" w:rsidRDefault="00726CD0">
            <w:r>
              <w:rPr>
                <w:b/>
                <w:sz w:val="18"/>
              </w:rPr>
              <w:t>Peer Evaluation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A76C0EF" w14:textId="77777777" w:rsidR="00B32F24" w:rsidRDefault="00726CD0">
            <w:r>
              <w:rPr>
                <w:b/>
                <w:sz w:val="18"/>
              </w:rPr>
              <w:t>Recommended Improvement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8D48199" w14:textId="77777777" w:rsidR="00B32F24" w:rsidRDefault="00726CD0">
            <w:r>
              <w:rPr>
                <w:b/>
                <w:sz w:val="18"/>
              </w:rPr>
              <w:t>Action Taken</w:t>
            </w:r>
          </w:p>
        </w:tc>
      </w:tr>
      <w:tr w:rsidR="00B32F24" w14:paraId="02FD7E64" w14:textId="77777777">
        <w:trPr>
          <w:jc w:val="center"/>
        </w:trPr>
        <w:tc>
          <w:tcPr>
            <w:tcW w:w="2556" w:type="dxa"/>
            <w:vAlign w:val="center"/>
          </w:tcPr>
          <w:p w14:paraId="61CED930" w14:textId="77777777" w:rsidR="00B32F24" w:rsidRDefault="00726CD0">
            <w:r>
              <w:rPr>
                <w:sz w:val="18"/>
              </w:rPr>
              <w:t>Is the subject clear?</w:t>
            </w:r>
          </w:p>
        </w:tc>
        <w:tc>
          <w:tcPr>
            <w:tcW w:w="2556" w:type="dxa"/>
            <w:vAlign w:val="center"/>
          </w:tcPr>
          <w:p w14:paraId="576EFB66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57AF66A6" w14:textId="77777777" w:rsidR="00B32F24" w:rsidRDefault="00726CD0">
            <w:r>
              <w:rPr>
                <w:sz w:val="18"/>
              </w:rPr>
              <w:t>Focal point on passengers is sharp.</w:t>
            </w:r>
          </w:p>
        </w:tc>
        <w:tc>
          <w:tcPr>
            <w:tcW w:w="2556" w:type="dxa"/>
            <w:vAlign w:val="center"/>
          </w:tcPr>
          <w:p w14:paraId="7F01CC09" w14:textId="77777777" w:rsidR="00B32F24" w:rsidRDefault="00726CD0">
            <w:r>
              <w:rPr>
                <w:sz w:val="18"/>
              </w:rPr>
              <w:t>Retained framing.</w:t>
            </w:r>
          </w:p>
        </w:tc>
      </w:tr>
      <w:tr w:rsidR="00B32F24" w14:paraId="48C05710" w14:textId="77777777">
        <w:trPr>
          <w:jc w:val="center"/>
        </w:trPr>
        <w:tc>
          <w:tcPr>
            <w:tcW w:w="2556" w:type="dxa"/>
            <w:vAlign w:val="center"/>
          </w:tcPr>
          <w:p w14:paraId="51E68563" w14:textId="77777777" w:rsidR="00B32F24" w:rsidRDefault="00726CD0">
            <w:r>
              <w:rPr>
                <w:sz w:val="18"/>
              </w:rPr>
              <w:t>Is the style appropriate?</w:t>
            </w:r>
          </w:p>
        </w:tc>
        <w:tc>
          <w:tcPr>
            <w:tcW w:w="2556" w:type="dxa"/>
            <w:vAlign w:val="center"/>
          </w:tcPr>
          <w:p w14:paraId="1398169D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4CA841E0" w14:textId="77777777" w:rsidR="00B32F24" w:rsidRDefault="00726CD0">
            <w:r>
              <w:rPr>
                <w:sz w:val="18"/>
              </w:rPr>
              <w:t>Photorealism matches corporate standards.</w:t>
            </w:r>
          </w:p>
        </w:tc>
        <w:tc>
          <w:tcPr>
            <w:tcW w:w="2556" w:type="dxa"/>
            <w:vAlign w:val="center"/>
          </w:tcPr>
          <w:p w14:paraId="6DF41B18" w14:textId="77777777" w:rsidR="00B32F24" w:rsidRDefault="00726CD0">
            <w:r>
              <w:rPr>
                <w:sz w:val="18"/>
              </w:rPr>
              <w:t>Kept current style parameters.</w:t>
            </w:r>
          </w:p>
        </w:tc>
      </w:tr>
      <w:tr w:rsidR="00B32F24" w14:paraId="7D965B46" w14:textId="77777777">
        <w:trPr>
          <w:jc w:val="center"/>
        </w:trPr>
        <w:tc>
          <w:tcPr>
            <w:tcW w:w="2556" w:type="dxa"/>
            <w:vAlign w:val="center"/>
          </w:tcPr>
          <w:p w14:paraId="15D8D7A8" w14:textId="77777777" w:rsidR="00B32F24" w:rsidRDefault="00726CD0">
            <w:r>
              <w:rPr>
                <w:sz w:val="18"/>
              </w:rPr>
              <w:t>Is the environment realistic?</w:t>
            </w:r>
          </w:p>
        </w:tc>
        <w:tc>
          <w:tcPr>
            <w:tcW w:w="2556" w:type="dxa"/>
            <w:vAlign w:val="center"/>
          </w:tcPr>
          <w:p w14:paraId="3AD60F83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411DF95E" w14:textId="77777777" w:rsidR="00B32F24" w:rsidRDefault="00726CD0">
            <w:r>
              <w:rPr>
                <w:sz w:val="18"/>
              </w:rPr>
              <w:t>Terminal architecture looks authentic.</w:t>
            </w:r>
          </w:p>
        </w:tc>
        <w:tc>
          <w:tcPr>
            <w:tcW w:w="2556" w:type="dxa"/>
            <w:vAlign w:val="center"/>
          </w:tcPr>
          <w:p w14:paraId="35F470C1" w14:textId="77777777" w:rsidR="00B32F24" w:rsidRDefault="00726CD0">
            <w:r>
              <w:rPr>
                <w:sz w:val="18"/>
              </w:rPr>
              <w:t>Preserved background structure.</w:t>
            </w:r>
          </w:p>
        </w:tc>
      </w:tr>
      <w:tr w:rsidR="00B32F24" w14:paraId="1887AD5A" w14:textId="77777777">
        <w:trPr>
          <w:jc w:val="center"/>
        </w:trPr>
        <w:tc>
          <w:tcPr>
            <w:tcW w:w="2556" w:type="dxa"/>
            <w:vAlign w:val="center"/>
          </w:tcPr>
          <w:p w14:paraId="0C38915B" w14:textId="77777777" w:rsidR="00B32F24" w:rsidRDefault="00726CD0">
            <w:r>
              <w:rPr>
                <w:sz w:val="18"/>
              </w:rPr>
              <w:lastRenderedPageBreak/>
              <w:t>Is the lighting suitable?</w:t>
            </w:r>
          </w:p>
        </w:tc>
        <w:tc>
          <w:tcPr>
            <w:tcW w:w="2556" w:type="dxa"/>
            <w:vAlign w:val="center"/>
          </w:tcPr>
          <w:p w14:paraId="712D0C86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684660EC" w14:textId="77777777" w:rsidR="00B32F24" w:rsidRDefault="00726CD0">
            <w:r>
              <w:rPr>
                <w:sz w:val="18"/>
              </w:rPr>
              <w:t>Bright daylight works well.</w:t>
            </w:r>
          </w:p>
        </w:tc>
        <w:tc>
          <w:tcPr>
            <w:tcW w:w="2556" w:type="dxa"/>
            <w:vAlign w:val="center"/>
          </w:tcPr>
          <w:p w14:paraId="6F011B78" w14:textId="77777777" w:rsidR="00B32F24" w:rsidRDefault="00726CD0">
            <w:r>
              <w:rPr>
                <w:sz w:val="18"/>
              </w:rPr>
              <w:t>Maintained lighting parameters.</w:t>
            </w:r>
          </w:p>
        </w:tc>
      </w:tr>
      <w:tr w:rsidR="00B32F24" w14:paraId="56ED7C5F" w14:textId="77777777">
        <w:trPr>
          <w:jc w:val="center"/>
        </w:trPr>
        <w:tc>
          <w:tcPr>
            <w:tcW w:w="2556" w:type="dxa"/>
            <w:vAlign w:val="center"/>
          </w:tcPr>
          <w:p w14:paraId="281218C2" w14:textId="77777777" w:rsidR="00B32F24" w:rsidRDefault="00726CD0">
            <w:r>
              <w:rPr>
                <w:sz w:val="18"/>
              </w:rPr>
              <w:t>Is the aspect ratio correct?</w:t>
            </w:r>
          </w:p>
        </w:tc>
        <w:tc>
          <w:tcPr>
            <w:tcW w:w="2556" w:type="dxa"/>
            <w:vAlign w:val="center"/>
          </w:tcPr>
          <w:p w14:paraId="594C93C1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69CD45AD" w14:textId="77777777" w:rsidR="00B32F24" w:rsidRDefault="00726CD0">
            <w:r>
              <w:rPr>
                <w:sz w:val="18"/>
              </w:rPr>
              <w:t>Correct 16:9 widescreen format.</w:t>
            </w:r>
          </w:p>
        </w:tc>
        <w:tc>
          <w:tcPr>
            <w:tcW w:w="2556" w:type="dxa"/>
            <w:vAlign w:val="center"/>
          </w:tcPr>
          <w:p w14:paraId="02F6F3A4" w14:textId="77777777" w:rsidR="00B32F24" w:rsidRDefault="00726CD0">
            <w:r>
              <w:rPr>
                <w:sz w:val="18"/>
              </w:rPr>
              <w:t>Retained 16:9 setting.</w:t>
            </w:r>
          </w:p>
        </w:tc>
      </w:tr>
      <w:tr w:rsidR="00B32F24" w14:paraId="1D5D404C" w14:textId="77777777">
        <w:trPr>
          <w:jc w:val="center"/>
        </w:trPr>
        <w:tc>
          <w:tcPr>
            <w:tcW w:w="2556" w:type="dxa"/>
            <w:vAlign w:val="center"/>
          </w:tcPr>
          <w:p w14:paraId="6FC91F47" w14:textId="77777777" w:rsidR="00B32F24" w:rsidRDefault="00726CD0">
            <w:r>
              <w:rPr>
                <w:sz w:val="18"/>
              </w:rPr>
              <w:t>Are there unwanted elements?</w:t>
            </w:r>
          </w:p>
        </w:tc>
        <w:tc>
          <w:tcPr>
            <w:tcW w:w="2556" w:type="dxa"/>
            <w:vAlign w:val="center"/>
          </w:tcPr>
          <w:p w14:paraId="11C1E4AD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566E7A51" w14:textId="77777777" w:rsidR="00B32F24" w:rsidRDefault="00726CD0">
            <w:r>
              <w:rPr>
                <w:sz w:val="18"/>
              </w:rPr>
              <w:t>Background screen had distorted letters.</w:t>
            </w:r>
          </w:p>
        </w:tc>
        <w:tc>
          <w:tcPr>
            <w:tcW w:w="2556" w:type="dxa"/>
            <w:vAlign w:val="center"/>
          </w:tcPr>
          <w:p w14:paraId="67575B7A" w14:textId="77777777" w:rsidR="00B32F24" w:rsidRDefault="00726CD0">
            <w:r>
              <w:rPr>
                <w:sz w:val="18"/>
              </w:rPr>
              <w:t>Applied targeted negative prompt to blank out screens.</w:t>
            </w:r>
          </w:p>
        </w:tc>
      </w:tr>
      <w:tr w:rsidR="00B32F24" w14:paraId="704B5F0F" w14:textId="77777777">
        <w:trPr>
          <w:jc w:val="center"/>
        </w:trPr>
        <w:tc>
          <w:tcPr>
            <w:tcW w:w="2556" w:type="dxa"/>
            <w:vAlign w:val="center"/>
          </w:tcPr>
          <w:p w14:paraId="1D786972" w14:textId="77777777" w:rsidR="00B32F24" w:rsidRDefault="00726CD0">
            <w:r>
              <w:rPr>
                <w:sz w:val="18"/>
              </w:rPr>
              <w:t>Aviation inaccuracies?</w:t>
            </w:r>
          </w:p>
        </w:tc>
        <w:tc>
          <w:tcPr>
            <w:tcW w:w="2556" w:type="dxa"/>
            <w:vAlign w:val="center"/>
          </w:tcPr>
          <w:p w14:paraId="2F71F8FB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4269825C" w14:textId="77777777" w:rsidR="00B32F24" w:rsidRDefault="00726CD0">
            <w:r>
              <w:rPr>
                <w:sz w:val="18"/>
              </w:rPr>
              <w:t>Jet-bridge connected oddly to terminal.</w:t>
            </w:r>
          </w:p>
        </w:tc>
        <w:tc>
          <w:tcPr>
            <w:tcW w:w="2556" w:type="dxa"/>
            <w:vAlign w:val="center"/>
          </w:tcPr>
          <w:p w14:paraId="64BAE0B5" w14:textId="77777777" w:rsidR="00B32F24" w:rsidRDefault="00726CD0">
            <w:r>
              <w:rPr>
                <w:sz w:val="18"/>
              </w:rPr>
              <w:t>Adjusted environment descriptor to "parked at apron distant from window."</w:t>
            </w:r>
          </w:p>
        </w:tc>
      </w:tr>
      <w:tr w:rsidR="00B32F24" w14:paraId="4EAEEB19" w14:textId="77777777">
        <w:trPr>
          <w:jc w:val="center"/>
        </w:trPr>
        <w:tc>
          <w:tcPr>
            <w:tcW w:w="2556" w:type="dxa"/>
            <w:vAlign w:val="center"/>
          </w:tcPr>
          <w:p w14:paraId="168AC474" w14:textId="77777777" w:rsidR="00B32F24" w:rsidRDefault="00726CD0">
            <w:r>
              <w:rPr>
                <w:sz w:val="18"/>
              </w:rPr>
              <w:t>Is the image professional?</w:t>
            </w:r>
          </w:p>
        </w:tc>
        <w:tc>
          <w:tcPr>
            <w:tcW w:w="2556" w:type="dxa"/>
            <w:vAlign w:val="center"/>
          </w:tcPr>
          <w:p w14:paraId="649F4F4F" w14:textId="77777777" w:rsidR="00B32F24" w:rsidRDefault="00726CD0"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4EB27A3E" w14:textId="77777777" w:rsidR="00B32F24" w:rsidRDefault="00726CD0">
            <w:r>
              <w:rPr>
                <w:sz w:val="18"/>
              </w:rPr>
              <w:t>Visual quality is publication-grade.</w:t>
            </w:r>
          </w:p>
        </w:tc>
        <w:tc>
          <w:tcPr>
            <w:tcW w:w="2556" w:type="dxa"/>
            <w:vAlign w:val="center"/>
          </w:tcPr>
          <w:p w14:paraId="30086F9F" w14:textId="77777777" w:rsidR="00B32F24" w:rsidRDefault="00726CD0">
            <w:r>
              <w:rPr>
                <w:sz w:val="18"/>
              </w:rPr>
              <w:t>Approved for presentation deck.</w:t>
            </w:r>
          </w:p>
        </w:tc>
      </w:tr>
    </w:tbl>
    <w:p w14:paraId="405B849F" w14:textId="756AF2E4" w:rsidR="00B32F24" w:rsidRDefault="00B32F24" w:rsidP="007D21FA">
      <w:pPr>
        <w:pStyle w:val="Heading1"/>
      </w:pPr>
    </w:p>
    <w:p w14:paraId="11FB9EE8" w14:textId="77777777" w:rsidR="00B32F24" w:rsidRDefault="00726CD0">
      <w:pPr>
        <w:pStyle w:val="Heading1"/>
      </w:pPr>
      <w:r>
        <w:t>12. AI Usage Declaration</w:t>
      </w:r>
    </w:p>
    <w:p w14:paraId="7D0BE745" w14:textId="77777777" w:rsidR="00B32F24" w:rsidRDefault="00726CD0">
      <w:r>
        <w:t>An AI image-generation tool was used to synthesize the conceptual visuals evaluated within this activity. I independently authored, structured, and refined all multi-part text prompts, performed single-variable refinement passes, conducted aviation accuracy and professionalism audits, corrected prompt-bleed artifacts, and authored this complete technical reflection.</w:t>
      </w:r>
    </w:p>
    <w:p w14:paraId="398A6C62" w14:textId="62ACDBFD" w:rsidR="00B32F24" w:rsidRDefault="00B32F24"/>
    <w:sectPr w:rsidR="00B32F24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B794E" w14:textId="77777777" w:rsidR="007B07E6" w:rsidRDefault="007B07E6">
      <w:pPr>
        <w:spacing w:after="0" w:line="240" w:lineRule="auto"/>
      </w:pPr>
      <w:r>
        <w:separator/>
      </w:r>
    </w:p>
  </w:endnote>
  <w:endnote w:type="continuationSeparator" w:id="0">
    <w:p w14:paraId="74886A6D" w14:textId="77777777" w:rsidR="007B07E6" w:rsidRDefault="007B0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53C77" w14:textId="77777777" w:rsidR="00B32F24" w:rsidRDefault="00726CD0">
    <w:pPr>
      <w:pStyle w:val="Footer"/>
      <w:jc w:val="center"/>
    </w:pPr>
    <w:r>
      <w:rPr>
        <w:sz w:val="16"/>
      </w:rPr>
      <w:t>BBA Aviation Management • Generative AI for Business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D394D" w14:textId="77777777" w:rsidR="007B07E6" w:rsidRDefault="007B07E6">
      <w:pPr>
        <w:spacing w:after="0" w:line="240" w:lineRule="auto"/>
      </w:pPr>
      <w:r>
        <w:separator/>
      </w:r>
    </w:p>
  </w:footnote>
  <w:footnote w:type="continuationSeparator" w:id="0">
    <w:p w14:paraId="3BBAC9FC" w14:textId="77777777" w:rsidR="007B07E6" w:rsidRDefault="007B0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CB5D8" w14:textId="77777777" w:rsidR="00B32F24" w:rsidRDefault="00726CD0">
    <w:pPr>
      <w:pStyle w:val="Header"/>
      <w:jc w:val="center"/>
    </w:pPr>
    <w:r>
      <w:rPr>
        <w:sz w:val="16"/>
      </w:rPr>
      <w:t>DAY 10 — LAB 10 | Aviation Image Generation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412742">
    <w:abstractNumId w:val="8"/>
  </w:num>
  <w:num w:numId="2" w16cid:durableId="1867450330">
    <w:abstractNumId w:val="6"/>
  </w:num>
  <w:num w:numId="3" w16cid:durableId="684333046">
    <w:abstractNumId w:val="5"/>
  </w:num>
  <w:num w:numId="4" w16cid:durableId="352270561">
    <w:abstractNumId w:val="4"/>
  </w:num>
  <w:num w:numId="5" w16cid:durableId="451167062">
    <w:abstractNumId w:val="7"/>
  </w:num>
  <w:num w:numId="6" w16cid:durableId="1953852346">
    <w:abstractNumId w:val="3"/>
  </w:num>
  <w:num w:numId="7" w16cid:durableId="1117143602">
    <w:abstractNumId w:val="2"/>
  </w:num>
  <w:num w:numId="8" w16cid:durableId="488331243">
    <w:abstractNumId w:val="1"/>
  </w:num>
  <w:num w:numId="9" w16cid:durableId="32486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D62"/>
    <w:rsid w:val="0029639D"/>
    <w:rsid w:val="00326F90"/>
    <w:rsid w:val="006B1732"/>
    <w:rsid w:val="00726CD0"/>
    <w:rsid w:val="007B07E6"/>
    <w:rsid w:val="007D21FA"/>
    <w:rsid w:val="00A20A9F"/>
    <w:rsid w:val="00AA1D8D"/>
    <w:rsid w:val="00B0049E"/>
    <w:rsid w:val="00B32F2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057116B-A512-4A4A-8FE3-1583424D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2122</Words>
  <Characters>12099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2026-09-23T05:55:00Z</dcterms:created>
  <dcterms:modified xsi:type="dcterms:W3CDTF">2026-09-23T05:55:00Z</dcterms:modified>
  <cp:category/>
</cp:coreProperties>
</file>