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2928" w:rsidRDefault="00D63D90">
      <w:pPr>
        <w:jc w:val="center"/>
      </w:pPr>
      <w:r>
        <w:t>Advanced Computer Science - Assignment #2</w:t>
      </w:r>
    </w:p>
    <w:p w:rsidR="00E62928" w:rsidRDefault="00E62928">
      <w:pPr>
        <w:jc w:val="center"/>
      </w:pPr>
    </w:p>
    <w:p w:rsidR="00E405D9" w:rsidRPr="00E405D9" w:rsidRDefault="00093240">
      <w:pPr>
        <w:rPr>
          <w:b/>
        </w:rPr>
      </w:pPr>
      <w:r>
        <w:rPr>
          <w:b/>
        </w:rPr>
        <w:t>Due date:  Monday July 20</w:t>
      </w:r>
      <w:r w:rsidR="00D63D90">
        <w:rPr>
          <w:b/>
        </w:rPr>
        <w:t xml:space="preserve"> at 11:59PM</w:t>
      </w:r>
    </w:p>
    <w:p w:rsidR="00E62928" w:rsidRDefault="00E62928">
      <w:pPr>
        <w:rPr>
          <w:b/>
        </w:rPr>
      </w:pPr>
    </w:p>
    <w:p w:rsidR="00E62928" w:rsidRPr="001631AD" w:rsidRDefault="00D63D90">
      <w:pPr>
        <w:pStyle w:val="ListParagraph"/>
        <w:numPr>
          <w:ilvl w:val="0"/>
          <w:numId w:val="1"/>
        </w:numPr>
        <w:rPr>
          <w:b/>
        </w:rPr>
      </w:pPr>
      <w:r>
        <w:t xml:space="preserve"> </w:t>
      </w:r>
      <w:r w:rsidRPr="001631AD">
        <w:rPr>
          <w:b/>
        </w:rPr>
        <w:t>Cyclic Towers of Hanoi</w:t>
      </w:r>
    </w:p>
    <w:p w:rsidR="00E62928" w:rsidRDefault="00D63D90">
      <w:pPr>
        <w:pStyle w:val="ListParagraph"/>
        <w:numPr>
          <w:ilvl w:val="1"/>
          <w:numId w:val="1"/>
        </w:numPr>
      </w:pPr>
      <w:r>
        <w:t xml:space="preserve">We should be able to call your function with </w:t>
      </w:r>
      <w:r>
        <w:rPr>
          <w:rFonts w:ascii="Courier New" w:hAnsi="Courier New" w:cs="Courier New"/>
          <w:sz w:val="20"/>
        </w:rPr>
        <w:t>towers(n_disks, start, stop, other)</w:t>
      </w:r>
      <w:r>
        <w:t>, where each of the arguments is a number.</w:t>
      </w:r>
    </w:p>
    <w:p w:rsidR="00E62928" w:rsidRDefault="00D63D90">
      <w:pPr>
        <w:pStyle w:val="ListParagraph"/>
        <w:numPr>
          <w:ilvl w:val="1"/>
          <w:numId w:val="1"/>
        </w:numPr>
      </w:pPr>
      <w:r>
        <w:t>Remember, in cyclic towers of Hanoi, peg one can only move to peg two, peg two can move only to peg three, and peg three can move only to peg one.</w:t>
      </w:r>
    </w:p>
    <w:p w:rsidR="00064863" w:rsidRPr="00064863" w:rsidRDefault="00064863" w:rsidP="00064863">
      <w:pPr>
        <w:pStyle w:val="ListParagraph"/>
        <w:numPr>
          <w:ilvl w:val="1"/>
          <w:numId w:val="1"/>
        </w:numPr>
      </w:pPr>
      <w:r>
        <w:t>Your program should print a list of moves in a format such as the following:</w:t>
      </w:r>
      <w:r>
        <w:br/>
      </w:r>
      <w:r>
        <w:br/>
      </w:r>
      <w:r>
        <w:rPr>
          <w:rFonts w:ascii="Courier New" w:hAnsi="Courier New" w:cs="Courier New"/>
          <w:sz w:val="20"/>
        </w:rPr>
        <w:t xml:space="preserve">  Move 1: Move from tower 1 to tower 2.</w:t>
      </w:r>
      <w:r>
        <w:rPr>
          <w:rFonts w:ascii="Courier New" w:hAnsi="Courier New" w:cs="Courier New"/>
          <w:sz w:val="20"/>
        </w:rPr>
        <w:br/>
        <w:t xml:space="preserve">  Move 2: Move from tower 2 to tower 3.</w:t>
      </w:r>
      <w:r>
        <w:rPr>
          <w:rFonts w:ascii="Courier New" w:hAnsi="Courier New" w:cs="Courier New"/>
          <w:sz w:val="20"/>
        </w:rPr>
        <w:br/>
        <w:t xml:space="preserve">  Move 3: Move from tower 1 to tower 2.</w:t>
      </w:r>
      <w:r>
        <w:rPr>
          <w:rFonts w:ascii="Courier New" w:hAnsi="Courier New" w:cs="Courier New"/>
          <w:sz w:val="20"/>
        </w:rPr>
        <w:br/>
        <w:t xml:space="preserve">  ...</w:t>
      </w:r>
      <w:bookmarkStart w:id="0" w:name="_GoBack"/>
      <w:bookmarkEnd w:id="0"/>
    </w:p>
    <w:p w:rsidR="00EA5511" w:rsidRDefault="00453FE4">
      <w:pPr>
        <w:pStyle w:val="ListParagraph"/>
        <w:numPr>
          <w:ilvl w:val="1"/>
          <w:numId w:val="1"/>
        </w:numPr>
      </w:pPr>
      <w:r>
        <w:t>Please put this in its own file with a name that lets us know which problem it's solving.</w:t>
      </w:r>
    </w:p>
    <w:p w:rsidR="00EA5511" w:rsidRDefault="00EA5511">
      <w:pPr>
        <w:suppressAutoHyphens w:val="0"/>
        <w:spacing w:line="259" w:lineRule="auto"/>
        <w:contextualSpacing w:val="0"/>
      </w:pPr>
      <w:r>
        <w:br w:type="page"/>
      </w:r>
    </w:p>
    <w:p w:rsidR="00E62928" w:rsidRPr="001631AD" w:rsidRDefault="000C371B">
      <w:pPr>
        <w:pStyle w:val="ListParagraph"/>
        <w:numPr>
          <w:ilvl w:val="0"/>
          <w:numId w:val="1"/>
        </w:numPr>
        <w:rPr>
          <w:b/>
        </w:rPr>
      </w:pPr>
      <w:r w:rsidRPr="001631AD">
        <w:rPr>
          <w:b/>
        </w:rPr>
        <w:lastRenderedPageBreak/>
        <w:t>Alphabetical Path</w:t>
      </w:r>
    </w:p>
    <w:p w:rsidR="000C371B" w:rsidRDefault="000C371B" w:rsidP="000C371B">
      <w:pPr>
        <w:pStyle w:val="ListParagraph"/>
        <w:numPr>
          <w:ilvl w:val="1"/>
          <w:numId w:val="1"/>
        </w:numPr>
      </w:pPr>
      <w:r>
        <w:t xml:space="preserve">For background on the puzzle, please read through </w:t>
      </w:r>
      <w:hyperlink r:id="rId5" w:history="1">
        <w:r w:rsidRPr="000C371B">
          <w:rPr>
            <w:rStyle w:val="Hyperlink"/>
          </w:rPr>
          <w:t>this page</w:t>
        </w:r>
      </w:hyperlink>
      <w:r>
        <w:t xml:space="preserve"> (and possibly play through one of the puzzles on your own).</w:t>
      </w:r>
    </w:p>
    <w:p w:rsidR="000C371B" w:rsidRDefault="000C371B" w:rsidP="000C371B">
      <w:pPr>
        <w:pStyle w:val="ListParagraph"/>
        <w:numPr>
          <w:ilvl w:val="1"/>
          <w:numId w:val="1"/>
        </w:numPr>
      </w:pPr>
      <w:r>
        <w:t xml:space="preserve">We've already written some functions for you and given some structure to the problem.  For example, the constraints can be given as a string starting from the top left and then going clockwise.  Thus, the linked example would have constraints specified by "TXYNFEJOQCH.....".  The constraints will be put into a </w:t>
      </w:r>
      <m:oMath>
        <m:r>
          <w:rPr>
            <w:rFonts w:ascii="Cambria Math" w:hAnsi="Cambria Math"/>
          </w:rPr>
          <m:t>7×7</m:t>
        </m:r>
      </m:oMath>
      <w:r>
        <w:t xml:space="preserve"> array similar to below:</w:t>
      </w:r>
    </w:p>
    <w:p w:rsidR="000C371B" w:rsidRDefault="000C371B" w:rsidP="000C371B">
      <w:pPr>
        <w:pStyle w:val="ListParagraph"/>
        <w:ind w:left="1440"/>
      </w:pPr>
      <w:r>
        <w:br/>
      </w:r>
    </w:p>
    <w:tbl>
      <w:tblPr>
        <w:tblStyle w:val="TableGrid"/>
        <w:tblW w:w="0" w:type="auto"/>
        <w:jc w:val="center"/>
        <w:tblLook w:val="04A0" w:firstRow="1" w:lastRow="0" w:firstColumn="1" w:lastColumn="0" w:noHBand="0" w:noVBand="1"/>
      </w:tblPr>
      <w:tblGrid>
        <w:gridCol w:w="388"/>
        <w:gridCol w:w="436"/>
        <w:gridCol w:w="375"/>
        <w:gridCol w:w="375"/>
        <w:gridCol w:w="375"/>
        <w:gridCol w:w="363"/>
        <w:gridCol w:w="424"/>
      </w:tblGrid>
      <w:tr w:rsidR="000C371B" w:rsidTr="000C371B">
        <w:trPr>
          <w:jc w:val="center"/>
        </w:trPr>
        <w:tc>
          <w:tcPr>
            <w:tcW w:w="288" w:type="dxa"/>
          </w:tcPr>
          <w:p w:rsidR="000C371B" w:rsidRPr="000C371B" w:rsidRDefault="000C371B" w:rsidP="000C371B">
            <w:pPr>
              <w:pStyle w:val="ListParagraph"/>
              <w:ind w:left="0"/>
              <w:jc w:val="center"/>
              <w:rPr>
                <w:b/>
              </w:rPr>
            </w:pPr>
            <w:r w:rsidRPr="000C371B">
              <w:rPr>
                <w:b/>
              </w:rPr>
              <w:t>T</w:t>
            </w:r>
          </w:p>
        </w:tc>
        <w:tc>
          <w:tcPr>
            <w:tcW w:w="288" w:type="dxa"/>
          </w:tcPr>
          <w:p w:rsidR="000C371B" w:rsidRPr="000C371B" w:rsidRDefault="000C371B" w:rsidP="000C371B">
            <w:pPr>
              <w:pStyle w:val="ListParagraph"/>
              <w:ind w:left="0"/>
              <w:jc w:val="center"/>
              <w:rPr>
                <w:b/>
              </w:rPr>
            </w:pPr>
            <w:r w:rsidRPr="000C371B">
              <w:rPr>
                <w:b/>
              </w:rPr>
              <w:t>X</w:t>
            </w:r>
          </w:p>
        </w:tc>
        <w:tc>
          <w:tcPr>
            <w:tcW w:w="288" w:type="dxa"/>
          </w:tcPr>
          <w:p w:rsidR="000C371B" w:rsidRPr="000C371B" w:rsidRDefault="000C371B" w:rsidP="000C371B">
            <w:pPr>
              <w:pStyle w:val="ListParagraph"/>
              <w:ind w:left="0"/>
              <w:jc w:val="center"/>
              <w:rPr>
                <w:b/>
              </w:rPr>
            </w:pPr>
            <w:r w:rsidRPr="000C371B">
              <w:rPr>
                <w:b/>
              </w:rPr>
              <w:t>Y</w:t>
            </w:r>
          </w:p>
        </w:tc>
        <w:tc>
          <w:tcPr>
            <w:tcW w:w="288" w:type="dxa"/>
          </w:tcPr>
          <w:p w:rsidR="000C371B" w:rsidRPr="000C371B" w:rsidRDefault="000C371B" w:rsidP="000C371B">
            <w:pPr>
              <w:pStyle w:val="ListParagraph"/>
              <w:ind w:left="0"/>
              <w:jc w:val="center"/>
              <w:rPr>
                <w:b/>
              </w:rPr>
            </w:pPr>
            <w:r w:rsidRPr="000C371B">
              <w:rPr>
                <w:b/>
              </w:rPr>
              <w:t>N</w:t>
            </w:r>
          </w:p>
        </w:tc>
        <w:tc>
          <w:tcPr>
            <w:tcW w:w="288" w:type="dxa"/>
          </w:tcPr>
          <w:p w:rsidR="000C371B" w:rsidRPr="000C371B" w:rsidRDefault="000C371B" w:rsidP="000C371B">
            <w:pPr>
              <w:pStyle w:val="ListParagraph"/>
              <w:ind w:left="0"/>
              <w:jc w:val="center"/>
              <w:rPr>
                <w:b/>
              </w:rPr>
            </w:pPr>
            <w:r w:rsidRPr="000C371B">
              <w:rPr>
                <w:b/>
              </w:rPr>
              <w:t>F</w:t>
            </w:r>
          </w:p>
        </w:tc>
        <w:tc>
          <w:tcPr>
            <w:tcW w:w="288" w:type="dxa"/>
          </w:tcPr>
          <w:p w:rsidR="000C371B" w:rsidRPr="000C371B" w:rsidRDefault="000C371B" w:rsidP="000C371B">
            <w:pPr>
              <w:pStyle w:val="ListParagraph"/>
              <w:ind w:left="0"/>
              <w:jc w:val="center"/>
              <w:rPr>
                <w:b/>
              </w:rPr>
            </w:pPr>
            <w:r w:rsidRPr="000C371B">
              <w:rPr>
                <w:b/>
              </w:rPr>
              <w:t>E</w:t>
            </w:r>
          </w:p>
        </w:tc>
        <w:tc>
          <w:tcPr>
            <w:tcW w:w="288" w:type="dxa"/>
          </w:tcPr>
          <w:p w:rsidR="000C371B" w:rsidRPr="000C371B" w:rsidRDefault="000C371B" w:rsidP="000C371B">
            <w:pPr>
              <w:pStyle w:val="ListParagraph"/>
              <w:ind w:left="0"/>
              <w:jc w:val="center"/>
              <w:rPr>
                <w:b/>
              </w:rPr>
            </w:pPr>
            <w:r w:rsidRPr="000C371B">
              <w:rPr>
                <w:b/>
              </w:rPr>
              <w:t>J</w:t>
            </w:r>
          </w:p>
        </w:tc>
      </w:tr>
      <w:tr w:rsidR="000C371B" w:rsidTr="000C371B">
        <w:trPr>
          <w:jc w:val="center"/>
        </w:trPr>
        <w:tc>
          <w:tcPr>
            <w:tcW w:w="288" w:type="dxa"/>
          </w:tcPr>
          <w:p w:rsidR="000C371B" w:rsidRPr="000C371B" w:rsidRDefault="000C371B" w:rsidP="000C371B">
            <w:pPr>
              <w:pStyle w:val="ListParagraph"/>
              <w:ind w:left="0"/>
              <w:jc w:val="center"/>
              <w:rPr>
                <w:b/>
              </w:rPr>
            </w:pPr>
            <w:r w:rsidRPr="000C371B">
              <w:rPr>
                <w:b/>
              </w:rPr>
              <w:t>V</w:t>
            </w:r>
          </w:p>
        </w:tc>
        <w:tc>
          <w:tcPr>
            <w:tcW w:w="288" w:type="dxa"/>
          </w:tcPr>
          <w:p w:rsidR="000C371B" w:rsidRPr="000C371B" w:rsidRDefault="000C371B" w:rsidP="000C371B">
            <w:pPr>
              <w:pStyle w:val="ListParagraph"/>
              <w:ind w:left="0"/>
              <w:jc w:val="center"/>
              <w:rPr>
                <w:b/>
              </w:rPr>
            </w:pPr>
          </w:p>
        </w:tc>
        <w:tc>
          <w:tcPr>
            <w:tcW w:w="288" w:type="dxa"/>
          </w:tcPr>
          <w:p w:rsidR="000C371B" w:rsidRPr="000C371B" w:rsidRDefault="000C371B" w:rsidP="000C371B">
            <w:pPr>
              <w:pStyle w:val="ListParagraph"/>
              <w:ind w:left="0"/>
              <w:jc w:val="center"/>
              <w:rPr>
                <w:b/>
              </w:rPr>
            </w:pPr>
          </w:p>
        </w:tc>
        <w:tc>
          <w:tcPr>
            <w:tcW w:w="288" w:type="dxa"/>
          </w:tcPr>
          <w:p w:rsidR="000C371B" w:rsidRPr="000C371B" w:rsidRDefault="000C371B" w:rsidP="000C371B">
            <w:pPr>
              <w:pStyle w:val="ListParagraph"/>
              <w:ind w:left="0"/>
              <w:jc w:val="center"/>
              <w:rPr>
                <w:b/>
              </w:rPr>
            </w:pPr>
          </w:p>
        </w:tc>
        <w:tc>
          <w:tcPr>
            <w:tcW w:w="288" w:type="dxa"/>
          </w:tcPr>
          <w:p w:rsidR="000C371B" w:rsidRPr="000C371B" w:rsidRDefault="000C371B" w:rsidP="000C371B">
            <w:pPr>
              <w:pStyle w:val="ListParagraph"/>
              <w:ind w:left="0"/>
              <w:jc w:val="center"/>
              <w:rPr>
                <w:b/>
              </w:rPr>
            </w:pPr>
          </w:p>
        </w:tc>
        <w:tc>
          <w:tcPr>
            <w:tcW w:w="288" w:type="dxa"/>
          </w:tcPr>
          <w:p w:rsidR="000C371B" w:rsidRPr="000C371B" w:rsidRDefault="000C371B" w:rsidP="000C371B">
            <w:pPr>
              <w:pStyle w:val="ListParagraph"/>
              <w:ind w:left="0"/>
              <w:jc w:val="center"/>
              <w:rPr>
                <w:b/>
              </w:rPr>
            </w:pPr>
          </w:p>
        </w:tc>
        <w:tc>
          <w:tcPr>
            <w:tcW w:w="288" w:type="dxa"/>
          </w:tcPr>
          <w:p w:rsidR="000C371B" w:rsidRPr="000C371B" w:rsidRDefault="000C371B" w:rsidP="000C371B">
            <w:pPr>
              <w:pStyle w:val="ListParagraph"/>
              <w:ind w:left="0"/>
              <w:jc w:val="center"/>
              <w:rPr>
                <w:b/>
              </w:rPr>
            </w:pPr>
            <w:r w:rsidRPr="000C371B">
              <w:rPr>
                <w:b/>
              </w:rPr>
              <w:t>O</w:t>
            </w:r>
          </w:p>
        </w:tc>
      </w:tr>
      <w:tr w:rsidR="000C371B" w:rsidTr="000C371B">
        <w:trPr>
          <w:jc w:val="center"/>
        </w:trPr>
        <w:tc>
          <w:tcPr>
            <w:tcW w:w="288" w:type="dxa"/>
          </w:tcPr>
          <w:p w:rsidR="000C371B" w:rsidRPr="000C371B" w:rsidRDefault="000C371B" w:rsidP="000C371B">
            <w:pPr>
              <w:pStyle w:val="ListParagraph"/>
              <w:ind w:left="0"/>
              <w:jc w:val="center"/>
              <w:rPr>
                <w:b/>
              </w:rPr>
            </w:pPr>
            <w:r w:rsidRPr="000C371B">
              <w:rPr>
                <w:b/>
              </w:rPr>
              <w:t>R</w:t>
            </w:r>
          </w:p>
        </w:tc>
        <w:tc>
          <w:tcPr>
            <w:tcW w:w="288" w:type="dxa"/>
          </w:tcPr>
          <w:p w:rsidR="000C371B" w:rsidRPr="000C371B" w:rsidRDefault="000C371B" w:rsidP="000C371B">
            <w:pPr>
              <w:pStyle w:val="ListParagraph"/>
              <w:ind w:left="0"/>
              <w:jc w:val="center"/>
              <w:rPr>
                <w:b/>
              </w:rPr>
            </w:pPr>
          </w:p>
        </w:tc>
        <w:tc>
          <w:tcPr>
            <w:tcW w:w="288" w:type="dxa"/>
          </w:tcPr>
          <w:p w:rsidR="000C371B" w:rsidRPr="000C371B" w:rsidRDefault="000C371B" w:rsidP="000C371B">
            <w:pPr>
              <w:pStyle w:val="ListParagraph"/>
              <w:ind w:left="0"/>
              <w:jc w:val="center"/>
              <w:rPr>
                <w:b/>
              </w:rPr>
            </w:pPr>
          </w:p>
        </w:tc>
        <w:tc>
          <w:tcPr>
            <w:tcW w:w="288" w:type="dxa"/>
          </w:tcPr>
          <w:p w:rsidR="000C371B" w:rsidRPr="000C371B" w:rsidRDefault="000C371B" w:rsidP="000C371B">
            <w:pPr>
              <w:pStyle w:val="ListParagraph"/>
              <w:ind w:left="0"/>
              <w:jc w:val="center"/>
              <w:rPr>
                <w:b/>
              </w:rPr>
            </w:pPr>
          </w:p>
        </w:tc>
        <w:tc>
          <w:tcPr>
            <w:tcW w:w="288" w:type="dxa"/>
          </w:tcPr>
          <w:p w:rsidR="000C371B" w:rsidRPr="000C371B" w:rsidRDefault="000C371B" w:rsidP="000C371B">
            <w:pPr>
              <w:pStyle w:val="ListParagraph"/>
              <w:ind w:left="0"/>
              <w:jc w:val="center"/>
              <w:rPr>
                <w:b/>
              </w:rPr>
            </w:pPr>
          </w:p>
        </w:tc>
        <w:tc>
          <w:tcPr>
            <w:tcW w:w="288" w:type="dxa"/>
          </w:tcPr>
          <w:p w:rsidR="000C371B" w:rsidRPr="000C371B" w:rsidRDefault="000C371B" w:rsidP="000C371B">
            <w:pPr>
              <w:pStyle w:val="ListParagraph"/>
              <w:ind w:left="0"/>
              <w:jc w:val="center"/>
              <w:rPr>
                <w:b/>
              </w:rPr>
            </w:pPr>
          </w:p>
        </w:tc>
        <w:tc>
          <w:tcPr>
            <w:tcW w:w="288" w:type="dxa"/>
          </w:tcPr>
          <w:p w:rsidR="000C371B" w:rsidRPr="000C371B" w:rsidRDefault="000C371B" w:rsidP="000C371B">
            <w:pPr>
              <w:pStyle w:val="ListParagraph"/>
              <w:ind w:left="0"/>
              <w:jc w:val="center"/>
              <w:rPr>
                <w:b/>
              </w:rPr>
            </w:pPr>
            <w:r w:rsidRPr="000C371B">
              <w:rPr>
                <w:b/>
              </w:rPr>
              <w:t>Q</w:t>
            </w:r>
          </w:p>
        </w:tc>
      </w:tr>
      <w:tr w:rsidR="000C371B" w:rsidTr="000C371B">
        <w:trPr>
          <w:jc w:val="center"/>
        </w:trPr>
        <w:tc>
          <w:tcPr>
            <w:tcW w:w="288" w:type="dxa"/>
          </w:tcPr>
          <w:p w:rsidR="000C371B" w:rsidRPr="000C371B" w:rsidRDefault="000C371B" w:rsidP="000C371B">
            <w:pPr>
              <w:pStyle w:val="ListParagraph"/>
              <w:ind w:left="0"/>
              <w:jc w:val="center"/>
              <w:rPr>
                <w:b/>
              </w:rPr>
            </w:pPr>
            <w:r w:rsidRPr="000C371B">
              <w:rPr>
                <w:b/>
              </w:rPr>
              <w:t>L</w:t>
            </w:r>
          </w:p>
        </w:tc>
        <w:tc>
          <w:tcPr>
            <w:tcW w:w="288" w:type="dxa"/>
          </w:tcPr>
          <w:p w:rsidR="000C371B" w:rsidRPr="000C371B" w:rsidRDefault="000C371B" w:rsidP="000C371B">
            <w:pPr>
              <w:pStyle w:val="ListParagraph"/>
              <w:ind w:left="0"/>
              <w:jc w:val="center"/>
              <w:rPr>
                <w:b/>
              </w:rPr>
            </w:pPr>
          </w:p>
        </w:tc>
        <w:tc>
          <w:tcPr>
            <w:tcW w:w="288" w:type="dxa"/>
          </w:tcPr>
          <w:p w:rsidR="000C371B" w:rsidRPr="000C371B" w:rsidRDefault="000C371B" w:rsidP="000C371B">
            <w:pPr>
              <w:pStyle w:val="ListParagraph"/>
              <w:ind w:left="0"/>
              <w:jc w:val="center"/>
              <w:rPr>
                <w:b/>
              </w:rPr>
            </w:pPr>
          </w:p>
        </w:tc>
        <w:tc>
          <w:tcPr>
            <w:tcW w:w="288" w:type="dxa"/>
          </w:tcPr>
          <w:p w:rsidR="000C371B" w:rsidRPr="000C371B" w:rsidRDefault="000C371B" w:rsidP="000C371B">
            <w:pPr>
              <w:pStyle w:val="ListParagraph"/>
              <w:ind w:left="0"/>
              <w:jc w:val="center"/>
              <w:rPr>
                <w:b/>
              </w:rPr>
            </w:pPr>
          </w:p>
        </w:tc>
        <w:tc>
          <w:tcPr>
            <w:tcW w:w="288" w:type="dxa"/>
          </w:tcPr>
          <w:p w:rsidR="000C371B" w:rsidRPr="000C371B" w:rsidRDefault="000C371B" w:rsidP="000C371B">
            <w:pPr>
              <w:pStyle w:val="ListParagraph"/>
              <w:ind w:left="0"/>
              <w:jc w:val="center"/>
              <w:rPr>
                <w:b/>
              </w:rPr>
            </w:pPr>
          </w:p>
        </w:tc>
        <w:tc>
          <w:tcPr>
            <w:tcW w:w="288" w:type="dxa"/>
          </w:tcPr>
          <w:p w:rsidR="000C371B" w:rsidRPr="000C371B" w:rsidRDefault="000C371B" w:rsidP="000C371B">
            <w:pPr>
              <w:pStyle w:val="ListParagraph"/>
              <w:ind w:left="0"/>
              <w:jc w:val="center"/>
              <w:rPr>
                <w:b/>
              </w:rPr>
            </w:pPr>
          </w:p>
        </w:tc>
        <w:tc>
          <w:tcPr>
            <w:tcW w:w="288" w:type="dxa"/>
          </w:tcPr>
          <w:p w:rsidR="000C371B" w:rsidRPr="000C371B" w:rsidRDefault="000C371B" w:rsidP="000C371B">
            <w:pPr>
              <w:pStyle w:val="ListParagraph"/>
              <w:ind w:left="0"/>
              <w:jc w:val="center"/>
              <w:rPr>
                <w:b/>
              </w:rPr>
            </w:pPr>
            <w:r w:rsidRPr="000C371B">
              <w:rPr>
                <w:b/>
              </w:rPr>
              <w:t>C</w:t>
            </w:r>
          </w:p>
        </w:tc>
      </w:tr>
      <w:tr w:rsidR="000C371B" w:rsidTr="000C371B">
        <w:trPr>
          <w:jc w:val="center"/>
        </w:trPr>
        <w:tc>
          <w:tcPr>
            <w:tcW w:w="288" w:type="dxa"/>
          </w:tcPr>
          <w:p w:rsidR="000C371B" w:rsidRPr="000C371B" w:rsidRDefault="000C371B" w:rsidP="000C371B">
            <w:pPr>
              <w:pStyle w:val="ListParagraph"/>
              <w:ind w:left="0"/>
              <w:jc w:val="center"/>
              <w:rPr>
                <w:b/>
              </w:rPr>
            </w:pPr>
            <w:r w:rsidRPr="000C371B">
              <w:rPr>
                <w:b/>
              </w:rPr>
              <w:t>K</w:t>
            </w:r>
          </w:p>
        </w:tc>
        <w:tc>
          <w:tcPr>
            <w:tcW w:w="288" w:type="dxa"/>
          </w:tcPr>
          <w:p w:rsidR="000C371B" w:rsidRPr="000C371B" w:rsidRDefault="000C371B" w:rsidP="000C371B">
            <w:pPr>
              <w:pStyle w:val="ListParagraph"/>
              <w:ind w:left="0"/>
              <w:jc w:val="center"/>
              <w:rPr>
                <w:b/>
              </w:rPr>
            </w:pPr>
          </w:p>
        </w:tc>
        <w:tc>
          <w:tcPr>
            <w:tcW w:w="288" w:type="dxa"/>
          </w:tcPr>
          <w:p w:rsidR="000C371B" w:rsidRPr="000C371B" w:rsidRDefault="000C371B" w:rsidP="000C371B">
            <w:pPr>
              <w:pStyle w:val="ListParagraph"/>
              <w:ind w:left="0"/>
              <w:jc w:val="center"/>
              <w:rPr>
                <w:b/>
              </w:rPr>
            </w:pPr>
          </w:p>
        </w:tc>
        <w:tc>
          <w:tcPr>
            <w:tcW w:w="288" w:type="dxa"/>
          </w:tcPr>
          <w:p w:rsidR="000C371B" w:rsidRPr="000C371B" w:rsidRDefault="000C371B" w:rsidP="000C371B">
            <w:pPr>
              <w:pStyle w:val="ListParagraph"/>
              <w:ind w:left="0"/>
              <w:jc w:val="center"/>
              <w:rPr>
                <w:b/>
              </w:rPr>
            </w:pPr>
          </w:p>
        </w:tc>
        <w:tc>
          <w:tcPr>
            <w:tcW w:w="288" w:type="dxa"/>
          </w:tcPr>
          <w:p w:rsidR="000C371B" w:rsidRPr="000C371B" w:rsidRDefault="000C371B" w:rsidP="000C371B">
            <w:pPr>
              <w:pStyle w:val="ListParagraph"/>
              <w:ind w:left="0"/>
              <w:jc w:val="center"/>
              <w:rPr>
                <w:b/>
              </w:rPr>
            </w:pPr>
          </w:p>
        </w:tc>
        <w:tc>
          <w:tcPr>
            <w:tcW w:w="288" w:type="dxa"/>
          </w:tcPr>
          <w:p w:rsidR="000C371B" w:rsidRPr="000C371B" w:rsidRDefault="000C371B" w:rsidP="000C371B">
            <w:pPr>
              <w:pStyle w:val="ListParagraph"/>
              <w:ind w:left="0"/>
              <w:jc w:val="center"/>
              <w:rPr>
                <w:b/>
              </w:rPr>
            </w:pPr>
          </w:p>
        </w:tc>
        <w:tc>
          <w:tcPr>
            <w:tcW w:w="288" w:type="dxa"/>
          </w:tcPr>
          <w:p w:rsidR="000C371B" w:rsidRPr="000C371B" w:rsidRDefault="000C371B" w:rsidP="000C371B">
            <w:pPr>
              <w:pStyle w:val="ListParagraph"/>
              <w:ind w:left="0"/>
              <w:jc w:val="center"/>
              <w:rPr>
                <w:b/>
              </w:rPr>
            </w:pPr>
            <w:r w:rsidRPr="000C371B">
              <w:rPr>
                <w:b/>
              </w:rPr>
              <w:t>H</w:t>
            </w:r>
          </w:p>
        </w:tc>
      </w:tr>
      <w:tr w:rsidR="000C371B" w:rsidTr="000C371B">
        <w:trPr>
          <w:jc w:val="center"/>
        </w:trPr>
        <w:tc>
          <w:tcPr>
            <w:tcW w:w="288" w:type="dxa"/>
          </w:tcPr>
          <w:p w:rsidR="000C371B" w:rsidRPr="000C371B" w:rsidRDefault="000C371B" w:rsidP="000C371B">
            <w:pPr>
              <w:pStyle w:val="ListParagraph"/>
              <w:ind w:left="0"/>
              <w:jc w:val="center"/>
              <w:rPr>
                <w:b/>
              </w:rPr>
            </w:pPr>
            <w:r w:rsidRPr="000C371B">
              <w:rPr>
                <w:b/>
              </w:rPr>
              <w:t>G</w:t>
            </w:r>
          </w:p>
        </w:tc>
        <w:tc>
          <w:tcPr>
            <w:tcW w:w="288" w:type="dxa"/>
          </w:tcPr>
          <w:p w:rsidR="000C371B" w:rsidRPr="000C371B" w:rsidRDefault="000C371B" w:rsidP="000C371B">
            <w:pPr>
              <w:pStyle w:val="ListParagraph"/>
              <w:ind w:left="0"/>
              <w:jc w:val="center"/>
              <w:rPr>
                <w:b/>
              </w:rPr>
            </w:pPr>
          </w:p>
        </w:tc>
        <w:tc>
          <w:tcPr>
            <w:tcW w:w="288" w:type="dxa"/>
          </w:tcPr>
          <w:p w:rsidR="000C371B" w:rsidRPr="000C371B" w:rsidRDefault="000C371B" w:rsidP="000C371B">
            <w:pPr>
              <w:pStyle w:val="ListParagraph"/>
              <w:ind w:left="0"/>
              <w:jc w:val="center"/>
              <w:rPr>
                <w:b/>
              </w:rPr>
            </w:pPr>
          </w:p>
        </w:tc>
        <w:tc>
          <w:tcPr>
            <w:tcW w:w="288" w:type="dxa"/>
          </w:tcPr>
          <w:p w:rsidR="000C371B" w:rsidRPr="000C371B" w:rsidRDefault="000C371B" w:rsidP="000C371B">
            <w:pPr>
              <w:pStyle w:val="ListParagraph"/>
              <w:ind w:left="0"/>
              <w:jc w:val="center"/>
              <w:rPr>
                <w:b/>
              </w:rPr>
            </w:pPr>
          </w:p>
        </w:tc>
        <w:tc>
          <w:tcPr>
            <w:tcW w:w="288" w:type="dxa"/>
          </w:tcPr>
          <w:p w:rsidR="000C371B" w:rsidRPr="000C371B" w:rsidRDefault="000C371B" w:rsidP="000C371B">
            <w:pPr>
              <w:pStyle w:val="ListParagraph"/>
              <w:ind w:left="0"/>
              <w:jc w:val="center"/>
              <w:rPr>
                <w:b/>
              </w:rPr>
            </w:pPr>
          </w:p>
        </w:tc>
        <w:tc>
          <w:tcPr>
            <w:tcW w:w="288" w:type="dxa"/>
          </w:tcPr>
          <w:p w:rsidR="000C371B" w:rsidRPr="000C371B" w:rsidRDefault="000C371B" w:rsidP="000C371B">
            <w:pPr>
              <w:pStyle w:val="ListParagraph"/>
              <w:ind w:left="0"/>
              <w:jc w:val="center"/>
              <w:rPr>
                <w:b/>
              </w:rPr>
            </w:pPr>
          </w:p>
        </w:tc>
        <w:tc>
          <w:tcPr>
            <w:tcW w:w="288" w:type="dxa"/>
          </w:tcPr>
          <w:p w:rsidR="000C371B" w:rsidRPr="000C371B" w:rsidRDefault="000C371B" w:rsidP="000C371B">
            <w:pPr>
              <w:pStyle w:val="ListParagraph"/>
              <w:ind w:left="0"/>
              <w:jc w:val="center"/>
              <w:rPr>
                <w:b/>
              </w:rPr>
            </w:pPr>
            <w:r w:rsidRPr="000C371B">
              <w:rPr>
                <w:b/>
              </w:rPr>
              <w:t>I</w:t>
            </w:r>
          </w:p>
        </w:tc>
      </w:tr>
      <w:tr w:rsidR="000C371B" w:rsidTr="000C371B">
        <w:trPr>
          <w:jc w:val="center"/>
        </w:trPr>
        <w:tc>
          <w:tcPr>
            <w:tcW w:w="288" w:type="dxa"/>
          </w:tcPr>
          <w:p w:rsidR="000C371B" w:rsidRPr="000C371B" w:rsidRDefault="000C371B" w:rsidP="000C371B">
            <w:pPr>
              <w:pStyle w:val="ListParagraph"/>
              <w:ind w:left="0"/>
              <w:jc w:val="center"/>
              <w:rPr>
                <w:b/>
              </w:rPr>
            </w:pPr>
            <w:r w:rsidRPr="000C371B">
              <w:rPr>
                <w:b/>
              </w:rPr>
              <w:t>P</w:t>
            </w:r>
          </w:p>
        </w:tc>
        <w:tc>
          <w:tcPr>
            <w:tcW w:w="288" w:type="dxa"/>
          </w:tcPr>
          <w:p w:rsidR="000C371B" w:rsidRPr="000C371B" w:rsidRDefault="000C371B" w:rsidP="000C371B">
            <w:pPr>
              <w:pStyle w:val="ListParagraph"/>
              <w:ind w:left="0"/>
              <w:jc w:val="center"/>
              <w:rPr>
                <w:b/>
              </w:rPr>
            </w:pPr>
            <w:r w:rsidRPr="000C371B">
              <w:rPr>
                <w:b/>
              </w:rPr>
              <w:t>W</w:t>
            </w:r>
          </w:p>
        </w:tc>
        <w:tc>
          <w:tcPr>
            <w:tcW w:w="288" w:type="dxa"/>
          </w:tcPr>
          <w:p w:rsidR="000C371B" w:rsidRPr="000C371B" w:rsidRDefault="000C371B" w:rsidP="000C371B">
            <w:pPr>
              <w:pStyle w:val="ListParagraph"/>
              <w:ind w:left="0"/>
              <w:jc w:val="center"/>
              <w:rPr>
                <w:b/>
              </w:rPr>
            </w:pPr>
            <w:r w:rsidRPr="000C371B">
              <w:rPr>
                <w:b/>
              </w:rPr>
              <w:t>U</w:t>
            </w:r>
          </w:p>
        </w:tc>
        <w:tc>
          <w:tcPr>
            <w:tcW w:w="288" w:type="dxa"/>
          </w:tcPr>
          <w:p w:rsidR="000C371B" w:rsidRPr="000C371B" w:rsidRDefault="000C371B" w:rsidP="000C371B">
            <w:pPr>
              <w:pStyle w:val="ListParagraph"/>
              <w:ind w:left="0"/>
              <w:jc w:val="center"/>
              <w:rPr>
                <w:b/>
              </w:rPr>
            </w:pPr>
            <w:r w:rsidRPr="000C371B">
              <w:rPr>
                <w:b/>
              </w:rPr>
              <w:t>S</w:t>
            </w:r>
          </w:p>
        </w:tc>
        <w:tc>
          <w:tcPr>
            <w:tcW w:w="288" w:type="dxa"/>
          </w:tcPr>
          <w:p w:rsidR="000C371B" w:rsidRPr="000C371B" w:rsidRDefault="000C371B" w:rsidP="000C371B">
            <w:pPr>
              <w:pStyle w:val="ListParagraph"/>
              <w:ind w:left="0"/>
              <w:jc w:val="center"/>
              <w:rPr>
                <w:b/>
              </w:rPr>
            </w:pPr>
            <w:r w:rsidRPr="000C371B">
              <w:rPr>
                <w:b/>
              </w:rPr>
              <w:t>D</w:t>
            </w:r>
          </w:p>
        </w:tc>
        <w:tc>
          <w:tcPr>
            <w:tcW w:w="288" w:type="dxa"/>
          </w:tcPr>
          <w:p w:rsidR="000C371B" w:rsidRPr="000C371B" w:rsidRDefault="000C371B" w:rsidP="000C371B">
            <w:pPr>
              <w:pStyle w:val="ListParagraph"/>
              <w:ind w:left="0"/>
              <w:jc w:val="center"/>
              <w:rPr>
                <w:b/>
              </w:rPr>
            </w:pPr>
            <w:r w:rsidRPr="000C371B">
              <w:rPr>
                <w:b/>
              </w:rPr>
              <w:t>B</w:t>
            </w:r>
          </w:p>
        </w:tc>
        <w:tc>
          <w:tcPr>
            <w:tcW w:w="288" w:type="dxa"/>
          </w:tcPr>
          <w:p w:rsidR="000C371B" w:rsidRPr="000C371B" w:rsidRDefault="000C371B" w:rsidP="000C371B">
            <w:pPr>
              <w:pStyle w:val="ListParagraph"/>
              <w:ind w:left="0"/>
              <w:jc w:val="center"/>
              <w:rPr>
                <w:b/>
              </w:rPr>
            </w:pPr>
            <w:r w:rsidRPr="000C371B">
              <w:rPr>
                <w:b/>
              </w:rPr>
              <w:t>M</w:t>
            </w:r>
          </w:p>
        </w:tc>
      </w:tr>
    </w:tbl>
    <w:p w:rsidR="00BB3D81" w:rsidRDefault="000C371B" w:rsidP="00BB3D81">
      <w:pPr>
        <w:pStyle w:val="ListParagraph"/>
        <w:numPr>
          <w:ilvl w:val="1"/>
          <w:numId w:val="1"/>
        </w:numPr>
      </w:pPr>
      <w:r>
        <w:t xml:space="preserve">Your task is to fill the </w:t>
      </w:r>
      <m:oMath>
        <m:r>
          <w:rPr>
            <w:rFonts w:ascii="Cambria Math" w:hAnsi="Cambria Math"/>
          </w:rPr>
          <m:t xml:space="preserve">5×5 </m:t>
        </m:r>
      </m:oMath>
      <w:r>
        <w:t>array</w:t>
      </w:r>
      <w:r w:rsidR="00B44703">
        <w:t xml:space="preserve"> given (a) a string of constraints, and (b) the starting position of "A".  A</w:t>
      </w:r>
      <w:r>
        <w:t xml:space="preserve">nd, once solved, print the entire board (you can use our provided function for this).  We've left comments throughout the starter file to help you know what's going on in each function </w:t>
      </w:r>
      <w:r>
        <w:rPr>
          <w:i/>
        </w:rPr>
        <w:t>or</w:t>
      </w:r>
      <w:r>
        <w:t xml:space="preserve"> what you may want to provide in some missing functions.</w:t>
      </w:r>
    </w:p>
    <w:p w:rsidR="00453FE4" w:rsidRDefault="00453FE4" w:rsidP="00BB3D81">
      <w:pPr>
        <w:pStyle w:val="ListParagraph"/>
        <w:numPr>
          <w:ilvl w:val="1"/>
          <w:numId w:val="1"/>
        </w:numPr>
      </w:pPr>
      <w:r>
        <w:t xml:space="preserve">Please make sure that this code is saved and submitted in its own file.  You can see the provided code in </w:t>
      </w:r>
      <w:r>
        <w:rPr>
          <w:rFonts w:ascii="Courier New" w:hAnsi="Courier New" w:cs="Courier New"/>
          <w:sz w:val="20"/>
        </w:rPr>
        <w:t>abc_path_starter.py</w:t>
      </w:r>
      <w:r>
        <w:t>.</w:t>
      </w:r>
    </w:p>
    <w:p w:rsidR="00EA5511" w:rsidRDefault="00EA5511">
      <w:pPr>
        <w:suppressAutoHyphens w:val="0"/>
        <w:spacing w:line="259" w:lineRule="auto"/>
        <w:contextualSpacing w:val="0"/>
      </w:pPr>
      <w:r>
        <w:br w:type="page"/>
      </w:r>
    </w:p>
    <w:p w:rsidR="00E62928" w:rsidRPr="001631AD" w:rsidRDefault="00D63D90">
      <w:pPr>
        <w:pStyle w:val="ListParagraph"/>
        <w:numPr>
          <w:ilvl w:val="0"/>
          <w:numId w:val="1"/>
        </w:numPr>
        <w:rPr>
          <w:b/>
        </w:rPr>
      </w:pPr>
      <w:r w:rsidRPr="001631AD">
        <w:rPr>
          <w:b/>
        </w:rPr>
        <w:lastRenderedPageBreak/>
        <w:t>Sort Times</w:t>
      </w:r>
    </w:p>
    <w:p w:rsidR="00037502" w:rsidRDefault="00037502" w:rsidP="00037502">
      <w:pPr>
        <w:pStyle w:val="ListParagraph"/>
        <w:numPr>
          <w:ilvl w:val="1"/>
          <w:numId w:val="1"/>
        </w:numPr>
      </w:pPr>
      <w:r>
        <w:t xml:space="preserve">Suppose we have a method, </w:t>
      </w:r>
      <w:r>
        <w:rPr>
          <w:rFonts w:ascii="Courier New" w:hAnsi="Courier New" w:cs="Courier New"/>
          <w:sz w:val="20"/>
        </w:rPr>
        <w:t>unlucky_quicksort</w:t>
      </w:r>
      <w:r>
        <w:t xml:space="preserve">, which -- unluckily -- keeps picking the largest element of the array it's sorting as its pivot.  Using notation similar to what we used in class (for example, </w:t>
      </w:r>
      <w:r>
        <w:rPr>
          <w:rFonts w:ascii="Courier New" w:hAnsi="Courier New" w:cs="Courier New"/>
          <w:sz w:val="20"/>
        </w:rPr>
        <w:t>quicksort</w:t>
      </w:r>
      <w:r>
        <w:t xml:space="preserve"> could be defined as </w:t>
      </w: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=2T</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2</m:t>
                </m:r>
              </m:den>
            </m:f>
          </m:e>
        </m:d>
        <m:r>
          <w:rPr>
            <w:rFonts w:ascii="Cambria Math" w:hAnsi="Cambria Math"/>
          </w:rPr>
          <m:t>+n</m:t>
        </m:r>
      </m:oMath>
      <w:r>
        <w:t xml:space="preserve">), prove that the running time of </w:t>
      </w:r>
      <w:r>
        <w:rPr>
          <w:rFonts w:ascii="Courier New" w:hAnsi="Courier New" w:cs="Courier New"/>
          <w:sz w:val="20"/>
        </w:rPr>
        <w:t>unlucky_quicksort</w:t>
      </w:r>
      <w:r>
        <w:t xml:space="preserve"> is </w:t>
      </w:r>
      <m:oMath>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2</m:t>
                </m:r>
              </m:sup>
            </m:sSup>
          </m:e>
        </m:d>
      </m:oMath>
      <w:r>
        <w:t xml:space="preserve"> for an array of length </w:t>
      </w:r>
      <m:oMath>
        <m:r>
          <w:rPr>
            <w:rFonts w:ascii="Cambria Math" w:hAnsi="Cambria Math"/>
          </w:rPr>
          <m:t>n</m:t>
        </m:r>
      </m:oMath>
      <w:r>
        <w:t>.</w:t>
      </w:r>
    </w:p>
    <w:p w:rsidR="00037502" w:rsidRDefault="00037502" w:rsidP="00037502">
      <w:pPr>
        <w:pStyle w:val="ListParagraph"/>
        <w:numPr>
          <w:ilvl w:val="1"/>
          <w:numId w:val="1"/>
        </w:numPr>
      </w:pPr>
      <w:r>
        <w:rPr>
          <w:rFonts w:ascii="Courier New" w:hAnsi="Courier New" w:cs="Courier New"/>
          <w:sz w:val="20"/>
        </w:rPr>
        <w:t>merge_sort</w:t>
      </w:r>
      <w:r w:rsidR="00270449">
        <w:t xml:space="preserve"> operate</w:t>
      </w:r>
      <w:r>
        <w:t>s in the following way:</w:t>
      </w:r>
    </w:p>
    <w:p w:rsidR="00037502" w:rsidRDefault="00037502" w:rsidP="00037502">
      <w:pPr>
        <w:pStyle w:val="ListParagraph"/>
        <w:numPr>
          <w:ilvl w:val="2"/>
          <w:numId w:val="1"/>
        </w:numPr>
      </w:pPr>
      <w:r>
        <w:t>Break the list into groups of 2</w:t>
      </w:r>
    </w:p>
    <w:p w:rsidR="00037502" w:rsidRDefault="00037502" w:rsidP="00037502">
      <w:pPr>
        <w:pStyle w:val="ListParagraph"/>
        <w:numPr>
          <w:ilvl w:val="2"/>
          <w:numId w:val="1"/>
        </w:numPr>
      </w:pPr>
      <w:r>
        <w:t>Sort each group of two</w:t>
      </w:r>
    </w:p>
    <w:p w:rsidR="00037502" w:rsidRDefault="00037502" w:rsidP="00037502">
      <w:pPr>
        <w:pStyle w:val="ListParagraph"/>
        <w:numPr>
          <w:ilvl w:val="2"/>
          <w:numId w:val="1"/>
        </w:numPr>
      </w:pPr>
      <w:r>
        <w:rPr>
          <w:b/>
        </w:rPr>
        <w:t>Merge</w:t>
      </w:r>
      <w:r>
        <w:t xml:space="preserve"> neighboring groups of 2 into groups of 4 by comparing the smallest unmerged elements in both groups</w:t>
      </w:r>
      <w:r w:rsidR="00CC068C">
        <w:t xml:space="preserve"> until all elements have been merged</w:t>
      </w:r>
    </w:p>
    <w:p w:rsidR="00CC068C" w:rsidRDefault="00CC068C" w:rsidP="00037502">
      <w:pPr>
        <w:pStyle w:val="ListParagraph"/>
        <w:numPr>
          <w:ilvl w:val="2"/>
          <w:numId w:val="1"/>
        </w:numPr>
      </w:pPr>
      <w:r>
        <w:t>Continue as above (with increased group size, of course) until complete</w:t>
      </w:r>
    </w:p>
    <w:p w:rsidR="00CC068C" w:rsidRDefault="00CC068C" w:rsidP="00CC068C">
      <w:pPr>
        <w:pStyle w:val="ListParagraph"/>
        <w:ind w:left="1440"/>
      </w:pPr>
    </w:p>
    <w:p w:rsidR="00514765" w:rsidRDefault="00CC068C" w:rsidP="00514765">
      <w:pPr>
        <w:pStyle w:val="ListParagraph"/>
        <w:ind w:left="1440"/>
      </w:pPr>
      <w:r>
        <w:t xml:space="preserve">Let's assume for convenience that we have a list of size </w:t>
      </w:r>
      <m:oMath>
        <m:r>
          <w:rPr>
            <w:rFonts w:ascii="Cambria Math" w:hAnsi="Cambria Math"/>
          </w:rPr>
          <m:t>n</m:t>
        </m:r>
      </m:oMath>
      <w:r>
        <w:t xml:space="preserve"> where </w:t>
      </w:r>
      <m:oMath>
        <m:r>
          <w:rPr>
            <w:rFonts w:ascii="Cambria Math" w:hAnsi="Cambria Math"/>
          </w:rPr>
          <m:t>n=</m:t>
        </m:r>
        <m:sSup>
          <m:sSupPr>
            <m:ctrlPr>
              <w:rPr>
                <w:rFonts w:ascii="Cambria Math" w:hAnsi="Cambria Math"/>
                <w:i/>
              </w:rPr>
            </m:ctrlPr>
          </m:sSupPr>
          <m:e>
            <m:r>
              <w:rPr>
                <w:rFonts w:ascii="Cambria Math" w:hAnsi="Cambria Math"/>
              </w:rPr>
              <m:t>2</m:t>
            </m:r>
          </m:e>
          <m:sup>
            <m:r>
              <w:rPr>
                <w:rFonts w:ascii="Cambria Math" w:hAnsi="Cambria Math"/>
              </w:rPr>
              <m:t>k</m:t>
            </m:r>
          </m:sup>
        </m:sSup>
      </m:oMath>
      <w:r>
        <w:t xml:space="preserve"> (and </w:t>
      </w:r>
      <m:oMath>
        <m:r>
          <w:rPr>
            <w:rFonts w:ascii="Cambria Math" w:hAnsi="Cambria Math"/>
          </w:rPr>
          <m:t>k</m:t>
        </m:r>
      </m:oMath>
      <w:r>
        <w:t xml:space="preserve"> is an integer greater than 2).  Using any method you'd like, prove that the running time of </w:t>
      </w:r>
      <w:r>
        <w:rPr>
          <w:rFonts w:ascii="Courier New" w:hAnsi="Courier New" w:cs="Courier New"/>
          <w:sz w:val="20"/>
        </w:rPr>
        <w:t>merge_sort</w:t>
      </w:r>
      <w:r>
        <w:t xml:space="preserve"> is </w:t>
      </w:r>
      <m:oMath>
        <m:r>
          <w:rPr>
            <w:rFonts w:ascii="Cambria Math" w:hAnsi="Cambria Math"/>
          </w:rPr>
          <m:t>O</m:t>
        </m:r>
        <m:d>
          <m:dPr>
            <m:ctrlPr>
              <w:rPr>
                <w:rFonts w:ascii="Cambria Math" w:hAnsi="Cambria Math"/>
                <w:i/>
              </w:rPr>
            </m:ctrlPr>
          </m:dPr>
          <m:e>
            <m:r>
              <w:rPr>
                <w:rFonts w:ascii="Cambria Math" w:hAnsi="Cambria Math"/>
              </w:rPr>
              <m:t>n ⋅</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ctrlPr>
                      <w:rPr>
                        <w:rFonts w:ascii="Cambria Math" w:hAnsi="Cambria Math"/>
                      </w:rPr>
                    </m:ctrlPr>
                  </m:sub>
                </m:sSub>
              </m:fName>
              <m:e>
                <m:r>
                  <w:rPr>
                    <w:rFonts w:ascii="Cambria Math" w:hAnsi="Cambria Math"/>
                  </w:rPr>
                  <m:t>n</m:t>
                </m:r>
              </m:e>
            </m:func>
          </m:e>
        </m:d>
      </m:oMath>
      <w:r>
        <w:t>.</w:t>
      </w:r>
      <w:r>
        <w:br/>
      </w:r>
      <w:r>
        <w:br/>
        <w:t xml:space="preserve">If you're unsure of how </w:t>
      </w:r>
      <w:r>
        <w:rPr>
          <w:rFonts w:ascii="Courier New" w:hAnsi="Courier New" w:cs="Courier New"/>
          <w:sz w:val="20"/>
        </w:rPr>
        <w:t>merge_sort</w:t>
      </w:r>
      <w:r>
        <w:t xml:space="preserve"> works, feel free to search for some more information or just check </w:t>
      </w:r>
      <w:hyperlink r:id="rId6" w:history="1">
        <w:r w:rsidRPr="00CC068C">
          <w:rPr>
            <w:rStyle w:val="Hyperlink"/>
          </w:rPr>
          <w:t>this demonstration</w:t>
        </w:r>
      </w:hyperlink>
      <w:r>
        <w:t>.</w:t>
      </w:r>
    </w:p>
    <w:p w:rsidR="00EA5511" w:rsidRDefault="00453FE4" w:rsidP="00453FE4">
      <w:pPr>
        <w:pStyle w:val="ListParagraph"/>
        <w:numPr>
          <w:ilvl w:val="1"/>
          <w:numId w:val="1"/>
        </w:numPr>
      </w:pPr>
      <w:r>
        <w:t>Please submit either a .docx or a .pdf file containing your answers to these questions.  If you're writing in Word, it might be useful to know that [ALT]+[=] initializes the equation editor.</w:t>
      </w:r>
    </w:p>
    <w:p w:rsidR="00EA5511" w:rsidRDefault="00EA5511">
      <w:pPr>
        <w:suppressAutoHyphens w:val="0"/>
        <w:spacing w:line="259" w:lineRule="auto"/>
        <w:contextualSpacing w:val="0"/>
      </w:pPr>
      <w:r>
        <w:br w:type="page"/>
      </w:r>
    </w:p>
    <w:p w:rsidR="00514765" w:rsidRPr="001631AD" w:rsidRDefault="00514765" w:rsidP="00514765">
      <w:pPr>
        <w:pStyle w:val="ListParagraph"/>
        <w:numPr>
          <w:ilvl w:val="0"/>
          <w:numId w:val="1"/>
        </w:numPr>
        <w:rPr>
          <w:b/>
        </w:rPr>
      </w:pPr>
      <w:r w:rsidRPr="001631AD">
        <w:rPr>
          <w:b/>
        </w:rPr>
        <w:lastRenderedPageBreak/>
        <w:t>Senators and Representatives</w:t>
      </w:r>
    </w:p>
    <w:p w:rsidR="00514765" w:rsidRDefault="00514765" w:rsidP="00514765">
      <w:pPr>
        <w:pStyle w:val="ListParagraph"/>
        <w:numPr>
          <w:ilvl w:val="1"/>
          <w:numId w:val="1"/>
        </w:numPr>
      </w:pPr>
      <w:r>
        <w:t>Here's a few random (valid) addresses in the US:</w:t>
      </w:r>
    </w:p>
    <w:p w:rsidR="00514765" w:rsidRDefault="00514765" w:rsidP="00514765">
      <w:pPr>
        <w:pStyle w:val="ListParagraph"/>
        <w:numPr>
          <w:ilvl w:val="2"/>
          <w:numId w:val="1"/>
        </w:numPr>
      </w:pPr>
      <w:r>
        <w:t>46855 Lyndon Ave, Canton, MI 48187</w:t>
      </w:r>
    </w:p>
    <w:p w:rsidR="00514765" w:rsidRDefault="00514765" w:rsidP="00514765">
      <w:pPr>
        <w:pStyle w:val="ListParagraph"/>
        <w:numPr>
          <w:ilvl w:val="2"/>
          <w:numId w:val="1"/>
        </w:numPr>
      </w:pPr>
      <w:r>
        <w:t>123 Winter St, Waltham, MA 02451</w:t>
      </w:r>
    </w:p>
    <w:p w:rsidR="00514765" w:rsidRDefault="00514765" w:rsidP="00514765">
      <w:pPr>
        <w:pStyle w:val="ListParagraph"/>
        <w:numPr>
          <w:ilvl w:val="2"/>
          <w:numId w:val="1"/>
        </w:numPr>
      </w:pPr>
      <w:r>
        <w:t>22362 Cupertino Rd, Cupertino, CA 95014</w:t>
      </w:r>
    </w:p>
    <w:p w:rsidR="00514765" w:rsidRDefault="00514765" w:rsidP="00514765">
      <w:pPr>
        <w:pStyle w:val="ListParagraph"/>
        <w:numPr>
          <w:ilvl w:val="2"/>
          <w:numId w:val="1"/>
        </w:numPr>
      </w:pPr>
      <w:r>
        <w:t>6510 SE Lake Cir Dr, Stuart, FL 34997</w:t>
      </w:r>
    </w:p>
    <w:p w:rsidR="00514765" w:rsidRDefault="00514765" w:rsidP="00514765">
      <w:pPr>
        <w:pStyle w:val="ListParagraph"/>
        <w:numPr>
          <w:ilvl w:val="2"/>
          <w:numId w:val="1"/>
        </w:numPr>
      </w:pPr>
      <w:r>
        <w:t>601 E 3rd St, Austin, TX 78701</w:t>
      </w:r>
    </w:p>
    <w:p w:rsidR="00D63D90" w:rsidRPr="00453FE4" w:rsidRDefault="00514765" w:rsidP="00D63D90">
      <w:pPr>
        <w:pStyle w:val="ListParagraph"/>
        <w:numPr>
          <w:ilvl w:val="1"/>
          <w:numId w:val="1"/>
        </w:numPr>
      </w:pPr>
      <w:r>
        <w:t xml:space="preserve">Write a Python script (perhaps using libraries like </w:t>
      </w:r>
      <w:r>
        <w:rPr>
          <w:rFonts w:ascii="Courier New" w:hAnsi="Courier New" w:cs="Courier New"/>
          <w:sz w:val="20"/>
        </w:rPr>
        <w:t xml:space="preserve">requests, pyquery, </w:t>
      </w:r>
      <w:r>
        <w:t xml:space="preserve">or </w:t>
      </w:r>
      <w:r>
        <w:rPr>
          <w:rFonts w:ascii="Courier New" w:hAnsi="Courier New" w:cs="Courier New"/>
          <w:sz w:val="20"/>
        </w:rPr>
        <w:t>beautifulsoup</w:t>
      </w:r>
      <w:r>
        <w:t>) that can take a list of addresses (such as the ones above) and prints out information similar to the following</w:t>
      </w:r>
      <w:r w:rsidR="00D63D90">
        <w:t xml:space="preserve"> for each address</w:t>
      </w:r>
      <w:r>
        <w:t>:</w:t>
      </w:r>
      <w:r>
        <w:br/>
      </w:r>
      <w:r>
        <w:br/>
      </w:r>
      <w:r>
        <w:rPr>
          <w:rFonts w:ascii="Courier New" w:hAnsi="Courier New" w:cs="Courier New"/>
          <w:sz w:val="20"/>
        </w:rPr>
        <w:t>Senators for 46855 Lyndon Ave, Canton, MI 48187:</w:t>
      </w:r>
      <w:r>
        <w:rPr>
          <w:rFonts w:ascii="Courier New" w:hAnsi="Courier New" w:cs="Courier New"/>
          <w:sz w:val="20"/>
        </w:rPr>
        <w:br/>
        <w:t>Johnny Senator</w:t>
      </w:r>
      <w:r>
        <w:rPr>
          <w:rFonts w:ascii="Courier New" w:hAnsi="Courier New" w:cs="Courier New"/>
          <w:sz w:val="20"/>
        </w:rPr>
        <w:br/>
        <w:t xml:space="preserve">Sandra </w:t>
      </w:r>
      <w:r w:rsidR="00D63D90">
        <w:rPr>
          <w:rFonts w:ascii="Courier New" w:hAnsi="Courier New" w:cs="Courier New"/>
          <w:sz w:val="20"/>
        </w:rPr>
        <w:t>Senator</w:t>
      </w:r>
      <w:r w:rsidR="00D63D90">
        <w:rPr>
          <w:rFonts w:ascii="Courier New" w:hAnsi="Courier New" w:cs="Courier New"/>
          <w:sz w:val="20"/>
        </w:rPr>
        <w:br/>
      </w:r>
      <w:r w:rsidR="00D63D90">
        <w:rPr>
          <w:rFonts w:ascii="Courier New" w:hAnsi="Courier New" w:cs="Courier New"/>
          <w:sz w:val="20"/>
        </w:rPr>
        <w:br/>
        <w:t>Representative(s) for 46855 Lyndon Ave, Canton, MI 18187:</w:t>
      </w:r>
      <w:r w:rsidR="00D63D90">
        <w:rPr>
          <w:rFonts w:ascii="Courier New" w:hAnsi="Courier New" w:cs="Courier New"/>
          <w:sz w:val="20"/>
        </w:rPr>
        <w:br/>
        <w:t>Richard Representative</w:t>
      </w:r>
    </w:p>
    <w:p w:rsidR="00453FE4" w:rsidRDefault="00453FE4" w:rsidP="00453FE4">
      <w:pPr>
        <w:pStyle w:val="ListParagraph"/>
        <w:numPr>
          <w:ilvl w:val="1"/>
          <w:numId w:val="1"/>
        </w:numPr>
      </w:pPr>
      <w:r>
        <w:t>Please put this in its own file with a name that lets us know which problem it's solving.</w:t>
      </w:r>
    </w:p>
    <w:sectPr w:rsidR="00453FE4">
      <w:pgSz w:w="12240" w:h="15840"/>
      <w:pgMar w:top="1440" w:right="1800" w:bottom="1440" w:left="1800" w:header="0" w:footer="0" w:gutter="0"/>
      <w:cols w:space="720"/>
      <w:formProt w:val="0"/>
      <w:docGrid w:linePitch="36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Droid Sans Fallback">
    <w:panose1 w:val="00000000000000000000"/>
    <w:charset w:val="00"/>
    <w:family w:val="roman"/>
    <w:notTrueType/>
    <w:pitch w:val="default"/>
  </w:font>
  <w:font w:name="Times New Roman">
    <w:panose1 w:val="02020603050405020304"/>
    <w:charset w:val="00"/>
    <w:family w:val="roman"/>
    <w:pitch w:val="variable"/>
    <w:sig w:usb0="E0002EFF" w:usb1="C0007843" w:usb2="00000009" w:usb3="00000000" w:csb0="000001FF" w:csb1="00000000"/>
  </w:font>
  <w:font w:name="Liberation Sans">
    <w:altName w:val="Arial"/>
    <w:charset w:val="01"/>
    <w:family w:val="swiss"/>
    <w:pitch w:val="variable"/>
  </w:font>
  <w:font w:name="FreeSans">
    <w:panose1 w:val="00000000000000000000"/>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E73507"/>
    <w:multiLevelType w:val="multilevel"/>
    <w:tmpl w:val="056AEFE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5FB03882"/>
    <w:multiLevelType w:val="multilevel"/>
    <w:tmpl w:val="3524015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2"/>
  </w:compat>
  <w:rsids>
    <w:rsidRoot w:val="00E62928"/>
    <w:rsid w:val="00037502"/>
    <w:rsid w:val="000539F9"/>
    <w:rsid w:val="00064863"/>
    <w:rsid w:val="000753B1"/>
    <w:rsid w:val="00093240"/>
    <w:rsid w:val="000C371B"/>
    <w:rsid w:val="001631AD"/>
    <w:rsid w:val="00270449"/>
    <w:rsid w:val="003432D8"/>
    <w:rsid w:val="00453FE4"/>
    <w:rsid w:val="00514765"/>
    <w:rsid w:val="006D464B"/>
    <w:rsid w:val="006F302A"/>
    <w:rsid w:val="00B44703"/>
    <w:rsid w:val="00BB3D81"/>
    <w:rsid w:val="00CC068C"/>
    <w:rsid w:val="00D63D90"/>
    <w:rsid w:val="00E405D9"/>
    <w:rsid w:val="00E62928"/>
    <w:rsid w:val="00EA55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36437BE-6B1A-4690-BF78-BD7E16516F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Droid Sans Fallback" w:hAnsi="Calibri" w:cs="Times New Roman"/>
        <w:sz w:val="22"/>
        <w:szCs w:val="22"/>
        <w:lang w:val="en-US" w:eastAsia="zh-CN"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17EF"/>
    <w:pPr>
      <w:suppressAutoHyphens/>
      <w:spacing w:line="240" w:lineRule="auto"/>
      <w:contextualSpacing/>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D14B1"/>
    <w:rPr>
      <w:color w:val="808080"/>
    </w:rPr>
  </w:style>
  <w:style w:type="paragraph" w:customStyle="1" w:styleId="Heading">
    <w:name w:val="Heading"/>
    <w:basedOn w:val="Normal"/>
    <w:next w:val="TextBody"/>
    <w:pPr>
      <w:keepNext/>
      <w:spacing w:before="240" w:after="120"/>
    </w:pPr>
    <w:rPr>
      <w:rFonts w:ascii="Liberation Sans"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Cs w:val="24"/>
    </w:rPr>
  </w:style>
  <w:style w:type="paragraph" w:customStyle="1" w:styleId="Index">
    <w:name w:val="Index"/>
    <w:basedOn w:val="Normal"/>
    <w:pPr>
      <w:suppressLineNumbers/>
    </w:pPr>
    <w:rPr>
      <w:rFonts w:cs="FreeSans"/>
    </w:rPr>
  </w:style>
  <w:style w:type="paragraph" w:styleId="ListParagraph">
    <w:name w:val="List Paragraph"/>
    <w:basedOn w:val="Normal"/>
    <w:uiPriority w:val="34"/>
    <w:qFormat/>
    <w:rsid w:val="00CD14B1"/>
    <w:pPr>
      <w:ind w:left="720"/>
    </w:pPr>
  </w:style>
  <w:style w:type="character" w:styleId="Hyperlink">
    <w:name w:val="Hyperlink"/>
    <w:basedOn w:val="DefaultParagraphFont"/>
    <w:uiPriority w:val="99"/>
    <w:unhideWhenUsed/>
    <w:rsid w:val="00CC068C"/>
    <w:rPr>
      <w:color w:val="0563C1" w:themeColor="hyperlink"/>
      <w:u w:val="single"/>
    </w:rPr>
  </w:style>
  <w:style w:type="table" w:styleId="TableGrid">
    <w:name w:val="Table Grid"/>
    <w:basedOn w:val="TableNormal"/>
    <w:uiPriority w:val="39"/>
    <w:rsid w:val="000C371B"/>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log.digilentinc.com/wp-content/uploads/2015/01/mergesort.gif" TargetMode="External"/><Relationship Id="rId5" Type="http://schemas.openxmlformats.org/officeDocument/2006/relationships/hyperlink" Target="https://www.brainbashers.com/abcpathhelp.as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4</Pages>
  <Words>565</Words>
  <Characters>3221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Jeff</dc:creator>
  <cp:lastModifiedBy>Jeff</cp:lastModifiedBy>
  <cp:revision>20</cp:revision>
  <dcterms:created xsi:type="dcterms:W3CDTF">2014-07-23T23:45:00Z</dcterms:created>
  <dcterms:modified xsi:type="dcterms:W3CDTF">2015-07-14T23:28:00Z</dcterms:modified>
  <dc:language>en-US</dc:language>
</cp:coreProperties>
</file>