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310" w:rsidRDefault="00B21310" w:rsidP="00B21310">
      <w:pPr>
        <w:pStyle w:val="NoSpacing"/>
        <w:pBdr>
          <w:top w:val="single" w:sz="6" w:space="6" w:color="4472C4"/>
          <w:bottom w:val="single" w:sz="6" w:space="6" w:color="4472C4"/>
        </w:pBdr>
        <w:spacing w:after="240"/>
        <w:jc w:val="center"/>
        <w:rPr>
          <w:rFonts w:ascii="Times New Roman" w:hAnsi="Times New Roman"/>
          <w:caps/>
          <w:color w:val="4472C4"/>
          <w:sz w:val="28"/>
          <w:szCs w:val="28"/>
        </w:rPr>
      </w:pPr>
      <w:r>
        <w:rPr>
          <w:rFonts w:ascii="Times New Roman" w:hAnsi="Times New Roman"/>
          <w:caps/>
          <w:sz w:val="28"/>
          <w:szCs w:val="28"/>
        </w:rPr>
        <w:t>CREDIT CARD FRAUD DETECTION</w:t>
      </w:r>
    </w:p>
    <w:p w:rsidR="00B21310" w:rsidRDefault="00B21310" w:rsidP="00B21310">
      <w:pPr>
        <w:pStyle w:val="NoSpacing"/>
        <w:spacing w:before="480"/>
        <w:jc w:val="both"/>
        <w:rPr>
          <w:rFonts w:ascii="Times New Roman" w:hAnsi="Times New Roman"/>
          <w:b/>
          <w:sz w:val="28"/>
          <w:szCs w:val="28"/>
        </w:rPr>
      </w:pPr>
    </w:p>
    <w:p w:rsidR="00B21310" w:rsidRDefault="00B21310" w:rsidP="00B21310">
      <w:pPr>
        <w:pStyle w:val="NoSpacing"/>
        <w:spacing w:before="480"/>
        <w:jc w:val="center"/>
        <w:rPr>
          <w:rFonts w:ascii="Times New Roman" w:hAnsi="Times New Roman"/>
          <w:b/>
          <w:sz w:val="28"/>
          <w:szCs w:val="28"/>
        </w:rPr>
      </w:pPr>
      <w:r>
        <w:rPr>
          <w:rFonts w:ascii="Times New Roman" w:hAnsi="Times New Roman"/>
          <w:b/>
          <w:noProof/>
          <w:sz w:val="28"/>
          <w:szCs w:val="28"/>
        </w:rPr>
        <w:drawing>
          <wp:inline distT="0" distB="0" distL="0" distR="0">
            <wp:extent cx="3131820" cy="3909060"/>
            <wp:effectExtent l="0" t="0" r="0" b="0"/>
            <wp:docPr id="1" name="Picture 1" descr="Logo-j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iit"/>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1820" cy="3909060"/>
                    </a:xfrm>
                    <a:prstGeom prst="rect">
                      <a:avLst/>
                    </a:prstGeom>
                    <a:noFill/>
                    <a:ln>
                      <a:noFill/>
                    </a:ln>
                  </pic:spPr>
                </pic:pic>
              </a:graphicData>
            </a:graphic>
          </wp:inline>
        </w:drawing>
      </w:r>
    </w:p>
    <w:p w:rsidR="00B21310" w:rsidRDefault="00B21310" w:rsidP="00B21310">
      <w:pPr>
        <w:pStyle w:val="NoSpacing"/>
        <w:spacing w:before="480"/>
        <w:jc w:val="both"/>
        <w:rPr>
          <w:rFonts w:ascii="Times New Roman" w:hAnsi="Times New Roman"/>
          <w:b/>
          <w:sz w:val="28"/>
          <w:szCs w:val="28"/>
        </w:rPr>
      </w:pPr>
    </w:p>
    <w:tbl>
      <w:tblPr>
        <w:tblW w:w="0" w:type="auto"/>
        <w:tblInd w:w="710" w:type="dxa"/>
        <w:tblLayout w:type="fixed"/>
        <w:tblLook w:val="04A0"/>
      </w:tblPr>
      <w:tblGrid>
        <w:gridCol w:w="2965"/>
        <w:gridCol w:w="2945"/>
        <w:gridCol w:w="2966"/>
      </w:tblGrid>
      <w:tr w:rsidR="00B21310" w:rsidTr="009C3F45">
        <w:tc>
          <w:tcPr>
            <w:tcW w:w="2965" w:type="dxa"/>
            <w:tcBorders>
              <w:top w:val="single" w:sz="4" w:space="0" w:color="000000"/>
              <w:left w:val="single" w:sz="4" w:space="0" w:color="000000"/>
              <w:bottom w:val="single" w:sz="4" w:space="0" w:color="000000"/>
              <w:right w:val="nil"/>
            </w:tcBorders>
          </w:tcPr>
          <w:p w:rsidR="00B21310" w:rsidRDefault="00B21310" w:rsidP="009C3F45">
            <w:pPr>
              <w:pStyle w:val="ListParagraph"/>
              <w:spacing w:after="0" w:line="100" w:lineRule="atLeast"/>
              <w:ind w:left="0"/>
              <w:jc w:val="both"/>
            </w:pPr>
            <w:r>
              <w:rPr>
                <w:rFonts w:ascii="Times New Roman" w:hAnsi="Times New Roman"/>
                <w:b/>
                <w:sz w:val="28"/>
                <w:szCs w:val="28"/>
              </w:rPr>
              <w:t>Enrollment Number</w:t>
            </w:r>
          </w:p>
          <w:p w:rsidR="00B21310" w:rsidRDefault="00B21310" w:rsidP="009C3F45">
            <w:pPr>
              <w:pStyle w:val="ListParagraph"/>
              <w:spacing w:after="0" w:line="100" w:lineRule="atLeast"/>
              <w:ind w:left="0"/>
              <w:jc w:val="both"/>
              <w:rPr>
                <w:rFonts w:ascii="Times New Roman" w:hAnsi="Times New Roman"/>
                <w:b/>
                <w:sz w:val="24"/>
                <w:szCs w:val="24"/>
              </w:rPr>
            </w:pPr>
          </w:p>
        </w:tc>
        <w:tc>
          <w:tcPr>
            <w:tcW w:w="2945" w:type="dxa"/>
            <w:tcBorders>
              <w:top w:val="single" w:sz="4" w:space="0" w:color="000000"/>
              <w:left w:val="single" w:sz="4" w:space="0" w:color="000000"/>
              <w:bottom w:val="single" w:sz="4" w:space="0" w:color="000000"/>
              <w:right w:val="nil"/>
            </w:tcBorders>
            <w:hideMark/>
          </w:tcPr>
          <w:p w:rsidR="00B21310" w:rsidRDefault="00B21310" w:rsidP="009C3F45">
            <w:pPr>
              <w:pStyle w:val="ListParagraph"/>
              <w:spacing w:after="0" w:line="100" w:lineRule="atLeast"/>
              <w:ind w:left="0"/>
              <w:jc w:val="both"/>
            </w:pPr>
            <w:r>
              <w:rPr>
                <w:rFonts w:ascii="Times New Roman" w:hAnsi="Times New Roman"/>
                <w:b/>
                <w:sz w:val="28"/>
                <w:szCs w:val="28"/>
              </w:rPr>
              <w:t>Name</w:t>
            </w:r>
          </w:p>
        </w:tc>
        <w:tc>
          <w:tcPr>
            <w:tcW w:w="2966" w:type="dxa"/>
            <w:tcBorders>
              <w:top w:val="single" w:sz="4" w:space="0" w:color="000000"/>
              <w:left w:val="single" w:sz="4" w:space="0" w:color="000000"/>
              <w:bottom w:val="single" w:sz="4" w:space="0" w:color="000000"/>
              <w:right w:val="single" w:sz="4" w:space="0" w:color="000000"/>
            </w:tcBorders>
            <w:hideMark/>
          </w:tcPr>
          <w:p w:rsidR="00B21310" w:rsidRDefault="00B21310" w:rsidP="009C3F45">
            <w:pPr>
              <w:pStyle w:val="ListParagraph"/>
              <w:spacing w:after="0" w:line="100" w:lineRule="atLeast"/>
              <w:ind w:left="0"/>
              <w:jc w:val="both"/>
            </w:pPr>
            <w:r>
              <w:rPr>
                <w:rFonts w:ascii="Times New Roman" w:hAnsi="Times New Roman"/>
                <w:b/>
                <w:sz w:val="28"/>
                <w:szCs w:val="28"/>
              </w:rPr>
              <w:t>Batch</w:t>
            </w:r>
          </w:p>
        </w:tc>
      </w:tr>
      <w:tr w:rsidR="00B21310" w:rsidTr="009C3F45">
        <w:tc>
          <w:tcPr>
            <w:tcW w:w="2965" w:type="dxa"/>
            <w:tcBorders>
              <w:top w:val="single" w:sz="4" w:space="0" w:color="000000"/>
              <w:left w:val="single" w:sz="4" w:space="0" w:color="000000"/>
              <w:bottom w:val="single" w:sz="4" w:space="0" w:color="000000"/>
              <w:right w:val="nil"/>
            </w:tcBorders>
          </w:tcPr>
          <w:p w:rsidR="00B21310" w:rsidRDefault="00B21310" w:rsidP="009C3F45">
            <w:pPr>
              <w:pStyle w:val="ListParagraph"/>
              <w:snapToGrid w:val="0"/>
              <w:spacing w:after="0" w:line="100" w:lineRule="atLeast"/>
              <w:ind w:left="0"/>
              <w:jc w:val="both"/>
              <w:rPr>
                <w:rFonts w:ascii="Times New Roman" w:hAnsi="Times New Roman"/>
                <w:b/>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16103063</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16103186</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16103144</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16103193</w:t>
            </w:r>
          </w:p>
        </w:tc>
        <w:tc>
          <w:tcPr>
            <w:tcW w:w="2945" w:type="dxa"/>
            <w:tcBorders>
              <w:top w:val="single" w:sz="4" w:space="0" w:color="000000"/>
              <w:left w:val="single" w:sz="4" w:space="0" w:color="000000"/>
              <w:bottom w:val="single" w:sz="4" w:space="0" w:color="000000"/>
              <w:right w:val="nil"/>
            </w:tcBorders>
          </w:tcPr>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Shivam Kumar Singh</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Yasharth Pathak</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Abhishek Cho</w:t>
            </w:r>
            <w:bookmarkStart w:id="0" w:name="_GoBack"/>
            <w:bookmarkEnd w:id="0"/>
            <w:r>
              <w:rPr>
                <w:rFonts w:ascii="Times New Roman" w:hAnsi="Times New Roman"/>
                <w:sz w:val="28"/>
                <w:szCs w:val="28"/>
              </w:rPr>
              <w:t>udhary</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Somil Rastogi</w:t>
            </w:r>
          </w:p>
        </w:tc>
        <w:tc>
          <w:tcPr>
            <w:tcW w:w="2966" w:type="dxa"/>
            <w:tcBorders>
              <w:top w:val="single" w:sz="4" w:space="0" w:color="000000"/>
              <w:left w:val="single" w:sz="4" w:space="0" w:color="000000"/>
              <w:bottom w:val="single" w:sz="4" w:space="0" w:color="000000"/>
              <w:right w:val="single" w:sz="4" w:space="0" w:color="000000"/>
            </w:tcBorders>
          </w:tcPr>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B8</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B8</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B8</w:t>
            </w:r>
          </w:p>
          <w:p w:rsidR="00B21310" w:rsidRDefault="00B21310" w:rsidP="009C3F45">
            <w:pPr>
              <w:pStyle w:val="ListParagraph"/>
              <w:snapToGrid w:val="0"/>
              <w:spacing w:after="0" w:line="100" w:lineRule="atLeast"/>
              <w:ind w:left="0"/>
              <w:jc w:val="both"/>
              <w:rPr>
                <w:rFonts w:ascii="Times New Roman" w:hAnsi="Times New Roman"/>
                <w:sz w:val="28"/>
                <w:szCs w:val="28"/>
              </w:rPr>
            </w:pPr>
          </w:p>
          <w:p w:rsidR="00B21310" w:rsidRDefault="00B21310" w:rsidP="009C3F45">
            <w:pPr>
              <w:pStyle w:val="ListParagraph"/>
              <w:snapToGrid w:val="0"/>
              <w:spacing w:after="0" w:line="100" w:lineRule="atLeast"/>
              <w:ind w:left="0"/>
              <w:jc w:val="both"/>
            </w:pPr>
            <w:r>
              <w:rPr>
                <w:rFonts w:ascii="Times New Roman" w:hAnsi="Times New Roman"/>
                <w:sz w:val="28"/>
                <w:szCs w:val="28"/>
              </w:rPr>
              <w:t>B8</w:t>
            </w:r>
          </w:p>
        </w:tc>
      </w:tr>
    </w:tbl>
    <w:p w:rsidR="00B21310" w:rsidRDefault="00B21310" w:rsidP="00B21310">
      <w:pPr>
        <w:jc w:val="both"/>
        <w:rPr>
          <w:rFonts w:ascii="Times New Roman" w:eastAsia="Times New Roman" w:hAnsi="Times New Roman"/>
          <w:b/>
          <w:bCs/>
          <w:kern w:val="32"/>
          <w:sz w:val="32"/>
          <w:szCs w:val="32"/>
          <w:lang w:val="en-US" w:eastAsia="zh-CN"/>
        </w:rPr>
      </w:pPr>
    </w:p>
    <w:p w:rsidR="00B21310" w:rsidRDefault="00B21310" w:rsidP="00B21310">
      <w:pPr>
        <w:jc w:val="center"/>
        <w:rPr>
          <w:rFonts w:ascii="Bookman Old Style" w:hAnsi="Bookman Old Style"/>
          <w:b/>
          <w:sz w:val="44"/>
          <w:szCs w:val="44"/>
        </w:rPr>
      </w:pPr>
    </w:p>
    <w:p w:rsidR="00521FF8" w:rsidRDefault="00521FF8"/>
    <w:p w:rsidR="00B21310" w:rsidRPr="00B67CBA" w:rsidRDefault="00B21310" w:rsidP="00B67CBA">
      <w:pPr>
        <w:tabs>
          <w:tab w:val="left" w:pos="6128"/>
        </w:tabs>
        <w:jc w:val="both"/>
        <w:rPr>
          <w:rFonts w:ascii="Times New Roman" w:hAnsi="Times New Roman" w:cs="Times New Roman"/>
          <w:sz w:val="28"/>
          <w:szCs w:val="28"/>
        </w:rPr>
      </w:pPr>
      <w:r w:rsidRPr="00B67CBA">
        <w:rPr>
          <w:rStyle w:val="ilfuvd"/>
          <w:rFonts w:ascii="Times New Roman" w:hAnsi="Times New Roman" w:cs="Times New Roman"/>
          <w:bCs/>
          <w:sz w:val="28"/>
          <w:szCs w:val="28"/>
        </w:rPr>
        <w:lastRenderedPageBreak/>
        <w:t>Credit card fraud</w:t>
      </w:r>
      <w:r w:rsidRPr="00B67CBA">
        <w:rPr>
          <w:rStyle w:val="ilfuvd"/>
          <w:rFonts w:ascii="Times New Roman" w:hAnsi="Times New Roman" w:cs="Times New Roman"/>
          <w:sz w:val="28"/>
          <w:szCs w:val="28"/>
        </w:rPr>
        <w:t xml:space="preserve"> is a wide-ranging term for </w:t>
      </w:r>
      <w:r w:rsidRPr="00B67CBA">
        <w:rPr>
          <w:rStyle w:val="ilfuvd"/>
          <w:rFonts w:ascii="Times New Roman" w:hAnsi="Times New Roman" w:cs="Times New Roman"/>
          <w:bCs/>
          <w:sz w:val="28"/>
          <w:szCs w:val="28"/>
        </w:rPr>
        <w:t>theft</w:t>
      </w:r>
      <w:r w:rsidRPr="00B67CBA">
        <w:rPr>
          <w:rStyle w:val="ilfuvd"/>
          <w:rFonts w:ascii="Times New Roman" w:hAnsi="Times New Roman" w:cs="Times New Roman"/>
          <w:sz w:val="28"/>
          <w:szCs w:val="28"/>
        </w:rPr>
        <w:t xml:space="preserve"> and </w:t>
      </w:r>
      <w:r w:rsidRPr="00B67CBA">
        <w:rPr>
          <w:rStyle w:val="ilfuvd"/>
          <w:rFonts w:ascii="Times New Roman" w:hAnsi="Times New Roman" w:cs="Times New Roman"/>
          <w:bCs/>
          <w:sz w:val="28"/>
          <w:szCs w:val="28"/>
        </w:rPr>
        <w:t>fraud</w:t>
      </w:r>
      <w:r w:rsidRPr="00B67CBA">
        <w:rPr>
          <w:rStyle w:val="ilfuvd"/>
          <w:rFonts w:ascii="Times New Roman" w:hAnsi="Times New Roman" w:cs="Times New Roman"/>
          <w:sz w:val="28"/>
          <w:szCs w:val="28"/>
        </w:rPr>
        <w:t xml:space="preserve"> committed using or involving a payment </w:t>
      </w:r>
      <w:r w:rsidRPr="00B67CBA">
        <w:rPr>
          <w:rStyle w:val="ilfuvd"/>
          <w:rFonts w:ascii="Times New Roman" w:hAnsi="Times New Roman" w:cs="Times New Roman"/>
          <w:bCs/>
          <w:sz w:val="28"/>
          <w:szCs w:val="28"/>
        </w:rPr>
        <w:t>card</w:t>
      </w:r>
      <w:r w:rsidRPr="00B67CBA">
        <w:rPr>
          <w:rStyle w:val="ilfuvd"/>
          <w:rFonts w:ascii="Times New Roman" w:hAnsi="Times New Roman" w:cs="Times New Roman"/>
          <w:sz w:val="28"/>
          <w:szCs w:val="28"/>
        </w:rPr>
        <w:t xml:space="preserve">, such as a </w:t>
      </w:r>
      <w:r w:rsidRPr="00B67CBA">
        <w:rPr>
          <w:rStyle w:val="ilfuvd"/>
          <w:rFonts w:ascii="Times New Roman" w:hAnsi="Times New Roman" w:cs="Times New Roman"/>
          <w:bCs/>
          <w:sz w:val="28"/>
          <w:szCs w:val="28"/>
        </w:rPr>
        <w:t>credit card</w:t>
      </w:r>
      <w:r w:rsidRPr="00B67CBA">
        <w:rPr>
          <w:rStyle w:val="ilfuvd"/>
          <w:rFonts w:ascii="Times New Roman" w:hAnsi="Times New Roman" w:cs="Times New Roman"/>
          <w:sz w:val="28"/>
          <w:szCs w:val="28"/>
        </w:rPr>
        <w:t xml:space="preserve"> or debit </w:t>
      </w:r>
      <w:r w:rsidRPr="00B67CBA">
        <w:rPr>
          <w:rStyle w:val="ilfuvd"/>
          <w:rFonts w:ascii="Times New Roman" w:hAnsi="Times New Roman" w:cs="Times New Roman"/>
          <w:bCs/>
          <w:sz w:val="28"/>
          <w:szCs w:val="28"/>
        </w:rPr>
        <w:t>card</w:t>
      </w:r>
      <w:r w:rsidRPr="00B67CBA">
        <w:rPr>
          <w:rStyle w:val="ilfuvd"/>
          <w:rFonts w:ascii="Times New Roman" w:hAnsi="Times New Roman" w:cs="Times New Roman"/>
          <w:sz w:val="28"/>
          <w:szCs w:val="28"/>
        </w:rPr>
        <w:t xml:space="preserve">, as a </w:t>
      </w:r>
      <w:r w:rsidRPr="00B67CBA">
        <w:rPr>
          <w:rStyle w:val="ilfuvd"/>
          <w:rFonts w:ascii="Times New Roman" w:hAnsi="Times New Roman" w:cs="Times New Roman"/>
          <w:bCs/>
          <w:sz w:val="28"/>
          <w:szCs w:val="28"/>
        </w:rPr>
        <w:t>fraudulent</w:t>
      </w:r>
      <w:r w:rsidRPr="00B67CBA">
        <w:rPr>
          <w:rStyle w:val="ilfuvd"/>
          <w:rFonts w:ascii="Times New Roman" w:hAnsi="Times New Roman" w:cs="Times New Roman"/>
          <w:sz w:val="28"/>
          <w:szCs w:val="28"/>
        </w:rPr>
        <w:t xml:space="preserve"> source of funds in a transaction. The purpose may be to obtain goods without paying, or to obtain unauthorized funds from an account.</w:t>
      </w:r>
    </w:p>
    <w:p w:rsidR="00B21310" w:rsidRPr="00B67CBA" w:rsidRDefault="00B21310" w:rsidP="00B67CBA">
      <w:pPr>
        <w:tabs>
          <w:tab w:val="left" w:pos="6128"/>
        </w:tabs>
        <w:jc w:val="both"/>
        <w:rPr>
          <w:rFonts w:ascii="Times New Roman" w:hAnsi="Times New Roman" w:cs="Times New Roman"/>
          <w:sz w:val="28"/>
          <w:szCs w:val="28"/>
        </w:rPr>
      </w:pPr>
      <w:r w:rsidRPr="00B67CBA">
        <w:rPr>
          <w:rFonts w:ascii="Times New Roman" w:hAnsi="Times New Roman" w:cs="Times New Roman"/>
          <w:sz w:val="28"/>
          <w:szCs w:val="28"/>
        </w:rPr>
        <w:t xml:space="preserve">In proposed system, we present </w:t>
      </w:r>
      <w:r w:rsidR="00E1552C" w:rsidRPr="00B67CBA">
        <w:rPr>
          <w:rFonts w:ascii="Times New Roman" w:hAnsi="Times New Roman" w:cs="Times New Roman"/>
          <w:sz w:val="28"/>
          <w:szCs w:val="28"/>
        </w:rPr>
        <w:t>behaviour</w:t>
      </w:r>
      <w:r w:rsidRPr="00B67CBA">
        <w:rPr>
          <w:rFonts w:ascii="Times New Roman" w:hAnsi="Times New Roman" w:cs="Times New Roman"/>
          <w:sz w:val="28"/>
          <w:szCs w:val="28"/>
        </w:rPr>
        <w:t xml:space="preserve"> and Location Analysis (BLA).Which does not require fraud signatures and yet is able to detect frauds by considering a cardholder’s spending habit. Card transaction processing sequence by the stochastic process of </w:t>
      </w:r>
      <w:r w:rsidR="00E1552C" w:rsidRPr="00B67CBA">
        <w:rPr>
          <w:rFonts w:ascii="Times New Roman" w:hAnsi="Times New Roman" w:cs="Times New Roman"/>
          <w:sz w:val="28"/>
          <w:szCs w:val="28"/>
        </w:rPr>
        <w:t>a</w:t>
      </w:r>
      <w:r w:rsidRPr="00B67CBA">
        <w:rPr>
          <w:rFonts w:ascii="Times New Roman" w:hAnsi="Times New Roman" w:cs="Times New Roman"/>
          <w:sz w:val="28"/>
          <w:szCs w:val="28"/>
        </w:rPr>
        <w:t xml:space="preserve"> BLA. The details of items purchased in Individual transactions are usually not known to any Fraud Detection System (FDS) running at the bank that issues credit cards to the cardholders. Hence, I feel that BLA is an ideal choice for addressing this problem. Another important advantage of the BLA -based approach is a drastic reduction in the number of False Positives transactions identified as malicious by an FDS although they are actually genuine. An FDS runs at a credit card issuing bank. Each incoming transaction is submitted to the FDS for verification. FDS receives the card details and the value of purchase to verify, whether the transaction is genuine or not. The types of goods that are bought in that transaction are not known to the FDS. It tries to find any anomaly in the transaction based on the spending profile of the cardholder, shipping address, and billing address, etc. If the FDS confirms the transaction to be of fraud, it raises an alarm, and the issuing bank declines the transaction.</w:t>
      </w:r>
    </w:p>
    <w:p w:rsidR="00B21310" w:rsidRPr="00B67CBA" w:rsidRDefault="00B21310" w:rsidP="00B67CBA">
      <w:pPr>
        <w:tabs>
          <w:tab w:val="left" w:pos="6128"/>
        </w:tabs>
        <w:jc w:val="both"/>
        <w:rPr>
          <w:rFonts w:ascii="Times New Roman" w:hAnsi="Times New Roman" w:cs="Times New Roman"/>
          <w:sz w:val="28"/>
          <w:szCs w:val="28"/>
        </w:rPr>
      </w:pPr>
      <w:r w:rsidRPr="00B67CBA">
        <w:rPr>
          <w:rFonts w:ascii="Times New Roman" w:hAnsi="Times New Roman" w:cs="Times New Roman"/>
          <w:sz w:val="28"/>
          <w:szCs w:val="28"/>
        </w:rPr>
        <w:t xml:space="preserve">The credit card fraud detection features uses user behaviour and location scanning to check for unusual patterns. These patterns include user characteristics such as user spending patterns as well as usual user geographic locations to verify his identity. If any unusual pattern is detected, the system requires re-verification. </w:t>
      </w:r>
    </w:p>
    <w:p w:rsidR="00B21310" w:rsidRPr="00B67CBA" w:rsidRDefault="00B21310" w:rsidP="00B67CBA">
      <w:pPr>
        <w:jc w:val="both"/>
        <w:rPr>
          <w:rFonts w:ascii="Times New Roman" w:hAnsi="Times New Roman" w:cs="Times New Roman"/>
          <w:sz w:val="28"/>
          <w:szCs w:val="28"/>
        </w:rPr>
      </w:pPr>
      <w:r w:rsidRPr="00B67CBA">
        <w:rPr>
          <w:rFonts w:ascii="Times New Roman" w:hAnsi="Times New Roman" w:cs="Times New Roman"/>
          <w:sz w:val="28"/>
          <w:szCs w:val="28"/>
        </w:rPr>
        <w:t>The system analyses user credit card data for various characteristics. These characteristics include user country, usual spending procedures. Based upon previous data of that user the system recognizes unusual patterns in the payment procedure.</w:t>
      </w:r>
    </w:p>
    <w:p w:rsidR="009C3F45" w:rsidRPr="00B67CBA" w:rsidRDefault="002D66B8"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We have created our project in an anaconda environment utilising the jupyter notebook because through jupyter notebooks we are able to visualise every step, and also it’s a great way to document our code. </w:t>
      </w:r>
    </w:p>
    <w:p w:rsidR="002D66B8" w:rsidRPr="00B67CBA" w:rsidRDefault="002D66B8" w:rsidP="00B67CBA">
      <w:pPr>
        <w:jc w:val="both"/>
        <w:rPr>
          <w:rFonts w:ascii="Times New Roman" w:hAnsi="Times New Roman" w:cs="Times New Roman"/>
          <w:sz w:val="28"/>
          <w:szCs w:val="28"/>
        </w:rPr>
      </w:pPr>
      <w:r w:rsidRPr="00B67CBA">
        <w:rPr>
          <w:rFonts w:ascii="Times New Roman" w:hAnsi="Times New Roman" w:cs="Times New Roman"/>
          <w:sz w:val="28"/>
          <w:szCs w:val="28"/>
        </w:rPr>
        <w:t>We have posted step by step screenshots as to what is happening in our project report.</w:t>
      </w:r>
    </w:p>
    <w:p w:rsidR="00B43E4A" w:rsidRPr="00B67CBA" w:rsidRDefault="00B43E4A" w:rsidP="00B67CBA">
      <w:pPr>
        <w:jc w:val="both"/>
        <w:rPr>
          <w:rFonts w:ascii="Times New Roman" w:hAnsi="Times New Roman" w:cs="Times New Roman"/>
          <w:sz w:val="28"/>
          <w:szCs w:val="28"/>
        </w:rPr>
      </w:pPr>
      <w:r w:rsidRPr="00B67CBA">
        <w:rPr>
          <w:rFonts w:ascii="Times New Roman" w:hAnsi="Times New Roman" w:cs="Times New Roman"/>
          <w:sz w:val="28"/>
          <w:szCs w:val="28"/>
        </w:rPr>
        <w:lastRenderedPageBreak/>
        <w:t>We have performed the above mentioned task in primarily two basic steps:</w:t>
      </w:r>
    </w:p>
    <w:p w:rsidR="00B43E4A" w:rsidRPr="00B67CBA" w:rsidRDefault="00B43E4A" w:rsidP="00B67CBA">
      <w:pPr>
        <w:pStyle w:val="ListParagraph"/>
        <w:numPr>
          <w:ilvl w:val="0"/>
          <w:numId w:val="1"/>
        </w:numPr>
        <w:jc w:val="both"/>
        <w:rPr>
          <w:rFonts w:ascii="Times New Roman" w:hAnsi="Times New Roman" w:cs="Times New Roman"/>
          <w:sz w:val="28"/>
          <w:szCs w:val="28"/>
        </w:rPr>
      </w:pPr>
      <w:r w:rsidRPr="00B67CBA">
        <w:rPr>
          <w:rFonts w:ascii="Times New Roman" w:hAnsi="Times New Roman" w:cs="Times New Roman"/>
          <w:sz w:val="28"/>
          <w:szCs w:val="28"/>
        </w:rPr>
        <w:t xml:space="preserve">Exploring and understanding the dataset </w:t>
      </w:r>
    </w:p>
    <w:p w:rsidR="00B43E4A" w:rsidRPr="00B67CBA" w:rsidRDefault="00B43E4A" w:rsidP="00B67CBA">
      <w:pPr>
        <w:pStyle w:val="ListParagraph"/>
        <w:numPr>
          <w:ilvl w:val="0"/>
          <w:numId w:val="1"/>
        </w:numPr>
        <w:jc w:val="both"/>
        <w:rPr>
          <w:rFonts w:ascii="Times New Roman" w:hAnsi="Times New Roman" w:cs="Times New Roman"/>
          <w:sz w:val="28"/>
          <w:szCs w:val="28"/>
        </w:rPr>
      </w:pPr>
      <w:r w:rsidRPr="00B67CBA">
        <w:rPr>
          <w:rFonts w:ascii="Times New Roman" w:hAnsi="Times New Roman" w:cs="Times New Roman"/>
          <w:sz w:val="28"/>
          <w:szCs w:val="28"/>
        </w:rPr>
        <w:t>Performing the task using two different types of anomaly detection methods</w:t>
      </w:r>
    </w:p>
    <w:p w:rsidR="00B43E4A" w:rsidRPr="00B67CBA" w:rsidRDefault="00B43E4A" w:rsidP="00B67CBA">
      <w:pPr>
        <w:pStyle w:val="ListParagraph"/>
        <w:jc w:val="both"/>
        <w:rPr>
          <w:rFonts w:ascii="Times New Roman" w:hAnsi="Times New Roman" w:cs="Times New Roman"/>
          <w:sz w:val="28"/>
          <w:szCs w:val="28"/>
        </w:rPr>
      </w:pPr>
    </w:p>
    <w:p w:rsidR="00B43E4A" w:rsidRPr="00B67CBA" w:rsidRDefault="00B43E4A" w:rsidP="00B67CBA">
      <w:pPr>
        <w:pStyle w:val="ListParagraph"/>
        <w:jc w:val="both"/>
        <w:rPr>
          <w:rFonts w:ascii="Times New Roman" w:hAnsi="Times New Roman" w:cs="Times New Roman"/>
          <w:b/>
          <w:sz w:val="44"/>
          <w:szCs w:val="44"/>
        </w:rPr>
      </w:pPr>
      <w:r w:rsidRPr="00B67CBA">
        <w:rPr>
          <w:rFonts w:ascii="Times New Roman" w:hAnsi="Times New Roman" w:cs="Times New Roman"/>
          <w:b/>
          <w:sz w:val="44"/>
          <w:szCs w:val="44"/>
        </w:rPr>
        <w:t>Exploring and understanding the Dataset</w:t>
      </w:r>
    </w:p>
    <w:p w:rsidR="00B43E4A" w:rsidRPr="00B67CBA" w:rsidRDefault="00B43E4A"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We begin with downloading the csv file of the dataset </w:t>
      </w:r>
      <w:r w:rsidRPr="00E1552C">
        <w:rPr>
          <w:rFonts w:ascii="Times New Roman" w:hAnsi="Times New Roman" w:cs="Times New Roman"/>
          <w:b/>
          <w:sz w:val="28"/>
          <w:szCs w:val="28"/>
        </w:rPr>
        <w:t>‘creditcard.csv’</w:t>
      </w:r>
      <w:r w:rsidRPr="00B67CBA">
        <w:rPr>
          <w:rFonts w:ascii="Times New Roman" w:hAnsi="Times New Roman" w:cs="Times New Roman"/>
          <w:sz w:val="28"/>
          <w:szCs w:val="28"/>
        </w:rPr>
        <w:t xml:space="preserve"> hosted on </w:t>
      </w:r>
      <w:r w:rsidRPr="00E1552C">
        <w:rPr>
          <w:rFonts w:ascii="Times New Roman" w:hAnsi="Times New Roman" w:cs="Times New Roman"/>
          <w:b/>
          <w:sz w:val="28"/>
          <w:szCs w:val="28"/>
        </w:rPr>
        <w:t>kaggle.com</w:t>
      </w:r>
      <w:r w:rsidRPr="00B67CBA">
        <w:rPr>
          <w:rFonts w:ascii="Times New Roman" w:hAnsi="Times New Roman" w:cs="Times New Roman"/>
          <w:sz w:val="28"/>
          <w:szCs w:val="28"/>
        </w:rPr>
        <w:t xml:space="preserve"> and placing the downloaded csv file in our projects folders so that actual dataset can be extracted from the csv file to be used in our project.</w:t>
      </w:r>
    </w:p>
    <w:p w:rsidR="00B43E4A" w:rsidRPr="00B67CBA" w:rsidRDefault="00B43E4A" w:rsidP="00B67CBA">
      <w:pPr>
        <w:jc w:val="both"/>
        <w:rPr>
          <w:rFonts w:ascii="Times New Roman" w:hAnsi="Times New Roman" w:cs="Times New Roman"/>
          <w:sz w:val="28"/>
          <w:szCs w:val="28"/>
        </w:rPr>
      </w:pPr>
      <w:r w:rsidRPr="00B67CBA">
        <w:rPr>
          <w:rFonts w:ascii="Times New Roman" w:hAnsi="Times New Roman" w:cs="Times New Roman"/>
          <w:sz w:val="28"/>
          <w:szCs w:val="28"/>
        </w:rPr>
        <w:t>We are using the following python libraries in our projects:</w:t>
      </w:r>
    </w:p>
    <w:p w:rsidR="00B43E4A" w:rsidRPr="00B67CBA" w:rsidRDefault="00B43E4A" w:rsidP="00B67CBA">
      <w:pPr>
        <w:pStyle w:val="ListParagraph"/>
        <w:numPr>
          <w:ilvl w:val="0"/>
          <w:numId w:val="2"/>
        </w:numPr>
        <w:jc w:val="both"/>
        <w:rPr>
          <w:rFonts w:ascii="Times New Roman" w:hAnsi="Times New Roman" w:cs="Times New Roman"/>
          <w:sz w:val="28"/>
          <w:szCs w:val="28"/>
        </w:rPr>
      </w:pPr>
      <w:r w:rsidRPr="00E1552C">
        <w:rPr>
          <w:rFonts w:ascii="Times New Roman" w:hAnsi="Times New Roman" w:cs="Times New Roman"/>
          <w:b/>
          <w:sz w:val="28"/>
          <w:szCs w:val="28"/>
        </w:rPr>
        <w:t>Numpy</w:t>
      </w:r>
      <w:r w:rsidR="00E1552C" w:rsidRPr="00B67CBA">
        <w:rPr>
          <w:rFonts w:ascii="Times New Roman" w:hAnsi="Times New Roman" w:cs="Times New Roman"/>
          <w:sz w:val="28"/>
          <w:szCs w:val="28"/>
        </w:rPr>
        <w:t>: - A</w:t>
      </w:r>
      <w:r w:rsidRPr="00B67CBA">
        <w:rPr>
          <w:rFonts w:ascii="Times New Roman" w:hAnsi="Times New Roman" w:cs="Times New Roman"/>
          <w:sz w:val="28"/>
          <w:szCs w:val="28"/>
        </w:rPr>
        <w:t xml:space="preserve"> general p</w:t>
      </w:r>
      <w:r w:rsidR="00055AF9" w:rsidRPr="00B67CBA">
        <w:rPr>
          <w:rFonts w:ascii="Times New Roman" w:hAnsi="Times New Roman" w:cs="Times New Roman"/>
          <w:sz w:val="28"/>
          <w:szCs w:val="28"/>
        </w:rPr>
        <w:t xml:space="preserve">urpose fundamental array processing </w:t>
      </w:r>
      <w:r w:rsidRPr="00B67CBA">
        <w:rPr>
          <w:rFonts w:ascii="Times New Roman" w:hAnsi="Times New Roman" w:cs="Times New Roman"/>
          <w:sz w:val="28"/>
          <w:szCs w:val="28"/>
        </w:rPr>
        <w:t>package for scientific computation with Python</w:t>
      </w:r>
      <w:r w:rsidR="00055AF9" w:rsidRPr="00B67CBA">
        <w:rPr>
          <w:rFonts w:ascii="Times New Roman" w:hAnsi="Times New Roman" w:cs="Times New Roman"/>
          <w:sz w:val="28"/>
          <w:szCs w:val="28"/>
        </w:rPr>
        <w:t>.</w:t>
      </w:r>
    </w:p>
    <w:p w:rsidR="00B43E4A" w:rsidRPr="00B67CBA" w:rsidRDefault="00B43E4A" w:rsidP="00B67CBA">
      <w:pPr>
        <w:pStyle w:val="ListParagraph"/>
        <w:numPr>
          <w:ilvl w:val="0"/>
          <w:numId w:val="2"/>
        </w:numPr>
        <w:jc w:val="both"/>
        <w:rPr>
          <w:rFonts w:ascii="Times New Roman" w:hAnsi="Times New Roman" w:cs="Times New Roman"/>
          <w:sz w:val="28"/>
          <w:szCs w:val="28"/>
        </w:rPr>
      </w:pPr>
      <w:r w:rsidRPr="00E1552C">
        <w:rPr>
          <w:rFonts w:ascii="Times New Roman" w:hAnsi="Times New Roman" w:cs="Times New Roman"/>
          <w:b/>
          <w:sz w:val="28"/>
          <w:szCs w:val="28"/>
        </w:rPr>
        <w:t>Pandas</w:t>
      </w:r>
      <w:r w:rsidR="00E1552C" w:rsidRPr="00B67CBA">
        <w:rPr>
          <w:rFonts w:ascii="Times New Roman" w:hAnsi="Times New Roman" w:cs="Times New Roman"/>
          <w:sz w:val="28"/>
          <w:szCs w:val="28"/>
        </w:rPr>
        <w:t>: - Pandas</w:t>
      </w:r>
      <w:r w:rsidR="00055AF9" w:rsidRPr="00B67CBA">
        <w:rPr>
          <w:rFonts w:ascii="Times New Roman" w:hAnsi="Times New Roman" w:cs="Times New Roman"/>
          <w:sz w:val="28"/>
          <w:szCs w:val="28"/>
        </w:rPr>
        <w:t xml:space="preserve"> is an open source Python library providing high </w:t>
      </w:r>
      <w:r w:rsidR="00E1552C" w:rsidRPr="00B67CBA">
        <w:rPr>
          <w:rFonts w:ascii="Times New Roman" w:hAnsi="Times New Roman" w:cs="Times New Roman"/>
          <w:sz w:val="28"/>
          <w:szCs w:val="28"/>
        </w:rPr>
        <w:t>performance, easy</w:t>
      </w:r>
      <w:r w:rsidR="00055AF9" w:rsidRPr="00B67CBA">
        <w:rPr>
          <w:rFonts w:ascii="Times New Roman" w:hAnsi="Times New Roman" w:cs="Times New Roman"/>
          <w:sz w:val="28"/>
          <w:szCs w:val="28"/>
        </w:rPr>
        <w:t xml:space="preserve"> to use data structures and data analysis tools for Python.</w:t>
      </w:r>
    </w:p>
    <w:p w:rsidR="00055AF9" w:rsidRPr="00B67CBA" w:rsidRDefault="00055AF9" w:rsidP="00B67CBA">
      <w:pPr>
        <w:pStyle w:val="ListParagraph"/>
        <w:numPr>
          <w:ilvl w:val="0"/>
          <w:numId w:val="2"/>
        </w:numPr>
        <w:jc w:val="both"/>
        <w:rPr>
          <w:rFonts w:ascii="Times New Roman" w:hAnsi="Times New Roman" w:cs="Times New Roman"/>
          <w:sz w:val="28"/>
          <w:szCs w:val="28"/>
        </w:rPr>
      </w:pPr>
      <w:r w:rsidRPr="00E1552C">
        <w:rPr>
          <w:rFonts w:ascii="Times New Roman" w:hAnsi="Times New Roman" w:cs="Times New Roman"/>
          <w:b/>
          <w:sz w:val="28"/>
          <w:szCs w:val="28"/>
        </w:rPr>
        <w:t>Matplotlib</w:t>
      </w:r>
      <w:r w:rsidR="00E1552C" w:rsidRPr="00B67CBA">
        <w:rPr>
          <w:rFonts w:ascii="Times New Roman" w:hAnsi="Times New Roman" w:cs="Times New Roman"/>
          <w:sz w:val="28"/>
          <w:szCs w:val="28"/>
        </w:rPr>
        <w:t>: -</w:t>
      </w:r>
      <w:r w:rsidRPr="00B67CBA">
        <w:rPr>
          <w:rFonts w:ascii="Times New Roman" w:hAnsi="Times New Roman" w:cs="Times New Roman"/>
          <w:sz w:val="28"/>
          <w:szCs w:val="28"/>
        </w:rPr>
        <w:t xml:space="preserve"> Matplotlib is a plotting library for python programming language and its numerical mathematics extension Numpy. It provides an Object Oriented API for embedding plots into applications using general purpose GUI toolkits like Tkinter</w:t>
      </w:r>
      <w:r w:rsidR="00E1552C" w:rsidRPr="00B67CBA">
        <w:rPr>
          <w:rFonts w:ascii="Times New Roman" w:hAnsi="Times New Roman" w:cs="Times New Roman"/>
          <w:sz w:val="28"/>
          <w:szCs w:val="28"/>
        </w:rPr>
        <w:t>, wxPython, etc</w:t>
      </w:r>
      <w:r w:rsidRPr="00B67CBA">
        <w:rPr>
          <w:rFonts w:ascii="Times New Roman" w:hAnsi="Times New Roman" w:cs="Times New Roman"/>
          <w:sz w:val="28"/>
          <w:szCs w:val="28"/>
        </w:rPr>
        <w:t>.</w:t>
      </w:r>
    </w:p>
    <w:p w:rsidR="00055AF9" w:rsidRPr="00B67CBA" w:rsidRDefault="00055AF9" w:rsidP="00B67CBA">
      <w:pPr>
        <w:pStyle w:val="ListParagraph"/>
        <w:numPr>
          <w:ilvl w:val="0"/>
          <w:numId w:val="2"/>
        </w:numPr>
        <w:jc w:val="both"/>
        <w:rPr>
          <w:rFonts w:ascii="Times New Roman" w:hAnsi="Times New Roman" w:cs="Times New Roman"/>
          <w:sz w:val="28"/>
          <w:szCs w:val="28"/>
        </w:rPr>
      </w:pPr>
      <w:r w:rsidRPr="00E1552C">
        <w:rPr>
          <w:rFonts w:ascii="Times New Roman" w:hAnsi="Times New Roman" w:cs="Times New Roman"/>
          <w:b/>
          <w:sz w:val="28"/>
          <w:szCs w:val="28"/>
        </w:rPr>
        <w:t>Seaborn</w:t>
      </w:r>
      <w:r w:rsidR="00E1552C" w:rsidRPr="00B67CBA">
        <w:rPr>
          <w:rFonts w:ascii="Times New Roman" w:hAnsi="Times New Roman" w:cs="Times New Roman"/>
          <w:sz w:val="28"/>
          <w:szCs w:val="28"/>
        </w:rPr>
        <w:t>: -</w:t>
      </w:r>
      <w:r w:rsidRPr="00B67CBA">
        <w:rPr>
          <w:rFonts w:ascii="Times New Roman" w:hAnsi="Times New Roman" w:cs="Times New Roman"/>
          <w:sz w:val="28"/>
          <w:szCs w:val="28"/>
        </w:rPr>
        <w:t xml:space="preserve"> It is a Python data visualization library based on </w:t>
      </w:r>
      <w:r w:rsidR="00E1552C" w:rsidRPr="00B67CBA">
        <w:rPr>
          <w:rFonts w:ascii="Times New Roman" w:hAnsi="Times New Roman" w:cs="Times New Roman"/>
          <w:sz w:val="28"/>
          <w:szCs w:val="28"/>
        </w:rPr>
        <w:t>matplotlib.</w:t>
      </w:r>
      <w:r w:rsidR="00E1552C">
        <w:rPr>
          <w:rFonts w:ascii="Times New Roman" w:hAnsi="Times New Roman" w:cs="Times New Roman"/>
          <w:sz w:val="28"/>
          <w:szCs w:val="28"/>
        </w:rPr>
        <w:t xml:space="preserve"> </w:t>
      </w:r>
      <w:r w:rsidR="00E1552C" w:rsidRPr="00B67CBA">
        <w:rPr>
          <w:rFonts w:ascii="Times New Roman" w:hAnsi="Times New Roman" w:cs="Times New Roman"/>
          <w:sz w:val="28"/>
          <w:szCs w:val="28"/>
        </w:rPr>
        <w:t>It</w:t>
      </w:r>
      <w:r w:rsidRPr="00B67CBA">
        <w:rPr>
          <w:rFonts w:ascii="Times New Roman" w:hAnsi="Times New Roman" w:cs="Times New Roman"/>
          <w:sz w:val="28"/>
          <w:szCs w:val="28"/>
        </w:rPr>
        <w:t xml:space="preserve"> provides high level interface for drawing attractive and informative statistical graphics. Used in this project to do a correlation matrix. </w:t>
      </w:r>
    </w:p>
    <w:p w:rsidR="00F542B8" w:rsidRPr="00B67CBA" w:rsidRDefault="00055AF9" w:rsidP="00B67CBA">
      <w:pPr>
        <w:pStyle w:val="ListParagraph"/>
        <w:numPr>
          <w:ilvl w:val="0"/>
          <w:numId w:val="2"/>
        </w:numPr>
        <w:jc w:val="both"/>
        <w:rPr>
          <w:rFonts w:ascii="Times New Roman" w:hAnsi="Times New Roman" w:cs="Times New Roman"/>
          <w:sz w:val="28"/>
          <w:szCs w:val="28"/>
        </w:rPr>
      </w:pPr>
      <w:r w:rsidRPr="00E1552C">
        <w:rPr>
          <w:rFonts w:ascii="Times New Roman" w:hAnsi="Times New Roman" w:cs="Times New Roman"/>
          <w:b/>
          <w:sz w:val="28"/>
          <w:szCs w:val="28"/>
        </w:rPr>
        <w:t>Scipy</w:t>
      </w:r>
      <w:r w:rsidR="00E1552C" w:rsidRPr="00B67CBA">
        <w:rPr>
          <w:rFonts w:ascii="Times New Roman" w:hAnsi="Times New Roman" w:cs="Times New Roman"/>
          <w:sz w:val="28"/>
          <w:szCs w:val="28"/>
        </w:rPr>
        <w:t>: -</w:t>
      </w:r>
      <w:r w:rsidRPr="00B67CBA">
        <w:rPr>
          <w:rFonts w:ascii="Times New Roman" w:hAnsi="Times New Roman" w:cs="Times New Roman"/>
          <w:sz w:val="28"/>
          <w:szCs w:val="28"/>
        </w:rPr>
        <w:t xml:space="preserve"> Scipy is a free and open source Python library used for scientific and technical computing. It contains modules for optimization, linear algebra, integration, interpolation, special functions, FFT, signal and image processing and other common tasks in science and engineering.</w:t>
      </w:r>
    </w:p>
    <w:p w:rsidR="00F542B8" w:rsidRPr="00B67CBA" w:rsidRDefault="00F542B8" w:rsidP="00B67CBA">
      <w:pPr>
        <w:jc w:val="both"/>
        <w:rPr>
          <w:rFonts w:ascii="Times New Roman" w:hAnsi="Times New Roman" w:cs="Times New Roman"/>
          <w:sz w:val="28"/>
          <w:szCs w:val="28"/>
        </w:rPr>
      </w:pPr>
    </w:p>
    <w:p w:rsidR="00F542B8" w:rsidRPr="00B67CBA" w:rsidRDefault="00F542B8" w:rsidP="00B67CBA">
      <w:pPr>
        <w:jc w:val="both"/>
        <w:rPr>
          <w:rFonts w:ascii="Times New Roman" w:hAnsi="Times New Roman" w:cs="Times New Roman"/>
          <w:sz w:val="28"/>
          <w:szCs w:val="28"/>
        </w:rPr>
      </w:pPr>
    </w:p>
    <w:p w:rsidR="00B05A01" w:rsidRPr="00B67CBA" w:rsidRDefault="00E1552C" w:rsidP="00B67CBA">
      <w:pPr>
        <w:jc w:val="both"/>
        <w:rPr>
          <w:rFonts w:ascii="Times New Roman" w:hAnsi="Times New Roman" w:cs="Times New Roman"/>
          <w:sz w:val="28"/>
          <w:szCs w:val="28"/>
        </w:rPr>
      </w:pPr>
      <w:r w:rsidRPr="00B67CBA">
        <w:rPr>
          <w:rFonts w:ascii="Times New Roman" w:hAnsi="Times New Roman" w:cs="Times New Roman"/>
          <w:sz w:val="28"/>
          <w:szCs w:val="28"/>
        </w:rPr>
        <w:t>So, we</w:t>
      </w:r>
      <w:r w:rsidR="009C3F45" w:rsidRPr="00B67CBA">
        <w:rPr>
          <w:rFonts w:ascii="Times New Roman" w:hAnsi="Times New Roman" w:cs="Times New Roman"/>
          <w:sz w:val="28"/>
          <w:szCs w:val="28"/>
        </w:rPr>
        <w:t xml:space="preserve"> need to </w:t>
      </w:r>
      <w:r w:rsidR="009C3F45" w:rsidRPr="00E1552C">
        <w:rPr>
          <w:rFonts w:ascii="Times New Roman" w:hAnsi="Times New Roman" w:cs="Times New Roman"/>
          <w:b/>
          <w:sz w:val="28"/>
          <w:szCs w:val="28"/>
        </w:rPr>
        <w:t xml:space="preserve">import </w:t>
      </w:r>
      <w:r w:rsidR="009C3F45" w:rsidRPr="00B67CBA">
        <w:rPr>
          <w:rFonts w:ascii="Times New Roman" w:hAnsi="Times New Roman" w:cs="Times New Roman"/>
          <w:sz w:val="28"/>
          <w:szCs w:val="28"/>
        </w:rPr>
        <w:t>them.</w:t>
      </w:r>
      <w:r w:rsidR="00B05A01" w:rsidRPr="00B67CBA">
        <w:rPr>
          <w:rFonts w:ascii="Times New Roman" w:hAnsi="Times New Roman" w:cs="Times New Roman"/>
          <w:noProof/>
          <w:sz w:val="28"/>
          <w:szCs w:val="28"/>
        </w:rPr>
        <w:t xml:space="preserve"> </w:t>
      </w:r>
    </w:p>
    <w:p w:rsidR="00B05A01" w:rsidRPr="00B67CBA" w:rsidRDefault="00F542B8" w:rsidP="00B67CBA">
      <w:pPr>
        <w:pStyle w:val="ListParagraph"/>
        <w:jc w:val="both"/>
        <w:rPr>
          <w:rFonts w:ascii="Times New Roman" w:hAnsi="Times New Roman" w:cs="Times New Roman"/>
          <w:noProof/>
          <w:sz w:val="28"/>
          <w:szCs w:val="28"/>
        </w:rPr>
      </w:pPr>
      <w:r w:rsidRPr="00B67CBA">
        <w:rPr>
          <w:rFonts w:ascii="Times New Roman" w:hAnsi="Times New Roman" w:cs="Times New Roman"/>
          <w:noProof/>
          <w:sz w:val="28"/>
          <w:szCs w:val="28"/>
          <w:lang w:val="en-IN" w:eastAsia="en-IN"/>
        </w:rPr>
        <w:lastRenderedPageBreak/>
        <w:drawing>
          <wp:inline distT="0" distB="0" distL="0" distR="0">
            <wp:extent cx="5731510" cy="2965450"/>
            <wp:effectExtent l="19050" t="0" r="2540" b="0"/>
            <wp:docPr id="9" name="Picture 8" desc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7"/>
                    <a:stretch>
                      <a:fillRect/>
                    </a:stretch>
                  </pic:blipFill>
                  <pic:spPr>
                    <a:xfrm>
                      <a:off x="0" y="0"/>
                      <a:ext cx="5731510" cy="2965450"/>
                    </a:xfrm>
                    <a:prstGeom prst="rect">
                      <a:avLst/>
                    </a:prstGeom>
                  </pic:spPr>
                </pic:pic>
              </a:graphicData>
            </a:graphic>
          </wp:inline>
        </w:drawing>
      </w:r>
    </w:p>
    <w:p w:rsidR="00F542B8" w:rsidRPr="00B67CBA" w:rsidRDefault="00F542B8" w:rsidP="00B67CBA">
      <w:pPr>
        <w:jc w:val="both"/>
        <w:rPr>
          <w:rFonts w:ascii="Times New Roman" w:eastAsia="Calibri" w:hAnsi="Times New Roman" w:cs="Times New Roman"/>
          <w:kern w:val="2"/>
          <w:sz w:val="28"/>
          <w:szCs w:val="28"/>
          <w:lang w:val="en-US" w:eastAsia="en-US"/>
        </w:rPr>
      </w:pPr>
    </w:p>
    <w:p w:rsidR="00B05A01" w:rsidRPr="00B67CBA" w:rsidRDefault="00B05A01"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Loading the dataset is going to be done by </w:t>
      </w:r>
      <w:r w:rsidRPr="00E1552C">
        <w:rPr>
          <w:rFonts w:ascii="Times New Roman" w:hAnsi="Times New Roman" w:cs="Times New Roman"/>
          <w:b/>
          <w:sz w:val="28"/>
          <w:szCs w:val="28"/>
        </w:rPr>
        <w:t>pandas</w:t>
      </w:r>
      <w:r w:rsidRPr="00B67CBA">
        <w:rPr>
          <w:rFonts w:ascii="Times New Roman" w:hAnsi="Times New Roman" w:cs="Times New Roman"/>
          <w:sz w:val="28"/>
          <w:szCs w:val="28"/>
        </w:rPr>
        <w:t>.</w:t>
      </w:r>
    </w:p>
    <w:p w:rsidR="00B05A01" w:rsidRPr="00B67CBA" w:rsidRDefault="00B05A01" w:rsidP="00B67CBA">
      <w:pPr>
        <w:pStyle w:val="ListParagraph"/>
        <w:jc w:val="both"/>
        <w:rPr>
          <w:rFonts w:ascii="Times New Roman" w:hAnsi="Times New Roman" w:cs="Times New Roman"/>
          <w:sz w:val="28"/>
          <w:szCs w:val="28"/>
        </w:rPr>
      </w:pPr>
    </w:p>
    <w:p w:rsidR="002D66B8" w:rsidRPr="00B67CBA" w:rsidRDefault="00B05A01" w:rsidP="00B67CBA">
      <w:pPr>
        <w:jc w:val="both"/>
        <w:rPr>
          <w:rFonts w:ascii="Times New Roman" w:hAnsi="Times New Roman" w:cs="Times New Roman"/>
          <w:sz w:val="28"/>
          <w:szCs w:val="28"/>
        </w:rPr>
      </w:pPr>
      <w:r w:rsidRPr="00B67CBA">
        <w:rPr>
          <w:rFonts w:ascii="Times New Roman" w:hAnsi="Times New Roman" w:cs="Times New Roman"/>
          <w:noProof/>
          <w:sz w:val="28"/>
          <w:szCs w:val="28"/>
        </w:rPr>
        <w:drawing>
          <wp:inline distT="0" distB="0" distL="0" distR="0">
            <wp:extent cx="5728421" cy="486033"/>
            <wp:effectExtent l="19050" t="0" r="5629" b="0"/>
            <wp:docPr id="8" name="Picture 7" desc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8"/>
                    <a:stretch>
                      <a:fillRect/>
                    </a:stretch>
                  </pic:blipFill>
                  <pic:spPr>
                    <a:xfrm>
                      <a:off x="0" y="0"/>
                      <a:ext cx="5731510" cy="486295"/>
                    </a:xfrm>
                    <a:prstGeom prst="rect">
                      <a:avLst/>
                    </a:prstGeom>
                  </pic:spPr>
                </pic:pic>
              </a:graphicData>
            </a:graphic>
          </wp:inline>
        </w:drawing>
      </w:r>
    </w:p>
    <w:p w:rsidR="00F542B8" w:rsidRPr="00B67CBA" w:rsidRDefault="00E1552C" w:rsidP="00B67CBA">
      <w:pPr>
        <w:jc w:val="both"/>
        <w:rPr>
          <w:rFonts w:ascii="Times New Roman" w:hAnsi="Times New Roman" w:cs="Times New Roman"/>
          <w:sz w:val="28"/>
          <w:szCs w:val="28"/>
        </w:rPr>
      </w:pPr>
      <w:r>
        <w:rPr>
          <w:rFonts w:ascii="Times New Roman" w:hAnsi="Times New Roman" w:cs="Times New Roman"/>
          <w:sz w:val="28"/>
          <w:szCs w:val="28"/>
        </w:rPr>
        <w:t>After loading</w:t>
      </w:r>
      <w:r w:rsidR="00F542B8" w:rsidRPr="00B67CBA">
        <w:rPr>
          <w:rFonts w:ascii="Times New Roman" w:hAnsi="Times New Roman" w:cs="Times New Roman"/>
          <w:sz w:val="28"/>
          <w:szCs w:val="28"/>
        </w:rPr>
        <w:t xml:space="preserve"> the dataset</w:t>
      </w:r>
      <w:r>
        <w:rPr>
          <w:rFonts w:ascii="Times New Roman" w:hAnsi="Times New Roman" w:cs="Times New Roman"/>
          <w:sz w:val="28"/>
          <w:szCs w:val="28"/>
        </w:rPr>
        <w:t>, we start to explore it</w:t>
      </w:r>
      <w:r w:rsidR="00F542B8" w:rsidRPr="00B67CBA">
        <w:rPr>
          <w:rFonts w:ascii="Times New Roman" w:hAnsi="Times New Roman" w:cs="Times New Roman"/>
          <w:sz w:val="28"/>
          <w:szCs w:val="28"/>
        </w:rPr>
        <w:t>.</w:t>
      </w:r>
    </w:p>
    <w:p w:rsidR="00F542B8" w:rsidRPr="00B67CBA" w:rsidRDefault="00F542B8" w:rsidP="00B67CBA">
      <w:pPr>
        <w:jc w:val="both"/>
        <w:rPr>
          <w:rFonts w:ascii="Times New Roman" w:hAnsi="Times New Roman" w:cs="Times New Roman"/>
          <w:sz w:val="28"/>
          <w:szCs w:val="28"/>
        </w:rPr>
      </w:pPr>
      <w:r w:rsidRPr="00B67CBA">
        <w:rPr>
          <w:rFonts w:ascii="Times New Roman" w:hAnsi="Times New Roman" w:cs="Times New Roman"/>
          <w:noProof/>
          <w:sz w:val="28"/>
          <w:szCs w:val="28"/>
        </w:rPr>
        <w:drawing>
          <wp:inline distT="0" distB="0" distL="0" distR="0">
            <wp:extent cx="5728421" cy="1210963"/>
            <wp:effectExtent l="19050" t="0" r="5629" b="0"/>
            <wp:docPr id="10" name="Picture 9" desc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9"/>
                    <a:stretch>
                      <a:fillRect/>
                    </a:stretch>
                  </pic:blipFill>
                  <pic:spPr>
                    <a:xfrm>
                      <a:off x="0" y="0"/>
                      <a:ext cx="5731510" cy="1211616"/>
                    </a:xfrm>
                    <a:prstGeom prst="rect">
                      <a:avLst/>
                    </a:prstGeom>
                  </pic:spPr>
                </pic:pic>
              </a:graphicData>
            </a:graphic>
          </wp:inline>
        </w:drawing>
      </w:r>
    </w:p>
    <w:p w:rsidR="00F542B8" w:rsidRPr="00B67CBA" w:rsidRDefault="00F542B8" w:rsidP="00B67CBA">
      <w:pPr>
        <w:jc w:val="both"/>
        <w:rPr>
          <w:rFonts w:ascii="Times New Roman" w:hAnsi="Times New Roman" w:cs="Times New Roman"/>
          <w:sz w:val="28"/>
          <w:szCs w:val="28"/>
        </w:rPr>
      </w:pPr>
      <w:r w:rsidRPr="00B67CBA">
        <w:rPr>
          <w:rFonts w:ascii="Times New Roman" w:hAnsi="Times New Roman" w:cs="Times New Roman"/>
          <w:sz w:val="28"/>
          <w:szCs w:val="28"/>
        </w:rPr>
        <w:t>V1 to V28 are actually result of a PCA dimensionality reduction that was used to protect sensitive information in this dataset.</w:t>
      </w:r>
    </w:p>
    <w:p w:rsidR="00F542B8" w:rsidRPr="00B67CBA" w:rsidRDefault="00F542B8"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Class here is going to </w:t>
      </w:r>
      <w:r w:rsidR="00B6042F" w:rsidRPr="00B67CBA">
        <w:rPr>
          <w:rFonts w:ascii="Times New Roman" w:hAnsi="Times New Roman" w:cs="Times New Roman"/>
          <w:sz w:val="28"/>
          <w:szCs w:val="28"/>
        </w:rPr>
        <w:t xml:space="preserve">be 0 for a valid transaction and 1 means a </w:t>
      </w:r>
      <w:r w:rsidR="00E1552C" w:rsidRPr="00B67CBA">
        <w:rPr>
          <w:rFonts w:ascii="Times New Roman" w:hAnsi="Times New Roman" w:cs="Times New Roman"/>
          <w:sz w:val="28"/>
          <w:szCs w:val="28"/>
        </w:rPr>
        <w:t>fraudulent</w:t>
      </w:r>
      <w:r w:rsidR="00B6042F" w:rsidRPr="00B67CBA">
        <w:rPr>
          <w:rFonts w:ascii="Times New Roman" w:hAnsi="Times New Roman" w:cs="Times New Roman"/>
          <w:sz w:val="28"/>
          <w:szCs w:val="28"/>
        </w:rPr>
        <w:t xml:space="preserve"> transaction.</w:t>
      </w:r>
    </w:p>
    <w:p w:rsidR="00B6042F" w:rsidRPr="00B67CBA" w:rsidRDefault="008315F3" w:rsidP="00B67CBA">
      <w:pPr>
        <w:jc w:val="both"/>
        <w:rPr>
          <w:rFonts w:ascii="Times New Roman" w:hAnsi="Times New Roman" w:cs="Times New Roman"/>
          <w:sz w:val="28"/>
          <w:szCs w:val="28"/>
        </w:rPr>
      </w:pPr>
      <w:r w:rsidRPr="00B67CBA">
        <w:rPr>
          <w:rFonts w:ascii="Times New Roman" w:hAnsi="Times New Roman" w:cs="Times New Roman"/>
          <w:sz w:val="28"/>
          <w:szCs w:val="28"/>
        </w:rPr>
        <w:t>Using data.shape and data.describe() to actually view the data.</w:t>
      </w:r>
    </w:p>
    <w:p w:rsidR="008315F3" w:rsidRPr="00B67CBA" w:rsidRDefault="008315F3" w:rsidP="00B67CBA">
      <w:pPr>
        <w:jc w:val="both"/>
        <w:rPr>
          <w:rFonts w:ascii="Times New Roman" w:hAnsi="Times New Roman" w:cs="Times New Roman"/>
          <w:sz w:val="28"/>
          <w:szCs w:val="28"/>
        </w:rPr>
      </w:pPr>
      <w:r w:rsidRPr="00B67CBA">
        <w:rPr>
          <w:rFonts w:ascii="Times New Roman" w:hAnsi="Times New Roman" w:cs="Times New Roman"/>
          <w:sz w:val="28"/>
          <w:szCs w:val="28"/>
        </w:rPr>
        <w:t>We find out there are 284000 entries as rows and 31 columns as attributes (time,amount,class,V1-V28)</w:t>
      </w:r>
    </w:p>
    <w:p w:rsidR="008315F3" w:rsidRPr="00B67CBA" w:rsidRDefault="00A876AD" w:rsidP="00B67CBA">
      <w:pPr>
        <w:jc w:val="both"/>
        <w:rPr>
          <w:rFonts w:ascii="Times New Roman" w:hAnsi="Times New Roman" w:cs="Times New Roman"/>
          <w:sz w:val="28"/>
          <w:szCs w:val="28"/>
        </w:rPr>
      </w:pPr>
      <w:r w:rsidRPr="00B67CBA">
        <w:rPr>
          <w:rFonts w:ascii="Times New Roman" w:hAnsi="Times New Roman" w:cs="Times New Roman"/>
          <w:noProof/>
          <w:sz w:val="28"/>
          <w:szCs w:val="28"/>
        </w:rPr>
        <w:lastRenderedPageBreak/>
        <w:drawing>
          <wp:inline distT="0" distB="0" distL="0" distR="0">
            <wp:extent cx="5731510" cy="3712845"/>
            <wp:effectExtent l="19050" t="0" r="2540" b="0"/>
            <wp:docPr id="11" name="Picture 10" descr="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1).jpg"/>
                    <pic:cNvPicPr/>
                  </pic:nvPicPr>
                  <pic:blipFill>
                    <a:blip r:embed="rId10"/>
                    <a:stretch>
                      <a:fillRect/>
                    </a:stretch>
                  </pic:blipFill>
                  <pic:spPr>
                    <a:xfrm>
                      <a:off x="0" y="0"/>
                      <a:ext cx="5731510" cy="3712845"/>
                    </a:xfrm>
                    <a:prstGeom prst="rect">
                      <a:avLst/>
                    </a:prstGeom>
                  </pic:spPr>
                </pic:pic>
              </a:graphicData>
            </a:graphic>
          </wp:inline>
        </w:drawing>
      </w:r>
    </w:p>
    <w:p w:rsidR="00A876AD" w:rsidRPr="00B67CBA" w:rsidRDefault="00A876AD" w:rsidP="00B67CBA">
      <w:pPr>
        <w:jc w:val="both"/>
        <w:rPr>
          <w:rFonts w:ascii="Times New Roman" w:hAnsi="Times New Roman" w:cs="Times New Roman"/>
          <w:sz w:val="28"/>
          <w:szCs w:val="28"/>
        </w:rPr>
      </w:pPr>
      <w:r w:rsidRPr="00B67CBA">
        <w:rPr>
          <w:rFonts w:ascii="Times New Roman" w:hAnsi="Times New Roman" w:cs="Times New Roman"/>
          <w:noProof/>
          <w:sz w:val="28"/>
          <w:szCs w:val="28"/>
        </w:rPr>
        <w:drawing>
          <wp:inline distT="0" distB="0" distL="0" distR="0">
            <wp:extent cx="4798138" cy="2405448"/>
            <wp:effectExtent l="19050" t="0" r="2462" b="0"/>
            <wp:docPr id="12" name="Picture 11" descr="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2).jpg"/>
                    <pic:cNvPicPr/>
                  </pic:nvPicPr>
                  <pic:blipFill>
                    <a:blip r:embed="rId11"/>
                    <a:stretch>
                      <a:fillRect/>
                    </a:stretch>
                  </pic:blipFill>
                  <pic:spPr>
                    <a:xfrm>
                      <a:off x="0" y="0"/>
                      <a:ext cx="4802926" cy="2407848"/>
                    </a:xfrm>
                    <a:prstGeom prst="rect">
                      <a:avLst/>
                    </a:prstGeom>
                  </pic:spPr>
                </pic:pic>
              </a:graphicData>
            </a:graphic>
          </wp:inline>
        </w:drawing>
      </w:r>
    </w:p>
    <w:p w:rsidR="00A876AD" w:rsidRPr="00B67CBA" w:rsidRDefault="00A876AD"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Looking at the class column ,mean is way too much closer to zero which means we have way more valid transactions than </w:t>
      </w:r>
      <w:r w:rsidR="00E1552C" w:rsidRPr="00B67CBA">
        <w:rPr>
          <w:rFonts w:ascii="Times New Roman" w:hAnsi="Times New Roman" w:cs="Times New Roman"/>
          <w:sz w:val="28"/>
          <w:szCs w:val="28"/>
        </w:rPr>
        <w:t>fraudulent</w:t>
      </w:r>
      <w:r w:rsidRPr="00B67CBA">
        <w:rPr>
          <w:rFonts w:ascii="Times New Roman" w:hAnsi="Times New Roman" w:cs="Times New Roman"/>
          <w:sz w:val="28"/>
          <w:szCs w:val="28"/>
        </w:rPr>
        <w:t xml:space="preserve"> transactions.</w:t>
      </w:r>
    </w:p>
    <w:p w:rsidR="00A876AD" w:rsidRPr="00B67CBA" w:rsidRDefault="00A876AD" w:rsidP="00B67CBA">
      <w:pPr>
        <w:jc w:val="both"/>
        <w:rPr>
          <w:rFonts w:ascii="Times New Roman" w:hAnsi="Times New Roman" w:cs="Times New Roman"/>
          <w:sz w:val="28"/>
          <w:szCs w:val="28"/>
        </w:rPr>
      </w:pPr>
      <w:r w:rsidRPr="00B67CBA">
        <w:rPr>
          <w:rFonts w:ascii="Times New Roman" w:hAnsi="Times New Roman" w:cs="Times New Roman"/>
          <w:sz w:val="28"/>
          <w:szCs w:val="28"/>
        </w:rPr>
        <w:t>In order to save on time and computational requirement we sample only a fraction of this dataset , hence the value of rows as 28481 which is exactly 10% of the total entries of the dataset.</w:t>
      </w:r>
    </w:p>
    <w:p w:rsidR="00A876AD" w:rsidRPr="00B67CBA" w:rsidRDefault="00A876AD"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Since it utilises machine learning </w:t>
      </w:r>
      <w:r w:rsidR="00E1552C" w:rsidRPr="00B67CBA">
        <w:rPr>
          <w:rFonts w:ascii="Times New Roman" w:hAnsi="Times New Roman" w:cs="Times New Roman"/>
          <w:sz w:val="28"/>
          <w:szCs w:val="28"/>
        </w:rPr>
        <w:t>algorithms, normal</w:t>
      </w:r>
      <w:r w:rsidRPr="00B67CBA">
        <w:rPr>
          <w:rFonts w:ascii="Times New Roman" w:hAnsi="Times New Roman" w:cs="Times New Roman"/>
          <w:sz w:val="28"/>
          <w:szCs w:val="28"/>
        </w:rPr>
        <w:t xml:space="preserve"> approach would be to have as many observations to train our data as possible , but keeping in mind the time required and computational complex</w:t>
      </w:r>
      <w:r w:rsidR="001A6CA6" w:rsidRPr="00B67CBA">
        <w:rPr>
          <w:rFonts w:ascii="Times New Roman" w:hAnsi="Times New Roman" w:cs="Times New Roman"/>
          <w:sz w:val="28"/>
          <w:szCs w:val="28"/>
        </w:rPr>
        <w:t xml:space="preserve">ity we </w:t>
      </w:r>
      <w:r w:rsidR="00E1552C" w:rsidRPr="00B67CBA">
        <w:rPr>
          <w:rFonts w:ascii="Times New Roman" w:hAnsi="Times New Roman" w:cs="Times New Roman"/>
          <w:sz w:val="28"/>
          <w:szCs w:val="28"/>
        </w:rPr>
        <w:t>down sampled</w:t>
      </w:r>
      <w:r w:rsidR="001A6CA6" w:rsidRPr="00B67CBA">
        <w:rPr>
          <w:rFonts w:ascii="Times New Roman" w:hAnsi="Times New Roman" w:cs="Times New Roman"/>
          <w:sz w:val="28"/>
          <w:szCs w:val="28"/>
        </w:rPr>
        <w:t xml:space="preserve"> the data to 10% and utilised it.</w:t>
      </w:r>
    </w:p>
    <w:p w:rsidR="001A6CA6" w:rsidRPr="00B67CBA" w:rsidRDefault="001A6CA6" w:rsidP="00B67CBA">
      <w:pPr>
        <w:jc w:val="both"/>
        <w:rPr>
          <w:rFonts w:ascii="Times New Roman" w:hAnsi="Times New Roman" w:cs="Times New Roman"/>
          <w:sz w:val="28"/>
          <w:szCs w:val="28"/>
        </w:rPr>
      </w:pPr>
      <w:r w:rsidRPr="00B67CBA">
        <w:rPr>
          <w:rFonts w:ascii="Times New Roman" w:hAnsi="Times New Roman" w:cs="Times New Roman"/>
          <w:sz w:val="28"/>
          <w:szCs w:val="28"/>
        </w:rPr>
        <w:lastRenderedPageBreak/>
        <w:t xml:space="preserve">Data exploration visually can be done by means of plotting a </w:t>
      </w:r>
      <w:r w:rsidRPr="00E1552C">
        <w:rPr>
          <w:rFonts w:ascii="Times New Roman" w:hAnsi="Times New Roman" w:cs="Times New Roman"/>
          <w:b/>
          <w:sz w:val="28"/>
          <w:szCs w:val="28"/>
        </w:rPr>
        <w:t xml:space="preserve">histogram </w:t>
      </w:r>
      <w:r w:rsidRPr="00B67CBA">
        <w:rPr>
          <w:rFonts w:ascii="Times New Roman" w:hAnsi="Times New Roman" w:cs="Times New Roman"/>
          <w:sz w:val="28"/>
          <w:szCs w:val="28"/>
        </w:rPr>
        <w:t>of each parameter.</w:t>
      </w:r>
    </w:p>
    <w:p w:rsidR="001A6CA6" w:rsidRPr="00B67CBA" w:rsidRDefault="001A6CA6" w:rsidP="00B67CBA">
      <w:pPr>
        <w:jc w:val="both"/>
        <w:rPr>
          <w:rFonts w:ascii="Times New Roman" w:hAnsi="Times New Roman" w:cs="Times New Roman"/>
          <w:sz w:val="28"/>
          <w:szCs w:val="28"/>
        </w:rPr>
      </w:pPr>
    </w:p>
    <w:p w:rsidR="001A6CA6" w:rsidRPr="00B67CBA" w:rsidRDefault="001A6CA6" w:rsidP="00B67CBA">
      <w:pPr>
        <w:jc w:val="both"/>
        <w:rPr>
          <w:rFonts w:ascii="Times New Roman" w:hAnsi="Times New Roman" w:cs="Times New Roman"/>
          <w:sz w:val="28"/>
          <w:szCs w:val="28"/>
        </w:rPr>
      </w:pPr>
      <w:r w:rsidRPr="00B67CBA">
        <w:rPr>
          <w:rFonts w:ascii="Times New Roman" w:hAnsi="Times New Roman" w:cs="Times New Roman"/>
          <w:noProof/>
          <w:sz w:val="28"/>
          <w:szCs w:val="28"/>
        </w:rPr>
        <w:drawing>
          <wp:anchor distT="0" distB="0" distL="114300" distR="114300" simplePos="0" relativeHeight="251658240" behindDoc="0" locked="0" layoutInCell="1" allowOverlap="1">
            <wp:simplePos x="933450" y="1507524"/>
            <wp:positionH relativeFrom="column">
              <wp:align>left</wp:align>
            </wp:positionH>
            <wp:positionV relativeFrom="paragraph">
              <wp:align>top</wp:align>
            </wp:positionV>
            <wp:extent cx="5728421" cy="2916195"/>
            <wp:effectExtent l="19050" t="0" r="5629" b="0"/>
            <wp:wrapSquare wrapText="bothSides"/>
            <wp:docPr id="13" name="Picture 12" descr="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1).jpg"/>
                    <pic:cNvPicPr/>
                  </pic:nvPicPr>
                  <pic:blipFill>
                    <a:blip r:embed="rId12"/>
                    <a:stretch>
                      <a:fillRect/>
                    </a:stretch>
                  </pic:blipFill>
                  <pic:spPr>
                    <a:xfrm>
                      <a:off x="0" y="0"/>
                      <a:ext cx="5728421" cy="2916195"/>
                    </a:xfrm>
                    <a:prstGeom prst="rect">
                      <a:avLst/>
                    </a:prstGeom>
                  </pic:spPr>
                </pic:pic>
              </a:graphicData>
            </a:graphic>
          </wp:anchor>
        </w:drawing>
      </w:r>
      <w:r w:rsidRPr="00B67CBA">
        <w:rPr>
          <w:rFonts w:ascii="Times New Roman" w:hAnsi="Times New Roman" w:cs="Times New Roman"/>
          <w:sz w:val="28"/>
          <w:szCs w:val="28"/>
        </w:rPr>
        <w:t xml:space="preserve"> </w:t>
      </w:r>
      <w:r w:rsidRPr="00B67CBA">
        <w:rPr>
          <w:rFonts w:ascii="Times New Roman" w:hAnsi="Times New Roman" w:cs="Times New Roman"/>
          <w:noProof/>
          <w:sz w:val="28"/>
          <w:szCs w:val="28"/>
        </w:rPr>
        <w:drawing>
          <wp:inline distT="0" distB="0" distL="0" distR="0">
            <wp:extent cx="5731510" cy="2739390"/>
            <wp:effectExtent l="19050" t="0" r="2540" b="0"/>
            <wp:docPr id="15" name="Picture 14" descr="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2).jpg"/>
                    <pic:cNvPicPr/>
                  </pic:nvPicPr>
                  <pic:blipFill>
                    <a:blip r:embed="rId13"/>
                    <a:stretch>
                      <a:fillRect/>
                    </a:stretch>
                  </pic:blipFill>
                  <pic:spPr>
                    <a:xfrm>
                      <a:off x="0" y="0"/>
                      <a:ext cx="5731510" cy="2739390"/>
                    </a:xfrm>
                    <a:prstGeom prst="rect">
                      <a:avLst/>
                    </a:prstGeom>
                  </pic:spPr>
                </pic:pic>
              </a:graphicData>
            </a:graphic>
          </wp:inline>
        </w:drawing>
      </w:r>
    </w:p>
    <w:p w:rsidR="001A6CA6" w:rsidRPr="00B67CBA" w:rsidRDefault="001A6CA6"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Looking in the class histogram , we see quite close to zero so we have very little </w:t>
      </w:r>
      <w:r w:rsidR="00E1552C" w:rsidRPr="00B67CBA">
        <w:rPr>
          <w:rFonts w:ascii="Times New Roman" w:hAnsi="Times New Roman" w:cs="Times New Roman"/>
          <w:sz w:val="28"/>
          <w:szCs w:val="28"/>
        </w:rPr>
        <w:t>fraudulent</w:t>
      </w:r>
      <w:r w:rsidRPr="00B67CBA">
        <w:rPr>
          <w:rFonts w:ascii="Times New Roman" w:hAnsi="Times New Roman" w:cs="Times New Roman"/>
          <w:sz w:val="28"/>
          <w:szCs w:val="28"/>
        </w:rPr>
        <w:t xml:space="preserve"> cases and our dataset mainly consists of valid transactions.</w:t>
      </w:r>
    </w:p>
    <w:p w:rsidR="001A6CA6" w:rsidRPr="00B67CBA" w:rsidRDefault="001A6CA6"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We calculate the actual number of </w:t>
      </w:r>
      <w:r w:rsidR="00E1552C" w:rsidRPr="00B67CBA">
        <w:rPr>
          <w:rFonts w:ascii="Times New Roman" w:hAnsi="Times New Roman" w:cs="Times New Roman"/>
          <w:sz w:val="28"/>
          <w:szCs w:val="28"/>
        </w:rPr>
        <w:t>fraudulent</w:t>
      </w:r>
      <w:r w:rsidRPr="00B67CBA">
        <w:rPr>
          <w:rFonts w:ascii="Times New Roman" w:hAnsi="Times New Roman" w:cs="Times New Roman"/>
          <w:sz w:val="28"/>
          <w:szCs w:val="28"/>
        </w:rPr>
        <w:t xml:space="preserve"> and valid cases so we can get an outlier fraction that goes into our future anomaly detection methods.</w:t>
      </w:r>
    </w:p>
    <w:p w:rsidR="001A6CA6" w:rsidRPr="00B67CBA" w:rsidRDefault="001A6CA6" w:rsidP="00B67CBA">
      <w:pPr>
        <w:jc w:val="both"/>
        <w:rPr>
          <w:rFonts w:ascii="Times New Roman" w:hAnsi="Times New Roman" w:cs="Times New Roman"/>
          <w:sz w:val="28"/>
          <w:szCs w:val="28"/>
        </w:rPr>
      </w:pPr>
      <w:r w:rsidRPr="00B67CBA">
        <w:rPr>
          <w:rFonts w:ascii="Times New Roman" w:hAnsi="Times New Roman" w:cs="Times New Roman"/>
          <w:noProof/>
          <w:sz w:val="28"/>
          <w:szCs w:val="28"/>
        </w:rPr>
        <w:lastRenderedPageBreak/>
        <w:drawing>
          <wp:inline distT="0" distB="0" distL="0" distR="0">
            <wp:extent cx="5731510" cy="1796415"/>
            <wp:effectExtent l="19050" t="0" r="2540" b="0"/>
            <wp:docPr id="16" name="Picture 15" desc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14"/>
                    <a:stretch>
                      <a:fillRect/>
                    </a:stretch>
                  </pic:blipFill>
                  <pic:spPr>
                    <a:xfrm>
                      <a:off x="0" y="0"/>
                      <a:ext cx="5731510" cy="1796415"/>
                    </a:xfrm>
                    <a:prstGeom prst="rect">
                      <a:avLst/>
                    </a:prstGeom>
                  </pic:spPr>
                </pic:pic>
              </a:graphicData>
            </a:graphic>
          </wp:inline>
        </w:drawing>
      </w:r>
    </w:p>
    <w:p w:rsidR="00705513" w:rsidRPr="00B67CBA" w:rsidRDefault="001A6CA6" w:rsidP="00B67CBA">
      <w:pPr>
        <w:jc w:val="both"/>
        <w:rPr>
          <w:rFonts w:ascii="Times New Roman" w:hAnsi="Times New Roman" w:cs="Times New Roman"/>
          <w:sz w:val="28"/>
          <w:szCs w:val="28"/>
        </w:rPr>
      </w:pPr>
      <w:r w:rsidRPr="00B67CBA">
        <w:rPr>
          <w:rFonts w:ascii="Times New Roman" w:hAnsi="Times New Roman" w:cs="Times New Roman"/>
          <w:sz w:val="28"/>
          <w:szCs w:val="28"/>
        </w:rPr>
        <w:t xml:space="preserve">We get an outlier fraction of 0.0017234 which is actually the result of division of </w:t>
      </w:r>
      <w:r w:rsidR="00705513" w:rsidRPr="00B67CBA">
        <w:rPr>
          <w:rFonts w:ascii="Times New Roman" w:hAnsi="Times New Roman" w:cs="Times New Roman"/>
          <w:sz w:val="28"/>
          <w:szCs w:val="28"/>
        </w:rPr>
        <w:t>number of fraud cases to the number of valid cases.</w:t>
      </w:r>
    </w:p>
    <w:p w:rsidR="00705513" w:rsidRPr="00B67CBA" w:rsidRDefault="00705513" w:rsidP="00B67CBA">
      <w:pPr>
        <w:jc w:val="both"/>
        <w:rPr>
          <w:rFonts w:ascii="Times New Roman" w:hAnsi="Times New Roman" w:cs="Times New Roman"/>
          <w:sz w:val="28"/>
          <w:szCs w:val="28"/>
        </w:rPr>
      </w:pPr>
      <w:r w:rsidRPr="00B67CBA">
        <w:rPr>
          <w:rFonts w:ascii="Times New Roman" w:hAnsi="Times New Roman" w:cs="Times New Roman"/>
          <w:sz w:val="28"/>
          <w:szCs w:val="28"/>
        </w:rPr>
        <w:t>Building a correlation matrix , to see if there is any strong correlation between any of the variables. It also shows us what features are important for overall classification.</w:t>
      </w:r>
    </w:p>
    <w:p w:rsidR="00705513" w:rsidRPr="00B67CBA" w:rsidRDefault="00705513" w:rsidP="00B67CBA">
      <w:pPr>
        <w:jc w:val="both"/>
        <w:rPr>
          <w:rFonts w:ascii="Times New Roman" w:hAnsi="Times New Roman" w:cs="Times New Roman"/>
          <w:sz w:val="28"/>
          <w:szCs w:val="28"/>
        </w:rPr>
      </w:pPr>
      <w:r w:rsidRPr="00B67CBA">
        <w:rPr>
          <w:rFonts w:ascii="Times New Roman" w:hAnsi="Times New Roman" w:cs="Times New Roman"/>
          <w:noProof/>
          <w:sz w:val="28"/>
          <w:szCs w:val="28"/>
        </w:rPr>
        <w:drawing>
          <wp:inline distT="0" distB="0" distL="0" distR="0">
            <wp:extent cx="5731510" cy="4328160"/>
            <wp:effectExtent l="19050" t="0" r="2540" b="0"/>
            <wp:docPr id="17" name="Picture 16" desc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15"/>
                    <a:stretch>
                      <a:fillRect/>
                    </a:stretch>
                  </pic:blipFill>
                  <pic:spPr>
                    <a:xfrm>
                      <a:off x="0" y="0"/>
                      <a:ext cx="5731510" cy="4328160"/>
                    </a:xfrm>
                    <a:prstGeom prst="rect">
                      <a:avLst/>
                    </a:prstGeom>
                  </pic:spPr>
                </pic:pic>
              </a:graphicData>
            </a:graphic>
          </wp:inline>
        </w:drawing>
      </w:r>
    </w:p>
    <w:p w:rsidR="00705513" w:rsidRPr="00B67CBA" w:rsidRDefault="00705513" w:rsidP="00B67CBA">
      <w:pPr>
        <w:jc w:val="both"/>
        <w:rPr>
          <w:rFonts w:ascii="Times New Roman" w:hAnsi="Times New Roman" w:cs="Times New Roman"/>
          <w:sz w:val="28"/>
          <w:szCs w:val="28"/>
        </w:rPr>
      </w:pPr>
      <w:r w:rsidRPr="00B67CBA">
        <w:rPr>
          <w:rFonts w:ascii="Times New Roman" w:hAnsi="Times New Roman" w:cs="Times New Roman"/>
          <w:sz w:val="28"/>
          <w:szCs w:val="28"/>
        </w:rPr>
        <w:t>Observing the correlation matrix with the heatmap using the seaborn library we earlier imported.</w:t>
      </w:r>
    </w:p>
    <w:p w:rsidR="00705513" w:rsidRPr="00B67CBA" w:rsidRDefault="00705513" w:rsidP="00B67CBA">
      <w:pPr>
        <w:pStyle w:val="ListParagraph"/>
        <w:numPr>
          <w:ilvl w:val="0"/>
          <w:numId w:val="3"/>
        </w:numPr>
        <w:jc w:val="both"/>
        <w:rPr>
          <w:rFonts w:ascii="Times New Roman" w:hAnsi="Times New Roman" w:cs="Times New Roman"/>
          <w:sz w:val="28"/>
          <w:szCs w:val="28"/>
        </w:rPr>
      </w:pPr>
      <w:r w:rsidRPr="00B67CBA">
        <w:rPr>
          <w:rFonts w:ascii="Times New Roman" w:hAnsi="Times New Roman" w:cs="Times New Roman"/>
          <w:sz w:val="28"/>
          <w:szCs w:val="28"/>
        </w:rPr>
        <w:lastRenderedPageBreak/>
        <w:t xml:space="preserve">We see a lot of values really close to zero. So there </w:t>
      </w:r>
      <w:r w:rsidR="00E1552C" w:rsidRPr="00B67CBA">
        <w:rPr>
          <w:rFonts w:ascii="Times New Roman" w:hAnsi="Times New Roman" w:cs="Times New Roman"/>
          <w:sz w:val="28"/>
          <w:szCs w:val="28"/>
        </w:rPr>
        <w:t>are</w:t>
      </w:r>
      <w:r w:rsidRPr="00B67CBA">
        <w:rPr>
          <w:rFonts w:ascii="Times New Roman" w:hAnsi="Times New Roman" w:cs="Times New Roman"/>
          <w:sz w:val="28"/>
          <w:szCs w:val="28"/>
        </w:rPr>
        <w:t xml:space="preserve"> not much strong relationships between our parameters.</w:t>
      </w:r>
    </w:p>
    <w:p w:rsidR="00705513" w:rsidRPr="00B67CBA" w:rsidRDefault="00705513" w:rsidP="00B67CBA">
      <w:pPr>
        <w:pStyle w:val="ListParagraph"/>
        <w:numPr>
          <w:ilvl w:val="0"/>
          <w:numId w:val="3"/>
        </w:numPr>
        <w:jc w:val="both"/>
        <w:rPr>
          <w:rFonts w:ascii="Times New Roman" w:hAnsi="Times New Roman" w:cs="Times New Roman"/>
          <w:sz w:val="28"/>
          <w:szCs w:val="28"/>
        </w:rPr>
      </w:pPr>
      <w:r w:rsidRPr="00B67CBA">
        <w:rPr>
          <w:rFonts w:ascii="Times New Roman" w:hAnsi="Times New Roman" w:cs="Times New Roman"/>
          <w:sz w:val="28"/>
          <w:szCs w:val="28"/>
        </w:rPr>
        <w:t>However,</w:t>
      </w:r>
      <w:r w:rsidR="00AB760E" w:rsidRPr="00B67CBA">
        <w:rPr>
          <w:rFonts w:ascii="Times New Roman" w:hAnsi="Times New Roman" w:cs="Times New Roman"/>
          <w:sz w:val="28"/>
          <w:szCs w:val="28"/>
        </w:rPr>
        <w:t xml:space="preserve"> </w:t>
      </w:r>
      <w:r w:rsidRPr="00B67CBA">
        <w:rPr>
          <w:rFonts w:ascii="Times New Roman" w:hAnsi="Times New Roman" w:cs="Times New Roman"/>
          <w:sz w:val="28"/>
          <w:szCs w:val="28"/>
        </w:rPr>
        <w:t>we do see some variations in the relationships between different parameter and class here.</w:t>
      </w:r>
    </w:p>
    <w:p w:rsidR="00705513" w:rsidRPr="00B67CBA" w:rsidRDefault="00705513" w:rsidP="00B67CBA">
      <w:pPr>
        <w:pStyle w:val="ListParagraph"/>
        <w:numPr>
          <w:ilvl w:val="0"/>
          <w:numId w:val="3"/>
        </w:numPr>
        <w:jc w:val="both"/>
        <w:rPr>
          <w:rFonts w:ascii="Times New Roman" w:hAnsi="Times New Roman" w:cs="Times New Roman"/>
          <w:sz w:val="28"/>
          <w:szCs w:val="28"/>
        </w:rPr>
      </w:pPr>
      <w:r w:rsidRPr="00B67CBA">
        <w:rPr>
          <w:rFonts w:ascii="Times New Roman" w:hAnsi="Times New Roman" w:cs="Times New Roman"/>
          <w:sz w:val="28"/>
          <w:szCs w:val="28"/>
        </w:rPr>
        <w:t>Lighter-&gt; positive correlation</w:t>
      </w:r>
    </w:p>
    <w:p w:rsidR="00787CB0" w:rsidRPr="00B67CBA" w:rsidRDefault="00705513" w:rsidP="00B67CBA">
      <w:pPr>
        <w:pStyle w:val="ListParagraph"/>
        <w:numPr>
          <w:ilvl w:val="0"/>
          <w:numId w:val="3"/>
        </w:numPr>
        <w:jc w:val="both"/>
        <w:rPr>
          <w:rFonts w:ascii="Times New Roman" w:hAnsi="Times New Roman" w:cs="Times New Roman"/>
          <w:sz w:val="28"/>
          <w:szCs w:val="28"/>
        </w:rPr>
      </w:pPr>
      <w:r w:rsidRPr="00B67CBA">
        <w:rPr>
          <w:rFonts w:ascii="Times New Roman" w:hAnsi="Times New Roman" w:cs="Times New Roman"/>
          <w:sz w:val="28"/>
          <w:szCs w:val="28"/>
        </w:rPr>
        <w:t>Darker-&gt;negative correlation</w:t>
      </w:r>
    </w:p>
    <w:p w:rsidR="00787CB0" w:rsidRPr="00B67CBA" w:rsidRDefault="00787CB0" w:rsidP="00B67CBA">
      <w:pPr>
        <w:ind w:left="360"/>
        <w:jc w:val="both"/>
        <w:rPr>
          <w:rFonts w:ascii="Times New Roman" w:hAnsi="Times New Roman" w:cs="Times New Roman"/>
          <w:sz w:val="28"/>
          <w:szCs w:val="28"/>
        </w:rPr>
      </w:pPr>
      <w:r w:rsidRPr="00B67CBA">
        <w:rPr>
          <w:rFonts w:ascii="Times New Roman" w:hAnsi="Times New Roman" w:cs="Times New Roman"/>
          <w:sz w:val="28"/>
          <w:szCs w:val="28"/>
        </w:rPr>
        <w:t>We require Slight modification of our dataset, which actually involves separating the dataset into X containing all the labels except the class(30 on total) and Y containing only the class label for all the 28000 samples from our dataset.</w:t>
      </w:r>
    </w:p>
    <w:p w:rsidR="00787CB0" w:rsidRPr="00B67CBA" w:rsidRDefault="00787CB0" w:rsidP="00B67CBA">
      <w:pPr>
        <w:ind w:left="360"/>
        <w:jc w:val="both"/>
        <w:rPr>
          <w:rFonts w:ascii="Times New Roman" w:hAnsi="Times New Roman" w:cs="Times New Roman"/>
          <w:sz w:val="28"/>
          <w:szCs w:val="28"/>
        </w:rPr>
      </w:pPr>
      <w:r w:rsidRPr="00B67CBA">
        <w:rPr>
          <w:rFonts w:ascii="Times New Roman" w:hAnsi="Times New Roman" w:cs="Times New Roman"/>
          <w:noProof/>
          <w:sz w:val="28"/>
          <w:szCs w:val="28"/>
        </w:rPr>
        <w:drawing>
          <wp:inline distT="0" distB="0" distL="0" distR="0">
            <wp:extent cx="5731510" cy="2498725"/>
            <wp:effectExtent l="19050" t="0" r="2540" b="0"/>
            <wp:docPr id="18" name="Picture 17" descr="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jpg"/>
                    <pic:cNvPicPr/>
                  </pic:nvPicPr>
                  <pic:blipFill>
                    <a:blip r:embed="rId16"/>
                    <a:stretch>
                      <a:fillRect/>
                    </a:stretch>
                  </pic:blipFill>
                  <pic:spPr>
                    <a:xfrm>
                      <a:off x="0" y="0"/>
                      <a:ext cx="5731510" cy="2498725"/>
                    </a:xfrm>
                    <a:prstGeom prst="rect">
                      <a:avLst/>
                    </a:prstGeom>
                  </pic:spPr>
                </pic:pic>
              </a:graphicData>
            </a:graphic>
          </wp:inline>
        </w:drawing>
      </w:r>
    </w:p>
    <w:p w:rsidR="00AB760E" w:rsidRPr="00B67CBA" w:rsidRDefault="00AB760E" w:rsidP="00B67CBA">
      <w:pPr>
        <w:ind w:left="360"/>
        <w:jc w:val="both"/>
        <w:rPr>
          <w:rFonts w:ascii="Times New Roman" w:hAnsi="Times New Roman" w:cs="Times New Roman"/>
          <w:sz w:val="28"/>
          <w:szCs w:val="28"/>
        </w:rPr>
      </w:pPr>
      <w:r w:rsidRPr="00B67CBA">
        <w:rPr>
          <w:rFonts w:ascii="Times New Roman" w:hAnsi="Times New Roman" w:cs="Times New Roman"/>
          <w:sz w:val="28"/>
          <w:szCs w:val="28"/>
        </w:rPr>
        <w:t>So now we have completely explored our data and manipulated or formatted it in a way so that our machine learning algorithms can be applied on it.</w:t>
      </w:r>
    </w:p>
    <w:p w:rsidR="00AB760E" w:rsidRPr="00B67CBA" w:rsidRDefault="00AB760E" w:rsidP="00B67CBA">
      <w:pPr>
        <w:pStyle w:val="ListParagraph"/>
        <w:jc w:val="both"/>
        <w:rPr>
          <w:rFonts w:ascii="Times New Roman" w:hAnsi="Times New Roman" w:cs="Times New Roman"/>
          <w:b/>
          <w:sz w:val="48"/>
          <w:szCs w:val="48"/>
        </w:rPr>
      </w:pPr>
      <w:r w:rsidRPr="00B67CBA">
        <w:rPr>
          <w:rFonts w:ascii="Times New Roman" w:hAnsi="Times New Roman" w:cs="Times New Roman"/>
          <w:b/>
          <w:sz w:val="48"/>
          <w:szCs w:val="48"/>
        </w:rPr>
        <w:t>Performing the task using two different types of anomaly detection methods</w:t>
      </w:r>
    </w:p>
    <w:p w:rsidR="004C22E0" w:rsidRPr="00B67CBA" w:rsidRDefault="00AB760E" w:rsidP="00B67CBA">
      <w:pPr>
        <w:ind w:left="720"/>
        <w:jc w:val="both"/>
        <w:rPr>
          <w:rFonts w:ascii="Times New Roman" w:hAnsi="Times New Roman" w:cs="Times New Roman"/>
          <w:sz w:val="28"/>
          <w:szCs w:val="28"/>
        </w:rPr>
      </w:pPr>
      <w:r w:rsidRPr="00B67CBA">
        <w:rPr>
          <w:rFonts w:ascii="Times New Roman" w:hAnsi="Times New Roman" w:cs="Times New Roman"/>
          <w:color w:val="000000"/>
          <w:sz w:val="28"/>
          <w:szCs w:val="28"/>
          <w:shd w:val="clear" w:color="auto" w:fill="FFFFFF"/>
        </w:rPr>
        <w:t>Now that we have processed our data, we can begin deploying our machine learning algorithms. We will use the following techniques:</w:t>
      </w:r>
    </w:p>
    <w:p w:rsidR="00AB760E" w:rsidRPr="00B67CBA" w:rsidRDefault="00AB760E" w:rsidP="00B67CBA">
      <w:pPr>
        <w:pStyle w:val="ListParagraph"/>
        <w:numPr>
          <w:ilvl w:val="0"/>
          <w:numId w:val="4"/>
        </w:numPr>
        <w:jc w:val="both"/>
        <w:rPr>
          <w:rFonts w:ascii="Times New Roman" w:hAnsi="Times New Roman" w:cs="Times New Roman"/>
          <w:sz w:val="28"/>
          <w:szCs w:val="28"/>
        </w:rPr>
      </w:pPr>
      <w:r w:rsidRPr="00B67CBA">
        <w:rPr>
          <w:rFonts w:ascii="Times New Roman" w:hAnsi="Times New Roman" w:cs="Times New Roman"/>
          <w:sz w:val="28"/>
          <w:szCs w:val="28"/>
        </w:rPr>
        <w:t>Isolation Forest Algorithm</w:t>
      </w:r>
    </w:p>
    <w:p w:rsidR="00AB760E" w:rsidRPr="00B67CBA" w:rsidRDefault="00AB760E" w:rsidP="00B67CBA">
      <w:pPr>
        <w:pStyle w:val="ListParagraph"/>
        <w:numPr>
          <w:ilvl w:val="0"/>
          <w:numId w:val="4"/>
        </w:numPr>
        <w:jc w:val="both"/>
        <w:rPr>
          <w:rFonts w:ascii="Times New Roman" w:hAnsi="Times New Roman" w:cs="Times New Roman"/>
          <w:sz w:val="28"/>
          <w:szCs w:val="28"/>
        </w:rPr>
      </w:pPr>
      <w:r w:rsidRPr="00B67CBA">
        <w:rPr>
          <w:rFonts w:ascii="Times New Roman" w:hAnsi="Times New Roman" w:cs="Times New Roman"/>
          <w:sz w:val="28"/>
          <w:szCs w:val="28"/>
        </w:rPr>
        <w:t>Local Outlier factor Algorithm</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rStyle w:val="Strong"/>
          <w:color w:val="000000"/>
          <w:sz w:val="28"/>
          <w:szCs w:val="28"/>
        </w:rPr>
        <w:t>Local Outlier Factor (LOF)</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color w:val="000000"/>
          <w:sz w:val="28"/>
          <w:szCs w:val="28"/>
        </w:rPr>
        <w:t xml:space="preserve">The anomaly score of each sample is called </w:t>
      </w:r>
      <w:r w:rsidRPr="00E1552C">
        <w:rPr>
          <w:b/>
          <w:color w:val="000000"/>
          <w:sz w:val="28"/>
          <w:szCs w:val="28"/>
        </w:rPr>
        <w:t>Local Outlier Factor</w:t>
      </w:r>
      <w:r w:rsidRPr="00B67CBA">
        <w:rPr>
          <w:color w:val="000000"/>
          <w:sz w:val="28"/>
          <w:szCs w:val="28"/>
        </w:rPr>
        <w:t xml:space="preserve">. It measures the local deviation of density of a given sample with respect to </w:t>
      </w:r>
      <w:r w:rsidRPr="00B67CBA">
        <w:rPr>
          <w:color w:val="000000"/>
          <w:sz w:val="28"/>
          <w:szCs w:val="28"/>
        </w:rPr>
        <w:lastRenderedPageBreak/>
        <w:t xml:space="preserve">its </w:t>
      </w:r>
      <w:r w:rsidR="00E1552C" w:rsidRPr="00B67CBA">
        <w:rPr>
          <w:color w:val="000000"/>
          <w:sz w:val="28"/>
          <w:szCs w:val="28"/>
        </w:rPr>
        <w:t>neighbours</w:t>
      </w:r>
      <w:r w:rsidRPr="00B67CBA">
        <w:rPr>
          <w:color w:val="000000"/>
          <w:sz w:val="28"/>
          <w:szCs w:val="28"/>
        </w:rPr>
        <w:t xml:space="preserve">. It is local in that the anomaly score depends on how isolated the object is with respect to the surrounding </w:t>
      </w:r>
      <w:r w:rsidR="00E1552C" w:rsidRPr="00B67CBA">
        <w:rPr>
          <w:color w:val="000000"/>
          <w:sz w:val="28"/>
          <w:szCs w:val="28"/>
        </w:rPr>
        <w:t>neighbourhood</w:t>
      </w:r>
      <w:r w:rsidRPr="00B67CBA">
        <w:rPr>
          <w:color w:val="000000"/>
          <w:sz w:val="28"/>
          <w:szCs w:val="28"/>
        </w:rPr>
        <w:t>.</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rStyle w:val="Strong"/>
          <w:color w:val="000000"/>
          <w:sz w:val="28"/>
          <w:szCs w:val="28"/>
        </w:rPr>
        <w:t>Isolation Forest Algorithm</w:t>
      </w:r>
    </w:p>
    <w:p w:rsidR="004C22E0"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color w:val="000000"/>
          <w:sz w:val="28"/>
          <w:szCs w:val="28"/>
        </w:rPr>
        <w:t xml:space="preserve">The </w:t>
      </w:r>
      <w:r w:rsidR="00E1552C" w:rsidRPr="00E1552C">
        <w:rPr>
          <w:b/>
          <w:color w:val="000000"/>
          <w:sz w:val="28"/>
          <w:szCs w:val="28"/>
        </w:rPr>
        <w:t>Isolation Forest</w:t>
      </w:r>
      <w:r w:rsidRPr="00B67CBA">
        <w:rPr>
          <w:color w:val="000000"/>
          <w:sz w:val="28"/>
          <w:szCs w:val="28"/>
        </w:rPr>
        <w:t xml:space="preserve"> ‘isolates’ observations by randomly selecting a feature and then randomly selecting a split value between the maximum and minimum values of the selected feature.</w:t>
      </w:r>
    </w:p>
    <w:p w:rsidR="00F974C1" w:rsidRPr="00F974C1" w:rsidRDefault="00F974C1" w:rsidP="00B67CBA">
      <w:pPr>
        <w:pStyle w:val="NormalWeb"/>
        <w:shd w:val="clear" w:color="auto" w:fill="FFFFFF"/>
        <w:spacing w:before="240" w:beforeAutospacing="0" w:after="0" w:afterAutospacing="0"/>
        <w:ind w:left="720"/>
        <w:jc w:val="both"/>
        <w:rPr>
          <w:sz w:val="28"/>
          <w:szCs w:val="28"/>
        </w:rPr>
      </w:pPr>
      <w:r w:rsidRPr="00F974C1">
        <w:rPr>
          <w:sz w:val="28"/>
          <w:szCs w:val="28"/>
          <w:shd w:val="clear" w:color="auto" w:fill="FFFFFF"/>
        </w:rPr>
        <w:t>Recursive partitioning creates a decision tree that strives to correctly classify members of the population by splitting it into sub-populations based on several dichotomous independent variables</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color w:val="000000"/>
          <w:sz w:val="28"/>
          <w:szCs w:val="28"/>
        </w:rPr>
        <w:t xml:space="preserve">Since recursive partitioning can be represented by a tree structure, the number of </w:t>
      </w:r>
      <w:r w:rsidR="00E1552C" w:rsidRPr="00B67CBA">
        <w:rPr>
          <w:color w:val="000000"/>
          <w:sz w:val="28"/>
          <w:szCs w:val="28"/>
        </w:rPr>
        <w:t>splitting</w:t>
      </w:r>
      <w:r w:rsidRPr="00B67CBA">
        <w:rPr>
          <w:color w:val="000000"/>
          <w:sz w:val="28"/>
          <w:szCs w:val="28"/>
        </w:rPr>
        <w:t xml:space="preserve"> required to isolate a sample is equivalent to the path length from the root node to the terminating node.</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color w:val="000000"/>
          <w:sz w:val="28"/>
          <w:szCs w:val="28"/>
        </w:rPr>
        <w:t>This path length, averaged over a forest of such random trees, is a measure of normality and our decision function.</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color w:val="000000"/>
          <w:sz w:val="28"/>
          <w:szCs w:val="28"/>
        </w:rPr>
        <w:t>Random partitioning produces noticeably shorter paths for anomalies. Hence, when a forest of random trees collectively produce shorter path lengths for particular samples, they are highly likely to be anomalies.</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color w:val="000000"/>
          <w:sz w:val="28"/>
          <w:szCs w:val="28"/>
        </w:rPr>
        <w:t xml:space="preserve">First import the necessary </w:t>
      </w:r>
      <w:r w:rsidRPr="00E1552C">
        <w:rPr>
          <w:b/>
          <w:color w:val="000000"/>
          <w:sz w:val="28"/>
          <w:szCs w:val="28"/>
        </w:rPr>
        <w:t>Sklearn</w:t>
      </w:r>
      <w:r w:rsidRPr="00B67CBA">
        <w:rPr>
          <w:color w:val="000000"/>
          <w:sz w:val="28"/>
          <w:szCs w:val="28"/>
        </w:rPr>
        <w:t xml:space="preserve"> library which contains these algorithms before actually fitting our data on them.</w:t>
      </w:r>
    </w:p>
    <w:p w:rsidR="004C22E0" w:rsidRPr="00B67CBA" w:rsidRDefault="004C22E0" w:rsidP="00F75977">
      <w:pPr>
        <w:pStyle w:val="NormalWeb"/>
        <w:shd w:val="clear" w:color="auto" w:fill="FFFFFF"/>
        <w:spacing w:before="240" w:beforeAutospacing="0" w:after="0" w:afterAutospacing="0"/>
        <w:ind w:left="720"/>
        <w:jc w:val="both"/>
        <w:rPr>
          <w:color w:val="222222"/>
          <w:sz w:val="28"/>
          <w:szCs w:val="28"/>
          <w:shd w:val="clear" w:color="auto" w:fill="FFFFFF"/>
        </w:rPr>
      </w:pPr>
      <w:r w:rsidRPr="00B67CBA">
        <w:rPr>
          <w:b/>
          <w:bCs/>
          <w:color w:val="222222"/>
          <w:sz w:val="28"/>
          <w:szCs w:val="28"/>
          <w:shd w:val="clear" w:color="auto" w:fill="FFFFFF"/>
        </w:rPr>
        <w:t>Scikit-learn</w:t>
      </w:r>
      <w:r w:rsidRPr="00B67CBA">
        <w:rPr>
          <w:color w:val="222222"/>
          <w:sz w:val="28"/>
          <w:szCs w:val="28"/>
          <w:shd w:val="clear" w:color="auto" w:fill="FFFFFF"/>
        </w:rPr>
        <w:t> (formerly </w:t>
      </w:r>
      <w:r w:rsidRPr="00B67CBA">
        <w:rPr>
          <w:b/>
          <w:bCs/>
          <w:color w:val="222222"/>
          <w:sz w:val="28"/>
          <w:szCs w:val="28"/>
          <w:shd w:val="clear" w:color="auto" w:fill="FFFFFF"/>
        </w:rPr>
        <w:t>scikits.learn</w:t>
      </w:r>
      <w:r w:rsidRPr="00B67CBA">
        <w:rPr>
          <w:color w:val="222222"/>
          <w:sz w:val="28"/>
          <w:szCs w:val="28"/>
          <w:shd w:val="clear" w:color="auto" w:fill="FFFFFF"/>
        </w:rPr>
        <w:t>) is a </w:t>
      </w:r>
      <w:hyperlink r:id="rId17" w:tooltip="Free software" w:history="1">
        <w:r w:rsidRPr="00B67CBA">
          <w:rPr>
            <w:rStyle w:val="Hyperlink"/>
            <w:color w:val="000000" w:themeColor="text1"/>
            <w:sz w:val="28"/>
            <w:szCs w:val="28"/>
            <w:u w:val="none"/>
            <w:shd w:val="clear" w:color="auto" w:fill="FFFFFF"/>
          </w:rPr>
          <w:t>free software</w:t>
        </w:r>
      </w:hyperlink>
      <w:r w:rsidRPr="00B67CBA">
        <w:rPr>
          <w:color w:val="000000" w:themeColor="text1"/>
          <w:sz w:val="28"/>
          <w:szCs w:val="28"/>
          <w:shd w:val="clear" w:color="auto" w:fill="FFFFFF"/>
        </w:rPr>
        <w:t> </w:t>
      </w:r>
      <w:hyperlink r:id="rId18" w:tooltip="Machine learning" w:history="1">
        <w:r w:rsidRPr="00B67CBA">
          <w:rPr>
            <w:rStyle w:val="Hyperlink"/>
            <w:color w:val="000000" w:themeColor="text1"/>
            <w:sz w:val="28"/>
            <w:szCs w:val="28"/>
            <w:u w:val="none"/>
            <w:shd w:val="clear" w:color="auto" w:fill="FFFFFF"/>
          </w:rPr>
          <w:t>machine learning</w:t>
        </w:r>
      </w:hyperlink>
      <w:r w:rsidRPr="00B67CBA">
        <w:rPr>
          <w:color w:val="000000" w:themeColor="text1"/>
          <w:sz w:val="28"/>
          <w:szCs w:val="28"/>
          <w:shd w:val="clear" w:color="auto" w:fill="FFFFFF"/>
        </w:rPr>
        <w:t> </w:t>
      </w:r>
      <w:hyperlink r:id="rId19" w:tooltip="Library (computing)" w:history="1">
        <w:r w:rsidRPr="00B67CBA">
          <w:rPr>
            <w:rStyle w:val="Hyperlink"/>
            <w:color w:val="000000" w:themeColor="text1"/>
            <w:sz w:val="28"/>
            <w:szCs w:val="28"/>
            <w:u w:val="none"/>
            <w:shd w:val="clear" w:color="auto" w:fill="FFFFFF"/>
          </w:rPr>
          <w:t>library</w:t>
        </w:r>
      </w:hyperlink>
      <w:r w:rsidRPr="00B67CBA">
        <w:rPr>
          <w:color w:val="222222"/>
          <w:sz w:val="28"/>
          <w:szCs w:val="28"/>
          <w:shd w:val="clear" w:color="auto" w:fill="FFFFFF"/>
        </w:rPr>
        <w:t> for the </w:t>
      </w:r>
      <w:hyperlink r:id="rId20" w:tooltip="Python (programming language)" w:history="1">
        <w:r w:rsidRPr="00B67CBA">
          <w:rPr>
            <w:rStyle w:val="Hyperlink"/>
            <w:color w:val="000000" w:themeColor="text1"/>
            <w:sz w:val="28"/>
            <w:szCs w:val="28"/>
            <w:u w:val="none"/>
            <w:shd w:val="clear" w:color="auto" w:fill="FFFFFF"/>
          </w:rPr>
          <w:t>Python</w:t>
        </w:r>
      </w:hyperlink>
      <w:r w:rsidRPr="00B67CBA">
        <w:rPr>
          <w:color w:val="222222"/>
          <w:sz w:val="28"/>
          <w:szCs w:val="28"/>
          <w:shd w:val="clear" w:color="auto" w:fill="FFFFFF"/>
        </w:rPr>
        <w:t> programming language. It features various </w:t>
      </w:r>
      <w:hyperlink r:id="rId21" w:tooltip="Statistical classification" w:history="1">
        <w:r w:rsidRPr="00E1552C">
          <w:rPr>
            <w:rStyle w:val="Hyperlink"/>
            <w:color w:val="000000" w:themeColor="text1"/>
            <w:sz w:val="28"/>
            <w:szCs w:val="28"/>
            <w:u w:val="none"/>
            <w:shd w:val="clear" w:color="auto" w:fill="FFFFFF"/>
          </w:rPr>
          <w:t>classification</w:t>
        </w:r>
      </w:hyperlink>
      <w:r w:rsidRPr="00E1552C">
        <w:rPr>
          <w:color w:val="000000" w:themeColor="text1"/>
          <w:sz w:val="28"/>
          <w:szCs w:val="28"/>
          <w:shd w:val="clear" w:color="auto" w:fill="FFFFFF"/>
        </w:rPr>
        <w:t>, </w:t>
      </w:r>
      <w:hyperlink r:id="rId22" w:tooltip="Regression analysis" w:history="1">
        <w:r w:rsidRPr="00E1552C">
          <w:rPr>
            <w:rStyle w:val="Hyperlink"/>
            <w:color w:val="000000" w:themeColor="text1"/>
            <w:sz w:val="28"/>
            <w:szCs w:val="28"/>
            <w:u w:val="none"/>
            <w:shd w:val="clear" w:color="auto" w:fill="FFFFFF"/>
          </w:rPr>
          <w:t>regression</w:t>
        </w:r>
      </w:hyperlink>
      <w:r w:rsidRPr="00E1552C">
        <w:rPr>
          <w:color w:val="000000" w:themeColor="text1"/>
          <w:sz w:val="28"/>
          <w:szCs w:val="28"/>
          <w:shd w:val="clear" w:color="auto" w:fill="FFFFFF"/>
        </w:rPr>
        <w:t> and </w:t>
      </w:r>
      <w:hyperlink r:id="rId23" w:tooltip="Cluster analysis" w:history="1">
        <w:r w:rsidRPr="00E1552C">
          <w:rPr>
            <w:rStyle w:val="Hyperlink"/>
            <w:color w:val="000000" w:themeColor="text1"/>
            <w:sz w:val="28"/>
            <w:szCs w:val="28"/>
            <w:u w:val="none"/>
            <w:shd w:val="clear" w:color="auto" w:fill="FFFFFF"/>
          </w:rPr>
          <w:t>clustering</w:t>
        </w:r>
      </w:hyperlink>
      <w:r w:rsidRPr="00E1552C">
        <w:rPr>
          <w:color w:val="000000" w:themeColor="text1"/>
          <w:sz w:val="28"/>
          <w:szCs w:val="28"/>
          <w:shd w:val="clear" w:color="auto" w:fill="FFFFFF"/>
        </w:rPr>
        <w:t> algorithms including </w:t>
      </w:r>
      <w:hyperlink r:id="rId24" w:tooltip="Support vector machine" w:history="1">
        <w:r w:rsidRPr="00E1552C">
          <w:rPr>
            <w:rStyle w:val="Hyperlink"/>
            <w:color w:val="000000" w:themeColor="text1"/>
            <w:sz w:val="28"/>
            <w:szCs w:val="28"/>
            <w:u w:val="none"/>
            <w:shd w:val="clear" w:color="auto" w:fill="FFFFFF"/>
          </w:rPr>
          <w:t>support vector machines</w:t>
        </w:r>
      </w:hyperlink>
      <w:r w:rsidRPr="00E1552C">
        <w:rPr>
          <w:color w:val="000000" w:themeColor="text1"/>
          <w:sz w:val="28"/>
          <w:szCs w:val="28"/>
          <w:shd w:val="clear" w:color="auto" w:fill="FFFFFF"/>
        </w:rPr>
        <w:t>, </w:t>
      </w:r>
      <w:hyperlink r:id="rId25" w:tooltip="Random forests" w:history="1">
        <w:r w:rsidRPr="00E1552C">
          <w:rPr>
            <w:rStyle w:val="Hyperlink"/>
            <w:color w:val="000000" w:themeColor="text1"/>
            <w:sz w:val="28"/>
            <w:szCs w:val="28"/>
            <w:u w:val="none"/>
            <w:shd w:val="clear" w:color="auto" w:fill="FFFFFF"/>
          </w:rPr>
          <w:t>random forests</w:t>
        </w:r>
      </w:hyperlink>
      <w:r w:rsidRPr="00E1552C">
        <w:rPr>
          <w:color w:val="000000" w:themeColor="text1"/>
          <w:sz w:val="28"/>
          <w:szCs w:val="28"/>
          <w:shd w:val="clear" w:color="auto" w:fill="FFFFFF"/>
        </w:rPr>
        <w:t>, </w:t>
      </w:r>
      <w:hyperlink r:id="rId26" w:tooltip="Gradient boosting" w:history="1">
        <w:r w:rsidRPr="00E1552C">
          <w:rPr>
            <w:rStyle w:val="Hyperlink"/>
            <w:color w:val="000000" w:themeColor="text1"/>
            <w:sz w:val="28"/>
            <w:szCs w:val="28"/>
            <w:u w:val="none"/>
            <w:shd w:val="clear" w:color="auto" w:fill="FFFFFF"/>
          </w:rPr>
          <w:t>gradient boosting</w:t>
        </w:r>
      </w:hyperlink>
      <w:r w:rsidRPr="00E1552C">
        <w:rPr>
          <w:color w:val="000000" w:themeColor="text1"/>
          <w:sz w:val="28"/>
          <w:szCs w:val="28"/>
          <w:shd w:val="clear" w:color="auto" w:fill="FFFFFF"/>
        </w:rPr>
        <w:t>, </w:t>
      </w:r>
      <w:hyperlink r:id="rId27" w:tooltip="K-means clustering" w:history="1">
        <w:r w:rsidRPr="00E1552C">
          <w:rPr>
            <w:rStyle w:val="Hyperlink"/>
            <w:i/>
            <w:iCs/>
            <w:color w:val="000000" w:themeColor="text1"/>
            <w:sz w:val="28"/>
            <w:szCs w:val="28"/>
            <w:u w:val="none"/>
            <w:shd w:val="clear" w:color="auto" w:fill="FFFFFF"/>
          </w:rPr>
          <w:t>k</w:t>
        </w:r>
        <w:r w:rsidRPr="00E1552C">
          <w:rPr>
            <w:rStyle w:val="Hyperlink"/>
            <w:color w:val="000000" w:themeColor="text1"/>
            <w:sz w:val="28"/>
            <w:szCs w:val="28"/>
            <w:u w:val="none"/>
            <w:shd w:val="clear" w:color="auto" w:fill="FFFFFF"/>
          </w:rPr>
          <w:t>-means</w:t>
        </w:r>
      </w:hyperlink>
      <w:r w:rsidRPr="00E1552C">
        <w:rPr>
          <w:color w:val="000000" w:themeColor="text1"/>
          <w:sz w:val="28"/>
          <w:szCs w:val="28"/>
          <w:shd w:val="clear" w:color="auto" w:fill="FFFFFF"/>
        </w:rPr>
        <w:t> and </w:t>
      </w:r>
      <w:hyperlink r:id="rId28" w:tooltip="DBSCAN" w:history="1">
        <w:r w:rsidRPr="00E1552C">
          <w:rPr>
            <w:rStyle w:val="Hyperlink"/>
            <w:color w:val="000000" w:themeColor="text1"/>
            <w:sz w:val="28"/>
            <w:szCs w:val="28"/>
            <w:u w:val="none"/>
            <w:shd w:val="clear" w:color="auto" w:fill="FFFFFF"/>
          </w:rPr>
          <w:t>DBSCAN</w:t>
        </w:r>
      </w:hyperlink>
      <w:r w:rsidRPr="00E1552C">
        <w:rPr>
          <w:color w:val="000000" w:themeColor="text1"/>
          <w:sz w:val="28"/>
          <w:szCs w:val="28"/>
          <w:shd w:val="clear" w:color="auto" w:fill="FFFFFF"/>
        </w:rPr>
        <w:t>, and is designed to interoperate with the Python numerical and scientific libraries </w:t>
      </w:r>
      <w:hyperlink r:id="rId29" w:tooltip="NumPy" w:history="1">
        <w:r w:rsidRPr="00E1552C">
          <w:rPr>
            <w:rStyle w:val="Hyperlink"/>
            <w:b/>
            <w:color w:val="000000" w:themeColor="text1"/>
            <w:sz w:val="28"/>
            <w:szCs w:val="28"/>
            <w:u w:val="none"/>
            <w:shd w:val="clear" w:color="auto" w:fill="FFFFFF"/>
          </w:rPr>
          <w:t>NumPy</w:t>
        </w:r>
      </w:hyperlink>
      <w:r w:rsidRPr="00E1552C">
        <w:rPr>
          <w:color w:val="000000" w:themeColor="text1"/>
          <w:sz w:val="28"/>
          <w:szCs w:val="28"/>
          <w:shd w:val="clear" w:color="auto" w:fill="FFFFFF"/>
        </w:rPr>
        <w:t> and </w:t>
      </w:r>
      <w:hyperlink r:id="rId30" w:tooltip="SciPy" w:history="1">
        <w:r w:rsidRPr="00E1552C">
          <w:rPr>
            <w:rStyle w:val="Hyperlink"/>
            <w:b/>
            <w:color w:val="000000" w:themeColor="text1"/>
            <w:sz w:val="28"/>
            <w:szCs w:val="28"/>
            <w:u w:val="none"/>
            <w:shd w:val="clear" w:color="auto" w:fill="FFFFFF"/>
          </w:rPr>
          <w:t>SciPy</w:t>
        </w:r>
      </w:hyperlink>
      <w:r w:rsidRPr="00E1552C">
        <w:rPr>
          <w:color w:val="000000" w:themeColor="text1"/>
          <w:sz w:val="28"/>
          <w:szCs w:val="28"/>
          <w:shd w:val="clear" w:color="auto" w:fill="FFFFFF"/>
        </w:rPr>
        <w:t>.</w:t>
      </w:r>
    </w:p>
    <w:p w:rsidR="004C22E0" w:rsidRPr="00B67CBA" w:rsidRDefault="004C22E0" w:rsidP="00B67CBA">
      <w:pPr>
        <w:pStyle w:val="NormalWeb"/>
        <w:shd w:val="clear" w:color="auto" w:fill="FFFFFF"/>
        <w:spacing w:before="240" w:beforeAutospacing="0" w:after="0" w:afterAutospacing="0"/>
        <w:ind w:left="720"/>
        <w:jc w:val="both"/>
        <w:rPr>
          <w:bCs/>
          <w:color w:val="222222"/>
          <w:sz w:val="28"/>
          <w:szCs w:val="28"/>
          <w:shd w:val="clear" w:color="auto" w:fill="FFFFFF"/>
        </w:rPr>
      </w:pPr>
      <w:r w:rsidRPr="00B67CBA">
        <w:rPr>
          <w:bCs/>
          <w:color w:val="222222"/>
          <w:sz w:val="28"/>
          <w:szCs w:val="28"/>
          <w:shd w:val="clear" w:color="auto" w:fill="FFFFFF"/>
        </w:rPr>
        <w:t>We now perform the actual machine learning part of the project.</w:t>
      </w:r>
    </w:p>
    <w:p w:rsidR="004C22E0" w:rsidRPr="00B67CBA" w:rsidRDefault="004C22E0" w:rsidP="00B67CBA">
      <w:pPr>
        <w:pStyle w:val="NormalWeb"/>
        <w:shd w:val="clear" w:color="auto" w:fill="FFFFFF"/>
        <w:spacing w:before="240" w:beforeAutospacing="0" w:after="0" w:afterAutospacing="0"/>
        <w:ind w:left="720"/>
        <w:jc w:val="both"/>
        <w:rPr>
          <w:color w:val="000000"/>
          <w:sz w:val="28"/>
          <w:szCs w:val="28"/>
        </w:rPr>
      </w:pPr>
      <w:r w:rsidRPr="00B67CBA">
        <w:rPr>
          <w:color w:val="000000"/>
          <w:sz w:val="28"/>
          <w:szCs w:val="28"/>
        </w:rPr>
        <w:t>Steps involved are:-</w:t>
      </w:r>
    </w:p>
    <w:p w:rsidR="004C22E0" w:rsidRPr="00B67CBA" w:rsidRDefault="004C22E0" w:rsidP="00B67CBA">
      <w:pPr>
        <w:pStyle w:val="NormalWeb"/>
        <w:numPr>
          <w:ilvl w:val="0"/>
          <w:numId w:val="5"/>
        </w:numPr>
        <w:shd w:val="clear" w:color="auto" w:fill="FFFFFF"/>
        <w:spacing w:before="240" w:beforeAutospacing="0" w:after="0" w:afterAutospacing="0"/>
        <w:jc w:val="both"/>
        <w:rPr>
          <w:color w:val="000000"/>
          <w:sz w:val="28"/>
          <w:szCs w:val="28"/>
        </w:rPr>
      </w:pPr>
      <w:r w:rsidRPr="00B67CBA">
        <w:rPr>
          <w:color w:val="000000"/>
          <w:sz w:val="28"/>
          <w:szCs w:val="28"/>
        </w:rPr>
        <w:t>Defining a random state</w:t>
      </w:r>
      <w:r w:rsidR="00C23D3D" w:rsidRPr="00B67CBA">
        <w:rPr>
          <w:color w:val="000000"/>
          <w:sz w:val="28"/>
          <w:szCs w:val="28"/>
        </w:rPr>
        <w:t>.</w:t>
      </w:r>
    </w:p>
    <w:p w:rsidR="00C23D3D" w:rsidRPr="00B67CBA" w:rsidRDefault="00C23D3D" w:rsidP="00B67CBA">
      <w:pPr>
        <w:pStyle w:val="NormalWeb"/>
        <w:numPr>
          <w:ilvl w:val="0"/>
          <w:numId w:val="5"/>
        </w:numPr>
        <w:shd w:val="clear" w:color="auto" w:fill="FFFFFF"/>
        <w:spacing w:before="240" w:beforeAutospacing="0" w:after="0" w:afterAutospacing="0"/>
        <w:jc w:val="both"/>
        <w:rPr>
          <w:color w:val="000000"/>
          <w:sz w:val="28"/>
          <w:szCs w:val="28"/>
        </w:rPr>
      </w:pPr>
      <w:r w:rsidRPr="00B67CBA">
        <w:rPr>
          <w:color w:val="000000"/>
          <w:sz w:val="28"/>
          <w:szCs w:val="28"/>
        </w:rPr>
        <w:t>Defining the outlier detection methods by putting them in a dictionary of classifiers.</w:t>
      </w:r>
    </w:p>
    <w:p w:rsidR="00C23D3D" w:rsidRPr="00B67CBA" w:rsidRDefault="00C23D3D" w:rsidP="00B67CBA">
      <w:pPr>
        <w:pStyle w:val="NormalWeb"/>
        <w:numPr>
          <w:ilvl w:val="0"/>
          <w:numId w:val="5"/>
        </w:numPr>
        <w:shd w:val="clear" w:color="auto" w:fill="FFFFFF"/>
        <w:spacing w:before="240" w:beforeAutospacing="0" w:after="0" w:afterAutospacing="0"/>
        <w:jc w:val="both"/>
        <w:rPr>
          <w:color w:val="000000"/>
          <w:sz w:val="28"/>
          <w:szCs w:val="28"/>
        </w:rPr>
      </w:pPr>
      <w:r w:rsidRPr="00B67CBA">
        <w:rPr>
          <w:color w:val="000000"/>
          <w:sz w:val="28"/>
          <w:szCs w:val="28"/>
        </w:rPr>
        <w:t>Actually fitting the model</w:t>
      </w:r>
    </w:p>
    <w:p w:rsidR="001159DA" w:rsidRPr="00B67CBA" w:rsidRDefault="001159DA" w:rsidP="00B67CBA">
      <w:pPr>
        <w:pStyle w:val="NormalWeb"/>
        <w:numPr>
          <w:ilvl w:val="0"/>
          <w:numId w:val="5"/>
        </w:numPr>
        <w:shd w:val="clear" w:color="auto" w:fill="FFFFFF"/>
        <w:spacing w:before="240" w:beforeAutospacing="0" w:after="0" w:afterAutospacing="0"/>
        <w:jc w:val="both"/>
        <w:rPr>
          <w:color w:val="000000"/>
          <w:sz w:val="28"/>
          <w:szCs w:val="28"/>
        </w:rPr>
      </w:pPr>
      <w:r w:rsidRPr="00B67CBA">
        <w:rPr>
          <w:color w:val="000000"/>
          <w:sz w:val="28"/>
          <w:szCs w:val="28"/>
        </w:rPr>
        <w:lastRenderedPageBreak/>
        <w:t xml:space="preserve">Result the y_pred is going to give us is -1 for outlier and +1 for </w:t>
      </w:r>
      <w:r w:rsidR="00E1552C" w:rsidRPr="00B67CBA">
        <w:rPr>
          <w:color w:val="000000"/>
          <w:sz w:val="28"/>
          <w:szCs w:val="28"/>
        </w:rPr>
        <w:t>inliers</w:t>
      </w:r>
      <w:r w:rsidRPr="00B67CBA">
        <w:rPr>
          <w:color w:val="000000"/>
          <w:sz w:val="28"/>
          <w:szCs w:val="28"/>
        </w:rPr>
        <w:t xml:space="preserve">, so we need to process it before comparing to our class labels which are 0 for valid and 1 for </w:t>
      </w:r>
      <w:r w:rsidR="00E1552C" w:rsidRPr="00B67CBA">
        <w:rPr>
          <w:color w:val="000000"/>
          <w:sz w:val="28"/>
          <w:szCs w:val="28"/>
        </w:rPr>
        <w:t>fraudulent</w:t>
      </w:r>
      <w:r w:rsidRPr="00B67CBA">
        <w:rPr>
          <w:color w:val="000000"/>
          <w:sz w:val="28"/>
          <w:szCs w:val="28"/>
        </w:rPr>
        <w:t xml:space="preserve"> transactions.</w:t>
      </w:r>
    </w:p>
    <w:p w:rsidR="001159DA" w:rsidRPr="00B67CBA" w:rsidRDefault="001159DA" w:rsidP="00B67CBA">
      <w:pPr>
        <w:pStyle w:val="NormalWeb"/>
        <w:numPr>
          <w:ilvl w:val="0"/>
          <w:numId w:val="5"/>
        </w:numPr>
        <w:shd w:val="clear" w:color="auto" w:fill="FFFFFF"/>
        <w:spacing w:before="240" w:beforeAutospacing="0" w:after="0" w:afterAutospacing="0"/>
        <w:jc w:val="both"/>
        <w:rPr>
          <w:color w:val="000000"/>
          <w:sz w:val="28"/>
          <w:szCs w:val="28"/>
        </w:rPr>
      </w:pPr>
      <w:r w:rsidRPr="00B67CBA">
        <w:rPr>
          <w:color w:val="000000"/>
          <w:sz w:val="28"/>
          <w:szCs w:val="28"/>
        </w:rPr>
        <w:t>We do a comparison of y_pred to Y which is our target.</w:t>
      </w:r>
    </w:p>
    <w:p w:rsidR="00CB17AA" w:rsidRDefault="001159DA" w:rsidP="00B67CBA">
      <w:pPr>
        <w:pStyle w:val="NormalWeb"/>
        <w:numPr>
          <w:ilvl w:val="0"/>
          <w:numId w:val="5"/>
        </w:numPr>
        <w:shd w:val="clear" w:color="auto" w:fill="FFFFFF"/>
        <w:spacing w:before="240" w:beforeAutospacing="0" w:after="0" w:afterAutospacing="0"/>
        <w:jc w:val="both"/>
        <w:rPr>
          <w:color w:val="000000"/>
          <w:sz w:val="28"/>
          <w:szCs w:val="28"/>
        </w:rPr>
      </w:pPr>
      <w:r w:rsidRPr="00B67CBA">
        <w:rPr>
          <w:color w:val="000000"/>
          <w:sz w:val="28"/>
          <w:szCs w:val="28"/>
        </w:rPr>
        <w:t>Then we run the classification metrics to observe our results.</w:t>
      </w:r>
      <w:r w:rsidR="00CB17AA" w:rsidRPr="00CB17AA">
        <w:rPr>
          <w:noProof/>
          <w:color w:val="000000"/>
          <w:sz w:val="28"/>
          <w:szCs w:val="28"/>
        </w:rPr>
        <w:t xml:space="preserve"> </w:t>
      </w:r>
    </w:p>
    <w:p w:rsidR="001159DA" w:rsidRPr="00B67CBA" w:rsidRDefault="00CB17AA" w:rsidP="00CB17AA">
      <w:pPr>
        <w:pStyle w:val="NormalWeb"/>
        <w:shd w:val="clear" w:color="auto" w:fill="FFFFFF"/>
        <w:spacing w:before="240" w:beforeAutospacing="0" w:after="0" w:afterAutospacing="0"/>
        <w:jc w:val="both"/>
        <w:rPr>
          <w:color w:val="000000"/>
          <w:sz w:val="28"/>
          <w:szCs w:val="28"/>
        </w:rPr>
      </w:pPr>
      <w:r w:rsidRPr="00B67CBA">
        <w:rPr>
          <w:noProof/>
          <w:color w:val="000000"/>
          <w:sz w:val="28"/>
          <w:szCs w:val="28"/>
        </w:rPr>
        <w:drawing>
          <wp:inline distT="0" distB="0" distL="0" distR="0">
            <wp:extent cx="5724389" cy="2435087"/>
            <wp:effectExtent l="19050" t="0" r="0" b="0"/>
            <wp:docPr id="2" name="Picture 18" descr="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jpg"/>
                    <pic:cNvPicPr/>
                  </pic:nvPicPr>
                  <pic:blipFill>
                    <a:blip r:embed="rId31"/>
                    <a:stretch>
                      <a:fillRect/>
                    </a:stretch>
                  </pic:blipFill>
                  <pic:spPr>
                    <a:xfrm>
                      <a:off x="0" y="0"/>
                      <a:ext cx="5731510" cy="2438116"/>
                    </a:xfrm>
                    <a:prstGeom prst="rect">
                      <a:avLst/>
                    </a:prstGeom>
                  </pic:spPr>
                </pic:pic>
              </a:graphicData>
            </a:graphic>
          </wp:inline>
        </w:drawing>
      </w:r>
    </w:p>
    <w:p w:rsidR="00C23D3D" w:rsidRPr="00B67CBA" w:rsidRDefault="00C23D3D" w:rsidP="00B67CBA">
      <w:pPr>
        <w:pStyle w:val="NormalWeb"/>
        <w:shd w:val="clear" w:color="auto" w:fill="FFFFFF"/>
        <w:spacing w:before="240" w:beforeAutospacing="0" w:after="0" w:afterAutospacing="0"/>
        <w:ind w:left="1080"/>
        <w:jc w:val="both"/>
        <w:rPr>
          <w:color w:val="000000"/>
          <w:sz w:val="28"/>
          <w:szCs w:val="28"/>
        </w:rPr>
      </w:pPr>
      <w:r w:rsidRPr="00B67CBA">
        <w:rPr>
          <w:noProof/>
          <w:color w:val="000000"/>
          <w:sz w:val="28"/>
          <w:szCs w:val="28"/>
        </w:rPr>
        <w:drawing>
          <wp:inline distT="0" distB="0" distL="0" distR="0">
            <wp:extent cx="5731561" cy="4532244"/>
            <wp:effectExtent l="19050" t="0" r="2489" b="0"/>
            <wp:docPr id="20" name="Picture 19" descr="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jpg"/>
                    <pic:cNvPicPr/>
                  </pic:nvPicPr>
                  <pic:blipFill>
                    <a:blip r:embed="rId32"/>
                    <a:stretch>
                      <a:fillRect/>
                    </a:stretch>
                  </pic:blipFill>
                  <pic:spPr>
                    <a:xfrm>
                      <a:off x="0" y="0"/>
                      <a:ext cx="5731510" cy="4532204"/>
                    </a:xfrm>
                    <a:prstGeom prst="rect">
                      <a:avLst/>
                    </a:prstGeom>
                  </pic:spPr>
                </pic:pic>
              </a:graphicData>
            </a:graphic>
          </wp:inline>
        </w:drawing>
      </w:r>
    </w:p>
    <w:p w:rsidR="00C23D3D" w:rsidRPr="00B67CBA" w:rsidRDefault="001159DA" w:rsidP="00B67CBA">
      <w:pPr>
        <w:pStyle w:val="NormalWeb"/>
        <w:shd w:val="clear" w:color="auto" w:fill="FFFFFF"/>
        <w:spacing w:before="240" w:beforeAutospacing="0" w:after="0" w:afterAutospacing="0"/>
        <w:ind w:left="1080"/>
        <w:jc w:val="both"/>
        <w:rPr>
          <w:color w:val="000000"/>
          <w:sz w:val="28"/>
          <w:szCs w:val="28"/>
        </w:rPr>
      </w:pPr>
      <w:r w:rsidRPr="00B67CBA">
        <w:rPr>
          <w:noProof/>
          <w:color w:val="000000"/>
          <w:sz w:val="28"/>
          <w:szCs w:val="28"/>
        </w:rPr>
        <w:lastRenderedPageBreak/>
        <w:drawing>
          <wp:inline distT="0" distB="0" distL="0" distR="0">
            <wp:extent cx="5725880" cy="2833816"/>
            <wp:effectExtent l="19050" t="0" r="8170" b="0"/>
            <wp:docPr id="22" name="Picture 21" descr="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jpg"/>
                    <pic:cNvPicPr/>
                  </pic:nvPicPr>
                  <pic:blipFill>
                    <a:blip r:embed="rId33"/>
                    <a:stretch>
                      <a:fillRect/>
                    </a:stretch>
                  </pic:blipFill>
                  <pic:spPr>
                    <a:xfrm>
                      <a:off x="0" y="0"/>
                      <a:ext cx="5731510" cy="2836602"/>
                    </a:xfrm>
                    <a:prstGeom prst="rect">
                      <a:avLst/>
                    </a:prstGeom>
                  </pic:spPr>
                </pic:pic>
              </a:graphicData>
            </a:graphic>
          </wp:inline>
        </w:drawing>
      </w:r>
    </w:p>
    <w:p w:rsidR="00C23D3D" w:rsidRPr="00B67CBA" w:rsidRDefault="001159DA" w:rsidP="00B67CBA">
      <w:pPr>
        <w:pStyle w:val="NormalWeb"/>
        <w:shd w:val="clear" w:color="auto" w:fill="FFFFFF"/>
        <w:spacing w:before="240" w:beforeAutospacing="0" w:after="0" w:afterAutospacing="0"/>
        <w:ind w:left="1080"/>
        <w:jc w:val="both"/>
        <w:rPr>
          <w:color w:val="000000"/>
          <w:sz w:val="28"/>
          <w:szCs w:val="28"/>
        </w:rPr>
      </w:pPr>
      <w:r w:rsidRPr="00E1552C">
        <w:rPr>
          <w:b/>
          <w:color w:val="000000"/>
          <w:sz w:val="28"/>
          <w:szCs w:val="28"/>
        </w:rPr>
        <w:t>Precision</w:t>
      </w:r>
      <w:r w:rsidRPr="00B67CBA">
        <w:rPr>
          <w:color w:val="000000"/>
          <w:sz w:val="28"/>
          <w:szCs w:val="28"/>
        </w:rPr>
        <w:t xml:space="preserve"> here accounts for the cases whi</w:t>
      </w:r>
      <w:r w:rsidR="00E1552C">
        <w:rPr>
          <w:color w:val="000000"/>
          <w:sz w:val="28"/>
          <w:szCs w:val="28"/>
        </w:rPr>
        <w:t xml:space="preserve">ch are false positives whereas </w:t>
      </w:r>
      <w:r w:rsidR="00E1552C" w:rsidRPr="00E1552C">
        <w:rPr>
          <w:b/>
          <w:color w:val="000000"/>
          <w:sz w:val="28"/>
          <w:szCs w:val="28"/>
        </w:rPr>
        <w:t>R</w:t>
      </w:r>
      <w:r w:rsidRPr="00E1552C">
        <w:rPr>
          <w:b/>
          <w:color w:val="000000"/>
          <w:sz w:val="28"/>
          <w:szCs w:val="28"/>
        </w:rPr>
        <w:t>ecall</w:t>
      </w:r>
      <w:r w:rsidRPr="00B67CBA">
        <w:rPr>
          <w:color w:val="000000"/>
          <w:sz w:val="28"/>
          <w:szCs w:val="28"/>
        </w:rPr>
        <w:t xml:space="preserve"> accounts for the cases which are false negatives.</w:t>
      </w:r>
    </w:p>
    <w:p w:rsidR="001159DA" w:rsidRPr="00B67CBA" w:rsidRDefault="001159DA" w:rsidP="00B67CBA">
      <w:pPr>
        <w:pStyle w:val="NormalWeb"/>
        <w:shd w:val="clear" w:color="auto" w:fill="FFFFFF"/>
        <w:spacing w:before="240" w:beforeAutospacing="0" w:after="0" w:afterAutospacing="0"/>
        <w:ind w:left="1080"/>
        <w:jc w:val="both"/>
        <w:rPr>
          <w:color w:val="000000"/>
          <w:sz w:val="28"/>
          <w:szCs w:val="28"/>
        </w:rPr>
      </w:pPr>
      <w:r w:rsidRPr="00B67CBA">
        <w:rPr>
          <w:color w:val="000000"/>
          <w:sz w:val="28"/>
          <w:szCs w:val="28"/>
        </w:rPr>
        <w:t xml:space="preserve">Upon comparing the two algorithms we have </w:t>
      </w:r>
      <w:r w:rsidR="00B67CBA" w:rsidRPr="00B67CBA">
        <w:rPr>
          <w:color w:val="000000"/>
          <w:sz w:val="28"/>
          <w:szCs w:val="28"/>
        </w:rPr>
        <w:t>applied, we come to see that iso</w:t>
      </w:r>
      <w:r w:rsidRPr="00B67CBA">
        <w:rPr>
          <w:color w:val="000000"/>
          <w:sz w:val="28"/>
          <w:szCs w:val="28"/>
        </w:rPr>
        <w:t>lation forest did a much better task in comparison to Local Outlier factor. Although both gave a accuracy percentage of close to 99 percent its upon the comparison of precision and recall through which we are able to distinguish between the two algorithms.</w:t>
      </w:r>
    </w:p>
    <w:p w:rsidR="001159DA" w:rsidRPr="00B67CBA" w:rsidRDefault="001159DA" w:rsidP="00B67CBA">
      <w:pPr>
        <w:pStyle w:val="NormalWeb"/>
        <w:shd w:val="clear" w:color="auto" w:fill="FFFFFF"/>
        <w:spacing w:before="240" w:beforeAutospacing="0" w:after="0" w:afterAutospacing="0"/>
        <w:ind w:left="1080"/>
        <w:jc w:val="both"/>
        <w:rPr>
          <w:color w:val="000000" w:themeColor="text1"/>
          <w:sz w:val="28"/>
          <w:szCs w:val="28"/>
          <w:shd w:val="clear" w:color="auto" w:fill="FFFFFF"/>
        </w:rPr>
      </w:pPr>
      <w:r w:rsidRPr="00B67CBA">
        <w:rPr>
          <w:color w:val="000000"/>
          <w:sz w:val="28"/>
          <w:szCs w:val="28"/>
        </w:rPr>
        <w:t xml:space="preserve">Local outlier factor gave a precision of 0.02 in recognising </w:t>
      </w:r>
      <w:r w:rsidR="00E1552C" w:rsidRPr="00B67CBA">
        <w:rPr>
          <w:color w:val="000000"/>
          <w:sz w:val="28"/>
          <w:szCs w:val="28"/>
        </w:rPr>
        <w:t>fraudulent</w:t>
      </w:r>
      <w:r w:rsidRPr="00B67CBA">
        <w:rPr>
          <w:color w:val="000000"/>
          <w:sz w:val="28"/>
          <w:szCs w:val="28"/>
        </w:rPr>
        <w:t xml:space="preserve"> cases as evident from th</w:t>
      </w:r>
      <w:r w:rsidR="00B67CBA" w:rsidRPr="00B67CBA">
        <w:rPr>
          <w:color w:val="000000"/>
          <w:sz w:val="28"/>
          <w:szCs w:val="28"/>
        </w:rPr>
        <w:t>e result screenshot ,</w:t>
      </w:r>
      <w:r w:rsidR="00B67CBA" w:rsidRPr="00B67CBA">
        <w:rPr>
          <w:color w:val="000000" w:themeColor="text1"/>
          <w:sz w:val="28"/>
          <w:szCs w:val="28"/>
          <w:shd w:val="clear" w:color="auto" w:fill="FFFFFF"/>
        </w:rPr>
        <w:t xml:space="preserve">So that means that we have very few actual fraudulent cases that are getting </w:t>
      </w:r>
      <w:r w:rsidR="00E1552C" w:rsidRPr="00B67CBA">
        <w:rPr>
          <w:color w:val="000000" w:themeColor="text1"/>
          <w:sz w:val="28"/>
          <w:szCs w:val="28"/>
          <w:shd w:val="clear" w:color="auto" w:fill="FFFFFF"/>
        </w:rPr>
        <w:t>labelled</w:t>
      </w:r>
      <w:r w:rsidR="00B67CBA" w:rsidRPr="00B67CBA">
        <w:rPr>
          <w:color w:val="000000" w:themeColor="text1"/>
          <w:sz w:val="28"/>
          <w:szCs w:val="28"/>
          <w:shd w:val="clear" w:color="auto" w:fill="FFFFFF"/>
        </w:rPr>
        <w:t xml:space="preserve"> as fraudulent cases.</w:t>
      </w:r>
    </w:p>
    <w:p w:rsidR="00B67CBA" w:rsidRPr="00B67CBA" w:rsidRDefault="00B67CBA" w:rsidP="00B67CBA">
      <w:pPr>
        <w:pStyle w:val="transcript--underline-cue---govl"/>
        <w:shd w:val="clear" w:color="auto" w:fill="FFFFFF"/>
        <w:spacing w:before="0" w:beforeAutospacing="0" w:after="158" w:afterAutospacing="0"/>
        <w:ind w:left="720"/>
        <w:jc w:val="both"/>
        <w:rPr>
          <w:color w:val="000000" w:themeColor="text1"/>
          <w:sz w:val="28"/>
          <w:szCs w:val="28"/>
          <w:shd w:val="clear" w:color="auto" w:fill="FFFFFF"/>
        </w:rPr>
      </w:pPr>
    </w:p>
    <w:p w:rsidR="00B67CBA" w:rsidRPr="00B67CBA" w:rsidRDefault="00B67CBA" w:rsidP="00B67CBA">
      <w:pPr>
        <w:pStyle w:val="transcript--underline-cue---govl"/>
        <w:shd w:val="clear" w:color="auto" w:fill="FFFFFF"/>
        <w:spacing w:before="0" w:beforeAutospacing="0" w:after="158" w:afterAutospacing="0"/>
        <w:ind w:left="720"/>
        <w:jc w:val="both"/>
        <w:rPr>
          <w:color w:val="000000" w:themeColor="text1"/>
          <w:sz w:val="28"/>
          <w:szCs w:val="28"/>
        </w:rPr>
      </w:pPr>
      <w:r w:rsidRPr="00B67CBA">
        <w:rPr>
          <w:color w:val="000000" w:themeColor="text1"/>
          <w:sz w:val="28"/>
          <w:szCs w:val="28"/>
          <w:shd w:val="clear" w:color="auto" w:fill="FFFFFF"/>
        </w:rPr>
        <w:t>However with the case of isolation forest algorithm ,</w:t>
      </w:r>
      <w:r w:rsidRPr="00B67CBA">
        <w:rPr>
          <w:color w:val="007791"/>
          <w:sz w:val="28"/>
          <w:szCs w:val="28"/>
          <w:shd w:val="clear" w:color="auto" w:fill="FFFFFF"/>
        </w:rPr>
        <w:t xml:space="preserve"> </w:t>
      </w:r>
      <w:r w:rsidRPr="00B67CBA">
        <w:rPr>
          <w:color w:val="29303B"/>
          <w:sz w:val="28"/>
          <w:szCs w:val="28"/>
        </w:rPr>
        <w:t>So we had 99 percent ninety nine point seventy five percent accuracy but we had a precision of 30 percent.</w:t>
      </w:r>
      <w:r>
        <w:rPr>
          <w:color w:val="29303B"/>
          <w:sz w:val="28"/>
          <w:szCs w:val="28"/>
        </w:rPr>
        <w:t xml:space="preserve"> </w:t>
      </w:r>
      <w:r w:rsidRPr="00B67CBA">
        <w:rPr>
          <w:color w:val="29303B"/>
          <w:sz w:val="28"/>
          <w:szCs w:val="28"/>
        </w:rPr>
        <w:t>So that's a lot better than 0.</w:t>
      </w:r>
      <w:r w:rsidR="0099155A">
        <w:rPr>
          <w:color w:val="29303B"/>
          <w:sz w:val="28"/>
          <w:szCs w:val="28"/>
        </w:rPr>
        <w:t>0</w:t>
      </w:r>
      <w:r w:rsidRPr="00B67CBA">
        <w:rPr>
          <w:color w:val="29303B"/>
          <w:sz w:val="28"/>
          <w:szCs w:val="28"/>
        </w:rPr>
        <w:t>2 but still we're only correctly identifying about 30 percent of our actual</w:t>
      </w:r>
      <w:r w:rsidRPr="00B67CBA">
        <w:rPr>
          <w:color w:val="000000" w:themeColor="text1"/>
          <w:sz w:val="28"/>
          <w:szCs w:val="28"/>
        </w:rPr>
        <w:t xml:space="preserve"> fraudulent cases.</w:t>
      </w:r>
    </w:p>
    <w:p w:rsidR="00B67CBA" w:rsidRPr="00B67CBA" w:rsidRDefault="00B67CBA" w:rsidP="00B67CBA">
      <w:pPr>
        <w:pStyle w:val="transcript--underline-cue---govl"/>
        <w:shd w:val="clear" w:color="auto" w:fill="FFFFFF"/>
        <w:spacing w:before="0" w:beforeAutospacing="0" w:after="158" w:afterAutospacing="0"/>
        <w:ind w:left="720"/>
        <w:jc w:val="both"/>
        <w:rPr>
          <w:color w:val="000000" w:themeColor="text1"/>
          <w:sz w:val="28"/>
          <w:szCs w:val="28"/>
        </w:rPr>
      </w:pPr>
      <w:r w:rsidRPr="00B67CBA">
        <w:rPr>
          <w:color w:val="000000" w:themeColor="text1"/>
          <w:sz w:val="28"/>
          <w:szCs w:val="28"/>
        </w:rPr>
        <w:t xml:space="preserve">Upon further digging in and comparing with various algorithms as posted on the data-science website </w:t>
      </w:r>
      <w:r w:rsidRPr="00B67CBA">
        <w:rPr>
          <w:b/>
          <w:color w:val="000000" w:themeColor="text1"/>
          <w:sz w:val="28"/>
          <w:szCs w:val="28"/>
        </w:rPr>
        <w:t>kaggle</w:t>
      </w:r>
      <w:r w:rsidRPr="00B67CBA">
        <w:rPr>
          <w:color w:val="000000" w:themeColor="text1"/>
          <w:sz w:val="28"/>
          <w:szCs w:val="28"/>
        </w:rPr>
        <w:t xml:space="preserve"> we came to the final conclusion that </w:t>
      </w:r>
      <w:r w:rsidRPr="00B67CBA">
        <w:rPr>
          <w:b/>
          <w:color w:val="000000" w:themeColor="text1"/>
          <w:sz w:val="28"/>
          <w:szCs w:val="28"/>
        </w:rPr>
        <w:t>Isolation Forest Algorithm</w:t>
      </w:r>
      <w:r w:rsidRPr="00B67CBA">
        <w:rPr>
          <w:color w:val="000000" w:themeColor="text1"/>
          <w:sz w:val="28"/>
          <w:szCs w:val="28"/>
        </w:rPr>
        <w:t xml:space="preserve"> works best in this case.</w:t>
      </w:r>
    </w:p>
    <w:p w:rsidR="001A6CA6" w:rsidRPr="00787CB0" w:rsidRDefault="001A6CA6" w:rsidP="00A118AB">
      <w:pPr>
        <w:rPr>
          <w:rFonts w:ascii="Times New Roman" w:hAnsi="Times New Roman" w:cs="Times New Roman"/>
          <w:sz w:val="28"/>
          <w:szCs w:val="28"/>
        </w:rPr>
      </w:pPr>
    </w:p>
    <w:sectPr w:rsidR="001A6CA6" w:rsidRPr="00787CB0" w:rsidSect="00521FF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320107"/>
    <w:multiLevelType w:val="hybridMultilevel"/>
    <w:tmpl w:val="1B0A9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4F42E07"/>
    <w:multiLevelType w:val="hybridMultilevel"/>
    <w:tmpl w:val="DB4CA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75A7D97"/>
    <w:multiLevelType w:val="hybridMultilevel"/>
    <w:tmpl w:val="A60460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5A9F555B"/>
    <w:multiLevelType w:val="hybridMultilevel"/>
    <w:tmpl w:val="B0FEB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AC80D6F"/>
    <w:multiLevelType w:val="hybridMultilevel"/>
    <w:tmpl w:val="0802B7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useFELayout/>
  </w:compat>
  <w:rsids>
    <w:rsidRoot w:val="00B21310"/>
    <w:rsid w:val="00055AF9"/>
    <w:rsid w:val="001159DA"/>
    <w:rsid w:val="001A6CA6"/>
    <w:rsid w:val="002D66B8"/>
    <w:rsid w:val="004C22E0"/>
    <w:rsid w:val="00521FF8"/>
    <w:rsid w:val="00705513"/>
    <w:rsid w:val="00787CB0"/>
    <w:rsid w:val="008315F3"/>
    <w:rsid w:val="0097168A"/>
    <w:rsid w:val="0099155A"/>
    <w:rsid w:val="009C3F45"/>
    <w:rsid w:val="009E0E96"/>
    <w:rsid w:val="00A118AB"/>
    <w:rsid w:val="00A876AD"/>
    <w:rsid w:val="00AA2938"/>
    <w:rsid w:val="00AB760E"/>
    <w:rsid w:val="00B05A01"/>
    <w:rsid w:val="00B21310"/>
    <w:rsid w:val="00B43E4A"/>
    <w:rsid w:val="00B6042F"/>
    <w:rsid w:val="00B67CBA"/>
    <w:rsid w:val="00C23D3D"/>
    <w:rsid w:val="00CB17AA"/>
    <w:rsid w:val="00E1552C"/>
    <w:rsid w:val="00F542B8"/>
    <w:rsid w:val="00F75977"/>
    <w:rsid w:val="00F974C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F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B21310"/>
    <w:pPr>
      <w:suppressAutoHyphens/>
      <w:ind w:left="720"/>
      <w:contextualSpacing/>
    </w:pPr>
    <w:rPr>
      <w:rFonts w:ascii="Calibri" w:eastAsia="Calibri" w:hAnsi="Calibri" w:cs="Mangal"/>
      <w:kern w:val="2"/>
      <w:lang w:val="en-US" w:eastAsia="en-US"/>
    </w:rPr>
  </w:style>
  <w:style w:type="character" w:customStyle="1" w:styleId="NoSpacingChar">
    <w:name w:val="No Spacing Char"/>
    <w:link w:val="NoSpacing"/>
    <w:uiPriority w:val="1"/>
    <w:locked/>
    <w:rsid w:val="00B21310"/>
    <w:rPr>
      <w:rFonts w:ascii="Calibri" w:hAnsi="Calibri" w:cs="Calibri"/>
    </w:rPr>
  </w:style>
  <w:style w:type="paragraph" w:styleId="NoSpacing">
    <w:name w:val="No Spacing"/>
    <w:link w:val="NoSpacingChar"/>
    <w:uiPriority w:val="1"/>
    <w:qFormat/>
    <w:rsid w:val="00B21310"/>
    <w:pPr>
      <w:spacing w:after="0" w:line="240" w:lineRule="auto"/>
    </w:pPr>
    <w:rPr>
      <w:rFonts w:ascii="Calibri" w:hAnsi="Calibri" w:cs="Calibri"/>
    </w:rPr>
  </w:style>
  <w:style w:type="paragraph" w:styleId="BalloonText">
    <w:name w:val="Balloon Text"/>
    <w:basedOn w:val="Normal"/>
    <w:link w:val="BalloonTextChar"/>
    <w:uiPriority w:val="99"/>
    <w:semiHidden/>
    <w:unhideWhenUsed/>
    <w:rsid w:val="00B21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310"/>
    <w:rPr>
      <w:rFonts w:ascii="Tahoma" w:hAnsi="Tahoma" w:cs="Tahoma"/>
      <w:sz w:val="16"/>
      <w:szCs w:val="16"/>
    </w:rPr>
  </w:style>
  <w:style w:type="character" w:customStyle="1" w:styleId="ilfuvd">
    <w:name w:val="ilfuvd"/>
    <w:basedOn w:val="DefaultParagraphFont"/>
    <w:rsid w:val="00B21310"/>
  </w:style>
  <w:style w:type="paragraph" w:styleId="NormalWeb">
    <w:name w:val="Normal (Web)"/>
    <w:basedOn w:val="Normal"/>
    <w:uiPriority w:val="99"/>
    <w:semiHidden/>
    <w:unhideWhenUsed/>
    <w:rsid w:val="004C22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22E0"/>
    <w:rPr>
      <w:b/>
      <w:bCs/>
    </w:rPr>
  </w:style>
  <w:style w:type="character" w:styleId="Hyperlink">
    <w:name w:val="Hyperlink"/>
    <w:basedOn w:val="DefaultParagraphFont"/>
    <w:uiPriority w:val="99"/>
    <w:semiHidden/>
    <w:unhideWhenUsed/>
    <w:rsid w:val="004C22E0"/>
    <w:rPr>
      <w:color w:val="0000FF"/>
      <w:u w:val="single"/>
    </w:rPr>
  </w:style>
  <w:style w:type="paragraph" w:customStyle="1" w:styleId="transcript--underline-cue---govl">
    <w:name w:val="transcript--underline-cue---govl"/>
    <w:basedOn w:val="Normal"/>
    <w:rsid w:val="00B67C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41712180">
      <w:bodyDiv w:val="1"/>
      <w:marLeft w:val="0"/>
      <w:marRight w:val="0"/>
      <w:marTop w:val="0"/>
      <w:marBottom w:val="0"/>
      <w:divBdr>
        <w:top w:val="none" w:sz="0" w:space="0" w:color="auto"/>
        <w:left w:val="none" w:sz="0" w:space="0" w:color="auto"/>
        <w:bottom w:val="none" w:sz="0" w:space="0" w:color="auto"/>
        <w:right w:val="none" w:sz="0" w:space="0" w:color="auto"/>
      </w:divBdr>
      <w:divsChild>
        <w:div w:id="1980107077">
          <w:marLeft w:val="0"/>
          <w:marRight w:val="0"/>
          <w:marTop w:val="0"/>
          <w:marBottom w:val="0"/>
          <w:divBdr>
            <w:top w:val="none" w:sz="0" w:space="0" w:color="auto"/>
            <w:left w:val="none" w:sz="0" w:space="0" w:color="auto"/>
            <w:bottom w:val="none" w:sz="0" w:space="0" w:color="auto"/>
            <w:right w:val="none" w:sz="0" w:space="0" w:color="auto"/>
          </w:divBdr>
        </w:div>
        <w:div w:id="849099269">
          <w:marLeft w:val="0"/>
          <w:marRight w:val="0"/>
          <w:marTop w:val="0"/>
          <w:marBottom w:val="0"/>
          <w:divBdr>
            <w:top w:val="none" w:sz="0" w:space="0" w:color="auto"/>
            <w:left w:val="none" w:sz="0" w:space="0" w:color="auto"/>
            <w:bottom w:val="none" w:sz="0" w:space="0" w:color="auto"/>
            <w:right w:val="none" w:sz="0" w:space="0" w:color="auto"/>
          </w:divBdr>
        </w:div>
        <w:div w:id="1503617979">
          <w:marLeft w:val="0"/>
          <w:marRight w:val="0"/>
          <w:marTop w:val="0"/>
          <w:marBottom w:val="0"/>
          <w:divBdr>
            <w:top w:val="none" w:sz="0" w:space="0" w:color="auto"/>
            <w:left w:val="none" w:sz="0" w:space="0" w:color="auto"/>
            <w:bottom w:val="none" w:sz="0" w:space="0" w:color="auto"/>
            <w:right w:val="none" w:sz="0" w:space="0" w:color="auto"/>
          </w:divBdr>
        </w:div>
      </w:divsChild>
    </w:div>
    <w:div w:id="150585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Gradient_boosting" TargetMode="External"/><Relationship Id="rId3" Type="http://schemas.openxmlformats.org/officeDocument/2006/relationships/styles" Target="styles.xml"/><Relationship Id="rId21" Type="http://schemas.openxmlformats.org/officeDocument/2006/relationships/hyperlink" Target="https://en.wikipedia.org/wiki/Statistical_classification" TargetMode="External"/><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en.wikipedia.org/wiki/Free_software" TargetMode="External"/><Relationship Id="rId25" Type="http://schemas.openxmlformats.org/officeDocument/2006/relationships/hyperlink" Target="https://en.wikipedia.org/wiki/Random_forests"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en.wikipedia.org/wiki/Python_(programming_language)" TargetMode="External"/><Relationship Id="rId29" Type="http://schemas.openxmlformats.org/officeDocument/2006/relationships/hyperlink" Target="https://en.wikipedia.org/wiki/NumP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en.wikipedia.org/wiki/Support_vector_machine" TargetMode="External"/><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en.wikipedia.org/wiki/Cluster_analysis" TargetMode="External"/><Relationship Id="rId28" Type="http://schemas.openxmlformats.org/officeDocument/2006/relationships/hyperlink" Target="https://en.wikipedia.org/wiki/DBSCAN" TargetMode="External"/><Relationship Id="rId10" Type="http://schemas.openxmlformats.org/officeDocument/2006/relationships/image" Target="media/image5.jpeg"/><Relationship Id="rId19" Type="http://schemas.openxmlformats.org/officeDocument/2006/relationships/hyperlink" Target="https://en.wikipedia.org/wiki/Library_(computing)"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en.wikipedia.org/wiki/Regression_analysis" TargetMode="External"/><Relationship Id="rId27" Type="http://schemas.openxmlformats.org/officeDocument/2006/relationships/hyperlink" Target="https://en.wikipedia.org/wiki/K-means_clustering" TargetMode="External"/><Relationship Id="rId30" Type="http://schemas.openxmlformats.org/officeDocument/2006/relationships/hyperlink" Target="https://en.wikipedia.org/wiki/SciPy"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6ACDF-D706-4D63-B949-CCCCED23E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SOMIL RASTOGI</dc:creator>
  <cp:keywords/>
  <dc:description/>
  <cp:lastModifiedBy>SOMIL RASTOGI</cp:lastModifiedBy>
  <cp:revision>15</cp:revision>
  <dcterms:created xsi:type="dcterms:W3CDTF">2018-11-13T08:09:00Z</dcterms:created>
  <dcterms:modified xsi:type="dcterms:W3CDTF">2018-11-14T10:12:00Z</dcterms:modified>
</cp:coreProperties>
</file>