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23D1" w14:textId="77777777" w:rsidR="00E17E2E" w:rsidRDefault="00316D0D">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A PROJECT ON</w:t>
      </w:r>
    </w:p>
    <w:p w14:paraId="4728D7FA" w14:textId="77777777" w:rsidR="00E17E2E" w:rsidRDefault="00316D0D">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A4C17D3" wp14:editId="443ACF25">
            <wp:simplePos x="0" y="0"/>
            <wp:positionH relativeFrom="column">
              <wp:posOffset>-195577</wp:posOffset>
            </wp:positionH>
            <wp:positionV relativeFrom="paragraph">
              <wp:posOffset>19050</wp:posOffset>
            </wp:positionV>
            <wp:extent cx="5871845" cy="10160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04F25D80" w14:textId="673DDFA2" w:rsidR="00E17E2E" w:rsidRDefault="00976B09">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AI-Powered Interview Preparation </w:t>
      </w:r>
      <w:r w:rsidR="003809E0">
        <w:rPr>
          <w:rFonts w:ascii="Bookman Old Style" w:eastAsia="Bookman Old Style" w:hAnsi="Bookman Old Style" w:cs="Bookman Old Style"/>
          <w:b/>
          <w:bCs/>
          <w:sz w:val="32"/>
          <w:szCs w:val="32"/>
        </w:rPr>
        <w:t>App</w:t>
      </w:r>
    </w:p>
    <w:p w14:paraId="60F9BC82" w14:textId="77777777" w:rsidR="00E17E2E" w:rsidRDefault="00316D0D">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1F29A1F3" wp14:editId="1B36A326">
            <wp:simplePos x="0" y="0"/>
            <wp:positionH relativeFrom="column">
              <wp:posOffset>-195577</wp:posOffset>
            </wp:positionH>
            <wp:positionV relativeFrom="paragraph">
              <wp:posOffset>41910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7C1AC3A" w14:textId="77777777" w:rsidR="00E17E2E" w:rsidRDefault="00316D0D">
      <w:pPr>
        <w:spacing w:before="120" w:after="12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Submitted in partial fulfillment of the requirement for the award of the degree of</w:t>
      </w:r>
    </w:p>
    <w:p w14:paraId="0BF92795" w14:textId="77777777" w:rsidR="00E17E2E" w:rsidRDefault="00E17E2E">
      <w:pPr>
        <w:spacing w:line="199" w:lineRule="auto"/>
        <w:rPr>
          <w:rFonts w:ascii="Times New Roman" w:eastAsia="Times New Roman" w:hAnsi="Times New Roman" w:cs="Times New Roman"/>
          <w:sz w:val="24"/>
          <w:szCs w:val="24"/>
        </w:rPr>
      </w:pPr>
    </w:p>
    <w:p w14:paraId="707031ED" w14:textId="77777777" w:rsidR="00E17E2E" w:rsidRDefault="00316D0D">
      <w:pPr>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BACHELOR OF TECHNOLOGY</w:t>
      </w:r>
    </w:p>
    <w:p w14:paraId="1B385726" w14:textId="77777777" w:rsidR="00E17E2E" w:rsidRDefault="00E17E2E">
      <w:pPr>
        <w:spacing w:line="139" w:lineRule="auto"/>
        <w:jc w:val="center"/>
        <w:rPr>
          <w:rFonts w:ascii="Bookman Old Style" w:eastAsia="Bookman Old Style" w:hAnsi="Bookman Old Style" w:cs="Bookman Old Style"/>
          <w:sz w:val="24"/>
          <w:szCs w:val="24"/>
        </w:rPr>
      </w:pPr>
    </w:p>
    <w:p w14:paraId="5B73FEA1" w14:textId="77777777" w:rsidR="00E17E2E" w:rsidRDefault="00316D0D">
      <w:pPr>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IN</w:t>
      </w:r>
    </w:p>
    <w:p w14:paraId="0BFC5EAD" w14:textId="77777777" w:rsidR="00E17E2E" w:rsidRDefault="00E17E2E">
      <w:pPr>
        <w:spacing w:line="137" w:lineRule="auto"/>
        <w:jc w:val="center"/>
        <w:rPr>
          <w:rFonts w:ascii="Bookman Old Style" w:eastAsia="Bookman Old Style" w:hAnsi="Bookman Old Style" w:cs="Bookman Old Style"/>
          <w:sz w:val="24"/>
          <w:szCs w:val="24"/>
        </w:rPr>
      </w:pPr>
    </w:p>
    <w:p w14:paraId="6BC8D3CF" w14:textId="32FE5F69" w:rsidR="00E17E2E" w:rsidRDefault="00316D0D">
      <w:pPr>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COMPUTER SCIENCE &amp; ENGINEERING</w:t>
      </w:r>
    </w:p>
    <w:p w14:paraId="1272988C" w14:textId="77777777" w:rsidR="00E17E2E" w:rsidRDefault="00316D0D">
      <w:pPr>
        <w:ind w:left="342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Submitted by:</w:t>
      </w:r>
    </w:p>
    <w:p w14:paraId="5152FF83" w14:textId="77777777" w:rsidR="00E17E2E" w:rsidRDefault="00E17E2E">
      <w:pPr>
        <w:spacing w:line="137" w:lineRule="auto"/>
        <w:rPr>
          <w:rFonts w:ascii="Bookman Old Style" w:eastAsia="Bookman Old Style" w:hAnsi="Bookman Old Style" w:cs="Bookman Old Style"/>
          <w:sz w:val="24"/>
          <w:szCs w:val="24"/>
        </w:rPr>
      </w:pPr>
    </w:p>
    <w:p w14:paraId="78211775" w14:textId="3364EFDF" w:rsidR="00E17E2E" w:rsidRDefault="00324C93">
      <w:pPr>
        <w:tabs>
          <w:tab w:val="left" w:pos="5760"/>
        </w:tabs>
        <w:spacing w:line="360" w:lineRule="auto"/>
        <w:ind w:left="18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Somil Negi</w:t>
      </w:r>
      <w:r w:rsidR="00316D0D">
        <w:rPr>
          <w:rFonts w:ascii="Bookman Old Style" w:eastAsia="Bookman Old Style" w:hAnsi="Bookman Old Style" w:cs="Bookman Old Style"/>
          <w:sz w:val="24"/>
          <w:szCs w:val="24"/>
        </w:rPr>
        <w:tab/>
      </w:r>
      <w:r w:rsidR="002A6813">
        <w:rPr>
          <w:rFonts w:ascii="Bookman Old Style" w:eastAsia="Bookman Old Style" w:hAnsi="Bookman Old Style" w:cs="Bookman Old Style"/>
          <w:b/>
          <w:bCs/>
          <w:sz w:val="24"/>
          <w:szCs w:val="24"/>
        </w:rPr>
        <w:t>2021474</w:t>
      </w:r>
    </w:p>
    <w:p w14:paraId="288DDFA9" w14:textId="5A6DCFB6" w:rsidR="00E17E2E" w:rsidRDefault="00324C93">
      <w:pPr>
        <w:tabs>
          <w:tab w:val="left" w:pos="5760"/>
        </w:tabs>
        <w:spacing w:line="360" w:lineRule="auto"/>
        <w:ind w:left="18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Pratham Singh</w:t>
      </w:r>
      <w:r w:rsidR="00316D0D">
        <w:rPr>
          <w:rFonts w:ascii="Bookman Old Style" w:eastAsia="Bookman Old Style" w:hAnsi="Bookman Old Style" w:cs="Bookman Old Style"/>
          <w:sz w:val="24"/>
          <w:szCs w:val="24"/>
        </w:rPr>
        <w:tab/>
      </w:r>
      <w:r w:rsidR="002A6813">
        <w:rPr>
          <w:rFonts w:ascii="Bookman Old Style" w:eastAsia="Bookman Old Style" w:hAnsi="Bookman Old Style" w:cs="Bookman Old Style"/>
          <w:b/>
          <w:bCs/>
          <w:sz w:val="24"/>
          <w:szCs w:val="24"/>
        </w:rPr>
        <w:t>2021364</w:t>
      </w:r>
    </w:p>
    <w:p w14:paraId="65CA2F7B" w14:textId="00FE322C" w:rsidR="00E17E2E" w:rsidRDefault="002A6813">
      <w:pPr>
        <w:tabs>
          <w:tab w:val="left" w:pos="5760"/>
        </w:tabs>
        <w:spacing w:line="360" w:lineRule="auto"/>
        <w:ind w:left="18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Aarin Ajay Pandita</w:t>
      </w:r>
      <w:r w:rsidR="00316D0D">
        <w:rPr>
          <w:rFonts w:ascii="Bookman Old Style" w:eastAsia="Bookman Old Style" w:hAnsi="Bookman Old Style" w:cs="Bookman Old Style"/>
          <w:sz w:val="24"/>
          <w:szCs w:val="24"/>
        </w:rPr>
        <w:tab/>
      </w:r>
      <w:r>
        <w:rPr>
          <w:rFonts w:ascii="Bookman Old Style" w:eastAsia="Bookman Old Style" w:hAnsi="Bookman Old Style" w:cs="Bookman Old Style"/>
          <w:b/>
          <w:bCs/>
          <w:sz w:val="24"/>
          <w:szCs w:val="24"/>
        </w:rPr>
        <w:t>2021035</w:t>
      </w:r>
    </w:p>
    <w:p w14:paraId="188C80C4" w14:textId="69D5B8D0" w:rsidR="00E17E2E" w:rsidRDefault="002A6813">
      <w:pPr>
        <w:tabs>
          <w:tab w:val="left" w:pos="5760"/>
        </w:tabs>
        <w:spacing w:line="360" w:lineRule="auto"/>
        <w:ind w:left="180"/>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Bhanu Pratap Singh Vohra</w:t>
      </w:r>
      <w:r w:rsidR="00316D0D">
        <w:rPr>
          <w:rFonts w:ascii="Bookman Old Style" w:eastAsia="Bookman Old Style" w:hAnsi="Bookman Old Style" w:cs="Bookman Old Style"/>
          <w:sz w:val="24"/>
          <w:szCs w:val="24"/>
        </w:rPr>
        <w:tab/>
      </w:r>
      <w:r>
        <w:rPr>
          <w:rFonts w:ascii="Bookman Old Style" w:eastAsia="Bookman Old Style" w:hAnsi="Bookman Old Style" w:cs="Bookman Old Style"/>
          <w:b/>
          <w:bCs/>
          <w:sz w:val="24"/>
          <w:szCs w:val="24"/>
        </w:rPr>
        <w:t>2021162</w:t>
      </w:r>
    </w:p>
    <w:p w14:paraId="61349513" w14:textId="77777777" w:rsidR="00E17E2E" w:rsidRDefault="00E17E2E">
      <w:pPr>
        <w:jc w:val="center"/>
        <w:rPr>
          <w:rFonts w:ascii="Times New Roman" w:eastAsia="Times New Roman" w:hAnsi="Times New Roman" w:cs="Times New Roman"/>
          <w:b/>
          <w:bCs/>
          <w:i/>
          <w:iCs/>
          <w:sz w:val="24"/>
          <w:szCs w:val="24"/>
        </w:rPr>
      </w:pPr>
    </w:p>
    <w:p w14:paraId="3947EABF" w14:textId="77777777" w:rsidR="00E17E2E" w:rsidRDefault="00316D0D">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Under the Guidance of</w:t>
      </w:r>
    </w:p>
    <w:p w14:paraId="170569FF" w14:textId="77777777" w:rsidR="00E17E2E" w:rsidRDefault="00E17E2E">
      <w:pPr>
        <w:spacing w:line="34" w:lineRule="auto"/>
        <w:jc w:val="center"/>
        <w:rPr>
          <w:rFonts w:ascii="Times New Roman" w:eastAsia="Times New Roman" w:hAnsi="Times New Roman" w:cs="Times New Roman"/>
          <w:sz w:val="24"/>
          <w:szCs w:val="24"/>
        </w:rPr>
      </w:pPr>
    </w:p>
    <w:p w14:paraId="45C00F7D" w14:textId="73C8A45F" w:rsidR="00E17E2E" w:rsidRDefault="002A681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 Meenakshi Maindola</w:t>
      </w:r>
    </w:p>
    <w:p w14:paraId="741EFC8F" w14:textId="0379F0E1" w:rsidR="00E17E2E" w:rsidRDefault="002A681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Assistant Professor</w:t>
      </w:r>
    </w:p>
    <w:p w14:paraId="63CBE518" w14:textId="77777777" w:rsidR="00E17E2E" w:rsidRDefault="00E17E2E">
      <w:pPr>
        <w:jc w:val="center"/>
        <w:rPr>
          <w:rFonts w:ascii="Times New Roman" w:eastAsia="Times New Roman" w:hAnsi="Times New Roman" w:cs="Times New Roman"/>
          <w:b/>
          <w:bCs/>
          <w:sz w:val="24"/>
          <w:szCs w:val="24"/>
        </w:rPr>
      </w:pPr>
    </w:p>
    <w:p w14:paraId="2020C055" w14:textId="77777777" w:rsidR="00E17E2E" w:rsidRDefault="00E17E2E">
      <w:pPr>
        <w:jc w:val="center"/>
        <w:rPr>
          <w:rFonts w:ascii="Times New Roman" w:eastAsia="Times New Roman" w:hAnsi="Times New Roman" w:cs="Times New Roman"/>
          <w:b/>
          <w:bCs/>
          <w:sz w:val="24"/>
          <w:szCs w:val="24"/>
        </w:rPr>
      </w:pPr>
    </w:p>
    <w:p w14:paraId="237F44F6" w14:textId="6DFB65B4" w:rsidR="00E17E2E" w:rsidRDefault="00316D0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Team ID:  </w:t>
      </w:r>
      <w:r w:rsidR="002A6813">
        <w:rPr>
          <w:rFonts w:ascii="Times New Roman" w:eastAsia="Times New Roman" w:hAnsi="Times New Roman" w:cs="Times New Roman"/>
          <w:b/>
          <w:bCs/>
          <w:sz w:val="24"/>
          <w:szCs w:val="24"/>
        </w:rPr>
        <w:t>MP2025</w:t>
      </w:r>
      <w:r w:rsidR="00BD4526">
        <w:rPr>
          <w:rFonts w:ascii="Times New Roman" w:eastAsia="Times New Roman" w:hAnsi="Times New Roman" w:cs="Times New Roman"/>
          <w:b/>
          <w:bCs/>
          <w:sz w:val="24"/>
          <w:szCs w:val="24"/>
        </w:rPr>
        <w:t>CSE92</w:t>
      </w:r>
    </w:p>
    <w:p w14:paraId="6485612A" w14:textId="77777777" w:rsidR="00E17E2E" w:rsidRDefault="00E17E2E">
      <w:pPr>
        <w:jc w:val="center"/>
        <w:rPr>
          <w:rFonts w:ascii="Times New Roman" w:eastAsia="Times New Roman" w:hAnsi="Times New Roman" w:cs="Times New Roman"/>
          <w:b/>
          <w:bCs/>
          <w:sz w:val="24"/>
          <w:szCs w:val="24"/>
        </w:rPr>
      </w:pPr>
    </w:p>
    <w:p w14:paraId="6BED7341" w14:textId="77777777" w:rsidR="00E17E2E" w:rsidRDefault="00E17E2E">
      <w:pPr>
        <w:jc w:val="center"/>
        <w:rPr>
          <w:rFonts w:ascii="Times New Roman" w:eastAsia="Times New Roman" w:hAnsi="Times New Roman" w:cs="Times New Roman"/>
          <w:b/>
          <w:bCs/>
          <w:sz w:val="24"/>
          <w:szCs w:val="24"/>
        </w:rPr>
      </w:pPr>
    </w:p>
    <w:p w14:paraId="0F6B6D24" w14:textId="77777777" w:rsidR="00E17E2E" w:rsidRDefault="00316D0D">
      <w:pPr>
        <w:jc w:val="center"/>
        <w:rPr>
          <w:rFonts w:ascii="Times New Roman" w:eastAsia="Times New Roman" w:hAnsi="Times New Roman" w:cs="Times New Roman"/>
          <w:b/>
          <w:bCs/>
          <w:sz w:val="24"/>
          <w:szCs w:val="24"/>
        </w:rPr>
      </w:pPr>
      <w:r>
        <w:rPr>
          <w:noProof/>
        </w:rPr>
        <w:drawing>
          <wp:inline distT="0" distB="0" distL="0" distR="0" wp14:anchorId="1A1DA14E" wp14:editId="7DC1DF29">
            <wp:extent cx="1219370" cy="116221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19370" cy="1162212"/>
                    </a:xfrm>
                    <a:prstGeom prst="rect">
                      <a:avLst/>
                    </a:prstGeom>
                    <a:ln/>
                  </pic:spPr>
                </pic:pic>
              </a:graphicData>
            </a:graphic>
          </wp:inline>
        </w:drawing>
      </w:r>
    </w:p>
    <w:p w14:paraId="2746C08B" w14:textId="77777777" w:rsidR="00E17E2E" w:rsidRDefault="00E17E2E">
      <w:pPr>
        <w:jc w:val="center"/>
        <w:rPr>
          <w:rFonts w:ascii="Times New Roman" w:eastAsia="Times New Roman" w:hAnsi="Times New Roman" w:cs="Times New Roman"/>
          <w:b/>
          <w:bCs/>
          <w:sz w:val="24"/>
          <w:szCs w:val="24"/>
        </w:rPr>
      </w:pPr>
    </w:p>
    <w:p w14:paraId="60554C64" w14:textId="77777777" w:rsidR="00E17E2E" w:rsidRDefault="00E17E2E">
      <w:pPr>
        <w:jc w:val="center"/>
        <w:rPr>
          <w:rFonts w:ascii="Times New Roman" w:eastAsia="Times New Roman" w:hAnsi="Times New Roman" w:cs="Times New Roman"/>
          <w:b/>
          <w:bCs/>
          <w:sz w:val="24"/>
          <w:szCs w:val="24"/>
        </w:rPr>
      </w:pPr>
    </w:p>
    <w:p w14:paraId="43608580" w14:textId="77777777" w:rsidR="00E17E2E" w:rsidRDefault="00316D0D">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Department of Computer Science and Engineering</w:t>
      </w:r>
    </w:p>
    <w:p w14:paraId="68EE4BED" w14:textId="77777777" w:rsidR="00E17E2E" w:rsidRDefault="00316D0D">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Graphic Era (Deemed to be University)</w:t>
      </w:r>
    </w:p>
    <w:p w14:paraId="18E3A76E" w14:textId="77777777" w:rsidR="00E17E2E" w:rsidRDefault="00316D0D">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Dehradun, Uttarakhand</w:t>
      </w:r>
    </w:p>
    <w:p w14:paraId="709AE2C0" w14:textId="77777777" w:rsidR="00E17E2E" w:rsidRDefault="00316D0D">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May-2026</w:t>
      </w:r>
    </w:p>
    <w:p w14:paraId="00F9DE02" w14:textId="77777777" w:rsidR="00E17E2E" w:rsidRDefault="00E17E2E">
      <w:pPr>
        <w:jc w:val="center"/>
        <w:rPr>
          <w:rFonts w:ascii="Bookman Old Style" w:eastAsia="Bookman Old Style" w:hAnsi="Bookman Old Style" w:cs="Bookman Old Style"/>
          <w:b/>
          <w:bCs/>
          <w:sz w:val="32"/>
          <w:szCs w:val="32"/>
        </w:rPr>
      </w:pPr>
    </w:p>
    <w:p w14:paraId="0CC6A8C1" w14:textId="77777777" w:rsidR="00E17E2E" w:rsidRDefault="00E17E2E">
      <w:pPr>
        <w:jc w:val="center"/>
        <w:rPr>
          <w:rFonts w:ascii="Bookman Old Style" w:eastAsia="Bookman Old Style" w:hAnsi="Bookman Old Style" w:cs="Bookman Old Style"/>
          <w:b/>
          <w:bCs/>
          <w:sz w:val="32"/>
          <w:szCs w:val="32"/>
        </w:rPr>
      </w:pPr>
    </w:p>
    <w:p w14:paraId="7FFA1623" w14:textId="77777777" w:rsidR="000A6C16" w:rsidRDefault="000A6C16">
      <w:pPr>
        <w:jc w:val="center"/>
        <w:rPr>
          <w:rFonts w:ascii="Bookman Old Style" w:eastAsia="Bookman Old Style" w:hAnsi="Bookman Old Style" w:cs="Bookman Old Style"/>
          <w:b/>
          <w:bCs/>
          <w:sz w:val="32"/>
          <w:szCs w:val="32"/>
        </w:rPr>
        <w:sectPr w:rsidR="000A6C16" w:rsidSect="0014403B">
          <w:footerReference w:type="default" r:id="rId9"/>
          <w:pgSz w:w="11906" w:h="16838"/>
          <w:pgMar w:top="1440" w:right="1440" w:bottom="1440" w:left="1440" w:header="720" w:footer="720" w:gutter="0"/>
          <w:pgNumType w:fmt="lowerRoman" w:start="1"/>
          <w:cols w:space="720"/>
        </w:sectPr>
      </w:pPr>
    </w:p>
    <w:p w14:paraId="3C44A62B" w14:textId="77777777" w:rsidR="00E17E2E" w:rsidRDefault="00E17E2E">
      <w:pPr>
        <w:jc w:val="center"/>
        <w:rPr>
          <w:rFonts w:ascii="Bookman Old Style" w:eastAsia="Bookman Old Style" w:hAnsi="Bookman Old Style" w:cs="Bookman Old Style"/>
          <w:b/>
          <w:bCs/>
          <w:sz w:val="32"/>
          <w:szCs w:val="32"/>
        </w:rPr>
      </w:pPr>
    </w:p>
    <w:p w14:paraId="30A78B7D" w14:textId="5283BBA7" w:rsidR="00E17E2E" w:rsidRDefault="00316D0D">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inline distT="0" distB="0" distL="0" distR="0" wp14:anchorId="119B2015" wp14:editId="0C6A65C8">
                <wp:extent cx="327660" cy="327660"/>
                <wp:effectExtent l="0" t="0" r="0" b="0"/>
                <wp:docPr id="1" name="Rectangle 1"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14:paraId="0694245C" w14:textId="77777777" w:rsidR="00E17E2E" w:rsidRDefault="00E17E2E">
                            <w:pPr>
                              <w:textDirection w:val="btLr"/>
                            </w:pPr>
                          </w:p>
                        </w:txbxContent>
                      </wps:txbx>
                      <wps:bodyPr spcFirstLastPara="1" wrap="square" lIns="91425" tIns="91425" rIns="91425" bIns="91425" anchor="ctr" anchorCtr="0">
                        <a:noAutofit/>
                      </wps:bodyPr>
                    </wps:wsp>
                  </a:graphicData>
                </a:graphic>
              </wp:inline>
            </w:drawing>
          </mc:Choice>
          <mc:Fallback>
            <w:pict>
              <v:rect w14:anchorId="119B2015" id="Rectangle 1" o:spid="_x0000_s1026" alt="GEU logo" style="width:25.8pt;height:25.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" filled="f" stroked="f">
                <v:textbox inset="2.53958mm,2.53958mm,2.53958mm,2.53958mm">
                  <w:txbxContent>
                    <w:p w14:paraId="0694245C" w14:textId="77777777" w:rsidR="00E17E2E" w:rsidRDefault="00E17E2E">
                      <w:pPr>
                        <w:textDirection w:val="btLr"/>
                      </w:pPr>
                    </w:p>
                  </w:txbxContent>
                </v:textbox>
                <w10:anchorlock/>
              </v:rect>
            </w:pict>
          </mc:Fallback>
        </mc:AlternateContent>
      </w:r>
      <w:r>
        <w:rPr>
          <w:rFonts w:ascii="Times New Roman" w:eastAsia="Times New Roman" w:hAnsi="Times New Roman" w:cs="Times New Roman"/>
          <w:noProof/>
          <w:color w:val="000000"/>
          <w:sz w:val="24"/>
          <w:szCs w:val="24"/>
        </w:rPr>
        <w:drawing>
          <wp:inline distT="0" distB="0" distL="0" distR="0" wp14:anchorId="057A3B35" wp14:editId="498F7004">
            <wp:extent cx="3452071" cy="104889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452071" cy="1048891"/>
                    </a:xfrm>
                    <a:prstGeom prst="rect">
                      <a:avLst/>
                    </a:prstGeom>
                    <a:ln/>
                  </pic:spPr>
                </pic:pic>
              </a:graphicData>
            </a:graphic>
          </wp:inline>
        </w:drawing>
      </w:r>
    </w:p>
    <w:p w14:paraId="3C7773D9" w14:textId="5D4D77CF" w:rsidR="00E17E2E" w:rsidRPr="000A6C16" w:rsidRDefault="00316D0D" w:rsidP="000A6C16">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4DA43209" w14:textId="77777777" w:rsidR="00E17E2E" w:rsidRDefault="00316D0D">
      <w:pPr>
        <w:pBdr>
          <w:top w:val="nil"/>
          <w:left w:val="nil"/>
          <w:bottom w:val="nil"/>
          <w:right w:val="nil"/>
          <w:between w:val="nil"/>
        </w:pBd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DECLARATION </w:t>
      </w:r>
    </w:p>
    <w:p w14:paraId="063C5CE2" w14:textId="77777777" w:rsidR="00E17E2E" w:rsidRDefault="00E17E2E">
      <w:pPr>
        <w:pBdr>
          <w:top w:val="nil"/>
          <w:left w:val="nil"/>
          <w:bottom w:val="nil"/>
          <w:right w:val="nil"/>
          <w:between w:val="nil"/>
        </w:pBdr>
        <w:jc w:val="both"/>
        <w:rPr>
          <w:rFonts w:ascii="Times New Roman" w:eastAsia="Times New Roman" w:hAnsi="Times New Roman" w:cs="Times New Roman"/>
          <w:color w:val="000000"/>
          <w:sz w:val="24"/>
          <w:szCs w:val="24"/>
        </w:rPr>
      </w:pPr>
    </w:p>
    <w:p w14:paraId="54C4096A" w14:textId="22F06EAC" w:rsidR="00E17E2E" w:rsidRDefault="00316D0D">
      <w:pPr>
        <w:tabs>
          <w:tab w:val="left" w:pos="900"/>
        </w:tabs>
        <w:spacing w:line="360" w:lineRule="auto"/>
        <w:jc w:val="both"/>
        <w:rPr>
          <w:rFonts w:ascii="Times New Roman" w:eastAsia="Times New Roman" w:hAnsi="Times New Roman" w:cs="Times New Roman"/>
          <w:sz w:val="24"/>
          <w:szCs w:val="24"/>
        </w:rPr>
      </w:pPr>
      <w:bookmarkStart w:id="0" w:name="_wjzmruez6bx" w:colFirst="0" w:colLast="0"/>
      <w:bookmarkEnd w:id="0"/>
      <w:r>
        <w:rPr>
          <w:rFonts w:ascii="Times New Roman" w:eastAsia="Times New Roman" w:hAnsi="Times New Roman" w:cs="Times New Roman"/>
          <w:sz w:val="24"/>
          <w:szCs w:val="24"/>
        </w:rPr>
        <w:t xml:space="preserve">I, </w:t>
      </w:r>
      <w:r w:rsidR="00BD4526">
        <w:rPr>
          <w:rFonts w:ascii="Times New Roman" w:eastAsia="Times New Roman" w:hAnsi="Times New Roman" w:cs="Times New Roman"/>
          <w:b/>
          <w:bCs/>
          <w:sz w:val="24"/>
          <w:szCs w:val="24"/>
        </w:rPr>
        <w:t>Somil Negi</w:t>
      </w:r>
      <w:r w:rsidR="0083450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9A4432">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student of B.Tech (CSE), hereby declare that the project titled </w:t>
      </w:r>
      <w:r w:rsidR="00D33AA4">
        <w:rPr>
          <w:rFonts w:ascii="Times New Roman" w:eastAsia="Times New Roman" w:hAnsi="Times New Roman" w:cs="Times New Roman"/>
          <w:b/>
          <w:bCs/>
          <w:sz w:val="24"/>
          <w:szCs w:val="24"/>
        </w:rPr>
        <w:t>AI-Powered Interview Preparation App</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which is submitted by me to the Department of Computer Science and Engineering, Graphic Era (Deemed to be University), Dehradun, is an authentic record of my own work carried out during a period from </w:t>
      </w:r>
      <w:r>
        <w:rPr>
          <w:rFonts w:ascii="Times New Roman" w:eastAsia="Times New Roman" w:hAnsi="Times New Roman" w:cs="Times New Roman"/>
          <w:b/>
          <w:bCs/>
          <w:sz w:val="24"/>
          <w:szCs w:val="24"/>
        </w:rPr>
        <w:t xml:space="preserve">August 2025 to May 2026 </w:t>
      </w:r>
      <w:r>
        <w:rPr>
          <w:rFonts w:ascii="Times New Roman" w:eastAsia="Times New Roman" w:hAnsi="Times New Roman" w:cs="Times New Roman"/>
          <w:sz w:val="24"/>
          <w:szCs w:val="24"/>
        </w:rPr>
        <w:t xml:space="preserve">under the supervision of </w:t>
      </w:r>
      <w:r w:rsidR="00BD4526">
        <w:rPr>
          <w:rFonts w:ascii="Times New Roman" w:eastAsia="Times New Roman" w:hAnsi="Times New Roman" w:cs="Times New Roman"/>
          <w:b/>
          <w:bCs/>
          <w:sz w:val="24"/>
          <w:szCs w:val="24"/>
        </w:rPr>
        <w:t>Ms. Meenakshi Maindola</w:t>
      </w:r>
      <w:r>
        <w:rPr>
          <w:rFonts w:ascii="Times New Roman" w:eastAsia="Times New Roman" w:hAnsi="Times New Roman" w:cs="Times New Roman"/>
          <w:sz w:val="24"/>
          <w:szCs w:val="24"/>
        </w:rPr>
        <w:t xml:space="preserve">, </w:t>
      </w:r>
      <w:r w:rsidR="00BD4526">
        <w:rPr>
          <w:rFonts w:ascii="Times New Roman" w:eastAsia="Times New Roman" w:hAnsi="Times New Roman" w:cs="Times New Roman"/>
          <w:b/>
          <w:bCs/>
          <w:sz w:val="24"/>
          <w:szCs w:val="24"/>
        </w:rPr>
        <w:t>Assistant Professor</w:t>
      </w:r>
      <w:r>
        <w:rPr>
          <w:rFonts w:ascii="Times New Roman" w:eastAsia="Times New Roman" w:hAnsi="Times New Roman" w:cs="Times New Roman"/>
          <w:sz w:val="24"/>
          <w:szCs w:val="24"/>
        </w:rPr>
        <w:t>, Department of Computer Science and Engineering, Graphic Era (Deemed to be University).</w:t>
      </w:r>
    </w:p>
    <w:p w14:paraId="7FAA1400" w14:textId="77777777" w:rsidR="00E17E2E" w:rsidRDefault="00E17E2E">
      <w:pPr>
        <w:tabs>
          <w:tab w:val="left" w:pos="900"/>
        </w:tabs>
        <w:spacing w:line="360" w:lineRule="auto"/>
        <w:jc w:val="both"/>
        <w:rPr>
          <w:rFonts w:ascii="Times New Roman" w:eastAsia="Times New Roman" w:hAnsi="Times New Roman" w:cs="Times New Roman"/>
          <w:sz w:val="24"/>
          <w:szCs w:val="24"/>
        </w:rPr>
      </w:pPr>
    </w:p>
    <w:p w14:paraId="3ACE44CD" w14:textId="702A5B4C" w:rsidR="00E17E2E" w:rsidRDefault="00316D0D">
      <w:pPr>
        <w:tabs>
          <w:tab w:val="left" w:pos="900"/>
        </w:tabs>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matter presented in this project report has not been submitted by me for the award of any other degree at this or any other institute/university.</w:t>
      </w:r>
    </w:p>
    <w:p w14:paraId="16324F9B" w14:textId="77777777" w:rsidR="00E17E2E" w:rsidRDefault="00E17E2E">
      <w:pPr>
        <w:spacing w:line="360" w:lineRule="auto"/>
        <w:jc w:val="both"/>
        <w:rPr>
          <w:rFonts w:ascii="Times New Roman" w:eastAsia="Times New Roman" w:hAnsi="Times New Roman" w:cs="Times New Roman"/>
          <w:sz w:val="24"/>
          <w:szCs w:val="24"/>
        </w:rPr>
      </w:pPr>
    </w:p>
    <w:p w14:paraId="2324ACB3" w14:textId="37C48084" w:rsidR="00E17E2E" w:rsidRDefault="00316D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D4526">
        <w:rPr>
          <w:rFonts w:ascii="Times New Roman" w:eastAsia="Times New Roman" w:hAnsi="Times New Roman" w:cs="Times New Roman"/>
          <w:sz w:val="24"/>
          <w:szCs w:val="24"/>
        </w:rPr>
        <w:t>Somil Negi</w:t>
      </w:r>
      <w:proofErr w:type="gramStart"/>
      <w:r>
        <w:rPr>
          <w:rFonts w:ascii="Times New Roman" w:eastAsia="Times New Roman" w:hAnsi="Times New Roman" w:cs="Times New Roman"/>
          <w:sz w:val="24"/>
          <w:szCs w:val="24"/>
        </w:rPr>
        <w:tab/>
        <w:t xml:space="preserve">  </w:t>
      </w:r>
      <w:r w:rsidR="00036BE6">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ab/>
      </w:r>
      <w:r w:rsidR="00036BE6">
        <w:rPr>
          <w:rFonts w:ascii="Times New Roman" w:eastAsia="Times New Roman" w:hAnsi="Times New Roman" w:cs="Times New Roman"/>
          <w:sz w:val="24"/>
          <w:szCs w:val="24"/>
        </w:rPr>
        <w:tab/>
      </w:r>
      <w:r w:rsidR="00BD4526">
        <w:rPr>
          <w:rFonts w:ascii="Times New Roman" w:eastAsia="Times New Roman" w:hAnsi="Times New Roman" w:cs="Times New Roman"/>
          <w:sz w:val="24"/>
          <w:szCs w:val="24"/>
        </w:rPr>
        <w:t>2021474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color w:val="E7E6E6"/>
          <w:sz w:val="24"/>
          <w:szCs w:val="24"/>
        </w:rPr>
        <w:t>signature</w:t>
      </w:r>
    </w:p>
    <w:p w14:paraId="01723578" w14:textId="77777777" w:rsidR="00E17E2E" w:rsidRDefault="00E17E2E">
      <w:pPr>
        <w:spacing w:line="360" w:lineRule="auto"/>
        <w:jc w:val="both"/>
        <w:rPr>
          <w:rFonts w:ascii="Bookman Old Style" w:eastAsia="Bookman Old Style" w:hAnsi="Bookman Old Style" w:cs="Bookman Old Style"/>
          <w:sz w:val="24"/>
          <w:szCs w:val="24"/>
        </w:rPr>
      </w:pPr>
    </w:p>
    <w:p w14:paraId="035A6470" w14:textId="7837ECD8" w:rsidR="00E17E2E" w:rsidRDefault="00316D0D">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our knowledge.</w:t>
      </w:r>
    </w:p>
    <w:p w14:paraId="2AF70436" w14:textId="77777777" w:rsidR="001B2089" w:rsidRDefault="001B2089">
      <w:pPr>
        <w:tabs>
          <w:tab w:val="left" w:pos="900"/>
        </w:tabs>
        <w:spacing w:line="360" w:lineRule="auto"/>
        <w:jc w:val="both"/>
        <w:rPr>
          <w:rFonts w:ascii="Times New Roman" w:eastAsia="Times New Roman" w:hAnsi="Times New Roman" w:cs="Times New Roman"/>
          <w:sz w:val="24"/>
          <w:szCs w:val="24"/>
        </w:rPr>
      </w:pPr>
    </w:p>
    <w:p w14:paraId="3DCBD72B" w14:textId="77777777" w:rsidR="00E17E2E" w:rsidRDefault="00316D0D">
      <w:pPr>
        <w:tabs>
          <w:tab w:val="left" w:pos="900"/>
        </w:tabs>
        <w:spacing w:line="360" w:lineRule="auto"/>
        <w:jc w:val="both"/>
        <w:rPr>
          <w:rFonts w:ascii="Times New Roman" w:eastAsia="Times New Roman" w:hAnsi="Times New Roman" w:cs="Times New Roman"/>
          <w:b/>
          <w:bCs/>
          <w:color w:val="E7E6E6"/>
          <w:sz w:val="24"/>
          <w:szCs w:val="24"/>
        </w:rPr>
      </w:pPr>
      <w:r>
        <w:rPr>
          <w:rFonts w:ascii="Times New Roman" w:eastAsia="Times New Roman" w:hAnsi="Times New Roman" w:cs="Times New Roman"/>
          <w:b/>
          <w:bCs/>
          <w:color w:val="E7E6E6"/>
          <w:sz w:val="24"/>
          <w:szCs w:val="24"/>
        </w:rPr>
        <w:t xml:space="preserve">      Signature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b/>
          <w:bCs/>
          <w:color w:val="E7E6E6"/>
          <w:sz w:val="24"/>
          <w:szCs w:val="24"/>
        </w:rPr>
        <w:t>Signature</w:t>
      </w:r>
    </w:p>
    <w:p w14:paraId="500A70D6" w14:textId="77777777" w:rsidR="00E17E2E" w:rsidRDefault="00316D0D">
      <w:pPr>
        <w:tabs>
          <w:tab w:val="left" w:pos="0"/>
        </w:tabs>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3B97AC97" w14:textId="77777777" w:rsidR="00E17E2E" w:rsidRDefault="00E17E2E">
      <w:pPr>
        <w:tabs>
          <w:tab w:val="left" w:pos="900"/>
        </w:tabs>
        <w:spacing w:line="360" w:lineRule="auto"/>
        <w:jc w:val="both"/>
        <w:rPr>
          <w:rFonts w:ascii="Times New Roman" w:eastAsia="Times New Roman" w:hAnsi="Times New Roman" w:cs="Times New Roman"/>
          <w:sz w:val="24"/>
          <w:szCs w:val="24"/>
        </w:rPr>
      </w:pPr>
    </w:p>
    <w:p w14:paraId="44C4F772" w14:textId="77777777" w:rsidR="00E17E2E" w:rsidRDefault="00316D0D">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External Viva</w:t>
      </w:r>
    </w:p>
    <w:p w14:paraId="53559B0B" w14:textId="77777777" w:rsidR="00E17E2E" w:rsidRDefault="00E17E2E">
      <w:pPr>
        <w:jc w:val="center"/>
        <w:rPr>
          <w:rFonts w:ascii="Times New Roman" w:eastAsia="Times New Roman" w:hAnsi="Times New Roman" w:cs="Times New Roman"/>
          <w:b/>
          <w:bCs/>
          <w:sz w:val="24"/>
          <w:szCs w:val="24"/>
          <w:u w:val="single"/>
        </w:rPr>
      </w:pPr>
    </w:p>
    <w:p w14:paraId="1629CB8B" w14:textId="77777777" w:rsidR="00E17E2E" w:rsidRDefault="00316D0D">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the Examiners: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Signature with Date</w:t>
      </w:r>
    </w:p>
    <w:p w14:paraId="5C723F1A" w14:textId="7663F98B" w:rsidR="00E17E2E" w:rsidRDefault="00316D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218EA063" w14:textId="77777777" w:rsidR="001B2089" w:rsidRDefault="001B2089">
      <w:pPr>
        <w:spacing w:line="360" w:lineRule="auto"/>
        <w:jc w:val="both"/>
        <w:rPr>
          <w:rFonts w:ascii="Times New Roman" w:eastAsia="Times New Roman" w:hAnsi="Times New Roman" w:cs="Times New Roman"/>
          <w:sz w:val="24"/>
          <w:szCs w:val="24"/>
        </w:rPr>
      </w:pPr>
    </w:p>
    <w:p w14:paraId="113D5F3E" w14:textId="77777777" w:rsidR="002A4FF9" w:rsidRDefault="00316D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6FF6A453" w14:textId="77777777" w:rsidR="002A4FF9" w:rsidRDefault="002A4FF9">
      <w:pPr>
        <w:spacing w:line="360" w:lineRule="auto"/>
        <w:jc w:val="both"/>
        <w:rPr>
          <w:rFonts w:ascii="Times New Roman" w:eastAsia="Times New Roman" w:hAnsi="Times New Roman" w:cs="Times New Roman"/>
          <w:sz w:val="24"/>
          <w:szCs w:val="24"/>
        </w:rPr>
      </w:pPr>
    </w:p>
    <w:p w14:paraId="123D90A4" w14:textId="77777777" w:rsidR="002A4FF9" w:rsidRDefault="002A4FF9">
      <w:pPr>
        <w:spacing w:line="360" w:lineRule="auto"/>
        <w:jc w:val="both"/>
        <w:rPr>
          <w:rFonts w:ascii="Times New Roman" w:eastAsia="Times New Roman" w:hAnsi="Times New Roman" w:cs="Times New Roman"/>
          <w:sz w:val="24"/>
          <w:szCs w:val="24"/>
        </w:rPr>
      </w:pPr>
    </w:p>
    <w:p w14:paraId="374254D1" w14:textId="77777777" w:rsidR="002A4FF9" w:rsidRDefault="002A4FF9">
      <w:pPr>
        <w:spacing w:line="360" w:lineRule="auto"/>
        <w:jc w:val="both"/>
        <w:rPr>
          <w:rFonts w:ascii="Times New Roman" w:eastAsia="Times New Roman" w:hAnsi="Times New Roman" w:cs="Times New Roman"/>
          <w:sz w:val="24"/>
          <w:szCs w:val="24"/>
        </w:rPr>
      </w:pPr>
    </w:p>
    <w:p w14:paraId="25EBBDB6" w14:textId="5EE2A0DE" w:rsidR="00E17E2E" w:rsidRDefault="00316D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p>
    <w:p w14:paraId="5FD9ACDB" w14:textId="77777777" w:rsidR="00E17E2E" w:rsidRDefault="00316D0D">
      <w:pPr>
        <w:spacing w:before="240"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CERTIFICATE</w:t>
      </w:r>
    </w:p>
    <w:p w14:paraId="3CC9412C" w14:textId="49095EDB" w:rsidR="00E17E2E" w:rsidRDefault="00316D0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basis of the declaration submitted by </w:t>
      </w:r>
      <w:r w:rsidR="00500E63">
        <w:rPr>
          <w:rFonts w:ascii="Times New Roman" w:eastAsia="Times New Roman" w:hAnsi="Times New Roman" w:cs="Times New Roman"/>
          <w:b/>
          <w:bCs/>
          <w:sz w:val="24"/>
          <w:szCs w:val="24"/>
        </w:rPr>
        <w:t>Somil Negi</w:t>
      </w:r>
      <w:r>
        <w:rPr>
          <w:rFonts w:ascii="Times New Roman" w:eastAsia="Times New Roman" w:hAnsi="Times New Roman" w:cs="Times New Roman"/>
          <w:sz w:val="24"/>
          <w:szCs w:val="24"/>
        </w:rPr>
        <w:t xml:space="preserve">, </w:t>
      </w:r>
      <w:r w:rsidR="001B2089">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student of B.Tech CSE, I hereby certify that the project titled </w:t>
      </w:r>
      <w:r w:rsidR="00500E63">
        <w:rPr>
          <w:rFonts w:ascii="Times New Roman" w:eastAsia="Times New Roman" w:hAnsi="Times New Roman" w:cs="Times New Roman"/>
          <w:b/>
          <w:bCs/>
          <w:sz w:val="24"/>
          <w:szCs w:val="24"/>
        </w:rPr>
        <w:t>AI-Powered Interview Preparation App</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which is submitted to the Department of Computer Science and Engineering, Graphic Era (Deemed to be University), Dehradun, in partial fulfillment of the requirement for the award of the degree of Bachelor of Technology in Computer Science and Engineering, is an original contribution with existing knowledge and a faithful record of work performed under my guidance and supervision.</w:t>
      </w:r>
    </w:p>
    <w:p w14:paraId="0FD6193E" w14:textId="77777777" w:rsidR="00E17E2E" w:rsidRDefault="00316D0D">
      <w:pPr>
        <w:spacing w:before="240" w:after="240" w:line="2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393145A" w14:textId="77777777" w:rsidR="00E17E2E" w:rsidRDefault="00316D0D">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the best of my knowledge, this work has not been submitted in part or in full for any Degree or Diploma elsewhere.</w:t>
      </w:r>
    </w:p>
    <w:p w14:paraId="5C807658" w14:textId="77777777" w:rsidR="00E17E2E" w:rsidRDefault="00E17E2E">
      <w:pPr>
        <w:spacing w:line="348" w:lineRule="auto"/>
        <w:ind w:right="20"/>
        <w:jc w:val="both"/>
        <w:rPr>
          <w:rFonts w:ascii="Times New Roman" w:eastAsia="Times New Roman" w:hAnsi="Times New Roman" w:cs="Times New Roman"/>
          <w:sz w:val="24"/>
          <w:szCs w:val="24"/>
        </w:rPr>
      </w:pPr>
    </w:p>
    <w:p w14:paraId="4748E9E8" w14:textId="77777777" w:rsidR="00E17E2E" w:rsidRDefault="00316D0D">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Dehradun</w:t>
      </w:r>
    </w:p>
    <w:p w14:paraId="53423E40" w14:textId="77777777" w:rsidR="00E17E2E" w:rsidRDefault="00316D0D">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2F5AF657" w14:textId="77777777" w:rsidR="00E17E2E" w:rsidRDefault="00E17E2E">
      <w:pPr>
        <w:spacing w:line="348" w:lineRule="auto"/>
        <w:ind w:right="20"/>
        <w:jc w:val="both"/>
        <w:rPr>
          <w:rFonts w:ascii="Times New Roman" w:eastAsia="Times New Roman" w:hAnsi="Times New Roman" w:cs="Times New Roman"/>
          <w:sz w:val="24"/>
          <w:szCs w:val="24"/>
        </w:rPr>
      </w:pPr>
    </w:p>
    <w:p w14:paraId="4FA94052" w14:textId="77777777" w:rsidR="00E17E2E" w:rsidRDefault="00E17E2E">
      <w:pPr>
        <w:spacing w:line="348" w:lineRule="auto"/>
        <w:ind w:right="20"/>
        <w:jc w:val="both"/>
        <w:rPr>
          <w:rFonts w:ascii="Times New Roman" w:eastAsia="Times New Roman" w:hAnsi="Times New Roman" w:cs="Times New Roman"/>
          <w:sz w:val="24"/>
          <w:szCs w:val="24"/>
        </w:rPr>
      </w:pPr>
    </w:p>
    <w:p w14:paraId="2B156607" w14:textId="50E7BC23" w:rsidR="00E17E2E" w:rsidRDefault="006D0FF7">
      <w:pPr>
        <w:spacing w:line="348" w:lineRule="auto"/>
        <w:ind w:right="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 Meenakshi Maindola</w:t>
      </w:r>
    </w:p>
    <w:p w14:paraId="6EF7E505" w14:textId="079928E3" w:rsidR="00E17E2E" w:rsidRDefault="006D0FF7">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Assistant Professor</w:t>
      </w:r>
    </w:p>
    <w:p w14:paraId="3719DFC9" w14:textId="77777777" w:rsidR="00E17E2E" w:rsidRDefault="00316D0D">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and Engineering </w:t>
      </w:r>
    </w:p>
    <w:p w14:paraId="76AAFC4E" w14:textId="77777777" w:rsidR="00E17E2E" w:rsidRDefault="00316D0D">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Graphic Era (Deemed to be University),</w:t>
      </w:r>
    </w:p>
    <w:p w14:paraId="189E37D2" w14:textId="77777777" w:rsidR="00E17E2E" w:rsidRDefault="00316D0D">
      <w:pPr>
        <w:spacing w:line="348" w:lineRule="auto"/>
        <w:ind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Dehradun, Uttarakhand, India. </w:t>
      </w:r>
    </w:p>
    <w:p w14:paraId="08D033F5" w14:textId="77777777" w:rsidR="00E17E2E" w:rsidRDefault="00E17E2E">
      <w:pPr>
        <w:spacing w:before="240" w:after="240" w:line="360" w:lineRule="auto"/>
        <w:rPr>
          <w:rFonts w:ascii="Times New Roman" w:eastAsia="Times New Roman" w:hAnsi="Times New Roman" w:cs="Times New Roman"/>
          <w:sz w:val="24"/>
          <w:szCs w:val="24"/>
        </w:rPr>
      </w:pPr>
    </w:p>
    <w:p w14:paraId="3665E81D" w14:textId="77777777" w:rsidR="00E17E2E" w:rsidRDefault="00E17E2E">
      <w:pPr>
        <w:spacing w:line="360" w:lineRule="auto"/>
        <w:jc w:val="center"/>
        <w:rPr>
          <w:rFonts w:ascii="Times New Roman" w:eastAsia="Times New Roman" w:hAnsi="Times New Roman" w:cs="Times New Roman"/>
          <w:b/>
          <w:bCs/>
          <w:sz w:val="32"/>
          <w:szCs w:val="32"/>
        </w:rPr>
      </w:pPr>
    </w:p>
    <w:p w14:paraId="7E867D85" w14:textId="77777777" w:rsidR="00E17E2E" w:rsidRDefault="00E17E2E">
      <w:pPr>
        <w:spacing w:line="360" w:lineRule="auto"/>
        <w:jc w:val="center"/>
        <w:rPr>
          <w:rFonts w:ascii="Times New Roman" w:eastAsia="Times New Roman" w:hAnsi="Times New Roman" w:cs="Times New Roman"/>
          <w:b/>
          <w:bCs/>
          <w:sz w:val="32"/>
          <w:szCs w:val="32"/>
        </w:rPr>
      </w:pPr>
    </w:p>
    <w:p w14:paraId="088A411E" w14:textId="77777777" w:rsidR="00E17E2E" w:rsidRDefault="00E17E2E">
      <w:pPr>
        <w:spacing w:line="360" w:lineRule="auto"/>
        <w:jc w:val="center"/>
        <w:rPr>
          <w:rFonts w:ascii="Times New Roman" w:eastAsia="Times New Roman" w:hAnsi="Times New Roman" w:cs="Times New Roman"/>
          <w:b/>
          <w:bCs/>
          <w:sz w:val="32"/>
          <w:szCs w:val="32"/>
        </w:rPr>
      </w:pPr>
    </w:p>
    <w:p w14:paraId="3AF0E1A8" w14:textId="77777777" w:rsidR="00E17E2E" w:rsidRDefault="00E17E2E">
      <w:pPr>
        <w:spacing w:line="360" w:lineRule="auto"/>
        <w:jc w:val="center"/>
        <w:rPr>
          <w:rFonts w:ascii="Times New Roman" w:eastAsia="Times New Roman" w:hAnsi="Times New Roman" w:cs="Times New Roman"/>
          <w:b/>
          <w:bCs/>
          <w:sz w:val="32"/>
          <w:szCs w:val="32"/>
        </w:rPr>
      </w:pPr>
    </w:p>
    <w:p w14:paraId="460DC7FE" w14:textId="77777777" w:rsidR="00E17E2E" w:rsidRDefault="00E17E2E">
      <w:pPr>
        <w:spacing w:line="360" w:lineRule="auto"/>
        <w:jc w:val="center"/>
        <w:rPr>
          <w:rFonts w:ascii="Times New Roman" w:eastAsia="Times New Roman" w:hAnsi="Times New Roman" w:cs="Times New Roman"/>
          <w:b/>
          <w:bCs/>
          <w:sz w:val="32"/>
          <w:szCs w:val="32"/>
        </w:rPr>
      </w:pPr>
    </w:p>
    <w:p w14:paraId="25ED3234" w14:textId="77777777" w:rsidR="00C5532B" w:rsidRDefault="00C5532B">
      <w:pPr>
        <w:spacing w:line="360" w:lineRule="auto"/>
        <w:jc w:val="center"/>
        <w:rPr>
          <w:rFonts w:ascii="Times New Roman" w:eastAsia="Times New Roman" w:hAnsi="Times New Roman" w:cs="Times New Roman"/>
          <w:b/>
          <w:bCs/>
          <w:sz w:val="32"/>
          <w:szCs w:val="32"/>
        </w:rPr>
      </w:pPr>
    </w:p>
    <w:p w14:paraId="0FAA821C" w14:textId="77777777" w:rsidR="00E17E2E" w:rsidRDefault="00E17E2E" w:rsidP="00741735">
      <w:pPr>
        <w:spacing w:line="360" w:lineRule="auto"/>
        <w:rPr>
          <w:rFonts w:ascii="Times New Roman" w:eastAsia="Times New Roman" w:hAnsi="Times New Roman" w:cs="Times New Roman"/>
          <w:b/>
          <w:bCs/>
          <w:sz w:val="32"/>
          <w:szCs w:val="32"/>
        </w:rPr>
      </w:pPr>
    </w:p>
    <w:p w14:paraId="1B4E360E" w14:textId="77777777" w:rsidR="00E17E2E" w:rsidRDefault="00316D0D">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ACKNOWLEDGEMENT</w:t>
      </w:r>
    </w:p>
    <w:p w14:paraId="227C6E4F" w14:textId="77777777" w:rsidR="00E17E2E" w:rsidRDefault="00E17E2E">
      <w:pPr>
        <w:spacing w:line="360" w:lineRule="auto"/>
        <w:jc w:val="center"/>
        <w:rPr>
          <w:rFonts w:ascii="Times New Roman" w:eastAsia="Times New Roman" w:hAnsi="Times New Roman" w:cs="Times New Roman"/>
          <w:b/>
          <w:bCs/>
          <w:sz w:val="32"/>
          <w:szCs w:val="32"/>
        </w:rPr>
      </w:pPr>
    </w:p>
    <w:p w14:paraId="1AA0A185" w14:textId="77777777" w:rsidR="00E17E2E" w:rsidRDefault="00316D0D">
      <w:pPr>
        <w:spacing w:line="348"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take this opportunity to express my profound sense of gratitude and respect to all those who helped me throughout our project.</w:t>
      </w:r>
    </w:p>
    <w:p w14:paraId="1F613679" w14:textId="77777777" w:rsidR="00E17E2E" w:rsidRDefault="00316D0D">
      <w:pPr>
        <w:spacing w:line="348" w:lineRule="auto"/>
        <w:ind w:left="720" w:right="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F737A8C" w14:textId="163C6E82" w:rsidR="00E17E2E" w:rsidRDefault="00316D0D">
      <w:pPr>
        <w:spacing w:line="355"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acknowledges the intense driving and technical competence of the entire individual that have contributed to it. It would have been almost impossible to complete this project without the support of these people. I extend thanks and gratitude to </w:t>
      </w:r>
      <w:r>
        <w:rPr>
          <w:rFonts w:ascii="Times New Roman" w:eastAsia="Times New Roman" w:hAnsi="Times New Roman" w:cs="Times New Roman"/>
          <w:b/>
          <w:bCs/>
          <w:color w:val="222222"/>
          <w:sz w:val="24"/>
          <w:szCs w:val="24"/>
        </w:rPr>
        <w:t xml:space="preserve">Prof. (Dr.) Devesh Pratap </w:t>
      </w:r>
      <w:proofErr w:type="gramStart"/>
      <w:r>
        <w:rPr>
          <w:rFonts w:ascii="Times New Roman" w:eastAsia="Times New Roman" w:hAnsi="Times New Roman" w:cs="Times New Roman"/>
          <w:b/>
          <w:bCs/>
          <w:color w:val="222222"/>
          <w:sz w:val="24"/>
          <w:szCs w:val="24"/>
        </w:rPr>
        <w:t>Singh</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HOD, Department of Computer Science and Engineering, and </w:t>
      </w:r>
      <w:r w:rsidR="00191899">
        <w:rPr>
          <w:rFonts w:ascii="Times New Roman" w:eastAsia="Times New Roman" w:hAnsi="Times New Roman" w:cs="Times New Roman"/>
          <w:b/>
          <w:bCs/>
          <w:sz w:val="24"/>
          <w:szCs w:val="24"/>
        </w:rPr>
        <w:t>Ms. Meenakshi Maindola</w:t>
      </w:r>
      <w:r>
        <w:rPr>
          <w:rFonts w:ascii="Times New Roman" w:eastAsia="Times New Roman" w:hAnsi="Times New Roman" w:cs="Times New Roman"/>
          <w:b/>
          <w:bCs/>
          <w:sz w:val="24"/>
          <w:szCs w:val="24"/>
        </w:rPr>
        <w:t xml:space="preserve">, </w:t>
      </w:r>
      <w:r w:rsidR="00191899">
        <w:rPr>
          <w:rFonts w:ascii="Times New Roman" w:eastAsia="Times New Roman" w:hAnsi="Times New Roman" w:cs="Times New Roman"/>
          <w:b/>
          <w:bCs/>
          <w:sz w:val="24"/>
          <w:szCs w:val="24"/>
        </w:rPr>
        <w:t>Assistant Professor</w:t>
      </w:r>
      <w:r>
        <w:rPr>
          <w:rFonts w:ascii="Times New Roman" w:eastAsia="Times New Roman" w:hAnsi="Times New Roman" w:cs="Times New Roman"/>
          <w:sz w:val="24"/>
          <w:szCs w:val="24"/>
        </w:rPr>
        <w:t>, Department of Computer Science and Engineering, who have imparted to me guidance in all aspects. They shared their valuable time from their busy schedule to guide me and provide their active and sincere support for my activities.</w:t>
      </w:r>
    </w:p>
    <w:p w14:paraId="3C314EB6" w14:textId="77777777" w:rsidR="00E17E2E" w:rsidRDefault="00316D0D">
      <w:pPr>
        <w:spacing w:line="355" w:lineRule="auto"/>
        <w:ind w:left="720" w:right="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AA56DB7" w14:textId="3A81142E" w:rsidR="00E17E2E" w:rsidRDefault="00316D0D">
      <w:pPr>
        <w:spacing w:line="350" w:lineRule="auto"/>
        <w:ind w:left="72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is an authentic record of my own work, which is accomplished by the sincere and active support of all the teachers of my college. I have tried my best to summarize this report.</w:t>
      </w:r>
    </w:p>
    <w:p w14:paraId="476ED7E7" w14:textId="77777777" w:rsidR="00E17E2E" w:rsidRDefault="00E17E2E">
      <w:pPr>
        <w:spacing w:line="350" w:lineRule="auto"/>
        <w:ind w:left="720" w:right="20"/>
        <w:jc w:val="both"/>
        <w:rPr>
          <w:rFonts w:ascii="Times New Roman" w:eastAsia="Times New Roman" w:hAnsi="Times New Roman" w:cs="Times New Roman"/>
          <w:sz w:val="24"/>
          <w:szCs w:val="24"/>
        </w:rPr>
      </w:pPr>
    </w:p>
    <w:p w14:paraId="5F34D047" w14:textId="77777777" w:rsidR="00530CC7" w:rsidRDefault="00530CC7" w:rsidP="00530CC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Somil Negi</w:t>
      </w:r>
      <w:proofErr w:type="gramStart"/>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2021474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color w:val="E7E6E6"/>
          <w:sz w:val="24"/>
          <w:szCs w:val="24"/>
        </w:rPr>
        <w:t>signature</w:t>
      </w:r>
    </w:p>
    <w:p w14:paraId="60BF4605" w14:textId="30509439" w:rsidR="00530CC7" w:rsidRDefault="00530CC7" w:rsidP="0074173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D2D986E" w14:textId="77777777" w:rsidR="00741735" w:rsidRDefault="00741735" w:rsidP="00741735">
      <w:pPr>
        <w:spacing w:line="360" w:lineRule="auto"/>
        <w:jc w:val="both"/>
        <w:rPr>
          <w:rFonts w:ascii="Times New Roman" w:eastAsia="Times New Roman" w:hAnsi="Times New Roman" w:cs="Times New Roman"/>
          <w:sz w:val="24"/>
          <w:szCs w:val="24"/>
        </w:rPr>
      </w:pPr>
    </w:p>
    <w:p w14:paraId="1B362F0C" w14:textId="77777777" w:rsidR="00741735" w:rsidRDefault="00741735" w:rsidP="00741735">
      <w:pPr>
        <w:spacing w:line="360" w:lineRule="auto"/>
        <w:jc w:val="both"/>
        <w:rPr>
          <w:rFonts w:ascii="Times New Roman" w:eastAsia="Times New Roman" w:hAnsi="Times New Roman" w:cs="Times New Roman"/>
          <w:sz w:val="24"/>
          <w:szCs w:val="24"/>
        </w:rPr>
      </w:pPr>
    </w:p>
    <w:p w14:paraId="07E77221" w14:textId="77777777" w:rsidR="00741735" w:rsidRDefault="00741735" w:rsidP="00741735">
      <w:pPr>
        <w:spacing w:line="360" w:lineRule="auto"/>
        <w:jc w:val="both"/>
        <w:rPr>
          <w:rFonts w:ascii="Times New Roman" w:eastAsia="Times New Roman" w:hAnsi="Times New Roman" w:cs="Times New Roman"/>
          <w:b/>
          <w:bCs/>
          <w:color w:val="E7E6E6"/>
          <w:sz w:val="24"/>
          <w:szCs w:val="24"/>
        </w:rPr>
      </w:pPr>
    </w:p>
    <w:p w14:paraId="24288D45"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69CB850A"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1FA41D51"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4BCBFE15"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71A0C56F"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3AF93DB1"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23349D6F"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70DFF6AA"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2F97F5B3"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34CE9524" w14:textId="77777777" w:rsidR="00530CC7" w:rsidRDefault="00530CC7" w:rsidP="00530CC7">
      <w:pPr>
        <w:spacing w:line="360" w:lineRule="auto"/>
        <w:jc w:val="both"/>
        <w:rPr>
          <w:rFonts w:ascii="Times New Roman" w:eastAsia="Times New Roman" w:hAnsi="Times New Roman" w:cs="Times New Roman"/>
          <w:b/>
          <w:bCs/>
          <w:color w:val="E7E6E6"/>
          <w:sz w:val="24"/>
          <w:szCs w:val="24"/>
        </w:rPr>
      </w:pPr>
    </w:p>
    <w:p w14:paraId="0AA3848E" w14:textId="77777777" w:rsidR="00E17E2E" w:rsidRDefault="00316D0D">
      <w:pPr>
        <w:pBdr>
          <w:bottom w:val="single" w:sz="12" w:space="1" w:color="000000"/>
        </w:pBdr>
        <w:spacing w:line="48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Abstract</w:t>
      </w:r>
    </w:p>
    <w:p w14:paraId="59DCE3B2" w14:textId="77777777" w:rsidR="002F7A06" w:rsidRDefault="002F7A06" w:rsidP="002F7A06">
      <w:pPr>
        <w:spacing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performance is a decisive factor in career progression, yet most candidates rely on static question banks and informal peer mock sessions that offer no quantitative feedback on response quality or delivery. This project presents the design and full-stack implementation of an AI-Powered Adaptive Interview Preparation System that addresses these gaps through three original contributions. First, question difficulty is dynamically calibrated using the Two-Parameter Logistic Item Response Theory model, which estimates the candidate's latent ability after each answer via Newton-Raphson Maximum Likelihood Estimation and adjusts subsequent questions accordingly. Second, a multimodal delivery analysis engine fuses acoustic features extracted by </w:t>
      </w:r>
      <w:proofErr w:type="spellStart"/>
      <w:r>
        <w:rPr>
          <w:rFonts w:ascii="Times New Roman" w:eastAsia="Times New Roman" w:hAnsi="Times New Roman" w:cs="Times New Roman"/>
          <w:color w:val="000000"/>
          <w:sz w:val="24"/>
          <w:szCs w:val="24"/>
        </w:rPr>
        <w:t>librosa</w:t>
      </w:r>
      <w:proofErr w:type="spellEnd"/>
      <w:r>
        <w:rPr>
          <w:rFonts w:ascii="Times New Roman" w:eastAsia="Times New Roman" w:hAnsi="Times New Roman" w:cs="Times New Roman"/>
          <w:color w:val="000000"/>
          <w:sz w:val="24"/>
          <w:szCs w:val="24"/>
        </w:rPr>
        <w:t xml:space="preserve">, such as speaking pace, pitch variance, and pause patterns, with lexical signals from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including filler word frequency, hedging language, and vocabulary richness, and adds STAR method structure detection to produce a weighted delivery score. Third, a six-dimension rubric evaluation engine scores each answer on clarity, depth, relevance, communication, STAR structure, and specificity using anchor-calibrated few-shot prompting with deterministic inference, ensuring consistent scoring across sessions. The system is deployed as a full-stack web application with a React and Vite frontend on </w:t>
      </w:r>
      <w:proofErr w:type="spellStart"/>
      <w:r>
        <w:rPr>
          <w:rFonts w:ascii="Times New Roman" w:eastAsia="Times New Roman" w:hAnsi="Times New Roman" w:cs="Times New Roman"/>
          <w:color w:val="000000"/>
          <w:sz w:val="24"/>
          <w:szCs w:val="24"/>
        </w:rPr>
        <w:t>Vercel</w:t>
      </w:r>
      <w:proofErr w:type="spellEnd"/>
      <w:r>
        <w:rPr>
          <w:rFonts w:ascii="Times New Roman" w:eastAsia="Times New Roman" w:hAnsi="Times New Roman" w:cs="Times New Roman"/>
          <w:color w:val="000000"/>
          <w:sz w:val="24"/>
          <w:szCs w:val="24"/>
        </w:rPr>
        <w:t>, a Node.js and Express backend on Render, a FastAPI multimodal sidecar on Render, and MongoDB Atlas as the database. Evaluation shows that the IRT model converges to a stable ability estimate within five to eight questions, and the rubric scoring system produces repeatable results due to zero-temperature LLM inference.</w:t>
      </w:r>
    </w:p>
    <w:p w14:paraId="7E9C18C6" w14:textId="77777777" w:rsidR="007C2DD7" w:rsidRDefault="007C2DD7" w:rsidP="002F7A06">
      <w:pPr>
        <w:spacing w:after="140" w:line="360" w:lineRule="auto"/>
        <w:jc w:val="both"/>
        <w:rPr>
          <w:rFonts w:ascii="Times New Roman" w:eastAsia="Times New Roman" w:hAnsi="Times New Roman" w:cs="Times New Roman"/>
          <w:color w:val="000000"/>
          <w:sz w:val="24"/>
          <w:szCs w:val="24"/>
        </w:rPr>
      </w:pPr>
    </w:p>
    <w:p w14:paraId="5F0AAAF5" w14:textId="77777777" w:rsidR="007C2DD7" w:rsidRDefault="007C2DD7" w:rsidP="002F7A06">
      <w:pPr>
        <w:spacing w:after="140" w:line="360" w:lineRule="auto"/>
        <w:jc w:val="both"/>
      </w:pPr>
    </w:p>
    <w:p w14:paraId="0A1809F2" w14:textId="77777777" w:rsidR="002F7A06" w:rsidRDefault="002F7A06" w:rsidP="002F7A06">
      <w:pPr>
        <w:spacing w:line="360" w:lineRule="auto"/>
        <w:jc w:val="both"/>
      </w:pPr>
      <w:r>
        <w:rPr>
          <w:rFonts w:ascii="Times New Roman" w:eastAsia="Times New Roman" w:hAnsi="Times New Roman" w:cs="Times New Roman"/>
          <w:b/>
          <w:bCs/>
          <w:color w:val="000000"/>
          <w:sz w:val="24"/>
          <w:szCs w:val="24"/>
        </w:rPr>
        <w:t xml:space="preserve">Keywords: </w:t>
      </w:r>
      <w:r>
        <w:rPr>
          <w:rFonts w:ascii="Times New Roman" w:eastAsia="Times New Roman" w:hAnsi="Times New Roman" w:cs="Times New Roman"/>
          <w:color w:val="000000"/>
          <w:sz w:val="24"/>
          <w:szCs w:val="24"/>
        </w:rPr>
        <w:t>Adaptive Assessment, Item Response Theory, Multimodal Analysis, NLP, Interview Preparation, Large Language Models</w:t>
      </w:r>
    </w:p>
    <w:p w14:paraId="27551458" w14:textId="77777777" w:rsidR="00E17E2E" w:rsidRDefault="00E17E2E">
      <w:pPr>
        <w:pBdr>
          <w:bottom w:val="single" w:sz="12" w:space="1" w:color="000000"/>
        </w:pBdr>
        <w:spacing w:line="480" w:lineRule="auto"/>
        <w:jc w:val="both"/>
        <w:rPr>
          <w:rFonts w:ascii="Times New Roman" w:eastAsia="Times New Roman" w:hAnsi="Times New Roman" w:cs="Times New Roman"/>
          <w:sz w:val="24"/>
          <w:szCs w:val="24"/>
        </w:rPr>
      </w:pPr>
    </w:p>
    <w:p w14:paraId="05FA44D2" w14:textId="77777777" w:rsidR="00E17E2E" w:rsidRDefault="00E17E2E">
      <w:pPr>
        <w:pBdr>
          <w:bottom w:val="single" w:sz="12" w:space="1" w:color="000000"/>
        </w:pBdr>
        <w:spacing w:line="480" w:lineRule="auto"/>
        <w:jc w:val="both"/>
        <w:rPr>
          <w:rFonts w:ascii="Times New Roman" w:eastAsia="Times New Roman" w:hAnsi="Times New Roman" w:cs="Times New Roman"/>
          <w:sz w:val="24"/>
          <w:szCs w:val="24"/>
        </w:rPr>
      </w:pPr>
    </w:p>
    <w:p w14:paraId="6D2EDF63" w14:textId="77777777" w:rsidR="00E17E2E" w:rsidRDefault="00E17E2E">
      <w:pPr>
        <w:pBdr>
          <w:bottom w:val="single" w:sz="12" w:space="1" w:color="000000"/>
        </w:pBdr>
        <w:spacing w:line="480" w:lineRule="auto"/>
        <w:jc w:val="both"/>
        <w:rPr>
          <w:rFonts w:ascii="Times New Roman" w:eastAsia="Times New Roman" w:hAnsi="Times New Roman" w:cs="Times New Roman"/>
          <w:sz w:val="24"/>
          <w:szCs w:val="24"/>
        </w:rPr>
      </w:pPr>
    </w:p>
    <w:p w14:paraId="3A3CD486" w14:textId="77777777" w:rsidR="00E17E2E" w:rsidRDefault="00E17E2E">
      <w:pPr>
        <w:pBdr>
          <w:bottom w:val="single" w:sz="12" w:space="1" w:color="000000"/>
        </w:pBdr>
        <w:spacing w:line="480" w:lineRule="auto"/>
        <w:jc w:val="both"/>
        <w:rPr>
          <w:rFonts w:ascii="Times New Roman" w:eastAsia="Times New Roman" w:hAnsi="Times New Roman" w:cs="Times New Roman"/>
          <w:sz w:val="24"/>
          <w:szCs w:val="24"/>
        </w:rPr>
      </w:pPr>
    </w:p>
    <w:p w14:paraId="7EFA0FD6" w14:textId="77777777" w:rsidR="009C6869" w:rsidRDefault="009C6869">
      <w:pPr>
        <w:pBdr>
          <w:bottom w:val="single" w:sz="12" w:space="1" w:color="000000"/>
        </w:pBdr>
        <w:spacing w:line="480" w:lineRule="auto"/>
        <w:jc w:val="center"/>
        <w:rPr>
          <w:rFonts w:ascii="Times New Roman" w:eastAsia="Times New Roman" w:hAnsi="Times New Roman" w:cs="Times New Roman"/>
          <w:b/>
          <w:bCs/>
          <w:sz w:val="36"/>
          <w:szCs w:val="36"/>
        </w:rPr>
      </w:pPr>
    </w:p>
    <w:p w14:paraId="3950DD9E" w14:textId="51427E74" w:rsidR="00E17E2E" w:rsidRDefault="00316D0D">
      <w:pPr>
        <w:pBdr>
          <w:bottom w:val="single" w:sz="12" w:space="1" w:color="000000"/>
        </w:pBdr>
        <w:spacing w:line="48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Table of Contents</w:t>
      </w:r>
    </w:p>
    <w:p w14:paraId="6E52BCAE" w14:textId="77777777" w:rsidR="00E17E2E" w:rsidRDefault="00E17E2E">
      <w:pPr>
        <w:rPr>
          <w:b/>
          <w:bCs/>
        </w:rPr>
      </w:pPr>
    </w:p>
    <w:tbl>
      <w:tblPr>
        <w:tblStyle w:val="a"/>
        <w:tblpPr w:leftFromText="180" w:rightFromText="180" w:vertAnchor="text" w:tblpY="1"/>
        <w:tblW w:w="9003" w:type="dxa"/>
        <w:tblInd w:w="0" w:type="dxa"/>
        <w:tblLayout w:type="fixed"/>
        <w:tblLook w:val="0400" w:firstRow="0" w:lastRow="0" w:firstColumn="0" w:lastColumn="0" w:noHBand="0" w:noVBand="1"/>
      </w:tblPr>
      <w:tblGrid>
        <w:gridCol w:w="290"/>
        <w:gridCol w:w="8331"/>
        <w:gridCol w:w="382"/>
      </w:tblGrid>
      <w:tr w:rsidR="00E17E2E" w14:paraId="05E0D9D7" w14:textId="77777777">
        <w:tc>
          <w:tcPr>
            <w:tcW w:w="290" w:type="dxa"/>
          </w:tcPr>
          <w:p w14:paraId="771D4795" w14:textId="77777777" w:rsidR="00E17E2E" w:rsidRDefault="00E17E2E">
            <w:pPr>
              <w:spacing w:before="60" w:after="60"/>
              <w:jc w:val="center"/>
            </w:pPr>
          </w:p>
        </w:tc>
        <w:tc>
          <w:tcPr>
            <w:tcW w:w="8331" w:type="dxa"/>
          </w:tcPr>
          <w:p w14:paraId="39502062" w14:textId="77777777" w:rsidR="00E17E2E" w:rsidRDefault="00E17E2E">
            <w:pPr>
              <w:widowControl w:val="0"/>
              <w:pBdr>
                <w:top w:val="nil"/>
                <w:left w:val="nil"/>
                <w:bottom w:val="nil"/>
                <w:right w:val="nil"/>
                <w:between w:val="nil"/>
              </w:pBdr>
              <w:spacing w:line="276" w:lineRule="auto"/>
            </w:pPr>
          </w:p>
          <w:tbl>
            <w:tblPr>
              <w:tblStyle w:val="a0"/>
              <w:tblW w:w="8115" w:type="dxa"/>
              <w:jc w:val="center"/>
              <w:tblInd w:w="0" w:type="dxa"/>
              <w:tblLayout w:type="fixed"/>
              <w:tblLook w:val="0400" w:firstRow="0" w:lastRow="0" w:firstColumn="0" w:lastColumn="0" w:noHBand="0" w:noVBand="1"/>
            </w:tblPr>
            <w:tblGrid>
              <w:gridCol w:w="7166"/>
              <w:gridCol w:w="949"/>
            </w:tblGrid>
            <w:tr w:rsidR="00E17E2E" w14:paraId="78BA0CFD" w14:textId="77777777">
              <w:trPr>
                <w:jc w:val="center"/>
              </w:trPr>
              <w:tc>
                <w:tcPr>
                  <w:tcW w:w="7166" w:type="dxa"/>
                  <w:vAlign w:val="center"/>
                </w:tcPr>
                <w:p w14:paraId="51F70FD0" w14:textId="77777777" w:rsidR="00E17E2E" w:rsidRDefault="00316D0D" w:rsidP="00595BF1">
                  <w:pPr>
                    <w:framePr w:hSpace="180" w:wrap="around" w:vAnchor="text" w:hAnchor="text" w:y="1"/>
                    <w:spacing w:before="60" w:after="60"/>
                    <w:ind w:firstLine="877"/>
                    <w:jc w:val="center"/>
                    <w:rPr>
                      <w:rFonts w:ascii="Times New Roman" w:eastAsia="Times New Roman" w:hAnsi="Times New Roman" w:cs="Times New Roman"/>
                      <w:b/>
                      <w:bCs/>
                    </w:rPr>
                  </w:pPr>
                  <w:r>
                    <w:rPr>
                      <w:rFonts w:ascii="Times New Roman" w:eastAsia="Times New Roman" w:hAnsi="Times New Roman" w:cs="Times New Roman"/>
                      <w:b/>
                      <w:bCs/>
                    </w:rPr>
                    <w:t>Contents</w:t>
                  </w:r>
                </w:p>
              </w:tc>
              <w:tc>
                <w:tcPr>
                  <w:tcW w:w="949" w:type="dxa"/>
                  <w:vAlign w:val="center"/>
                </w:tcPr>
                <w:p w14:paraId="0E2691F5" w14:textId="77777777" w:rsidR="00E17E2E" w:rsidRDefault="00316D0D" w:rsidP="00595BF1">
                  <w:pPr>
                    <w:framePr w:hSpace="180" w:wrap="around" w:vAnchor="text" w:hAnchor="text" w:y="1"/>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Page No.</w:t>
                  </w:r>
                </w:p>
              </w:tc>
            </w:tr>
            <w:tr w:rsidR="00E17E2E" w14:paraId="6AD9811E" w14:textId="77777777">
              <w:trPr>
                <w:jc w:val="center"/>
              </w:trPr>
              <w:tc>
                <w:tcPr>
                  <w:tcW w:w="7166" w:type="dxa"/>
                  <w:vAlign w:val="center"/>
                </w:tcPr>
                <w:p w14:paraId="14912D77" w14:textId="77777777" w:rsidR="00E17E2E" w:rsidRDefault="00E17E2E" w:rsidP="00595BF1">
                  <w:pPr>
                    <w:framePr w:hSpace="180" w:wrap="around" w:vAnchor="text" w:hAnchor="text" w:y="1"/>
                    <w:spacing w:before="60" w:after="60"/>
                    <w:rPr>
                      <w:rFonts w:ascii="Times New Roman" w:eastAsia="Times New Roman" w:hAnsi="Times New Roman" w:cs="Times New Roman"/>
                    </w:rPr>
                  </w:pPr>
                </w:p>
                <w:p w14:paraId="2089E2E8"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Declaration</w:t>
                  </w:r>
                </w:p>
                <w:p w14:paraId="64D2AC5B"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Certificate</w:t>
                  </w:r>
                </w:p>
                <w:p w14:paraId="012B033E"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 xml:space="preserve">Acknowledgement </w:t>
                  </w:r>
                </w:p>
                <w:p w14:paraId="6A280F61" w14:textId="77777777" w:rsidR="00E17E2E" w:rsidRDefault="00316D0D" w:rsidP="00595BF1">
                  <w:pPr>
                    <w:framePr w:hSpace="180" w:wrap="around" w:vAnchor="text" w:hAnchor="text" w:y="1"/>
                    <w:spacing w:before="60" w:after="60"/>
                    <w:rPr>
                      <w:rFonts w:ascii="Times New Roman" w:eastAsia="Times New Roman" w:hAnsi="Times New Roman" w:cs="Times New Roman"/>
                      <w:b/>
                      <w:bCs/>
                    </w:rPr>
                  </w:pPr>
                  <w:r>
                    <w:rPr>
                      <w:rFonts w:ascii="Times New Roman" w:eastAsia="Times New Roman" w:hAnsi="Times New Roman" w:cs="Times New Roman"/>
                    </w:rPr>
                    <w:t>Abstract</w:t>
                  </w:r>
                </w:p>
              </w:tc>
              <w:tc>
                <w:tcPr>
                  <w:tcW w:w="949" w:type="dxa"/>
                  <w:vAlign w:val="center"/>
                </w:tcPr>
                <w:p w14:paraId="1DE2DC60" w14:textId="77777777" w:rsidR="00E17E2E" w:rsidRDefault="00E17E2E" w:rsidP="00595BF1">
                  <w:pPr>
                    <w:framePr w:hSpace="180" w:wrap="around" w:vAnchor="text" w:hAnchor="text" w:y="1"/>
                    <w:spacing w:before="60" w:after="60"/>
                    <w:ind w:right="-15"/>
                    <w:jc w:val="center"/>
                    <w:rPr>
                      <w:rFonts w:ascii="Times New Roman" w:eastAsia="Times New Roman" w:hAnsi="Times New Roman" w:cs="Times New Roman"/>
                    </w:rPr>
                  </w:pPr>
                </w:p>
                <w:p w14:paraId="232D0F8A" w14:textId="77777777" w:rsidR="00E17E2E" w:rsidRDefault="00316D0D" w:rsidP="00595BF1">
                  <w:pPr>
                    <w:framePr w:hSpace="180" w:wrap="around" w:vAnchor="text" w:hAnchor="text" w:y="1"/>
                    <w:spacing w:before="60" w:after="60"/>
                    <w:ind w:right="-15"/>
                    <w:jc w:val="center"/>
                    <w:rPr>
                      <w:rFonts w:ascii="Times New Roman" w:eastAsia="Times New Roman" w:hAnsi="Times New Roman" w:cs="Times New Roman"/>
                    </w:rPr>
                  </w:pPr>
                  <w:r>
                    <w:rPr>
                      <w:rFonts w:ascii="Times New Roman" w:eastAsia="Times New Roman" w:hAnsi="Times New Roman" w:cs="Times New Roman"/>
                    </w:rPr>
                    <w:t>ii</w:t>
                  </w:r>
                </w:p>
                <w:p w14:paraId="12B9F19C" w14:textId="77777777" w:rsidR="00E17E2E" w:rsidRDefault="00316D0D" w:rsidP="00595BF1">
                  <w:pPr>
                    <w:framePr w:hSpace="180" w:wrap="around" w:vAnchor="text" w:hAnchor="text" w:y="1"/>
                    <w:spacing w:before="60" w:after="60"/>
                    <w:ind w:right="-15"/>
                    <w:jc w:val="center"/>
                    <w:rPr>
                      <w:rFonts w:ascii="Times New Roman" w:eastAsia="Times New Roman" w:hAnsi="Times New Roman" w:cs="Times New Roman"/>
                    </w:rPr>
                  </w:pPr>
                  <w:r>
                    <w:rPr>
                      <w:rFonts w:ascii="Times New Roman" w:eastAsia="Times New Roman" w:hAnsi="Times New Roman" w:cs="Times New Roman"/>
                    </w:rPr>
                    <w:t>iii</w:t>
                  </w:r>
                </w:p>
                <w:p w14:paraId="0276A44C" w14:textId="77777777" w:rsidR="00E17E2E" w:rsidRDefault="00316D0D" w:rsidP="00595BF1">
                  <w:pPr>
                    <w:framePr w:hSpace="180" w:wrap="around" w:vAnchor="text" w:hAnchor="text" w:y="1"/>
                    <w:spacing w:before="60" w:after="60"/>
                    <w:ind w:right="-15"/>
                    <w:jc w:val="center"/>
                    <w:rPr>
                      <w:rFonts w:ascii="Times New Roman" w:eastAsia="Times New Roman" w:hAnsi="Times New Roman" w:cs="Times New Roman"/>
                    </w:rPr>
                  </w:pPr>
                  <w:r>
                    <w:rPr>
                      <w:rFonts w:ascii="Times New Roman" w:eastAsia="Times New Roman" w:hAnsi="Times New Roman" w:cs="Times New Roman"/>
                    </w:rPr>
                    <w:t>iv</w:t>
                  </w:r>
                </w:p>
                <w:p w14:paraId="1C89BB0C" w14:textId="77777777" w:rsidR="00E17E2E" w:rsidRDefault="00316D0D" w:rsidP="00595BF1">
                  <w:pPr>
                    <w:framePr w:hSpace="180" w:wrap="around" w:vAnchor="text" w:hAnchor="text" w:y="1"/>
                    <w:spacing w:before="60" w:after="60"/>
                    <w:ind w:right="-15"/>
                    <w:jc w:val="center"/>
                    <w:rPr>
                      <w:rFonts w:ascii="Times New Roman" w:eastAsia="Times New Roman" w:hAnsi="Times New Roman" w:cs="Times New Roman"/>
                    </w:rPr>
                  </w:pPr>
                  <w:r>
                    <w:rPr>
                      <w:rFonts w:ascii="Times New Roman" w:eastAsia="Times New Roman" w:hAnsi="Times New Roman" w:cs="Times New Roman"/>
                    </w:rPr>
                    <w:t>v</w:t>
                  </w:r>
                </w:p>
              </w:tc>
            </w:tr>
            <w:tr w:rsidR="00E17E2E" w14:paraId="1095E390" w14:textId="77777777">
              <w:trPr>
                <w:jc w:val="center"/>
              </w:trPr>
              <w:tc>
                <w:tcPr>
                  <w:tcW w:w="7166" w:type="dxa"/>
                  <w:vAlign w:val="center"/>
                </w:tcPr>
                <w:p w14:paraId="353B50DD"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Table of Contents</w:t>
                  </w:r>
                </w:p>
              </w:tc>
              <w:tc>
                <w:tcPr>
                  <w:tcW w:w="949" w:type="dxa"/>
                  <w:vAlign w:val="center"/>
                </w:tcPr>
                <w:p w14:paraId="3F99F697" w14:textId="71CDE5AC" w:rsidR="00E17E2E" w:rsidRDefault="00316D0D"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vi</w:t>
                  </w:r>
                  <w:r w:rsidR="007A25C2">
                    <w:rPr>
                      <w:rFonts w:ascii="Times New Roman" w:eastAsia="Times New Roman" w:hAnsi="Times New Roman" w:cs="Times New Roman"/>
                    </w:rPr>
                    <w:t>-vii</w:t>
                  </w:r>
                </w:p>
              </w:tc>
            </w:tr>
            <w:tr w:rsidR="00E17E2E" w14:paraId="0B54F47B" w14:textId="77777777">
              <w:trPr>
                <w:jc w:val="center"/>
              </w:trPr>
              <w:tc>
                <w:tcPr>
                  <w:tcW w:w="7166" w:type="dxa"/>
                  <w:vAlign w:val="center"/>
                </w:tcPr>
                <w:p w14:paraId="6147C395"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List of Tables</w:t>
                  </w:r>
                </w:p>
              </w:tc>
              <w:tc>
                <w:tcPr>
                  <w:tcW w:w="949" w:type="dxa"/>
                  <w:vAlign w:val="center"/>
                </w:tcPr>
                <w:p w14:paraId="192714C8" w14:textId="02F0F179"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 xml:space="preserve">     vii</w:t>
                  </w:r>
                  <w:r w:rsidR="007A25C2">
                    <w:rPr>
                      <w:rFonts w:ascii="Times New Roman" w:eastAsia="Times New Roman" w:hAnsi="Times New Roman" w:cs="Times New Roman"/>
                    </w:rPr>
                    <w:t>i</w:t>
                  </w:r>
                </w:p>
              </w:tc>
            </w:tr>
            <w:tr w:rsidR="00E17E2E" w14:paraId="2DC0A807" w14:textId="77777777">
              <w:trPr>
                <w:jc w:val="center"/>
              </w:trPr>
              <w:tc>
                <w:tcPr>
                  <w:tcW w:w="7166" w:type="dxa"/>
                  <w:vAlign w:val="center"/>
                </w:tcPr>
                <w:p w14:paraId="5533D286"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List of Figures</w:t>
                  </w:r>
                </w:p>
              </w:tc>
              <w:tc>
                <w:tcPr>
                  <w:tcW w:w="949" w:type="dxa"/>
                  <w:vAlign w:val="center"/>
                </w:tcPr>
                <w:p w14:paraId="40202F3A" w14:textId="3D206A11" w:rsidR="00E17E2E" w:rsidRDefault="007A25C2"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ix</w:t>
                  </w:r>
                </w:p>
              </w:tc>
            </w:tr>
            <w:tr w:rsidR="00E17E2E" w14:paraId="0697A487" w14:textId="77777777">
              <w:trPr>
                <w:jc w:val="center"/>
              </w:trPr>
              <w:tc>
                <w:tcPr>
                  <w:tcW w:w="7166" w:type="dxa"/>
                  <w:vAlign w:val="center"/>
                </w:tcPr>
                <w:p w14:paraId="52FAD3DB"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List of Abbreviation</w:t>
                  </w:r>
                </w:p>
              </w:tc>
              <w:tc>
                <w:tcPr>
                  <w:tcW w:w="949" w:type="dxa"/>
                  <w:vAlign w:val="center"/>
                </w:tcPr>
                <w:p w14:paraId="7B9E650D" w14:textId="1F91DBE1" w:rsidR="00E17E2E" w:rsidRDefault="00316D0D"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x</w:t>
                  </w:r>
                </w:p>
              </w:tc>
            </w:tr>
            <w:tr w:rsidR="00E17E2E" w14:paraId="6988A057" w14:textId="77777777">
              <w:trPr>
                <w:jc w:val="center"/>
              </w:trPr>
              <w:tc>
                <w:tcPr>
                  <w:tcW w:w="7166" w:type="dxa"/>
                  <w:vAlign w:val="center"/>
                </w:tcPr>
                <w:p w14:paraId="028F8BD0" w14:textId="77777777" w:rsidR="00E17E2E" w:rsidRDefault="00E17E2E" w:rsidP="00595BF1">
                  <w:pPr>
                    <w:framePr w:hSpace="180" w:wrap="around" w:vAnchor="text" w:hAnchor="text" w:y="1"/>
                    <w:spacing w:before="60" w:after="60"/>
                    <w:rPr>
                      <w:rFonts w:ascii="Times New Roman" w:eastAsia="Times New Roman" w:hAnsi="Times New Roman" w:cs="Times New Roman"/>
                      <w:b/>
                      <w:bCs/>
                    </w:rPr>
                  </w:pPr>
                </w:p>
                <w:p w14:paraId="57F369F3" w14:textId="77777777" w:rsidR="00E17E2E" w:rsidRDefault="00316D0D" w:rsidP="00595BF1">
                  <w:pPr>
                    <w:framePr w:hSpace="180" w:wrap="around" w:vAnchor="text" w:hAnchor="text" w:y="1"/>
                    <w:spacing w:before="60" w:after="60"/>
                    <w:rPr>
                      <w:rFonts w:ascii="Times New Roman" w:eastAsia="Times New Roman" w:hAnsi="Times New Roman" w:cs="Times New Roman"/>
                      <w:b/>
                      <w:bCs/>
                    </w:rPr>
                  </w:pPr>
                  <w:r>
                    <w:rPr>
                      <w:rFonts w:ascii="Times New Roman" w:eastAsia="Times New Roman" w:hAnsi="Times New Roman" w:cs="Times New Roman"/>
                      <w:b/>
                      <w:bCs/>
                    </w:rPr>
                    <w:t>CHAPTER 1:  INTRODUCTION</w:t>
                  </w:r>
                </w:p>
              </w:tc>
              <w:tc>
                <w:tcPr>
                  <w:tcW w:w="949" w:type="dxa"/>
                  <w:vAlign w:val="center"/>
                </w:tcPr>
                <w:p w14:paraId="303482BF" w14:textId="06B87009" w:rsidR="00E17E2E" w:rsidRDefault="00316D0D" w:rsidP="00595BF1">
                  <w:pPr>
                    <w:framePr w:hSpace="180" w:wrap="around" w:vAnchor="text" w:hAnchor="text" w:y="1"/>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1-</w:t>
                  </w:r>
                  <w:r w:rsidR="000E38C7">
                    <w:rPr>
                      <w:rFonts w:ascii="Times New Roman" w:eastAsia="Times New Roman" w:hAnsi="Times New Roman" w:cs="Times New Roman"/>
                      <w:b/>
                      <w:bCs/>
                    </w:rPr>
                    <w:t>4</w:t>
                  </w:r>
                </w:p>
              </w:tc>
            </w:tr>
            <w:tr w:rsidR="00E17E2E" w14:paraId="638D18A2" w14:textId="77777777">
              <w:trPr>
                <w:jc w:val="center"/>
              </w:trPr>
              <w:tc>
                <w:tcPr>
                  <w:tcW w:w="7166" w:type="dxa"/>
                  <w:vAlign w:val="center"/>
                </w:tcPr>
                <w:p w14:paraId="397C2A55" w14:textId="77777777" w:rsidR="00E17E2E" w:rsidRDefault="00316D0D"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 xml:space="preserve">               1.1 Project Introduction</w:t>
                  </w:r>
                </w:p>
              </w:tc>
              <w:tc>
                <w:tcPr>
                  <w:tcW w:w="949" w:type="dxa"/>
                  <w:vAlign w:val="center"/>
                </w:tcPr>
                <w:p w14:paraId="6B70DAF7" w14:textId="77777777" w:rsidR="00E17E2E" w:rsidRDefault="00316D0D"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1</w:t>
                  </w:r>
                </w:p>
              </w:tc>
            </w:tr>
            <w:tr w:rsidR="00E17E2E" w14:paraId="388081FD" w14:textId="77777777">
              <w:trPr>
                <w:jc w:val="center"/>
              </w:trPr>
              <w:tc>
                <w:tcPr>
                  <w:tcW w:w="7166" w:type="dxa"/>
                  <w:vAlign w:val="center"/>
                </w:tcPr>
                <w:p w14:paraId="36F6F610" w14:textId="77777777" w:rsidR="00E17E2E" w:rsidRDefault="00316D0D" w:rsidP="00595BF1">
                  <w:pPr>
                    <w:framePr w:hSpace="180" w:wrap="around" w:vAnchor="text" w:hAnchor="text" w:y="1"/>
                    <w:spacing w:before="60" w:after="60"/>
                    <w:rPr>
                      <w:rFonts w:ascii="Times New Roman" w:eastAsia="Times New Roman" w:hAnsi="Times New Roman" w:cs="Times New Roman"/>
                      <w:b/>
                      <w:bCs/>
                    </w:rPr>
                  </w:pPr>
                  <w:r>
                    <w:rPr>
                      <w:rFonts w:ascii="Times New Roman" w:eastAsia="Times New Roman" w:hAnsi="Times New Roman" w:cs="Times New Roman"/>
                    </w:rPr>
                    <w:t xml:space="preserve">               1.2 Problem Statement</w:t>
                  </w:r>
                </w:p>
              </w:tc>
              <w:tc>
                <w:tcPr>
                  <w:tcW w:w="949" w:type="dxa"/>
                  <w:vAlign w:val="center"/>
                </w:tcPr>
                <w:p w14:paraId="3B4A9D47" w14:textId="0740D4EA" w:rsidR="00E17E2E" w:rsidRDefault="000E38C7"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2</w:t>
                  </w:r>
                </w:p>
              </w:tc>
            </w:tr>
            <w:tr w:rsidR="00E17E2E" w14:paraId="1CE90032" w14:textId="77777777">
              <w:trPr>
                <w:trHeight w:val="77"/>
                <w:jc w:val="center"/>
              </w:trPr>
              <w:tc>
                <w:tcPr>
                  <w:tcW w:w="7166" w:type="dxa"/>
                  <w:vAlign w:val="center"/>
                </w:tcPr>
                <w:p w14:paraId="35078E8B" w14:textId="77777777" w:rsidR="00E17E2E" w:rsidRDefault="00316D0D" w:rsidP="00595BF1">
                  <w:pPr>
                    <w:framePr w:hSpace="180" w:wrap="around" w:vAnchor="text" w:hAnchor="text" w:y="1"/>
                    <w:tabs>
                      <w:tab w:val="left" w:pos="720"/>
                      <w:tab w:val="left" w:pos="991"/>
                      <w:tab w:val="left" w:pos="1351"/>
                      <w:tab w:val="left" w:pos="6480"/>
                      <w:tab w:val="left" w:pos="7200"/>
                      <w:tab w:val="left" w:pos="7740"/>
                    </w:tabs>
                    <w:spacing w:before="60" w:after="60"/>
                    <w:rPr>
                      <w:rFonts w:ascii="Times New Roman" w:eastAsia="Times New Roman" w:hAnsi="Times New Roman" w:cs="Times New Roman"/>
                    </w:rPr>
                  </w:pPr>
                  <w:r>
                    <w:rPr>
                      <w:rFonts w:ascii="Times New Roman" w:eastAsia="Times New Roman" w:hAnsi="Times New Roman" w:cs="Times New Roman"/>
                    </w:rPr>
                    <w:t xml:space="preserve">               1.3 Objectives</w:t>
                  </w:r>
                </w:p>
              </w:tc>
              <w:tc>
                <w:tcPr>
                  <w:tcW w:w="949" w:type="dxa"/>
                  <w:vAlign w:val="center"/>
                </w:tcPr>
                <w:p w14:paraId="7DF436D8" w14:textId="4E43BFFA" w:rsidR="00E17E2E" w:rsidRDefault="000E38C7"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3</w:t>
                  </w:r>
                </w:p>
              </w:tc>
            </w:tr>
            <w:tr w:rsidR="000D42A9" w14:paraId="28E54835" w14:textId="77777777">
              <w:trPr>
                <w:trHeight w:val="77"/>
                <w:jc w:val="center"/>
              </w:trPr>
              <w:tc>
                <w:tcPr>
                  <w:tcW w:w="7166" w:type="dxa"/>
                  <w:vAlign w:val="center"/>
                </w:tcPr>
                <w:p w14:paraId="1875CC41" w14:textId="5C084F36" w:rsidR="000D42A9" w:rsidRDefault="000D42A9" w:rsidP="00595BF1">
                  <w:pPr>
                    <w:framePr w:hSpace="180" w:wrap="around" w:vAnchor="text" w:hAnchor="text" w:y="1"/>
                    <w:tabs>
                      <w:tab w:val="left" w:pos="720"/>
                      <w:tab w:val="left" w:pos="991"/>
                      <w:tab w:val="left" w:pos="1351"/>
                      <w:tab w:val="left" w:pos="6480"/>
                      <w:tab w:val="left" w:pos="7200"/>
                      <w:tab w:val="left" w:pos="7740"/>
                    </w:tabs>
                    <w:spacing w:before="60" w:after="60"/>
                    <w:rPr>
                      <w:rFonts w:ascii="Times New Roman" w:eastAsia="Times New Roman" w:hAnsi="Times New Roman" w:cs="Times New Roman"/>
                    </w:rPr>
                  </w:pPr>
                  <w:r>
                    <w:rPr>
                      <w:rFonts w:ascii="Times New Roman" w:eastAsia="Times New Roman" w:hAnsi="Times New Roman" w:cs="Times New Roman"/>
                    </w:rPr>
                    <w:t xml:space="preserve">               1.4 Organization of the Report</w:t>
                  </w:r>
                </w:p>
              </w:tc>
              <w:tc>
                <w:tcPr>
                  <w:tcW w:w="949" w:type="dxa"/>
                  <w:vAlign w:val="center"/>
                </w:tcPr>
                <w:p w14:paraId="7A299926" w14:textId="51A235DF" w:rsidR="000D42A9" w:rsidRDefault="00AB3F9A"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3</w:t>
                  </w:r>
                </w:p>
              </w:tc>
            </w:tr>
            <w:tr w:rsidR="00E17E2E" w14:paraId="41D3F5DE" w14:textId="77777777">
              <w:trPr>
                <w:jc w:val="center"/>
              </w:trPr>
              <w:tc>
                <w:tcPr>
                  <w:tcW w:w="7166" w:type="dxa"/>
                  <w:vAlign w:val="center"/>
                </w:tcPr>
                <w:p w14:paraId="31B93E3B" w14:textId="77777777" w:rsidR="00E17E2E" w:rsidRDefault="00E17E2E" w:rsidP="00595BF1">
                  <w:pPr>
                    <w:framePr w:hSpace="180" w:wrap="around" w:vAnchor="text" w:hAnchor="text" w:y="1"/>
                    <w:tabs>
                      <w:tab w:val="left" w:pos="1306"/>
                    </w:tabs>
                    <w:spacing w:before="60" w:after="60"/>
                    <w:rPr>
                      <w:rFonts w:ascii="Times New Roman" w:eastAsia="Times New Roman" w:hAnsi="Times New Roman" w:cs="Times New Roman"/>
                      <w:b/>
                      <w:bCs/>
                    </w:rPr>
                  </w:pPr>
                </w:p>
                <w:p w14:paraId="2A951C86" w14:textId="77777777" w:rsidR="00E17E2E" w:rsidRDefault="00316D0D" w:rsidP="00595BF1">
                  <w:pPr>
                    <w:framePr w:hSpace="180" w:wrap="around" w:vAnchor="text" w:hAnchor="text" w:y="1"/>
                    <w:tabs>
                      <w:tab w:val="left" w:pos="1306"/>
                    </w:tabs>
                    <w:spacing w:before="60" w:after="60"/>
                    <w:rPr>
                      <w:rFonts w:ascii="Times New Roman" w:eastAsia="Times New Roman" w:hAnsi="Times New Roman" w:cs="Times New Roman"/>
                      <w:b/>
                      <w:bCs/>
                    </w:rPr>
                  </w:pPr>
                  <w:r>
                    <w:rPr>
                      <w:rFonts w:ascii="Times New Roman" w:eastAsia="Times New Roman" w:hAnsi="Times New Roman" w:cs="Times New Roman"/>
                      <w:b/>
                      <w:bCs/>
                    </w:rPr>
                    <w:t>CHAPTER 2: LITERATURE REVIEW</w:t>
                  </w:r>
                </w:p>
              </w:tc>
              <w:tc>
                <w:tcPr>
                  <w:tcW w:w="949" w:type="dxa"/>
                  <w:vAlign w:val="center"/>
                </w:tcPr>
                <w:p w14:paraId="35741846" w14:textId="1F22923E" w:rsidR="00E17E2E" w:rsidRDefault="00AB3F9A" w:rsidP="00595BF1">
                  <w:pPr>
                    <w:framePr w:hSpace="180" w:wrap="around" w:vAnchor="text" w:hAnchor="text" w:y="1"/>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5-6</w:t>
                  </w:r>
                </w:p>
              </w:tc>
            </w:tr>
            <w:tr w:rsidR="00AB3F9A" w14:paraId="0512B99B" w14:textId="77777777">
              <w:trPr>
                <w:jc w:val="center"/>
              </w:trPr>
              <w:tc>
                <w:tcPr>
                  <w:tcW w:w="7166" w:type="dxa"/>
                  <w:vAlign w:val="center"/>
                </w:tcPr>
                <w:p w14:paraId="3A10ED22" w14:textId="70E5000A" w:rsidR="00AB3F9A" w:rsidRPr="00AB3F9A" w:rsidRDefault="00AB3F9A"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b/>
                      <w:bCs/>
                    </w:rPr>
                    <w:t xml:space="preserve">               </w:t>
                  </w:r>
                  <w:r w:rsidRPr="00AB3F9A">
                    <w:rPr>
                      <w:rFonts w:ascii="Times New Roman" w:eastAsia="Times New Roman" w:hAnsi="Times New Roman" w:cs="Times New Roman"/>
                    </w:rPr>
                    <w:t>2.1</w:t>
                  </w:r>
                  <w:r>
                    <w:rPr>
                      <w:rFonts w:ascii="Times New Roman" w:eastAsia="Times New Roman" w:hAnsi="Times New Roman" w:cs="Times New Roman"/>
                    </w:rPr>
                    <w:t xml:space="preserve"> Background</w:t>
                  </w:r>
                </w:p>
              </w:tc>
              <w:tc>
                <w:tcPr>
                  <w:tcW w:w="949" w:type="dxa"/>
                  <w:vAlign w:val="center"/>
                </w:tcPr>
                <w:p w14:paraId="366613CF" w14:textId="5958A1B7" w:rsidR="00AB3F9A" w:rsidRPr="00AB3F9A" w:rsidRDefault="00AB3F9A" w:rsidP="00595BF1">
                  <w:pPr>
                    <w:framePr w:hSpace="180" w:wrap="around" w:vAnchor="text" w:hAnchor="text" w:y="1"/>
                    <w:spacing w:before="60" w:after="60"/>
                    <w:jc w:val="center"/>
                    <w:rPr>
                      <w:rFonts w:ascii="Times New Roman" w:eastAsia="Times New Roman" w:hAnsi="Times New Roman" w:cs="Times New Roman"/>
                    </w:rPr>
                  </w:pPr>
                  <w:r w:rsidRPr="00AB3F9A">
                    <w:rPr>
                      <w:rFonts w:ascii="Times New Roman" w:eastAsia="Times New Roman" w:hAnsi="Times New Roman" w:cs="Times New Roman"/>
                    </w:rPr>
                    <w:t>5</w:t>
                  </w:r>
                </w:p>
              </w:tc>
            </w:tr>
            <w:tr w:rsidR="00AB3F9A" w14:paraId="0BA941CC" w14:textId="77777777">
              <w:trPr>
                <w:jc w:val="center"/>
              </w:trPr>
              <w:tc>
                <w:tcPr>
                  <w:tcW w:w="7166" w:type="dxa"/>
                  <w:vAlign w:val="center"/>
                </w:tcPr>
                <w:p w14:paraId="2904E823" w14:textId="09FDD1C7" w:rsidR="00AB3F9A" w:rsidRPr="00AB3F9A" w:rsidRDefault="00AB3F9A" w:rsidP="00595BF1">
                  <w:pPr>
                    <w:framePr w:hSpace="180" w:wrap="around" w:vAnchor="text" w:hAnchor="text" w:y="1"/>
                    <w:tabs>
                      <w:tab w:val="left" w:pos="1306"/>
                    </w:tabs>
                    <w:spacing w:before="60" w:after="60"/>
                    <w:rPr>
                      <w:rFonts w:ascii="Times New Roman" w:eastAsia="Times New Roman" w:hAnsi="Times New Roman" w:cs="Times New Roman"/>
                    </w:rPr>
                  </w:pPr>
                  <w:r w:rsidRPr="00AB3F9A">
                    <w:rPr>
                      <w:rFonts w:ascii="Times New Roman" w:eastAsia="Times New Roman" w:hAnsi="Times New Roman" w:cs="Times New Roman"/>
                    </w:rPr>
                    <w:t xml:space="preserve">               2.2 Related Work</w:t>
                  </w:r>
                </w:p>
              </w:tc>
              <w:tc>
                <w:tcPr>
                  <w:tcW w:w="949" w:type="dxa"/>
                  <w:vAlign w:val="center"/>
                </w:tcPr>
                <w:p w14:paraId="3C4A5B9C" w14:textId="3840E0EB" w:rsidR="00AB3F9A" w:rsidRPr="00AB3F9A" w:rsidRDefault="00AB3F9A" w:rsidP="00595BF1">
                  <w:pPr>
                    <w:framePr w:hSpace="180" w:wrap="around" w:vAnchor="text" w:hAnchor="text" w:y="1"/>
                    <w:spacing w:before="60" w:after="60"/>
                    <w:jc w:val="center"/>
                    <w:rPr>
                      <w:rFonts w:ascii="Times New Roman" w:eastAsia="Times New Roman" w:hAnsi="Times New Roman" w:cs="Times New Roman"/>
                    </w:rPr>
                  </w:pPr>
                  <w:r w:rsidRPr="00AB3F9A">
                    <w:rPr>
                      <w:rFonts w:ascii="Times New Roman" w:eastAsia="Times New Roman" w:hAnsi="Times New Roman" w:cs="Times New Roman"/>
                    </w:rPr>
                    <w:t>5</w:t>
                  </w:r>
                </w:p>
              </w:tc>
            </w:tr>
            <w:tr w:rsidR="00AB3F9A" w14:paraId="708336B3" w14:textId="77777777">
              <w:trPr>
                <w:jc w:val="center"/>
              </w:trPr>
              <w:tc>
                <w:tcPr>
                  <w:tcW w:w="7166" w:type="dxa"/>
                  <w:vAlign w:val="center"/>
                </w:tcPr>
                <w:p w14:paraId="392EBE6D" w14:textId="1084FFDE" w:rsidR="00AB3F9A" w:rsidRPr="00AB3F9A" w:rsidRDefault="00AB3F9A" w:rsidP="00595BF1">
                  <w:pPr>
                    <w:framePr w:hSpace="180" w:wrap="around" w:vAnchor="text" w:hAnchor="text" w:y="1"/>
                    <w:tabs>
                      <w:tab w:val="left" w:pos="1306"/>
                    </w:tabs>
                    <w:spacing w:before="60" w:after="60"/>
                    <w:rPr>
                      <w:rFonts w:ascii="Times New Roman" w:eastAsia="Times New Roman" w:hAnsi="Times New Roman" w:cs="Times New Roman"/>
                    </w:rPr>
                  </w:pPr>
                  <w:r w:rsidRPr="00AB3F9A">
                    <w:rPr>
                      <w:rFonts w:ascii="Times New Roman" w:eastAsia="Times New Roman" w:hAnsi="Times New Roman" w:cs="Times New Roman"/>
                    </w:rPr>
                    <w:t xml:space="preserve">               2.3 Research Gap Summary</w:t>
                  </w:r>
                </w:p>
              </w:tc>
              <w:tc>
                <w:tcPr>
                  <w:tcW w:w="949" w:type="dxa"/>
                  <w:vAlign w:val="center"/>
                </w:tcPr>
                <w:p w14:paraId="514C2062" w14:textId="735EDC4B" w:rsidR="00AB3F9A" w:rsidRPr="00AB3F9A" w:rsidRDefault="00AB3F9A" w:rsidP="00595BF1">
                  <w:pPr>
                    <w:framePr w:hSpace="180" w:wrap="around" w:vAnchor="text" w:hAnchor="text" w:y="1"/>
                    <w:spacing w:before="60" w:after="60"/>
                    <w:jc w:val="center"/>
                    <w:rPr>
                      <w:rFonts w:ascii="Times New Roman" w:eastAsia="Times New Roman" w:hAnsi="Times New Roman" w:cs="Times New Roman"/>
                    </w:rPr>
                  </w:pPr>
                  <w:r w:rsidRPr="00AB3F9A">
                    <w:rPr>
                      <w:rFonts w:ascii="Times New Roman" w:eastAsia="Times New Roman" w:hAnsi="Times New Roman" w:cs="Times New Roman"/>
                    </w:rPr>
                    <w:t>6</w:t>
                  </w:r>
                </w:p>
              </w:tc>
            </w:tr>
            <w:tr w:rsidR="00E17E2E" w14:paraId="6CC216AE" w14:textId="77777777">
              <w:trPr>
                <w:jc w:val="center"/>
              </w:trPr>
              <w:tc>
                <w:tcPr>
                  <w:tcW w:w="7166" w:type="dxa"/>
                  <w:vAlign w:val="center"/>
                </w:tcPr>
                <w:p w14:paraId="7B8C2794" w14:textId="77777777" w:rsidR="00E17E2E" w:rsidRDefault="00E17E2E" w:rsidP="00595BF1">
                  <w:pPr>
                    <w:framePr w:hSpace="180" w:wrap="around" w:vAnchor="text" w:hAnchor="text" w:y="1"/>
                    <w:tabs>
                      <w:tab w:val="left" w:pos="1306"/>
                    </w:tabs>
                    <w:spacing w:before="60" w:after="60"/>
                    <w:rPr>
                      <w:rFonts w:ascii="Times New Roman" w:eastAsia="Times New Roman" w:hAnsi="Times New Roman" w:cs="Times New Roman"/>
                      <w:b/>
                      <w:bCs/>
                    </w:rPr>
                  </w:pPr>
                </w:p>
                <w:p w14:paraId="4AD7421D" w14:textId="77777777" w:rsidR="00E17E2E" w:rsidRDefault="00316D0D" w:rsidP="00595BF1">
                  <w:pPr>
                    <w:framePr w:hSpace="180" w:wrap="around" w:vAnchor="text" w:hAnchor="text" w:y="1"/>
                    <w:tabs>
                      <w:tab w:val="left" w:pos="1306"/>
                    </w:tabs>
                    <w:spacing w:before="60" w:after="60"/>
                    <w:rPr>
                      <w:rFonts w:ascii="Times New Roman" w:eastAsia="Times New Roman" w:hAnsi="Times New Roman" w:cs="Times New Roman"/>
                      <w:b/>
                      <w:bCs/>
                    </w:rPr>
                  </w:pPr>
                  <w:r>
                    <w:rPr>
                      <w:rFonts w:ascii="Times New Roman" w:eastAsia="Times New Roman" w:hAnsi="Times New Roman" w:cs="Times New Roman"/>
                      <w:b/>
                      <w:bCs/>
                    </w:rPr>
                    <w:t>CHAPTER 3: PROPOSED METHODOLOGY</w:t>
                  </w:r>
                </w:p>
              </w:tc>
              <w:tc>
                <w:tcPr>
                  <w:tcW w:w="949" w:type="dxa"/>
                  <w:vAlign w:val="center"/>
                </w:tcPr>
                <w:p w14:paraId="3F103B5C" w14:textId="09BCEAC4" w:rsidR="00E17E2E" w:rsidRDefault="009446E7" w:rsidP="00595BF1">
                  <w:pPr>
                    <w:framePr w:hSpace="180" w:wrap="around" w:vAnchor="text" w:hAnchor="text" w:y="1"/>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7</w:t>
                  </w:r>
                  <w:r w:rsidR="00316D0D">
                    <w:rPr>
                      <w:rFonts w:ascii="Times New Roman" w:eastAsia="Times New Roman" w:hAnsi="Times New Roman" w:cs="Times New Roman"/>
                      <w:b/>
                      <w:bCs/>
                    </w:rPr>
                    <w:t>-</w:t>
                  </w:r>
                  <w:r w:rsidR="00FC5A3B">
                    <w:rPr>
                      <w:rFonts w:ascii="Times New Roman" w:eastAsia="Times New Roman" w:hAnsi="Times New Roman" w:cs="Times New Roman"/>
                      <w:b/>
                      <w:bCs/>
                    </w:rPr>
                    <w:t>9</w:t>
                  </w:r>
                </w:p>
              </w:tc>
            </w:tr>
            <w:tr w:rsidR="00AB3F9A" w14:paraId="0ECF71FD" w14:textId="77777777">
              <w:trPr>
                <w:jc w:val="center"/>
              </w:trPr>
              <w:tc>
                <w:tcPr>
                  <w:tcW w:w="7166" w:type="dxa"/>
                  <w:vAlign w:val="center"/>
                </w:tcPr>
                <w:p w14:paraId="5BB2127E" w14:textId="3EA688A8" w:rsidR="00AB3F9A" w:rsidRPr="0062491F" w:rsidRDefault="0062491F"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b/>
                      <w:bCs/>
                    </w:rPr>
                    <w:t xml:space="preserve">               </w:t>
                  </w:r>
                  <w:r w:rsidRPr="0062491F">
                    <w:rPr>
                      <w:rFonts w:ascii="Times New Roman" w:eastAsia="Times New Roman" w:hAnsi="Times New Roman" w:cs="Times New Roman"/>
                    </w:rPr>
                    <w:t>3.1</w:t>
                  </w:r>
                  <w:r>
                    <w:rPr>
                      <w:rFonts w:ascii="Times New Roman" w:eastAsia="Times New Roman" w:hAnsi="Times New Roman" w:cs="Times New Roman"/>
                    </w:rPr>
                    <w:t xml:space="preserve"> System Architecture</w:t>
                  </w:r>
                </w:p>
              </w:tc>
              <w:tc>
                <w:tcPr>
                  <w:tcW w:w="949" w:type="dxa"/>
                  <w:vAlign w:val="center"/>
                </w:tcPr>
                <w:p w14:paraId="597C40D1" w14:textId="2F0BD715" w:rsidR="00AB3F9A" w:rsidRPr="00DE5C2B" w:rsidRDefault="00DE5C2B"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7</w:t>
                  </w:r>
                </w:p>
              </w:tc>
            </w:tr>
            <w:tr w:rsidR="00AB3F9A" w14:paraId="62E65AB1" w14:textId="77777777">
              <w:trPr>
                <w:jc w:val="center"/>
              </w:trPr>
              <w:tc>
                <w:tcPr>
                  <w:tcW w:w="7166" w:type="dxa"/>
                  <w:vAlign w:val="center"/>
                </w:tcPr>
                <w:p w14:paraId="40B57742" w14:textId="337B239C" w:rsidR="00AB3F9A" w:rsidRPr="0062491F" w:rsidRDefault="0062491F"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3.2 End to End Processing Pipeline</w:t>
                  </w:r>
                </w:p>
              </w:tc>
              <w:tc>
                <w:tcPr>
                  <w:tcW w:w="949" w:type="dxa"/>
                  <w:vAlign w:val="center"/>
                </w:tcPr>
                <w:p w14:paraId="0CACF958" w14:textId="744708B5" w:rsidR="00AB3F9A" w:rsidRPr="00FC5A3B" w:rsidRDefault="00DE5C2B" w:rsidP="00595BF1">
                  <w:pPr>
                    <w:framePr w:hSpace="180" w:wrap="around" w:vAnchor="text" w:hAnchor="text" w:y="1"/>
                    <w:spacing w:before="60" w:after="60"/>
                    <w:jc w:val="center"/>
                    <w:rPr>
                      <w:rFonts w:ascii="Times New Roman" w:eastAsia="Times New Roman" w:hAnsi="Times New Roman" w:cs="Times New Roman"/>
                    </w:rPr>
                  </w:pPr>
                  <w:r w:rsidRPr="00FC5A3B">
                    <w:rPr>
                      <w:rFonts w:ascii="Times New Roman" w:eastAsia="Times New Roman" w:hAnsi="Times New Roman" w:cs="Times New Roman"/>
                    </w:rPr>
                    <w:t>7</w:t>
                  </w:r>
                </w:p>
              </w:tc>
            </w:tr>
            <w:tr w:rsidR="00AB3F9A" w14:paraId="210765BD" w14:textId="77777777">
              <w:trPr>
                <w:jc w:val="center"/>
              </w:trPr>
              <w:tc>
                <w:tcPr>
                  <w:tcW w:w="7166" w:type="dxa"/>
                  <w:vAlign w:val="center"/>
                </w:tcPr>
                <w:p w14:paraId="5AAD6BE9" w14:textId="4F1D6AD6" w:rsidR="00AB3F9A" w:rsidRPr="0062491F" w:rsidRDefault="0062491F"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rPr>
                    <w:t xml:space="preserve">               3.3 IRT-Based Adaptive Difficulty</w:t>
                  </w:r>
                </w:p>
              </w:tc>
              <w:tc>
                <w:tcPr>
                  <w:tcW w:w="949" w:type="dxa"/>
                  <w:vAlign w:val="center"/>
                </w:tcPr>
                <w:p w14:paraId="4A119ED6" w14:textId="601D4BC8" w:rsidR="00AB3F9A" w:rsidRPr="00FC5A3B" w:rsidRDefault="00FC5A3B" w:rsidP="00595BF1">
                  <w:pPr>
                    <w:framePr w:hSpace="180" w:wrap="around" w:vAnchor="text" w:hAnchor="text" w:y="1"/>
                    <w:spacing w:before="60" w:after="60"/>
                    <w:jc w:val="center"/>
                    <w:rPr>
                      <w:rFonts w:ascii="Times New Roman" w:eastAsia="Times New Roman" w:hAnsi="Times New Roman" w:cs="Times New Roman"/>
                    </w:rPr>
                  </w:pPr>
                  <w:r w:rsidRPr="00FC5A3B">
                    <w:rPr>
                      <w:rFonts w:ascii="Times New Roman" w:eastAsia="Times New Roman" w:hAnsi="Times New Roman" w:cs="Times New Roman"/>
                    </w:rPr>
                    <w:t>7</w:t>
                  </w:r>
                </w:p>
              </w:tc>
            </w:tr>
            <w:tr w:rsidR="0062491F" w14:paraId="2F357FF8" w14:textId="77777777">
              <w:trPr>
                <w:jc w:val="center"/>
              </w:trPr>
              <w:tc>
                <w:tcPr>
                  <w:tcW w:w="7166" w:type="dxa"/>
                  <w:vAlign w:val="center"/>
                </w:tcPr>
                <w:p w14:paraId="4BF9BD50" w14:textId="1D2A05EB" w:rsidR="0062491F" w:rsidRDefault="0062491F"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rPr>
                    <w:t xml:space="preserve">               3.4 </w:t>
                  </w:r>
                  <w:r w:rsidR="00511C26">
                    <w:rPr>
                      <w:rFonts w:ascii="Times New Roman" w:eastAsia="Times New Roman" w:hAnsi="Times New Roman" w:cs="Times New Roman"/>
                    </w:rPr>
                    <w:t>Six-Dimension Rubric Evaluation</w:t>
                  </w:r>
                </w:p>
              </w:tc>
              <w:tc>
                <w:tcPr>
                  <w:tcW w:w="949" w:type="dxa"/>
                  <w:vAlign w:val="center"/>
                </w:tcPr>
                <w:p w14:paraId="46E08AB1" w14:textId="5EF12892" w:rsidR="0062491F" w:rsidRPr="00FC5A3B" w:rsidRDefault="00FC5A3B" w:rsidP="00595BF1">
                  <w:pPr>
                    <w:framePr w:hSpace="180" w:wrap="around" w:vAnchor="text" w:hAnchor="text" w:y="1"/>
                    <w:spacing w:before="60" w:after="60"/>
                    <w:jc w:val="center"/>
                    <w:rPr>
                      <w:rFonts w:ascii="Times New Roman" w:eastAsia="Times New Roman" w:hAnsi="Times New Roman" w:cs="Times New Roman"/>
                    </w:rPr>
                  </w:pPr>
                  <w:r w:rsidRPr="00FC5A3B">
                    <w:rPr>
                      <w:rFonts w:ascii="Times New Roman" w:eastAsia="Times New Roman" w:hAnsi="Times New Roman" w:cs="Times New Roman"/>
                    </w:rPr>
                    <w:t>8</w:t>
                  </w:r>
                </w:p>
              </w:tc>
            </w:tr>
            <w:tr w:rsidR="0062491F" w14:paraId="425A4C0C" w14:textId="77777777">
              <w:trPr>
                <w:jc w:val="center"/>
              </w:trPr>
              <w:tc>
                <w:tcPr>
                  <w:tcW w:w="7166" w:type="dxa"/>
                  <w:vAlign w:val="center"/>
                </w:tcPr>
                <w:p w14:paraId="23EBD06D" w14:textId="6A531EDC" w:rsidR="0062491F" w:rsidRDefault="00511C26"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rPr>
                    <w:t xml:space="preserve">               3.5 Multimodal Delivery Analysis</w:t>
                  </w:r>
                </w:p>
              </w:tc>
              <w:tc>
                <w:tcPr>
                  <w:tcW w:w="949" w:type="dxa"/>
                  <w:vAlign w:val="center"/>
                </w:tcPr>
                <w:p w14:paraId="28A7A464" w14:textId="64AE5EF9" w:rsidR="0062491F" w:rsidRPr="00FC5A3B" w:rsidRDefault="00FC5A3B" w:rsidP="00595BF1">
                  <w:pPr>
                    <w:framePr w:hSpace="180" w:wrap="around" w:vAnchor="text" w:hAnchor="text" w:y="1"/>
                    <w:spacing w:before="60" w:after="60"/>
                    <w:jc w:val="center"/>
                    <w:rPr>
                      <w:rFonts w:ascii="Times New Roman" w:eastAsia="Times New Roman" w:hAnsi="Times New Roman" w:cs="Times New Roman"/>
                    </w:rPr>
                  </w:pPr>
                  <w:r w:rsidRPr="00FC5A3B">
                    <w:rPr>
                      <w:rFonts w:ascii="Times New Roman" w:eastAsia="Times New Roman" w:hAnsi="Times New Roman" w:cs="Times New Roman"/>
                    </w:rPr>
                    <w:t>9</w:t>
                  </w:r>
                </w:p>
              </w:tc>
            </w:tr>
            <w:tr w:rsidR="0062491F" w14:paraId="14ACC26D" w14:textId="77777777">
              <w:trPr>
                <w:jc w:val="center"/>
              </w:trPr>
              <w:tc>
                <w:tcPr>
                  <w:tcW w:w="7166" w:type="dxa"/>
                  <w:vAlign w:val="center"/>
                </w:tcPr>
                <w:p w14:paraId="1C7DF4EE" w14:textId="0DC02B65" w:rsidR="0062491F" w:rsidRDefault="00511C26" w:rsidP="00595BF1">
                  <w:pPr>
                    <w:framePr w:hSpace="180" w:wrap="around" w:vAnchor="text" w:hAnchor="text" w:y="1"/>
                    <w:tabs>
                      <w:tab w:val="left" w:pos="1306"/>
                    </w:tabs>
                    <w:spacing w:before="60" w:after="60"/>
                    <w:rPr>
                      <w:rFonts w:ascii="Times New Roman" w:eastAsia="Times New Roman" w:hAnsi="Times New Roman" w:cs="Times New Roman"/>
                    </w:rPr>
                  </w:pPr>
                  <w:r>
                    <w:rPr>
                      <w:rFonts w:ascii="Times New Roman" w:eastAsia="Times New Roman" w:hAnsi="Times New Roman" w:cs="Times New Roman"/>
                    </w:rPr>
                    <w:t xml:space="preserve">               3.6 </w:t>
                  </w:r>
                  <w:r w:rsidR="009446E7">
                    <w:rPr>
                      <w:rFonts w:ascii="Times New Roman" w:eastAsia="Times New Roman" w:hAnsi="Times New Roman" w:cs="Times New Roman"/>
                    </w:rPr>
                    <w:t>Technology Stack</w:t>
                  </w:r>
                </w:p>
              </w:tc>
              <w:tc>
                <w:tcPr>
                  <w:tcW w:w="949" w:type="dxa"/>
                  <w:vAlign w:val="center"/>
                </w:tcPr>
                <w:p w14:paraId="272A1678" w14:textId="107E72EB" w:rsidR="0062491F" w:rsidRPr="00FC5A3B" w:rsidRDefault="00FC5A3B" w:rsidP="00595BF1">
                  <w:pPr>
                    <w:framePr w:hSpace="180" w:wrap="around" w:vAnchor="text" w:hAnchor="text" w:y="1"/>
                    <w:spacing w:before="60" w:after="60"/>
                    <w:jc w:val="center"/>
                    <w:rPr>
                      <w:rFonts w:ascii="Times New Roman" w:eastAsia="Times New Roman" w:hAnsi="Times New Roman" w:cs="Times New Roman"/>
                    </w:rPr>
                  </w:pPr>
                  <w:r w:rsidRPr="00FC5A3B">
                    <w:rPr>
                      <w:rFonts w:ascii="Times New Roman" w:eastAsia="Times New Roman" w:hAnsi="Times New Roman" w:cs="Times New Roman"/>
                    </w:rPr>
                    <w:t>9</w:t>
                  </w:r>
                </w:p>
              </w:tc>
            </w:tr>
            <w:tr w:rsidR="00E17E2E" w14:paraId="275918EE" w14:textId="77777777">
              <w:trPr>
                <w:jc w:val="center"/>
              </w:trPr>
              <w:tc>
                <w:tcPr>
                  <w:tcW w:w="7166" w:type="dxa"/>
                  <w:vAlign w:val="center"/>
                </w:tcPr>
                <w:p w14:paraId="6CECFE61" w14:textId="77777777" w:rsidR="00E17E2E" w:rsidRDefault="00E17E2E" w:rsidP="00595BF1">
                  <w:pPr>
                    <w:framePr w:hSpace="180" w:wrap="around" w:vAnchor="text" w:hAnchor="text" w:y="1"/>
                    <w:spacing w:before="60" w:after="60"/>
                    <w:ind w:left="1245" w:hanging="1251"/>
                    <w:rPr>
                      <w:rFonts w:ascii="Times New Roman" w:eastAsia="Times New Roman" w:hAnsi="Times New Roman" w:cs="Times New Roman"/>
                      <w:b/>
                      <w:bCs/>
                    </w:rPr>
                  </w:pPr>
                </w:p>
                <w:p w14:paraId="5AE7C21A" w14:textId="77777777" w:rsidR="00E17E2E" w:rsidRDefault="00316D0D" w:rsidP="00595BF1">
                  <w:pPr>
                    <w:framePr w:hSpace="180" w:wrap="around" w:vAnchor="text" w:hAnchor="text" w:y="1"/>
                    <w:spacing w:before="60" w:after="60"/>
                    <w:ind w:left="1245" w:hanging="1251"/>
                    <w:rPr>
                      <w:rFonts w:ascii="Times New Roman" w:eastAsia="Times New Roman" w:hAnsi="Times New Roman" w:cs="Times New Roman"/>
                      <w:b/>
                      <w:bCs/>
                    </w:rPr>
                  </w:pPr>
                  <w:r>
                    <w:rPr>
                      <w:rFonts w:ascii="Times New Roman" w:eastAsia="Times New Roman" w:hAnsi="Times New Roman" w:cs="Times New Roman"/>
                      <w:b/>
                      <w:bCs/>
                    </w:rPr>
                    <w:t xml:space="preserve">CHAPTER 4: PROJECT DESIGN AND TESTING </w:t>
                  </w:r>
                </w:p>
              </w:tc>
              <w:tc>
                <w:tcPr>
                  <w:tcW w:w="949" w:type="dxa"/>
                  <w:vAlign w:val="center"/>
                </w:tcPr>
                <w:p w14:paraId="080E4AD2" w14:textId="7E3E1055" w:rsidR="00E17E2E" w:rsidRDefault="00255838" w:rsidP="00595BF1">
                  <w:pPr>
                    <w:framePr w:hSpace="180" w:wrap="around" w:vAnchor="text" w:hAnchor="text" w:y="1"/>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10-12</w:t>
                  </w:r>
                </w:p>
              </w:tc>
            </w:tr>
            <w:tr w:rsidR="00FC5A3B" w14:paraId="0492A96E" w14:textId="77777777">
              <w:trPr>
                <w:jc w:val="center"/>
              </w:trPr>
              <w:tc>
                <w:tcPr>
                  <w:tcW w:w="7166" w:type="dxa"/>
                  <w:vAlign w:val="center"/>
                </w:tcPr>
                <w:p w14:paraId="2CE23ACF" w14:textId="4D62B66A" w:rsidR="00FC5A3B" w:rsidRPr="002146E7" w:rsidRDefault="0047548A" w:rsidP="00595BF1">
                  <w:pPr>
                    <w:framePr w:hSpace="180" w:wrap="around" w:vAnchor="text" w:hAnchor="text" w:y="1"/>
                    <w:spacing w:before="60" w:after="60"/>
                    <w:ind w:left="1245" w:hanging="1251"/>
                    <w:rPr>
                      <w:rFonts w:ascii="Times New Roman" w:eastAsia="Times New Roman" w:hAnsi="Times New Roman" w:cs="Times New Roman"/>
                    </w:rPr>
                  </w:pPr>
                  <w:r>
                    <w:rPr>
                      <w:rFonts w:ascii="Times New Roman" w:eastAsia="Times New Roman" w:hAnsi="Times New Roman" w:cs="Times New Roman"/>
                      <w:b/>
                      <w:bCs/>
                    </w:rPr>
                    <w:t xml:space="preserve">               </w:t>
                  </w:r>
                  <w:r w:rsidR="002146E7">
                    <w:rPr>
                      <w:rFonts w:ascii="Times New Roman" w:eastAsia="Times New Roman" w:hAnsi="Times New Roman" w:cs="Times New Roman"/>
                    </w:rPr>
                    <w:t>4.1 Database Design</w:t>
                  </w:r>
                </w:p>
              </w:tc>
              <w:tc>
                <w:tcPr>
                  <w:tcW w:w="949" w:type="dxa"/>
                  <w:vAlign w:val="center"/>
                </w:tcPr>
                <w:p w14:paraId="7DF6EA97" w14:textId="5C477EC7" w:rsidR="00FC5A3B" w:rsidRPr="00A10C89" w:rsidRDefault="00A10C89" w:rsidP="00595BF1">
                  <w:pPr>
                    <w:framePr w:hSpace="180" w:wrap="around" w:vAnchor="text" w:hAnchor="text" w:y="1"/>
                    <w:spacing w:before="60" w:after="60"/>
                    <w:jc w:val="center"/>
                    <w:rPr>
                      <w:rFonts w:ascii="Times New Roman" w:eastAsia="Times New Roman" w:hAnsi="Times New Roman" w:cs="Times New Roman"/>
                    </w:rPr>
                  </w:pPr>
                  <w:r w:rsidRPr="00A10C89">
                    <w:rPr>
                      <w:rFonts w:ascii="Times New Roman" w:eastAsia="Times New Roman" w:hAnsi="Times New Roman" w:cs="Times New Roman"/>
                    </w:rPr>
                    <w:t>10</w:t>
                  </w:r>
                </w:p>
              </w:tc>
            </w:tr>
            <w:tr w:rsidR="0047548A" w14:paraId="3F93E9F6" w14:textId="77777777">
              <w:trPr>
                <w:jc w:val="center"/>
              </w:trPr>
              <w:tc>
                <w:tcPr>
                  <w:tcW w:w="7166" w:type="dxa"/>
                  <w:vAlign w:val="center"/>
                </w:tcPr>
                <w:p w14:paraId="7C644A9A" w14:textId="549DE2F6" w:rsidR="0047548A" w:rsidRPr="002146E7" w:rsidRDefault="002146E7" w:rsidP="00595BF1">
                  <w:pPr>
                    <w:framePr w:hSpace="180" w:wrap="around" w:vAnchor="text" w:hAnchor="text" w:y="1"/>
                    <w:spacing w:before="60" w:after="60"/>
                    <w:ind w:left="1245" w:hanging="1251"/>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4.2 UML Diagrams</w:t>
                  </w:r>
                </w:p>
              </w:tc>
              <w:tc>
                <w:tcPr>
                  <w:tcW w:w="949" w:type="dxa"/>
                  <w:vAlign w:val="center"/>
                </w:tcPr>
                <w:p w14:paraId="2E8F03DC" w14:textId="11A36197" w:rsidR="0047548A" w:rsidRPr="00A10C89" w:rsidRDefault="00A10C89" w:rsidP="00595BF1">
                  <w:pPr>
                    <w:framePr w:hSpace="180" w:wrap="around" w:vAnchor="text" w:hAnchor="text" w:y="1"/>
                    <w:spacing w:before="60" w:after="60"/>
                    <w:jc w:val="center"/>
                    <w:rPr>
                      <w:rFonts w:ascii="Times New Roman" w:eastAsia="Times New Roman" w:hAnsi="Times New Roman" w:cs="Times New Roman"/>
                    </w:rPr>
                  </w:pPr>
                  <w:r w:rsidRPr="00A10C89">
                    <w:rPr>
                      <w:rFonts w:ascii="Times New Roman" w:eastAsia="Times New Roman" w:hAnsi="Times New Roman" w:cs="Times New Roman"/>
                    </w:rPr>
                    <w:t>10</w:t>
                  </w:r>
                </w:p>
              </w:tc>
            </w:tr>
            <w:tr w:rsidR="0047548A" w14:paraId="1627D40A" w14:textId="77777777">
              <w:trPr>
                <w:jc w:val="center"/>
              </w:trPr>
              <w:tc>
                <w:tcPr>
                  <w:tcW w:w="7166" w:type="dxa"/>
                  <w:vAlign w:val="center"/>
                </w:tcPr>
                <w:p w14:paraId="536722A7" w14:textId="7353E63E" w:rsidR="0047548A" w:rsidRPr="002146E7" w:rsidRDefault="002146E7" w:rsidP="00595BF1">
                  <w:pPr>
                    <w:framePr w:hSpace="180" w:wrap="around" w:vAnchor="text" w:hAnchor="text" w:y="1"/>
                    <w:spacing w:before="60" w:after="60"/>
                    <w:ind w:left="1245" w:hanging="1251"/>
                    <w:rPr>
                      <w:rFonts w:ascii="Times New Roman" w:eastAsia="Times New Roman" w:hAnsi="Times New Roman" w:cs="Times New Roman"/>
                    </w:rPr>
                  </w:pPr>
                  <w:r>
                    <w:rPr>
                      <w:rFonts w:ascii="Times New Roman" w:eastAsia="Times New Roman" w:hAnsi="Times New Roman" w:cs="Times New Roman"/>
                      <w:b/>
                      <w:bCs/>
                    </w:rPr>
                    <w:t xml:space="preserve">               </w:t>
                  </w:r>
                  <w:r w:rsidR="00B1590F">
                    <w:rPr>
                      <w:rFonts w:ascii="Times New Roman" w:eastAsia="Times New Roman" w:hAnsi="Times New Roman" w:cs="Times New Roman"/>
                    </w:rPr>
                    <w:t>4.3 IRT Engine Design</w:t>
                  </w:r>
                </w:p>
              </w:tc>
              <w:tc>
                <w:tcPr>
                  <w:tcW w:w="949" w:type="dxa"/>
                  <w:vAlign w:val="center"/>
                </w:tcPr>
                <w:p w14:paraId="36A940CD" w14:textId="261E6193" w:rsidR="0047548A" w:rsidRPr="00A10C89" w:rsidRDefault="00A10C89" w:rsidP="00595BF1">
                  <w:pPr>
                    <w:framePr w:hSpace="180" w:wrap="around" w:vAnchor="text" w:hAnchor="text" w:y="1"/>
                    <w:spacing w:before="60" w:after="60"/>
                    <w:jc w:val="center"/>
                    <w:rPr>
                      <w:rFonts w:ascii="Times New Roman" w:eastAsia="Times New Roman" w:hAnsi="Times New Roman" w:cs="Times New Roman"/>
                    </w:rPr>
                  </w:pPr>
                  <w:r w:rsidRPr="00A10C89">
                    <w:rPr>
                      <w:rFonts w:ascii="Times New Roman" w:eastAsia="Times New Roman" w:hAnsi="Times New Roman" w:cs="Times New Roman"/>
                    </w:rPr>
                    <w:t>11</w:t>
                  </w:r>
                </w:p>
              </w:tc>
            </w:tr>
            <w:tr w:rsidR="00A10C89" w14:paraId="069A6267" w14:textId="77777777">
              <w:trPr>
                <w:jc w:val="center"/>
              </w:trPr>
              <w:tc>
                <w:tcPr>
                  <w:tcW w:w="7166" w:type="dxa"/>
                  <w:vAlign w:val="center"/>
                </w:tcPr>
                <w:p w14:paraId="5A9FFA81" w14:textId="04DA6A65" w:rsidR="00A10C89" w:rsidRPr="00A10C89" w:rsidRDefault="00A10C89" w:rsidP="00595BF1">
                  <w:pPr>
                    <w:framePr w:hSpace="180" w:wrap="around" w:vAnchor="text" w:hAnchor="text" w:y="1"/>
                    <w:spacing w:before="60" w:after="60"/>
                    <w:ind w:left="1245" w:hanging="1251"/>
                    <w:rPr>
                      <w:rFonts w:ascii="Times New Roman" w:eastAsia="Times New Roman" w:hAnsi="Times New Roman" w:cs="Times New Roman"/>
                    </w:rPr>
                  </w:pPr>
                  <w:r w:rsidRPr="00A10C89">
                    <w:rPr>
                      <w:rFonts w:ascii="Times New Roman" w:eastAsia="Times New Roman" w:hAnsi="Times New Roman" w:cs="Times New Roman"/>
                    </w:rPr>
                    <w:lastRenderedPageBreak/>
                    <w:t xml:space="preserve">            </w:t>
                  </w:r>
                  <w:r w:rsidR="000A31D5">
                    <w:rPr>
                      <w:rFonts w:ascii="Times New Roman" w:eastAsia="Times New Roman" w:hAnsi="Times New Roman" w:cs="Times New Roman"/>
                    </w:rPr>
                    <w:t xml:space="preserve">   </w:t>
                  </w:r>
                  <w:r w:rsidRPr="00A10C89">
                    <w:rPr>
                      <w:rFonts w:ascii="Times New Roman" w:eastAsia="Times New Roman" w:hAnsi="Times New Roman" w:cs="Times New Roman"/>
                    </w:rPr>
                    <w:t>4.4 Deployment Architecture</w:t>
                  </w:r>
                </w:p>
              </w:tc>
              <w:tc>
                <w:tcPr>
                  <w:tcW w:w="949" w:type="dxa"/>
                  <w:vAlign w:val="center"/>
                </w:tcPr>
                <w:p w14:paraId="465A05B9" w14:textId="60667060" w:rsidR="00A10C89" w:rsidRPr="00A10C89" w:rsidRDefault="00A10C89" w:rsidP="00595BF1">
                  <w:pPr>
                    <w:framePr w:hSpace="180" w:wrap="around" w:vAnchor="text" w:hAnchor="text" w:y="1"/>
                    <w:spacing w:before="60" w:after="60"/>
                    <w:jc w:val="center"/>
                    <w:rPr>
                      <w:rFonts w:ascii="Times New Roman" w:eastAsia="Times New Roman" w:hAnsi="Times New Roman" w:cs="Times New Roman"/>
                    </w:rPr>
                  </w:pPr>
                  <w:r w:rsidRPr="00A10C89">
                    <w:rPr>
                      <w:rFonts w:ascii="Times New Roman" w:eastAsia="Times New Roman" w:hAnsi="Times New Roman" w:cs="Times New Roman"/>
                    </w:rPr>
                    <w:t>11</w:t>
                  </w:r>
                </w:p>
              </w:tc>
            </w:tr>
            <w:tr w:rsidR="00A10C89" w14:paraId="1D680E11" w14:textId="77777777">
              <w:trPr>
                <w:jc w:val="center"/>
              </w:trPr>
              <w:tc>
                <w:tcPr>
                  <w:tcW w:w="7166" w:type="dxa"/>
                  <w:vAlign w:val="center"/>
                </w:tcPr>
                <w:p w14:paraId="52AFAB73" w14:textId="0D592ABC" w:rsidR="00A10C89" w:rsidRPr="00A10C89" w:rsidRDefault="00A10C89" w:rsidP="00595BF1">
                  <w:pPr>
                    <w:framePr w:hSpace="180" w:wrap="around" w:vAnchor="text" w:hAnchor="text" w:y="1"/>
                    <w:spacing w:before="60" w:after="60"/>
                    <w:ind w:left="1245" w:hanging="1251"/>
                    <w:rPr>
                      <w:rFonts w:ascii="Times New Roman" w:eastAsia="Times New Roman" w:hAnsi="Times New Roman" w:cs="Times New Roman"/>
                    </w:rPr>
                  </w:pPr>
                  <w:r w:rsidRPr="00A10C89">
                    <w:rPr>
                      <w:rFonts w:ascii="Times New Roman" w:eastAsia="Times New Roman" w:hAnsi="Times New Roman" w:cs="Times New Roman"/>
                    </w:rPr>
                    <w:t xml:space="preserve">             </w:t>
                  </w:r>
                  <w:r w:rsidR="00255838">
                    <w:rPr>
                      <w:rFonts w:ascii="Times New Roman" w:eastAsia="Times New Roman" w:hAnsi="Times New Roman" w:cs="Times New Roman"/>
                    </w:rPr>
                    <w:t xml:space="preserve">  </w:t>
                  </w:r>
                  <w:r w:rsidRPr="00A10C89">
                    <w:rPr>
                      <w:rFonts w:ascii="Times New Roman" w:eastAsia="Times New Roman" w:hAnsi="Times New Roman" w:cs="Times New Roman"/>
                    </w:rPr>
                    <w:t>4.5 Testing</w:t>
                  </w:r>
                </w:p>
              </w:tc>
              <w:tc>
                <w:tcPr>
                  <w:tcW w:w="949" w:type="dxa"/>
                  <w:vAlign w:val="center"/>
                </w:tcPr>
                <w:p w14:paraId="38512E40" w14:textId="650C60DC" w:rsidR="00A10C89" w:rsidRPr="00A10C89" w:rsidRDefault="00A10C89" w:rsidP="00595BF1">
                  <w:pPr>
                    <w:framePr w:hSpace="180" w:wrap="around" w:vAnchor="text" w:hAnchor="text" w:y="1"/>
                    <w:spacing w:before="60" w:after="60"/>
                    <w:jc w:val="center"/>
                    <w:rPr>
                      <w:rFonts w:ascii="Times New Roman" w:eastAsia="Times New Roman" w:hAnsi="Times New Roman" w:cs="Times New Roman"/>
                    </w:rPr>
                  </w:pPr>
                  <w:r w:rsidRPr="00A10C89">
                    <w:rPr>
                      <w:rFonts w:ascii="Times New Roman" w:eastAsia="Times New Roman" w:hAnsi="Times New Roman" w:cs="Times New Roman"/>
                    </w:rPr>
                    <w:t>12</w:t>
                  </w:r>
                </w:p>
              </w:tc>
            </w:tr>
            <w:tr w:rsidR="00255838" w14:paraId="3F092E27" w14:textId="77777777">
              <w:trPr>
                <w:jc w:val="center"/>
              </w:trPr>
              <w:tc>
                <w:tcPr>
                  <w:tcW w:w="7166" w:type="dxa"/>
                  <w:vAlign w:val="center"/>
                </w:tcPr>
                <w:p w14:paraId="46D11044" w14:textId="77777777" w:rsidR="00255838" w:rsidRPr="00A10C89" w:rsidRDefault="00255838" w:rsidP="00595BF1">
                  <w:pPr>
                    <w:framePr w:hSpace="180" w:wrap="around" w:vAnchor="text" w:hAnchor="text" w:y="1"/>
                    <w:spacing w:before="60" w:after="60"/>
                    <w:ind w:left="1245" w:hanging="1251"/>
                    <w:rPr>
                      <w:rFonts w:ascii="Times New Roman" w:eastAsia="Times New Roman" w:hAnsi="Times New Roman" w:cs="Times New Roman"/>
                    </w:rPr>
                  </w:pPr>
                </w:p>
              </w:tc>
              <w:tc>
                <w:tcPr>
                  <w:tcW w:w="949" w:type="dxa"/>
                  <w:vAlign w:val="center"/>
                </w:tcPr>
                <w:p w14:paraId="5D69CDCE" w14:textId="77777777" w:rsidR="00255838" w:rsidRPr="00A10C89" w:rsidRDefault="00255838" w:rsidP="00595BF1">
                  <w:pPr>
                    <w:framePr w:hSpace="180" w:wrap="around" w:vAnchor="text" w:hAnchor="text" w:y="1"/>
                    <w:spacing w:before="60" w:after="60"/>
                    <w:jc w:val="center"/>
                    <w:rPr>
                      <w:rFonts w:ascii="Times New Roman" w:eastAsia="Times New Roman" w:hAnsi="Times New Roman" w:cs="Times New Roman"/>
                    </w:rPr>
                  </w:pPr>
                </w:p>
              </w:tc>
            </w:tr>
            <w:tr w:rsidR="00E17E2E" w14:paraId="6AAFC1B1" w14:textId="77777777">
              <w:trPr>
                <w:jc w:val="center"/>
              </w:trPr>
              <w:tc>
                <w:tcPr>
                  <w:tcW w:w="7166" w:type="dxa"/>
                  <w:vAlign w:val="center"/>
                </w:tcPr>
                <w:p w14:paraId="4221B179" w14:textId="77777777" w:rsidR="00E17E2E" w:rsidRDefault="00316D0D" w:rsidP="00595BF1">
                  <w:pPr>
                    <w:framePr w:hSpace="180" w:wrap="around" w:vAnchor="text" w:hAnchor="text" w:y="1"/>
                    <w:tabs>
                      <w:tab w:val="left" w:pos="946"/>
                    </w:tabs>
                    <w:spacing w:before="60" w:after="60"/>
                    <w:rPr>
                      <w:rFonts w:ascii="Times New Roman" w:eastAsia="Times New Roman" w:hAnsi="Times New Roman" w:cs="Times New Roman"/>
                      <w:b/>
                      <w:bCs/>
                    </w:rPr>
                  </w:pPr>
                  <w:r>
                    <w:rPr>
                      <w:rFonts w:ascii="Times New Roman" w:eastAsia="Times New Roman" w:hAnsi="Times New Roman" w:cs="Times New Roman"/>
                      <w:b/>
                      <w:bCs/>
                    </w:rPr>
                    <w:t>CHAPTER 5: RESULT AND DISCUSSION</w:t>
                  </w:r>
                </w:p>
              </w:tc>
              <w:tc>
                <w:tcPr>
                  <w:tcW w:w="949" w:type="dxa"/>
                  <w:vAlign w:val="center"/>
                </w:tcPr>
                <w:p w14:paraId="21A24EA5" w14:textId="5AA71157" w:rsidR="00E17E2E"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13-15</w:t>
                  </w:r>
                </w:p>
              </w:tc>
            </w:tr>
            <w:tr w:rsidR="00255838" w14:paraId="068C2023" w14:textId="77777777">
              <w:trPr>
                <w:jc w:val="center"/>
              </w:trPr>
              <w:tc>
                <w:tcPr>
                  <w:tcW w:w="7166" w:type="dxa"/>
                  <w:vAlign w:val="center"/>
                </w:tcPr>
                <w:p w14:paraId="36D5929D" w14:textId="6191E4C2" w:rsidR="00255838" w:rsidRPr="007600B0" w:rsidRDefault="007600B0" w:rsidP="00595BF1">
                  <w:pPr>
                    <w:framePr w:hSpace="180" w:wrap="around" w:vAnchor="text" w:hAnchor="text" w:y="1"/>
                    <w:tabs>
                      <w:tab w:val="left" w:pos="946"/>
                    </w:tabs>
                    <w:spacing w:before="60" w:after="60"/>
                    <w:rPr>
                      <w:rFonts w:ascii="Times New Roman" w:eastAsia="Times New Roman" w:hAnsi="Times New Roman" w:cs="Times New Roman"/>
                    </w:rPr>
                  </w:pPr>
                  <w:r>
                    <w:rPr>
                      <w:rFonts w:ascii="Times New Roman" w:eastAsia="Times New Roman" w:hAnsi="Times New Roman" w:cs="Times New Roman"/>
                      <w:b/>
                      <w:bCs/>
                    </w:rPr>
                    <w:t xml:space="preserve">               </w:t>
                  </w:r>
                  <w:r w:rsidRPr="007600B0">
                    <w:rPr>
                      <w:rFonts w:ascii="Times New Roman" w:eastAsia="Times New Roman" w:hAnsi="Times New Roman" w:cs="Times New Roman"/>
                    </w:rPr>
                    <w:t>5.1</w:t>
                  </w:r>
                  <w:r>
                    <w:rPr>
                      <w:rFonts w:ascii="Times New Roman" w:eastAsia="Times New Roman" w:hAnsi="Times New Roman" w:cs="Times New Roman"/>
                    </w:rPr>
                    <w:t xml:space="preserve"> User Interview Overview</w:t>
                  </w:r>
                </w:p>
              </w:tc>
              <w:tc>
                <w:tcPr>
                  <w:tcW w:w="949" w:type="dxa"/>
                  <w:vAlign w:val="center"/>
                </w:tcPr>
                <w:p w14:paraId="3A666DB9" w14:textId="70A3680F" w:rsidR="00255838"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13</w:t>
                  </w:r>
                </w:p>
              </w:tc>
            </w:tr>
            <w:tr w:rsidR="00255838" w14:paraId="621DFDFD" w14:textId="77777777">
              <w:trPr>
                <w:jc w:val="center"/>
              </w:trPr>
              <w:tc>
                <w:tcPr>
                  <w:tcW w:w="7166" w:type="dxa"/>
                  <w:vAlign w:val="center"/>
                </w:tcPr>
                <w:p w14:paraId="4AD1A798" w14:textId="53C63C65" w:rsidR="00255838" w:rsidRPr="009B303F" w:rsidRDefault="009833AF" w:rsidP="00595BF1">
                  <w:pPr>
                    <w:framePr w:hSpace="180" w:wrap="around" w:vAnchor="text" w:hAnchor="text" w:y="1"/>
                    <w:tabs>
                      <w:tab w:val="left" w:pos="946"/>
                    </w:tabs>
                    <w:spacing w:before="60" w:after="60"/>
                    <w:rPr>
                      <w:rFonts w:ascii="Times New Roman" w:eastAsia="Times New Roman" w:hAnsi="Times New Roman" w:cs="Times New Roman"/>
                    </w:rPr>
                  </w:pPr>
                  <w:r w:rsidRPr="009B303F">
                    <w:rPr>
                      <w:rFonts w:ascii="Times New Roman" w:eastAsia="Times New Roman" w:hAnsi="Times New Roman" w:cs="Times New Roman"/>
                    </w:rPr>
                    <w:t xml:space="preserve">               5.2 Dashboard and Analytics</w:t>
                  </w:r>
                </w:p>
              </w:tc>
              <w:tc>
                <w:tcPr>
                  <w:tcW w:w="949" w:type="dxa"/>
                  <w:vAlign w:val="center"/>
                </w:tcPr>
                <w:p w14:paraId="681754D2" w14:textId="5C0AC6D9" w:rsidR="00255838"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13</w:t>
                  </w:r>
                </w:p>
              </w:tc>
            </w:tr>
            <w:tr w:rsidR="00255838" w14:paraId="7C2C77DA" w14:textId="77777777">
              <w:trPr>
                <w:jc w:val="center"/>
              </w:trPr>
              <w:tc>
                <w:tcPr>
                  <w:tcW w:w="7166" w:type="dxa"/>
                  <w:vAlign w:val="center"/>
                </w:tcPr>
                <w:p w14:paraId="73D5DE1D" w14:textId="2A88D66B" w:rsidR="00255838" w:rsidRPr="009B303F" w:rsidRDefault="009833AF" w:rsidP="00595BF1">
                  <w:pPr>
                    <w:framePr w:hSpace="180" w:wrap="around" w:vAnchor="text" w:hAnchor="text" w:y="1"/>
                    <w:tabs>
                      <w:tab w:val="left" w:pos="946"/>
                    </w:tabs>
                    <w:spacing w:before="60" w:after="60"/>
                    <w:rPr>
                      <w:rFonts w:ascii="Times New Roman" w:eastAsia="Times New Roman" w:hAnsi="Times New Roman" w:cs="Times New Roman"/>
                    </w:rPr>
                  </w:pPr>
                  <w:r w:rsidRPr="009B303F">
                    <w:rPr>
                      <w:rFonts w:ascii="Times New Roman" w:eastAsia="Times New Roman" w:hAnsi="Times New Roman" w:cs="Times New Roman"/>
                    </w:rPr>
                    <w:t xml:space="preserve">               5.3 Interview Session</w:t>
                  </w:r>
                </w:p>
              </w:tc>
              <w:tc>
                <w:tcPr>
                  <w:tcW w:w="949" w:type="dxa"/>
                  <w:vAlign w:val="center"/>
                </w:tcPr>
                <w:p w14:paraId="6EB6F6F1" w14:textId="2CB16C32" w:rsidR="00255838"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13</w:t>
                  </w:r>
                </w:p>
              </w:tc>
            </w:tr>
            <w:tr w:rsidR="00255838" w14:paraId="70C1D31D" w14:textId="77777777">
              <w:trPr>
                <w:jc w:val="center"/>
              </w:trPr>
              <w:tc>
                <w:tcPr>
                  <w:tcW w:w="7166" w:type="dxa"/>
                  <w:vAlign w:val="center"/>
                </w:tcPr>
                <w:p w14:paraId="52966D96" w14:textId="1C526A11" w:rsidR="00255838" w:rsidRPr="009B303F" w:rsidRDefault="009833AF" w:rsidP="00595BF1">
                  <w:pPr>
                    <w:framePr w:hSpace="180" w:wrap="around" w:vAnchor="text" w:hAnchor="text" w:y="1"/>
                    <w:tabs>
                      <w:tab w:val="left" w:pos="946"/>
                    </w:tabs>
                    <w:spacing w:before="60" w:after="60"/>
                    <w:rPr>
                      <w:rFonts w:ascii="Times New Roman" w:eastAsia="Times New Roman" w:hAnsi="Times New Roman" w:cs="Times New Roman"/>
                    </w:rPr>
                  </w:pPr>
                  <w:r w:rsidRPr="009B303F">
                    <w:rPr>
                      <w:rFonts w:ascii="Times New Roman" w:eastAsia="Times New Roman" w:hAnsi="Times New Roman" w:cs="Times New Roman"/>
                    </w:rPr>
                    <w:t xml:space="preserve">               5.4 Adaptive Difficulty in Practice</w:t>
                  </w:r>
                </w:p>
              </w:tc>
              <w:tc>
                <w:tcPr>
                  <w:tcW w:w="949" w:type="dxa"/>
                  <w:vAlign w:val="center"/>
                </w:tcPr>
                <w:p w14:paraId="6FF6F92B" w14:textId="1D5CE99E" w:rsidR="00255838"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14</w:t>
                  </w:r>
                </w:p>
              </w:tc>
            </w:tr>
            <w:tr w:rsidR="009833AF" w14:paraId="4ACFEACB" w14:textId="77777777">
              <w:trPr>
                <w:jc w:val="center"/>
              </w:trPr>
              <w:tc>
                <w:tcPr>
                  <w:tcW w:w="7166" w:type="dxa"/>
                  <w:vAlign w:val="center"/>
                </w:tcPr>
                <w:p w14:paraId="4FEC2E70" w14:textId="2F53E097" w:rsidR="009833AF" w:rsidRPr="009B303F" w:rsidRDefault="009833AF" w:rsidP="00595BF1">
                  <w:pPr>
                    <w:framePr w:hSpace="180" w:wrap="around" w:vAnchor="text" w:hAnchor="text" w:y="1"/>
                    <w:tabs>
                      <w:tab w:val="left" w:pos="946"/>
                    </w:tabs>
                    <w:spacing w:before="60" w:after="60"/>
                    <w:rPr>
                      <w:rFonts w:ascii="Times New Roman" w:eastAsia="Times New Roman" w:hAnsi="Times New Roman" w:cs="Times New Roman"/>
                    </w:rPr>
                  </w:pPr>
                  <w:r w:rsidRPr="009B303F">
                    <w:rPr>
                      <w:rFonts w:ascii="Times New Roman" w:eastAsia="Times New Roman" w:hAnsi="Times New Roman" w:cs="Times New Roman"/>
                    </w:rPr>
                    <w:t xml:space="preserve">               5.5 Multimodal Delivery Analysis Results</w:t>
                  </w:r>
                </w:p>
              </w:tc>
              <w:tc>
                <w:tcPr>
                  <w:tcW w:w="949" w:type="dxa"/>
                  <w:vAlign w:val="center"/>
                </w:tcPr>
                <w:p w14:paraId="32BE5502" w14:textId="5C270254" w:rsidR="009833AF"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14</w:t>
                  </w:r>
                </w:p>
              </w:tc>
            </w:tr>
            <w:tr w:rsidR="009833AF" w14:paraId="41AB162B" w14:textId="77777777">
              <w:trPr>
                <w:jc w:val="center"/>
              </w:trPr>
              <w:tc>
                <w:tcPr>
                  <w:tcW w:w="7166" w:type="dxa"/>
                  <w:vAlign w:val="center"/>
                </w:tcPr>
                <w:p w14:paraId="68315B91" w14:textId="751EF940" w:rsidR="009833AF" w:rsidRPr="009B303F" w:rsidRDefault="009833AF" w:rsidP="00595BF1">
                  <w:pPr>
                    <w:framePr w:hSpace="180" w:wrap="around" w:vAnchor="text" w:hAnchor="text" w:y="1"/>
                    <w:tabs>
                      <w:tab w:val="left" w:pos="946"/>
                    </w:tabs>
                    <w:spacing w:before="60" w:after="60"/>
                    <w:rPr>
                      <w:rFonts w:ascii="Times New Roman" w:eastAsia="Times New Roman" w:hAnsi="Times New Roman" w:cs="Times New Roman"/>
                    </w:rPr>
                  </w:pPr>
                  <w:r w:rsidRPr="009B303F">
                    <w:rPr>
                      <w:rFonts w:ascii="Times New Roman" w:eastAsia="Times New Roman" w:hAnsi="Times New Roman" w:cs="Times New Roman"/>
                    </w:rPr>
                    <w:t xml:space="preserve">               5.6 Question Type Adaptation</w:t>
                  </w:r>
                </w:p>
              </w:tc>
              <w:tc>
                <w:tcPr>
                  <w:tcW w:w="949" w:type="dxa"/>
                  <w:vAlign w:val="center"/>
                </w:tcPr>
                <w:p w14:paraId="4892C562" w14:textId="60A244C1" w:rsidR="009833AF"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14</w:t>
                  </w:r>
                </w:p>
              </w:tc>
            </w:tr>
            <w:tr w:rsidR="009833AF" w14:paraId="5B3785F3" w14:textId="77777777">
              <w:trPr>
                <w:jc w:val="center"/>
              </w:trPr>
              <w:tc>
                <w:tcPr>
                  <w:tcW w:w="7166" w:type="dxa"/>
                  <w:vAlign w:val="center"/>
                </w:tcPr>
                <w:p w14:paraId="26522C40" w14:textId="1A6F17BA" w:rsidR="009833AF" w:rsidRPr="009B303F" w:rsidRDefault="009833AF" w:rsidP="00595BF1">
                  <w:pPr>
                    <w:framePr w:hSpace="180" w:wrap="around" w:vAnchor="text" w:hAnchor="text" w:y="1"/>
                    <w:tabs>
                      <w:tab w:val="left" w:pos="946"/>
                    </w:tabs>
                    <w:spacing w:before="60" w:after="60"/>
                    <w:rPr>
                      <w:rFonts w:ascii="Times New Roman" w:eastAsia="Times New Roman" w:hAnsi="Times New Roman" w:cs="Times New Roman"/>
                    </w:rPr>
                  </w:pPr>
                  <w:r w:rsidRPr="009B303F">
                    <w:rPr>
                      <w:rFonts w:ascii="Times New Roman" w:eastAsia="Times New Roman" w:hAnsi="Times New Roman" w:cs="Times New Roman"/>
                    </w:rPr>
                    <w:t xml:space="preserve">               5.7 Results</w:t>
                  </w:r>
                  <w:r w:rsidR="009B303F" w:rsidRPr="009B303F">
                    <w:rPr>
                      <w:rFonts w:ascii="Times New Roman" w:eastAsia="Times New Roman" w:hAnsi="Times New Roman" w:cs="Times New Roman"/>
                    </w:rPr>
                    <w:t xml:space="preserve"> Summary</w:t>
                  </w:r>
                </w:p>
              </w:tc>
              <w:tc>
                <w:tcPr>
                  <w:tcW w:w="949" w:type="dxa"/>
                  <w:vAlign w:val="center"/>
                </w:tcPr>
                <w:p w14:paraId="397867EB" w14:textId="148AB391" w:rsidR="009833AF" w:rsidRPr="009B303F" w:rsidRDefault="009B303F" w:rsidP="00595BF1">
                  <w:pPr>
                    <w:framePr w:hSpace="180" w:wrap="around" w:vAnchor="text" w:hAnchor="text" w:y="1"/>
                    <w:spacing w:before="60" w:after="60"/>
                    <w:jc w:val="center"/>
                    <w:rPr>
                      <w:rFonts w:ascii="Times New Roman" w:eastAsia="Times New Roman" w:hAnsi="Times New Roman" w:cs="Times New Roman"/>
                    </w:rPr>
                  </w:pPr>
                  <w:r w:rsidRPr="009B303F">
                    <w:rPr>
                      <w:rFonts w:ascii="Times New Roman" w:eastAsia="Times New Roman" w:hAnsi="Times New Roman" w:cs="Times New Roman"/>
                    </w:rPr>
                    <w:t>15</w:t>
                  </w:r>
                </w:p>
              </w:tc>
            </w:tr>
            <w:tr w:rsidR="00E17E2E" w14:paraId="03E54C50" w14:textId="77777777">
              <w:trPr>
                <w:jc w:val="center"/>
              </w:trPr>
              <w:tc>
                <w:tcPr>
                  <w:tcW w:w="7166" w:type="dxa"/>
                  <w:vAlign w:val="center"/>
                </w:tcPr>
                <w:p w14:paraId="73A69484" w14:textId="77777777" w:rsidR="00E17E2E" w:rsidRDefault="00E17E2E" w:rsidP="00595BF1">
                  <w:pPr>
                    <w:framePr w:hSpace="180" w:wrap="around" w:vAnchor="text" w:hAnchor="text" w:y="1"/>
                    <w:tabs>
                      <w:tab w:val="left" w:pos="1291"/>
                    </w:tabs>
                    <w:spacing w:before="60" w:after="60"/>
                    <w:rPr>
                      <w:rFonts w:ascii="Times New Roman" w:eastAsia="Times New Roman" w:hAnsi="Times New Roman" w:cs="Times New Roman"/>
                      <w:b/>
                      <w:bCs/>
                    </w:rPr>
                  </w:pPr>
                </w:p>
                <w:p w14:paraId="589C7766" w14:textId="77777777" w:rsidR="00E17E2E" w:rsidRDefault="00316D0D" w:rsidP="00595BF1">
                  <w:pPr>
                    <w:framePr w:hSpace="180" w:wrap="around" w:vAnchor="text" w:hAnchor="text" w:y="1"/>
                    <w:tabs>
                      <w:tab w:val="left" w:pos="1291"/>
                    </w:tabs>
                    <w:spacing w:before="60" w:after="60"/>
                    <w:rPr>
                      <w:rFonts w:ascii="Times New Roman" w:eastAsia="Times New Roman" w:hAnsi="Times New Roman" w:cs="Times New Roman"/>
                      <w:b/>
                      <w:bCs/>
                    </w:rPr>
                  </w:pPr>
                  <w:r>
                    <w:rPr>
                      <w:rFonts w:ascii="Times New Roman" w:eastAsia="Times New Roman" w:hAnsi="Times New Roman" w:cs="Times New Roman"/>
                      <w:b/>
                      <w:bCs/>
                    </w:rPr>
                    <w:t>CHAPTER 6: CONCLUSION AND FUTURE SCOPE</w:t>
                  </w:r>
                </w:p>
              </w:tc>
              <w:tc>
                <w:tcPr>
                  <w:tcW w:w="949" w:type="dxa"/>
                  <w:vAlign w:val="center"/>
                </w:tcPr>
                <w:p w14:paraId="059D702E" w14:textId="69F39459" w:rsidR="00E17E2E" w:rsidRDefault="007A25C2" w:rsidP="00595BF1">
                  <w:pPr>
                    <w:framePr w:hSpace="180" w:wrap="around" w:vAnchor="text" w:hAnchor="text" w:y="1"/>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16-17</w:t>
                  </w:r>
                </w:p>
              </w:tc>
            </w:tr>
            <w:tr w:rsidR="007A25C2" w14:paraId="3DB46DFD" w14:textId="77777777">
              <w:trPr>
                <w:jc w:val="center"/>
              </w:trPr>
              <w:tc>
                <w:tcPr>
                  <w:tcW w:w="7166" w:type="dxa"/>
                  <w:vAlign w:val="center"/>
                </w:tcPr>
                <w:p w14:paraId="2D8C2589" w14:textId="3B1E4F2A" w:rsidR="007A25C2" w:rsidRPr="007A25C2" w:rsidRDefault="007A25C2" w:rsidP="00595BF1">
                  <w:pPr>
                    <w:framePr w:hSpace="180" w:wrap="around" w:vAnchor="text" w:hAnchor="text" w:y="1"/>
                    <w:tabs>
                      <w:tab w:val="left" w:pos="1291"/>
                    </w:tabs>
                    <w:spacing w:before="60" w:after="60"/>
                    <w:rPr>
                      <w:rFonts w:ascii="Times New Roman" w:eastAsia="Times New Roman" w:hAnsi="Times New Roman" w:cs="Times New Roman"/>
                    </w:rPr>
                  </w:pPr>
                  <w:r w:rsidRPr="007A25C2">
                    <w:rPr>
                      <w:rFonts w:ascii="Times New Roman" w:eastAsia="Times New Roman" w:hAnsi="Times New Roman" w:cs="Times New Roman"/>
                    </w:rPr>
                    <w:t xml:space="preserve">               6.1 Conclusion</w:t>
                  </w:r>
                </w:p>
              </w:tc>
              <w:tc>
                <w:tcPr>
                  <w:tcW w:w="949" w:type="dxa"/>
                  <w:vAlign w:val="center"/>
                </w:tcPr>
                <w:p w14:paraId="7488C32C" w14:textId="47E685E6" w:rsidR="007A25C2" w:rsidRPr="007A25C2" w:rsidRDefault="007A25C2" w:rsidP="00595BF1">
                  <w:pPr>
                    <w:framePr w:hSpace="180" w:wrap="around" w:vAnchor="text" w:hAnchor="text" w:y="1"/>
                    <w:spacing w:before="60" w:after="60"/>
                    <w:jc w:val="center"/>
                    <w:rPr>
                      <w:rFonts w:ascii="Times New Roman" w:eastAsia="Times New Roman" w:hAnsi="Times New Roman" w:cs="Times New Roman"/>
                    </w:rPr>
                  </w:pPr>
                  <w:r w:rsidRPr="007A25C2">
                    <w:rPr>
                      <w:rFonts w:ascii="Times New Roman" w:eastAsia="Times New Roman" w:hAnsi="Times New Roman" w:cs="Times New Roman"/>
                    </w:rPr>
                    <w:t>16</w:t>
                  </w:r>
                </w:p>
              </w:tc>
            </w:tr>
            <w:tr w:rsidR="007A25C2" w14:paraId="41EDAD2E" w14:textId="77777777">
              <w:trPr>
                <w:jc w:val="center"/>
              </w:trPr>
              <w:tc>
                <w:tcPr>
                  <w:tcW w:w="7166" w:type="dxa"/>
                  <w:vAlign w:val="center"/>
                </w:tcPr>
                <w:p w14:paraId="1FA24E30" w14:textId="4DA4E206" w:rsidR="007A25C2" w:rsidRPr="007A25C2" w:rsidRDefault="007A25C2" w:rsidP="00595BF1">
                  <w:pPr>
                    <w:framePr w:hSpace="180" w:wrap="around" w:vAnchor="text" w:hAnchor="text" w:y="1"/>
                    <w:tabs>
                      <w:tab w:val="left" w:pos="1291"/>
                    </w:tabs>
                    <w:spacing w:before="60" w:after="60"/>
                    <w:rPr>
                      <w:rFonts w:ascii="Times New Roman" w:eastAsia="Times New Roman" w:hAnsi="Times New Roman" w:cs="Times New Roman"/>
                    </w:rPr>
                  </w:pPr>
                  <w:r w:rsidRPr="007A25C2">
                    <w:rPr>
                      <w:rFonts w:ascii="Times New Roman" w:eastAsia="Times New Roman" w:hAnsi="Times New Roman" w:cs="Times New Roman"/>
                    </w:rPr>
                    <w:t xml:space="preserve">               6.2 Future Scope</w:t>
                  </w:r>
                </w:p>
              </w:tc>
              <w:tc>
                <w:tcPr>
                  <w:tcW w:w="949" w:type="dxa"/>
                  <w:vAlign w:val="center"/>
                </w:tcPr>
                <w:p w14:paraId="309E3F43" w14:textId="36E40020" w:rsidR="007A25C2" w:rsidRPr="007A25C2" w:rsidRDefault="007A25C2" w:rsidP="00595BF1">
                  <w:pPr>
                    <w:framePr w:hSpace="180" w:wrap="around" w:vAnchor="text" w:hAnchor="text" w:y="1"/>
                    <w:spacing w:before="60" w:after="60"/>
                    <w:jc w:val="center"/>
                    <w:rPr>
                      <w:rFonts w:ascii="Times New Roman" w:eastAsia="Times New Roman" w:hAnsi="Times New Roman" w:cs="Times New Roman"/>
                    </w:rPr>
                  </w:pPr>
                  <w:r w:rsidRPr="007A25C2">
                    <w:rPr>
                      <w:rFonts w:ascii="Times New Roman" w:eastAsia="Times New Roman" w:hAnsi="Times New Roman" w:cs="Times New Roman"/>
                    </w:rPr>
                    <w:t>16</w:t>
                  </w:r>
                </w:p>
              </w:tc>
            </w:tr>
            <w:tr w:rsidR="00E17E2E" w14:paraId="283B6973" w14:textId="77777777">
              <w:trPr>
                <w:jc w:val="center"/>
              </w:trPr>
              <w:tc>
                <w:tcPr>
                  <w:tcW w:w="7166" w:type="dxa"/>
                  <w:vAlign w:val="center"/>
                </w:tcPr>
                <w:p w14:paraId="28166A8D" w14:textId="77777777" w:rsidR="00E17E2E" w:rsidRDefault="00E17E2E" w:rsidP="00595BF1">
                  <w:pPr>
                    <w:framePr w:hSpace="180" w:wrap="around" w:vAnchor="text" w:hAnchor="text" w:y="1"/>
                    <w:tabs>
                      <w:tab w:val="left" w:pos="1261"/>
                    </w:tabs>
                    <w:spacing w:before="60" w:after="60"/>
                    <w:rPr>
                      <w:rFonts w:ascii="Times New Roman" w:eastAsia="Times New Roman" w:hAnsi="Times New Roman" w:cs="Times New Roman"/>
                    </w:rPr>
                  </w:pPr>
                </w:p>
                <w:p w14:paraId="7F025FB0" w14:textId="77777777" w:rsidR="00E17E2E" w:rsidRDefault="00316D0D" w:rsidP="00595BF1">
                  <w:pPr>
                    <w:framePr w:hSpace="180" w:wrap="around" w:vAnchor="text" w:hAnchor="text" w:y="1"/>
                    <w:tabs>
                      <w:tab w:val="left" w:pos="1261"/>
                    </w:tabs>
                    <w:spacing w:before="60" w:after="60"/>
                    <w:rPr>
                      <w:rFonts w:ascii="Times New Roman" w:eastAsia="Times New Roman" w:hAnsi="Times New Roman" w:cs="Times New Roman"/>
                    </w:rPr>
                  </w:pPr>
                  <w:r>
                    <w:rPr>
                      <w:rFonts w:ascii="Times New Roman" w:eastAsia="Times New Roman" w:hAnsi="Times New Roman" w:cs="Times New Roman"/>
                    </w:rPr>
                    <w:t xml:space="preserve">DETAILS OF RESEARCH PUBLICATION  </w:t>
                  </w:r>
                </w:p>
              </w:tc>
              <w:tc>
                <w:tcPr>
                  <w:tcW w:w="949" w:type="dxa"/>
                  <w:vAlign w:val="center"/>
                </w:tcPr>
                <w:p w14:paraId="1DA071DF" w14:textId="77777777" w:rsidR="007A25C2" w:rsidRDefault="007A25C2" w:rsidP="00595BF1">
                  <w:pPr>
                    <w:framePr w:hSpace="180" w:wrap="around" w:vAnchor="text" w:hAnchor="text" w:y="1"/>
                    <w:spacing w:before="60" w:after="60"/>
                    <w:jc w:val="center"/>
                    <w:rPr>
                      <w:rFonts w:ascii="Times New Roman" w:eastAsia="Times New Roman" w:hAnsi="Times New Roman" w:cs="Times New Roman"/>
                    </w:rPr>
                  </w:pPr>
                </w:p>
                <w:p w14:paraId="191DD32F" w14:textId="252F2B64" w:rsidR="00E17E2E" w:rsidRDefault="007A25C2"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18</w:t>
                  </w:r>
                </w:p>
              </w:tc>
            </w:tr>
            <w:tr w:rsidR="00E17E2E" w14:paraId="7A9A9682" w14:textId="77777777">
              <w:trPr>
                <w:jc w:val="center"/>
              </w:trPr>
              <w:tc>
                <w:tcPr>
                  <w:tcW w:w="7166" w:type="dxa"/>
                  <w:vAlign w:val="center"/>
                </w:tcPr>
                <w:p w14:paraId="0A491D2C" w14:textId="77777777" w:rsidR="00E17E2E" w:rsidRDefault="00E17E2E" w:rsidP="00595BF1">
                  <w:pPr>
                    <w:framePr w:hSpace="180" w:wrap="around" w:vAnchor="text" w:hAnchor="text" w:y="1"/>
                    <w:tabs>
                      <w:tab w:val="left" w:pos="706"/>
                      <w:tab w:val="left" w:pos="946"/>
                    </w:tabs>
                    <w:spacing w:before="60" w:after="60"/>
                    <w:rPr>
                      <w:rFonts w:ascii="Times New Roman" w:eastAsia="Times New Roman" w:hAnsi="Times New Roman" w:cs="Times New Roman"/>
                    </w:rPr>
                  </w:pPr>
                </w:p>
                <w:p w14:paraId="31F0E3E6" w14:textId="6A4AE5B5" w:rsidR="00E17E2E" w:rsidRDefault="00316D0D" w:rsidP="00595BF1">
                  <w:pPr>
                    <w:framePr w:hSpace="180" w:wrap="around" w:vAnchor="text" w:hAnchor="text" w:y="1"/>
                    <w:tabs>
                      <w:tab w:val="left" w:pos="706"/>
                      <w:tab w:val="left" w:pos="946"/>
                    </w:tabs>
                    <w:spacing w:before="60" w:after="60"/>
                    <w:rPr>
                      <w:rFonts w:ascii="Times New Roman" w:eastAsia="Times New Roman" w:hAnsi="Times New Roman" w:cs="Times New Roman"/>
                    </w:rPr>
                  </w:pPr>
                  <w:r>
                    <w:rPr>
                      <w:rFonts w:ascii="Times New Roman" w:eastAsia="Times New Roman" w:hAnsi="Times New Roman" w:cs="Times New Roman"/>
                    </w:rPr>
                    <w:t xml:space="preserve">APPENDIX </w:t>
                  </w:r>
                  <w:r w:rsidR="007A25C2">
                    <w:rPr>
                      <w:rFonts w:ascii="Times New Roman" w:eastAsia="Times New Roman" w:hAnsi="Times New Roman" w:cs="Times New Roman"/>
                    </w:rPr>
                    <w:t xml:space="preserve">                                                                                                                     </w:t>
                  </w:r>
                </w:p>
                <w:p w14:paraId="0163A9E7" w14:textId="77777777" w:rsidR="00E17E2E" w:rsidRDefault="00E17E2E" w:rsidP="00595BF1">
                  <w:pPr>
                    <w:framePr w:hSpace="180" w:wrap="around" w:vAnchor="text" w:hAnchor="text" w:y="1"/>
                    <w:tabs>
                      <w:tab w:val="left" w:pos="706"/>
                      <w:tab w:val="left" w:pos="946"/>
                    </w:tabs>
                    <w:spacing w:before="60" w:after="60"/>
                    <w:rPr>
                      <w:rFonts w:ascii="Times New Roman" w:eastAsia="Times New Roman" w:hAnsi="Times New Roman" w:cs="Times New Roman"/>
                    </w:rPr>
                  </w:pPr>
                </w:p>
                <w:p w14:paraId="6779B0FF" w14:textId="77777777" w:rsidR="00E17E2E" w:rsidRDefault="00316D0D" w:rsidP="00595BF1">
                  <w:pPr>
                    <w:framePr w:hSpace="180" w:wrap="around" w:vAnchor="text" w:hAnchor="text" w:y="1"/>
                    <w:tabs>
                      <w:tab w:val="left" w:pos="706"/>
                      <w:tab w:val="left" w:pos="946"/>
                    </w:tabs>
                    <w:spacing w:before="60" w:after="60"/>
                    <w:rPr>
                      <w:rFonts w:ascii="Times New Roman" w:eastAsia="Times New Roman" w:hAnsi="Times New Roman" w:cs="Times New Roman"/>
                    </w:rPr>
                  </w:pPr>
                  <w:r>
                    <w:rPr>
                      <w:rFonts w:ascii="Times New Roman" w:eastAsia="Times New Roman" w:hAnsi="Times New Roman" w:cs="Times New Roman"/>
                    </w:rPr>
                    <w:t xml:space="preserve">REFERENCES </w:t>
                  </w:r>
                </w:p>
              </w:tc>
              <w:tc>
                <w:tcPr>
                  <w:tcW w:w="949" w:type="dxa"/>
                  <w:vAlign w:val="center"/>
                </w:tcPr>
                <w:p w14:paraId="5D4C1772" w14:textId="77777777" w:rsidR="007A25C2" w:rsidRDefault="007A25C2" w:rsidP="00595BF1">
                  <w:pPr>
                    <w:framePr w:hSpace="180" w:wrap="around" w:vAnchor="text" w:hAnchor="text" w:y="1"/>
                    <w:spacing w:before="60" w:after="60"/>
                    <w:jc w:val="center"/>
                    <w:rPr>
                      <w:rFonts w:ascii="Times New Roman" w:eastAsia="Times New Roman" w:hAnsi="Times New Roman" w:cs="Times New Roman"/>
                    </w:rPr>
                  </w:pPr>
                </w:p>
                <w:p w14:paraId="7EB33F90" w14:textId="563F05F1" w:rsidR="007A25C2" w:rsidRDefault="007A25C2" w:rsidP="00595BF1">
                  <w:pPr>
                    <w:framePr w:hSpace="180" w:wrap="around" w:vAnchor="text" w:hAnchor="text" w:y="1"/>
                    <w:spacing w:before="60" w:after="60"/>
                    <w:rPr>
                      <w:rFonts w:ascii="Times New Roman" w:eastAsia="Times New Roman" w:hAnsi="Times New Roman" w:cs="Times New Roman"/>
                    </w:rPr>
                  </w:pPr>
                  <w:r>
                    <w:rPr>
                      <w:rFonts w:ascii="Times New Roman" w:eastAsia="Times New Roman" w:hAnsi="Times New Roman" w:cs="Times New Roman"/>
                    </w:rPr>
                    <w:t xml:space="preserve">     19</w:t>
                  </w:r>
                </w:p>
                <w:p w14:paraId="6B7762CC" w14:textId="77777777" w:rsidR="007A25C2" w:rsidRDefault="007A25C2" w:rsidP="00595BF1">
                  <w:pPr>
                    <w:framePr w:hSpace="180" w:wrap="around" w:vAnchor="text" w:hAnchor="text" w:y="1"/>
                    <w:spacing w:before="60" w:after="60"/>
                    <w:jc w:val="center"/>
                    <w:rPr>
                      <w:rFonts w:ascii="Times New Roman" w:eastAsia="Times New Roman" w:hAnsi="Times New Roman" w:cs="Times New Roman"/>
                    </w:rPr>
                  </w:pPr>
                </w:p>
                <w:p w14:paraId="42881BAD" w14:textId="6FC9FB02" w:rsidR="00E17E2E" w:rsidRDefault="007A25C2" w:rsidP="00595BF1">
                  <w:pPr>
                    <w:framePr w:hSpace="180" w:wrap="around" w:vAnchor="text" w:hAnchor="text" w:y="1"/>
                    <w:spacing w:before="60" w:after="60"/>
                    <w:jc w:val="center"/>
                    <w:rPr>
                      <w:rFonts w:ascii="Times New Roman" w:eastAsia="Times New Roman" w:hAnsi="Times New Roman" w:cs="Times New Roman"/>
                    </w:rPr>
                  </w:pPr>
                  <w:r>
                    <w:rPr>
                      <w:rFonts w:ascii="Times New Roman" w:eastAsia="Times New Roman" w:hAnsi="Times New Roman" w:cs="Times New Roman"/>
                    </w:rPr>
                    <w:t>20</w:t>
                  </w:r>
                </w:p>
              </w:tc>
            </w:tr>
            <w:tr w:rsidR="00E17E2E" w14:paraId="447DFA24" w14:textId="77777777">
              <w:trPr>
                <w:jc w:val="center"/>
              </w:trPr>
              <w:tc>
                <w:tcPr>
                  <w:tcW w:w="7166" w:type="dxa"/>
                  <w:vAlign w:val="center"/>
                </w:tcPr>
                <w:p w14:paraId="178CF131" w14:textId="77777777" w:rsidR="00E17E2E" w:rsidRDefault="00E17E2E" w:rsidP="00595BF1">
                  <w:pPr>
                    <w:framePr w:hSpace="180" w:wrap="around" w:vAnchor="text" w:hAnchor="text" w:y="1"/>
                    <w:tabs>
                      <w:tab w:val="left" w:pos="1396"/>
                    </w:tabs>
                    <w:spacing w:before="60" w:after="60"/>
                    <w:rPr>
                      <w:rFonts w:ascii="Times New Roman" w:eastAsia="Times New Roman" w:hAnsi="Times New Roman" w:cs="Times New Roman"/>
                    </w:rPr>
                  </w:pPr>
                </w:p>
              </w:tc>
              <w:tc>
                <w:tcPr>
                  <w:tcW w:w="949" w:type="dxa"/>
                  <w:vAlign w:val="center"/>
                </w:tcPr>
                <w:p w14:paraId="150D90F0" w14:textId="77777777" w:rsidR="00E17E2E" w:rsidRDefault="00E17E2E" w:rsidP="00595BF1">
                  <w:pPr>
                    <w:framePr w:hSpace="180" w:wrap="around" w:vAnchor="text" w:hAnchor="text" w:y="1"/>
                    <w:spacing w:before="60" w:after="60"/>
                    <w:jc w:val="center"/>
                    <w:rPr>
                      <w:rFonts w:ascii="Times New Roman" w:eastAsia="Times New Roman" w:hAnsi="Times New Roman" w:cs="Times New Roman"/>
                    </w:rPr>
                  </w:pPr>
                </w:p>
              </w:tc>
            </w:tr>
            <w:tr w:rsidR="00E17E2E" w14:paraId="137FBF81" w14:textId="77777777">
              <w:trPr>
                <w:jc w:val="center"/>
              </w:trPr>
              <w:tc>
                <w:tcPr>
                  <w:tcW w:w="7166" w:type="dxa"/>
                  <w:vAlign w:val="center"/>
                </w:tcPr>
                <w:p w14:paraId="2FF1FE56" w14:textId="77777777" w:rsidR="00E17E2E" w:rsidRDefault="00E17E2E" w:rsidP="00595BF1">
                  <w:pPr>
                    <w:framePr w:hSpace="180" w:wrap="around" w:vAnchor="text" w:hAnchor="text" w:y="1"/>
                    <w:spacing w:before="60" w:after="60"/>
                    <w:rPr>
                      <w:rFonts w:ascii="Times New Roman" w:eastAsia="Times New Roman" w:hAnsi="Times New Roman" w:cs="Times New Roman"/>
                    </w:rPr>
                  </w:pPr>
                </w:p>
              </w:tc>
              <w:tc>
                <w:tcPr>
                  <w:tcW w:w="949" w:type="dxa"/>
                  <w:vAlign w:val="center"/>
                </w:tcPr>
                <w:p w14:paraId="71B6F91D" w14:textId="77777777" w:rsidR="00E17E2E" w:rsidRDefault="00E17E2E" w:rsidP="00595BF1">
                  <w:pPr>
                    <w:framePr w:hSpace="180" w:wrap="around" w:vAnchor="text" w:hAnchor="text" w:y="1"/>
                    <w:spacing w:before="60" w:after="60"/>
                    <w:jc w:val="center"/>
                    <w:rPr>
                      <w:rFonts w:ascii="Times New Roman" w:eastAsia="Times New Roman" w:hAnsi="Times New Roman" w:cs="Times New Roman"/>
                    </w:rPr>
                  </w:pPr>
                </w:p>
              </w:tc>
            </w:tr>
            <w:tr w:rsidR="00E17E2E" w14:paraId="7AD1CBA7" w14:textId="77777777">
              <w:trPr>
                <w:jc w:val="center"/>
              </w:trPr>
              <w:tc>
                <w:tcPr>
                  <w:tcW w:w="7166" w:type="dxa"/>
                  <w:vAlign w:val="center"/>
                </w:tcPr>
                <w:p w14:paraId="26E275FB" w14:textId="4EBED488" w:rsidR="00E17E2E" w:rsidRDefault="00316D0D" w:rsidP="00595BF1">
                  <w:pPr>
                    <w:framePr w:hSpace="180" w:wrap="around" w:vAnchor="text" w:hAnchor="text" w:y="1"/>
                    <w:spacing w:before="60" w:after="60"/>
                    <w:ind w:left="1965" w:hanging="1965"/>
                    <w:rPr>
                      <w:rFonts w:ascii="Times New Roman" w:eastAsia="Times New Roman" w:hAnsi="Times New Roman" w:cs="Times New Roman"/>
                    </w:rPr>
                  </w:pPr>
                  <w:r>
                    <w:rPr>
                      <w:rFonts w:ascii="Times New Roman" w:eastAsia="Times New Roman" w:hAnsi="Times New Roman" w:cs="Times New Roman"/>
                      <w:b/>
                      <w:bCs/>
                    </w:rPr>
                    <w:t xml:space="preserve">    </w:t>
                  </w:r>
                </w:p>
              </w:tc>
              <w:tc>
                <w:tcPr>
                  <w:tcW w:w="949" w:type="dxa"/>
                  <w:vAlign w:val="center"/>
                </w:tcPr>
                <w:p w14:paraId="58D4E7E9" w14:textId="77777777" w:rsidR="00E17E2E" w:rsidRDefault="00E17E2E" w:rsidP="00595BF1">
                  <w:pPr>
                    <w:framePr w:hSpace="180" w:wrap="around" w:vAnchor="text" w:hAnchor="text" w:y="1"/>
                    <w:spacing w:before="60" w:after="60"/>
                    <w:jc w:val="center"/>
                    <w:rPr>
                      <w:rFonts w:ascii="Times New Roman" w:eastAsia="Times New Roman" w:hAnsi="Times New Roman" w:cs="Times New Roman"/>
                    </w:rPr>
                  </w:pPr>
                </w:p>
              </w:tc>
            </w:tr>
          </w:tbl>
          <w:p w14:paraId="383032D1" w14:textId="77777777" w:rsidR="00E17E2E" w:rsidRDefault="00E17E2E">
            <w:pPr>
              <w:spacing w:before="60" w:after="60"/>
            </w:pPr>
          </w:p>
        </w:tc>
        <w:tc>
          <w:tcPr>
            <w:tcW w:w="382" w:type="dxa"/>
          </w:tcPr>
          <w:p w14:paraId="2C1A3E9D" w14:textId="77777777" w:rsidR="00E17E2E" w:rsidRDefault="00E17E2E">
            <w:pPr>
              <w:spacing w:before="60" w:after="60"/>
              <w:jc w:val="center"/>
            </w:pPr>
          </w:p>
        </w:tc>
      </w:tr>
      <w:tr w:rsidR="00E17E2E" w14:paraId="7CE584FF" w14:textId="77777777">
        <w:tc>
          <w:tcPr>
            <w:tcW w:w="290" w:type="dxa"/>
          </w:tcPr>
          <w:p w14:paraId="1E11C78D" w14:textId="77777777" w:rsidR="00E17E2E" w:rsidRDefault="00E17E2E">
            <w:pPr>
              <w:spacing w:before="60" w:after="60"/>
              <w:jc w:val="center"/>
            </w:pPr>
          </w:p>
        </w:tc>
        <w:tc>
          <w:tcPr>
            <w:tcW w:w="8331" w:type="dxa"/>
          </w:tcPr>
          <w:p w14:paraId="0DC85E11" w14:textId="77777777" w:rsidR="007A25C2" w:rsidRDefault="007A25C2">
            <w:pPr>
              <w:spacing w:before="120" w:after="60" w:line="360" w:lineRule="auto"/>
              <w:jc w:val="center"/>
              <w:rPr>
                <w:rFonts w:ascii="Times New Roman" w:hAnsi="Times New Roman" w:cs="Times New Roman"/>
                <w:b/>
                <w:bCs/>
                <w:sz w:val="28"/>
                <w:szCs w:val="28"/>
              </w:rPr>
            </w:pPr>
          </w:p>
          <w:p w14:paraId="139976AA" w14:textId="77777777" w:rsidR="007A25C2" w:rsidRDefault="007A25C2">
            <w:pPr>
              <w:spacing w:before="120" w:after="60" w:line="360" w:lineRule="auto"/>
              <w:jc w:val="center"/>
              <w:rPr>
                <w:rFonts w:ascii="Times New Roman" w:hAnsi="Times New Roman" w:cs="Times New Roman"/>
                <w:b/>
                <w:bCs/>
                <w:sz w:val="28"/>
                <w:szCs w:val="28"/>
              </w:rPr>
            </w:pPr>
          </w:p>
          <w:p w14:paraId="5C8B6AFA" w14:textId="77777777" w:rsidR="007A25C2" w:rsidRDefault="007A25C2">
            <w:pPr>
              <w:spacing w:before="120" w:after="60" w:line="360" w:lineRule="auto"/>
              <w:jc w:val="center"/>
              <w:rPr>
                <w:rFonts w:ascii="Times New Roman" w:hAnsi="Times New Roman" w:cs="Times New Roman"/>
                <w:b/>
                <w:bCs/>
                <w:sz w:val="28"/>
                <w:szCs w:val="28"/>
              </w:rPr>
            </w:pPr>
          </w:p>
          <w:p w14:paraId="2186D4B7" w14:textId="77777777" w:rsidR="007A25C2" w:rsidRDefault="007A25C2">
            <w:pPr>
              <w:spacing w:before="120" w:after="60" w:line="360" w:lineRule="auto"/>
              <w:jc w:val="center"/>
              <w:rPr>
                <w:rFonts w:ascii="Times New Roman" w:hAnsi="Times New Roman" w:cs="Times New Roman"/>
                <w:b/>
                <w:bCs/>
                <w:sz w:val="28"/>
                <w:szCs w:val="28"/>
              </w:rPr>
            </w:pPr>
          </w:p>
          <w:p w14:paraId="766EC34B" w14:textId="77777777" w:rsidR="007A25C2" w:rsidRDefault="007A25C2">
            <w:pPr>
              <w:spacing w:before="120" w:after="60" w:line="360" w:lineRule="auto"/>
              <w:jc w:val="center"/>
              <w:rPr>
                <w:rFonts w:ascii="Times New Roman" w:hAnsi="Times New Roman" w:cs="Times New Roman"/>
                <w:b/>
                <w:bCs/>
                <w:sz w:val="28"/>
                <w:szCs w:val="28"/>
              </w:rPr>
            </w:pPr>
          </w:p>
          <w:p w14:paraId="4BE291C8" w14:textId="77777777" w:rsidR="007A25C2" w:rsidRDefault="007A25C2">
            <w:pPr>
              <w:spacing w:before="120" w:after="60" w:line="360" w:lineRule="auto"/>
              <w:jc w:val="center"/>
              <w:rPr>
                <w:rFonts w:ascii="Times New Roman" w:hAnsi="Times New Roman" w:cs="Times New Roman"/>
                <w:b/>
                <w:bCs/>
                <w:sz w:val="28"/>
                <w:szCs w:val="28"/>
              </w:rPr>
            </w:pPr>
          </w:p>
          <w:p w14:paraId="60014354" w14:textId="77777777" w:rsidR="007A25C2" w:rsidRDefault="007A25C2">
            <w:pPr>
              <w:spacing w:before="120" w:after="60" w:line="360" w:lineRule="auto"/>
              <w:jc w:val="center"/>
              <w:rPr>
                <w:rFonts w:ascii="Times New Roman" w:hAnsi="Times New Roman" w:cs="Times New Roman"/>
                <w:b/>
                <w:bCs/>
                <w:sz w:val="28"/>
                <w:szCs w:val="28"/>
              </w:rPr>
            </w:pPr>
          </w:p>
          <w:p w14:paraId="0B2CA907" w14:textId="77777777" w:rsidR="007A25C2" w:rsidRDefault="007A25C2">
            <w:pPr>
              <w:spacing w:before="120" w:after="60" w:line="360" w:lineRule="auto"/>
              <w:jc w:val="center"/>
              <w:rPr>
                <w:rFonts w:ascii="Times New Roman" w:hAnsi="Times New Roman" w:cs="Times New Roman"/>
                <w:b/>
                <w:bCs/>
                <w:sz w:val="28"/>
                <w:szCs w:val="28"/>
              </w:rPr>
            </w:pPr>
          </w:p>
          <w:p w14:paraId="2B2139C6" w14:textId="2B80E70D" w:rsidR="00E17E2E" w:rsidRPr="00DD65CB" w:rsidRDefault="00316D0D">
            <w:pPr>
              <w:spacing w:before="120" w:after="60" w:line="360" w:lineRule="auto"/>
              <w:jc w:val="center"/>
              <w:rPr>
                <w:rFonts w:ascii="Times New Roman" w:hAnsi="Times New Roman" w:cs="Times New Roman"/>
                <w:b/>
                <w:bCs/>
                <w:sz w:val="28"/>
                <w:szCs w:val="28"/>
              </w:rPr>
            </w:pPr>
            <w:r w:rsidRPr="00DD65CB">
              <w:rPr>
                <w:rFonts w:ascii="Times New Roman" w:hAnsi="Times New Roman" w:cs="Times New Roman"/>
                <w:b/>
                <w:bCs/>
                <w:sz w:val="28"/>
                <w:szCs w:val="28"/>
              </w:rPr>
              <w:lastRenderedPageBreak/>
              <w:t>List of Tables</w:t>
            </w:r>
          </w:p>
          <w:tbl>
            <w:tblPr>
              <w:tblStyle w:val="a1"/>
              <w:tblW w:w="77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9"/>
              <w:gridCol w:w="5192"/>
              <w:gridCol w:w="1208"/>
            </w:tblGrid>
            <w:tr w:rsidR="00E17E2E" w:rsidRPr="00DD65CB" w14:paraId="44A4F93F" w14:textId="77777777">
              <w:trPr>
                <w:trHeight w:val="754"/>
              </w:trPr>
              <w:tc>
                <w:tcPr>
                  <w:tcW w:w="1379" w:type="dxa"/>
                  <w:vAlign w:val="center"/>
                </w:tcPr>
                <w:p w14:paraId="34B23AB2" w14:textId="77777777" w:rsidR="00E17E2E" w:rsidRPr="00DD65CB" w:rsidRDefault="00316D0D" w:rsidP="00595BF1">
                  <w:pPr>
                    <w:framePr w:hSpace="180" w:wrap="around" w:vAnchor="text" w:hAnchor="text" w:y="1"/>
                    <w:spacing w:before="60" w:after="60" w:line="276" w:lineRule="auto"/>
                    <w:jc w:val="center"/>
                    <w:rPr>
                      <w:rFonts w:ascii="Times New Roman" w:hAnsi="Times New Roman" w:cs="Times New Roman"/>
                      <w:b/>
                      <w:bCs/>
                    </w:rPr>
                  </w:pPr>
                  <w:r w:rsidRPr="00DD65CB">
                    <w:rPr>
                      <w:rFonts w:ascii="Times New Roman" w:hAnsi="Times New Roman" w:cs="Times New Roman"/>
                      <w:b/>
                      <w:bCs/>
                    </w:rPr>
                    <w:t>TABLE No.</w:t>
                  </w:r>
                </w:p>
              </w:tc>
              <w:tc>
                <w:tcPr>
                  <w:tcW w:w="5192" w:type="dxa"/>
                </w:tcPr>
                <w:p w14:paraId="3482895E" w14:textId="77777777" w:rsidR="00E17E2E" w:rsidRPr="00DD65CB" w:rsidRDefault="00316D0D" w:rsidP="00595BF1">
                  <w:pPr>
                    <w:framePr w:hSpace="180" w:wrap="around" w:vAnchor="text" w:hAnchor="text" w:y="1"/>
                    <w:spacing w:before="60" w:after="60" w:line="276" w:lineRule="auto"/>
                    <w:jc w:val="center"/>
                    <w:rPr>
                      <w:rFonts w:ascii="Times New Roman" w:hAnsi="Times New Roman" w:cs="Times New Roman"/>
                      <w:b/>
                      <w:bCs/>
                    </w:rPr>
                  </w:pPr>
                  <w:r w:rsidRPr="00DD65CB">
                    <w:rPr>
                      <w:rFonts w:ascii="Times New Roman" w:hAnsi="Times New Roman" w:cs="Times New Roman"/>
                      <w:b/>
                      <w:bCs/>
                    </w:rPr>
                    <w:t>TITLE</w:t>
                  </w:r>
                </w:p>
              </w:tc>
              <w:tc>
                <w:tcPr>
                  <w:tcW w:w="1208" w:type="dxa"/>
                  <w:vAlign w:val="center"/>
                </w:tcPr>
                <w:p w14:paraId="0EDCB8AA" w14:textId="77777777" w:rsidR="00E17E2E" w:rsidRPr="00DD65CB" w:rsidRDefault="00316D0D" w:rsidP="00595BF1">
                  <w:pPr>
                    <w:framePr w:hSpace="180" w:wrap="around" w:vAnchor="text" w:hAnchor="text" w:y="1"/>
                    <w:spacing w:before="60" w:after="60" w:line="276" w:lineRule="auto"/>
                    <w:jc w:val="center"/>
                    <w:rPr>
                      <w:rFonts w:ascii="Times New Roman" w:hAnsi="Times New Roman" w:cs="Times New Roman"/>
                      <w:b/>
                      <w:bCs/>
                    </w:rPr>
                  </w:pPr>
                  <w:r w:rsidRPr="00DD65CB">
                    <w:rPr>
                      <w:rFonts w:ascii="Times New Roman" w:hAnsi="Times New Roman" w:cs="Times New Roman"/>
                      <w:b/>
                      <w:bCs/>
                    </w:rPr>
                    <w:t>PAGE No.</w:t>
                  </w:r>
                </w:p>
              </w:tc>
            </w:tr>
            <w:tr w:rsidR="00FE350A" w:rsidRPr="00DD65CB" w14:paraId="51221DA4" w14:textId="77777777" w:rsidTr="00810D00">
              <w:trPr>
                <w:trHeight w:val="754"/>
              </w:trPr>
              <w:tc>
                <w:tcPr>
                  <w:tcW w:w="1379" w:type="dxa"/>
                  <w:vAlign w:val="center"/>
                </w:tcPr>
                <w:p w14:paraId="07FAB52A" w14:textId="0930B66C" w:rsidR="00FE350A" w:rsidRPr="00DD65CB" w:rsidRDefault="00BD685D"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2</w:t>
                  </w:r>
                  <w:r w:rsidR="00FE350A" w:rsidRPr="00DD65CB">
                    <w:rPr>
                      <w:rFonts w:ascii="Times New Roman" w:hAnsi="Times New Roman" w:cs="Times New Roman"/>
                    </w:rPr>
                    <w:t>.1</w:t>
                  </w:r>
                </w:p>
              </w:tc>
              <w:tc>
                <w:tcPr>
                  <w:tcW w:w="5192" w:type="dxa"/>
                  <w:vAlign w:val="center"/>
                </w:tcPr>
                <w:p w14:paraId="3804C67A" w14:textId="764C263F" w:rsidR="00FE350A" w:rsidRPr="00DD65CB" w:rsidRDefault="00FE350A" w:rsidP="00595BF1">
                  <w:pPr>
                    <w:framePr w:hSpace="180" w:wrap="around" w:vAnchor="text" w:hAnchor="text" w:y="1"/>
                    <w:spacing w:before="60" w:after="60" w:line="276" w:lineRule="auto"/>
                    <w:rPr>
                      <w:rFonts w:ascii="Times New Roman" w:hAnsi="Times New Roman" w:cs="Times New Roman"/>
                    </w:rPr>
                  </w:pPr>
                  <w:r w:rsidRPr="00DD65CB">
                    <w:rPr>
                      <w:rFonts w:ascii="Times New Roman" w:eastAsia="Times New Roman" w:hAnsi="Times New Roman" w:cs="Times New Roman"/>
                      <w:color w:val="000000"/>
                    </w:rPr>
                    <w:t>Summary of related works in AI-based interview systems</w:t>
                  </w:r>
                </w:p>
              </w:tc>
              <w:tc>
                <w:tcPr>
                  <w:tcW w:w="1208" w:type="dxa"/>
                  <w:vAlign w:val="center"/>
                </w:tcPr>
                <w:p w14:paraId="2A3F1555" w14:textId="12A7CAF3" w:rsidR="00FE350A" w:rsidRPr="00DD65CB" w:rsidRDefault="00397AD5"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6</w:t>
                  </w:r>
                </w:p>
              </w:tc>
            </w:tr>
            <w:tr w:rsidR="00BD685D" w:rsidRPr="00DD65CB" w14:paraId="320A0F82" w14:textId="77777777" w:rsidTr="00440282">
              <w:trPr>
                <w:trHeight w:val="754"/>
              </w:trPr>
              <w:tc>
                <w:tcPr>
                  <w:tcW w:w="1379" w:type="dxa"/>
                  <w:vAlign w:val="center"/>
                </w:tcPr>
                <w:p w14:paraId="24D80C86" w14:textId="36C92C8A" w:rsidR="00BD685D" w:rsidRPr="00DD65CB" w:rsidRDefault="00BD685D" w:rsidP="00595BF1">
                  <w:pPr>
                    <w:framePr w:hSpace="180" w:wrap="around" w:vAnchor="text" w:hAnchor="text" w:y="1"/>
                    <w:spacing w:before="60" w:after="60" w:line="276" w:lineRule="auto"/>
                    <w:jc w:val="center"/>
                    <w:rPr>
                      <w:rFonts w:ascii="Times New Roman" w:hAnsi="Times New Roman" w:cs="Times New Roman"/>
                    </w:rPr>
                  </w:pPr>
                  <w:r w:rsidRPr="00DD65CB">
                    <w:rPr>
                      <w:rFonts w:ascii="Times New Roman" w:hAnsi="Times New Roman" w:cs="Times New Roman"/>
                    </w:rPr>
                    <w:t>3.</w:t>
                  </w:r>
                  <w:r>
                    <w:rPr>
                      <w:rFonts w:ascii="Times New Roman" w:hAnsi="Times New Roman" w:cs="Times New Roman"/>
                    </w:rPr>
                    <w:t>1</w:t>
                  </w:r>
                </w:p>
              </w:tc>
              <w:tc>
                <w:tcPr>
                  <w:tcW w:w="5192" w:type="dxa"/>
                  <w:vAlign w:val="center"/>
                </w:tcPr>
                <w:p w14:paraId="0F653265" w14:textId="31CE05FD" w:rsidR="00BD685D" w:rsidRPr="00DD65CB" w:rsidRDefault="00BD685D" w:rsidP="00595BF1">
                  <w:pPr>
                    <w:framePr w:hSpace="180" w:wrap="around" w:vAnchor="text" w:hAnchor="text" w:y="1"/>
                    <w:spacing w:before="60" w:after="60" w:line="276" w:lineRule="auto"/>
                    <w:rPr>
                      <w:rFonts w:ascii="Times New Roman" w:hAnsi="Times New Roman" w:cs="Times New Roman"/>
                    </w:rPr>
                  </w:pPr>
                  <w:r w:rsidRPr="00DD65CB">
                    <w:rPr>
                      <w:rFonts w:ascii="Times New Roman" w:eastAsia="Times New Roman" w:hAnsi="Times New Roman" w:cs="Times New Roman"/>
                      <w:color w:val="000000"/>
                    </w:rPr>
                    <w:t>IRT theta bands mapped to difficulty levels</w:t>
                  </w:r>
                </w:p>
              </w:tc>
              <w:tc>
                <w:tcPr>
                  <w:tcW w:w="1208" w:type="dxa"/>
                  <w:vAlign w:val="center"/>
                </w:tcPr>
                <w:p w14:paraId="384B0BA2" w14:textId="79117182" w:rsidR="00BD685D" w:rsidRPr="00DD65CB" w:rsidRDefault="00FE27D6"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8</w:t>
                  </w:r>
                </w:p>
              </w:tc>
            </w:tr>
            <w:tr w:rsidR="00BD685D" w:rsidRPr="00DD65CB" w14:paraId="5C42AD7F" w14:textId="77777777" w:rsidTr="00F26BA7">
              <w:trPr>
                <w:trHeight w:val="754"/>
              </w:trPr>
              <w:tc>
                <w:tcPr>
                  <w:tcW w:w="1379" w:type="dxa"/>
                  <w:vAlign w:val="center"/>
                </w:tcPr>
                <w:p w14:paraId="4701B6E8" w14:textId="27CB2AA6" w:rsidR="00BD685D" w:rsidRPr="00DD65CB" w:rsidRDefault="00BD685D"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3.2</w:t>
                  </w:r>
                </w:p>
              </w:tc>
              <w:tc>
                <w:tcPr>
                  <w:tcW w:w="5192" w:type="dxa"/>
                  <w:vAlign w:val="center"/>
                </w:tcPr>
                <w:p w14:paraId="27D2C377" w14:textId="1FA530C4" w:rsidR="00BD685D" w:rsidRPr="00DD65CB" w:rsidRDefault="00BD685D" w:rsidP="00595BF1">
                  <w:pPr>
                    <w:framePr w:hSpace="180" w:wrap="around" w:vAnchor="text" w:hAnchor="text" w:y="1"/>
                    <w:spacing w:before="60" w:after="60" w:line="276" w:lineRule="auto"/>
                    <w:rPr>
                      <w:rFonts w:ascii="Times New Roman" w:hAnsi="Times New Roman" w:cs="Times New Roman"/>
                    </w:rPr>
                  </w:pPr>
                  <w:r w:rsidRPr="00DD65CB">
                    <w:rPr>
                      <w:rFonts w:ascii="Times New Roman" w:eastAsia="Times New Roman" w:hAnsi="Times New Roman" w:cs="Times New Roman"/>
                      <w:color w:val="000000"/>
                    </w:rPr>
                    <w:t>Six-dimension rubric weights by question type</w:t>
                  </w:r>
                </w:p>
              </w:tc>
              <w:tc>
                <w:tcPr>
                  <w:tcW w:w="1208" w:type="dxa"/>
                  <w:vAlign w:val="center"/>
                </w:tcPr>
                <w:p w14:paraId="5BA17642" w14:textId="07B20579" w:rsidR="00BD685D" w:rsidRPr="00DD65CB" w:rsidRDefault="00FE27D6"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8</w:t>
                  </w:r>
                </w:p>
              </w:tc>
            </w:tr>
            <w:tr w:rsidR="00BD685D" w:rsidRPr="00DD65CB" w14:paraId="564D2669" w14:textId="77777777" w:rsidTr="00466414">
              <w:trPr>
                <w:trHeight w:val="754"/>
              </w:trPr>
              <w:tc>
                <w:tcPr>
                  <w:tcW w:w="1379" w:type="dxa"/>
                  <w:vAlign w:val="center"/>
                </w:tcPr>
                <w:p w14:paraId="0506D415" w14:textId="034EF048" w:rsidR="00BD685D" w:rsidRPr="00DD65CB" w:rsidRDefault="00BD685D"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3.3</w:t>
                  </w:r>
                </w:p>
              </w:tc>
              <w:tc>
                <w:tcPr>
                  <w:tcW w:w="5192" w:type="dxa"/>
                  <w:vAlign w:val="center"/>
                </w:tcPr>
                <w:p w14:paraId="7202CF2A" w14:textId="69116C76" w:rsidR="00BD685D" w:rsidRPr="00DD65CB" w:rsidRDefault="00BD685D" w:rsidP="00595BF1">
                  <w:pPr>
                    <w:framePr w:hSpace="180" w:wrap="around" w:vAnchor="text" w:hAnchor="text" w:y="1"/>
                    <w:tabs>
                      <w:tab w:val="left" w:pos="1620"/>
                    </w:tabs>
                    <w:rPr>
                      <w:rFonts w:ascii="Times New Roman" w:hAnsi="Times New Roman" w:cs="Times New Roman"/>
                    </w:rPr>
                  </w:pPr>
                  <w:r w:rsidRPr="00DD65CB">
                    <w:rPr>
                      <w:rFonts w:ascii="Times New Roman" w:eastAsia="Times New Roman" w:hAnsi="Times New Roman" w:cs="Times New Roman"/>
                      <w:color w:val="000000"/>
                    </w:rPr>
                    <w:t>Technology stack by layer</w:t>
                  </w:r>
                </w:p>
              </w:tc>
              <w:tc>
                <w:tcPr>
                  <w:tcW w:w="1208" w:type="dxa"/>
                  <w:vAlign w:val="center"/>
                </w:tcPr>
                <w:p w14:paraId="70D27E88" w14:textId="53889593" w:rsidR="00BD685D" w:rsidRPr="00DD65CB" w:rsidRDefault="00FE27D6"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9</w:t>
                  </w:r>
                </w:p>
              </w:tc>
            </w:tr>
            <w:tr w:rsidR="00C712F6" w:rsidRPr="00DD65CB" w14:paraId="1B00435C" w14:textId="77777777" w:rsidTr="00EF31AA">
              <w:trPr>
                <w:trHeight w:val="754"/>
              </w:trPr>
              <w:tc>
                <w:tcPr>
                  <w:tcW w:w="1379" w:type="dxa"/>
                  <w:vAlign w:val="center"/>
                </w:tcPr>
                <w:p w14:paraId="68C75F7C" w14:textId="589237A8" w:rsidR="00C712F6" w:rsidRPr="00DD65CB" w:rsidRDefault="00C712F6" w:rsidP="00595BF1">
                  <w:pPr>
                    <w:framePr w:hSpace="180" w:wrap="around" w:vAnchor="text" w:hAnchor="text" w:y="1"/>
                    <w:spacing w:before="60" w:after="60" w:line="276" w:lineRule="auto"/>
                    <w:jc w:val="center"/>
                    <w:rPr>
                      <w:rFonts w:ascii="Times New Roman" w:hAnsi="Times New Roman" w:cs="Times New Roman"/>
                    </w:rPr>
                  </w:pPr>
                  <w:r w:rsidRPr="00DD65CB">
                    <w:rPr>
                      <w:rFonts w:ascii="Times New Roman" w:hAnsi="Times New Roman" w:cs="Times New Roman"/>
                    </w:rPr>
                    <w:t>4.</w:t>
                  </w:r>
                  <w:r w:rsidR="00EE4ED5">
                    <w:rPr>
                      <w:rFonts w:ascii="Times New Roman" w:hAnsi="Times New Roman" w:cs="Times New Roman"/>
                    </w:rPr>
                    <w:t>1</w:t>
                  </w:r>
                </w:p>
              </w:tc>
              <w:tc>
                <w:tcPr>
                  <w:tcW w:w="5192" w:type="dxa"/>
                  <w:vAlign w:val="center"/>
                </w:tcPr>
                <w:p w14:paraId="43A713FA" w14:textId="0FBD2EE5" w:rsidR="00C712F6" w:rsidRPr="00DD65CB" w:rsidRDefault="00C712F6" w:rsidP="00595BF1">
                  <w:pPr>
                    <w:framePr w:hSpace="180" w:wrap="around" w:vAnchor="text" w:hAnchor="text" w:y="1"/>
                    <w:spacing w:before="60" w:after="60" w:line="276" w:lineRule="auto"/>
                    <w:rPr>
                      <w:rFonts w:ascii="Times New Roman" w:hAnsi="Times New Roman" w:cs="Times New Roman"/>
                      <w:color w:val="000000"/>
                    </w:rPr>
                  </w:pPr>
                  <w:r w:rsidRPr="00DD65CB">
                    <w:rPr>
                      <w:rFonts w:ascii="Times New Roman" w:eastAsia="Times New Roman" w:hAnsi="Times New Roman" w:cs="Times New Roman"/>
                      <w:color w:val="000000"/>
                    </w:rPr>
                    <w:t>Deployment configuration</w:t>
                  </w:r>
                </w:p>
              </w:tc>
              <w:tc>
                <w:tcPr>
                  <w:tcW w:w="1208" w:type="dxa"/>
                  <w:vAlign w:val="center"/>
                </w:tcPr>
                <w:p w14:paraId="7BB6484A" w14:textId="3AED1BA1" w:rsidR="00C712F6" w:rsidRPr="00DD65CB" w:rsidRDefault="00FE27D6"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11</w:t>
                  </w:r>
                </w:p>
              </w:tc>
            </w:tr>
            <w:tr w:rsidR="00C85DAB" w:rsidRPr="00DD65CB" w14:paraId="22B0CEE7" w14:textId="77777777" w:rsidTr="00EF31AA">
              <w:trPr>
                <w:trHeight w:val="754"/>
              </w:trPr>
              <w:tc>
                <w:tcPr>
                  <w:tcW w:w="1379" w:type="dxa"/>
                  <w:vAlign w:val="center"/>
                </w:tcPr>
                <w:p w14:paraId="161AB571" w14:textId="5DCECE59" w:rsidR="00C85DAB" w:rsidRPr="00DD65CB" w:rsidRDefault="00EE4ED5"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4.2</w:t>
                  </w:r>
                </w:p>
              </w:tc>
              <w:tc>
                <w:tcPr>
                  <w:tcW w:w="5192" w:type="dxa"/>
                  <w:vAlign w:val="center"/>
                </w:tcPr>
                <w:p w14:paraId="19AF64E1" w14:textId="3F64D311" w:rsidR="00C85DAB" w:rsidRPr="00DD65CB" w:rsidRDefault="00C85DAB" w:rsidP="00595BF1">
                  <w:pPr>
                    <w:framePr w:hSpace="180" w:wrap="around" w:vAnchor="text" w:hAnchor="text" w:y="1"/>
                    <w:spacing w:before="60" w:after="60" w:line="276" w:lineRule="auto"/>
                    <w:rPr>
                      <w:rFonts w:ascii="Times New Roman" w:eastAsia="Times New Roman" w:hAnsi="Times New Roman" w:cs="Times New Roman"/>
                      <w:color w:val="000000"/>
                    </w:rPr>
                  </w:pPr>
                  <w:r w:rsidRPr="00DD65CB">
                    <w:rPr>
                      <w:rFonts w:ascii="Times New Roman" w:eastAsia="Times New Roman" w:hAnsi="Times New Roman" w:cs="Times New Roman"/>
                      <w:color w:val="000000"/>
                    </w:rPr>
                    <w:t>Test cases and results</w:t>
                  </w:r>
                </w:p>
              </w:tc>
              <w:tc>
                <w:tcPr>
                  <w:tcW w:w="1208" w:type="dxa"/>
                  <w:vAlign w:val="center"/>
                </w:tcPr>
                <w:p w14:paraId="78BDC162" w14:textId="67DD8E4B" w:rsidR="00C85DAB" w:rsidRPr="00DD65CB" w:rsidRDefault="00FE27D6" w:rsidP="00595BF1">
                  <w:pPr>
                    <w:framePr w:hSpace="180" w:wrap="around" w:vAnchor="text" w:hAnchor="text" w:y="1"/>
                    <w:spacing w:before="60" w:after="60" w:line="276" w:lineRule="auto"/>
                    <w:jc w:val="center"/>
                    <w:rPr>
                      <w:rFonts w:ascii="Times New Roman" w:hAnsi="Times New Roman" w:cs="Times New Roman"/>
                    </w:rPr>
                  </w:pPr>
                  <w:r>
                    <w:rPr>
                      <w:rFonts w:ascii="Times New Roman" w:hAnsi="Times New Roman" w:cs="Times New Roman"/>
                    </w:rPr>
                    <w:t>12</w:t>
                  </w:r>
                </w:p>
              </w:tc>
            </w:tr>
          </w:tbl>
          <w:p w14:paraId="7424D94A" w14:textId="77777777" w:rsidR="00E17E2E" w:rsidRPr="00DD65CB" w:rsidRDefault="00E17E2E">
            <w:pPr>
              <w:jc w:val="center"/>
              <w:rPr>
                <w:rFonts w:ascii="Times New Roman" w:hAnsi="Times New Roman" w:cs="Times New Roman"/>
              </w:rPr>
            </w:pPr>
          </w:p>
          <w:p w14:paraId="44B0E6EA" w14:textId="77777777" w:rsidR="00E17E2E" w:rsidRDefault="00E17E2E">
            <w:pPr>
              <w:jc w:val="center"/>
              <w:rPr>
                <w:b/>
                <w:bCs/>
              </w:rPr>
            </w:pPr>
          </w:p>
          <w:p w14:paraId="519782BD" w14:textId="77777777" w:rsidR="00E17E2E" w:rsidRDefault="00E17E2E">
            <w:pPr>
              <w:jc w:val="center"/>
              <w:rPr>
                <w:b/>
                <w:bCs/>
              </w:rPr>
            </w:pPr>
          </w:p>
          <w:p w14:paraId="3C7F5D6F" w14:textId="77777777" w:rsidR="00E17E2E" w:rsidRDefault="00E17E2E">
            <w:pPr>
              <w:jc w:val="center"/>
              <w:rPr>
                <w:b/>
                <w:bCs/>
              </w:rPr>
            </w:pPr>
          </w:p>
          <w:p w14:paraId="7D303DD1" w14:textId="77777777" w:rsidR="00E17E2E" w:rsidRDefault="00E17E2E">
            <w:pPr>
              <w:jc w:val="center"/>
              <w:rPr>
                <w:b/>
                <w:bCs/>
              </w:rPr>
            </w:pPr>
          </w:p>
          <w:p w14:paraId="3EC07A9B" w14:textId="77777777" w:rsidR="00E17E2E" w:rsidRDefault="00E17E2E">
            <w:pPr>
              <w:jc w:val="center"/>
              <w:rPr>
                <w:b/>
                <w:bCs/>
              </w:rPr>
            </w:pPr>
          </w:p>
          <w:p w14:paraId="792C5390" w14:textId="77777777" w:rsidR="00E17E2E" w:rsidRDefault="00E17E2E">
            <w:pPr>
              <w:jc w:val="center"/>
              <w:rPr>
                <w:b/>
                <w:bCs/>
              </w:rPr>
            </w:pPr>
          </w:p>
          <w:p w14:paraId="348EB18D" w14:textId="77777777" w:rsidR="00E17E2E" w:rsidRDefault="00E17E2E">
            <w:pPr>
              <w:jc w:val="center"/>
              <w:rPr>
                <w:b/>
                <w:bCs/>
              </w:rPr>
            </w:pPr>
          </w:p>
          <w:p w14:paraId="613E39F9" w14:textId="77777777" w:rsidR="00E17E2E" w:rsidRDefault="00E17E2E">
            <w:pPr>
              <w:jc w:val="center"/>
              <w:rPr>
                <w:b/>
                <w:bCs/>
              </w:rPr>
            </w:pPr>
          </w:p>
          <w:p w14:paraId="2B42F7CD" w14:textId="77777777" w:rsidR="00E17E2E" w:rsidRDefault="00E17E2E">
            <w:pPr>
              <w:jc w:val="center"/>
              <w:rPr>
                <w:b/>
                <w:bCs/>
              </w:rPr>
            </w:pPr>
          </w:p>
          <w:p w14:paraId="43292DFE" w14:textId="77777777" w:rsidR="00E17E2E" w:rsidRDefault="00E17E2E">
            <w:pPr>
              <w:jc w:val="center"/>
              <w:rPr>
                <w:b/>
                <w:bCs/>
              </w:rPr>
            </w:pPr>
          </w:p>
          <w:p w14:paraId="1DD63DCC" w14:textId="77777777" w:rsidR="00E17E2E" w:rsidRDefault="00E17E2E">
            <w:pPr>
              <w:jc w:val="center"/>
              <w:rPr>
                <w:b/>
                <w:bCs/>
              </w:rPr>
            </w:pPr>
          </w:p>
          <w:p w14:paraId="3F0D6A64" w14:textId="77777777" w:rsidR="00E17E2E" w:rsidRDefault="00E17E2E">
            <w:pPr>
              <w:jc w:val="center"/>
              <w:rPr>
                <w:b/>
                <w:bCs/>
              </w:rPr>
            </w:pPr>
          </w:p>
          <w:p w14:paraId="00B74969" w14:textId="77777777" w:rsidR="00E17E2E" w:rsidRDefault="00E17E2E">
            <w:pPr>
              <w:jc w:val="center"/>
              <w:rPr>
                <w:b/>
                <w:bCs/>
              </w:rPr>
            </w:pPr>
          </w:p>
          <w:p w14:paraId="1287F4C6" w14:textId="77777777" w:rsidR="00E17E2E" w:rsidRDefault="00E17E2E">
            <w:pPr>
              <w:jc w:val="center"/>
              <w:rPr>
                <w:b/>
                <w:bCs/>
              </w:rPr>
            </w:pPr>
          </w:p>
          <w:p w14:paraId="04C6092E" w14:textId="77777777" w:rsidR="00E17E2E" w:rsidRDefault="00E17E2E">
            <w:pPr>
              <w:jc w:val="center"/>
              <w:rPr>
                <w:b/>
                <w:bCs/>
              </w:rPr>
            </w:pPr>
          </w:p>
          <w:p w14:paraId="3C5ADFFF" w14:textId="77777777" w:rsidR="00E17E2E" w:rsidRDefault="00E17E2E">
            <w:pPr>
              <w:jc w:val="center"/>
              <w:rPr>
                <w:b/>
                <w:bCs/>
              </w:rPr>
            </w:pPr>
          </w:p>
          <w:p w14:paraId="704034A4" w14:textId="77777777" w:rsidR="00E17E2E" w:rsidRDefault="00E17E2E" w:rsidP="000A6DD5">
            <w:pPr>
              <w:rPr>
                <w:b/>
                <w:bCs/>
              </w:rPr>
            </w:pPr>
          </w:p>
          <w:p w14:paraId="6A3064D2" w14:textId="77777777" w:rsidR="00E17E2E" w:rsidRDefault="00E17E2E">
            <w:pPr>
              <w:jc w:val="center"/>
              <w:rPr>
                <w:b/>
                <w:bCs/>
              </w:rPr>
            </w:pPr>
          </w:p>
          <w:p w14:paraId="1212AD5C" w14:textId="77777777" w:rsidR="000A6DD5" w:rsidRDefault="000A6DD5">
            <w:pPr>
              <w:spacing w:before="120" w:after="60" w:line="360" w:lineRule="auto"/>
              <w:jc w:val="center"/>
              <w:rPr>
                <w:rFonts w:ascii="Times New Roman" w:hAnsi="Times New Roman" w:cs="Times New Roman"/>
                <w:b/>
                <w:bCs/>
                <w:sz w:val="28"/>
                <w:szCs w:val="28"/>
              </w:rPr>
            </w:pPr>
          </w:p>
          <w:p w14:paraId="72EC03F1" w14:textId="77777777" w:rsidR="000A6DD5" w:rsidRDefault="000A6DD5">
            <w:pPr>
              <w:spacing w:before="120" w:after="60" w:line="360" w:lineRule="auto"/>
              <w:jc w:val="center"/>
              <w:rPr>
                <w:rFonts w:ascii="Times New Roman" w:hAnsi="Times New Roman" w:cs="Times New Roman"/>
                <w:b/>
                <w:bCs/>
                <w:sz w:val="28"/>
                <w:szCs w:val="28"/>
              </w:rPr>
            </w:pPr>
          </w:p>
          <w:p w14:paraId="7DF414ED" w14:textId="77777777" w:rsidR="000A6DD5" w:rsidRDefault="000A6DD5">
            <w:pPr>
              <w:spacing w:before="120" w:after="60" w:line="360" w:lineRule="auto"/>
              <w:jc w:val="center"/>
              <w:rPr>
                <w:rFonts w:ascii="Times New Roman" w:hAnsi="Times New Roman" w:cs="Times New Roman"/>
                <w:b/>
                <w:bCs/>
                <w:sz w:val="28"/>
                <w:szCs w:val="28"/>
              </w:rPr>
            </w:pPr>
          </w:p>
          <w:p w14:paraId="2F6DC9B0" w14:textId="77777777" w:rsidR="000A6DD5" w:rsidRDefault="000A6DD5">
            <w:pPr>
              <w:spacing w:before="120" w:after="60" w:line="360" w:lineRule="auto"/>
              <w:jc w:val="center"/>
              <w:rPr>
                <w:rFonts w:ascii="Times New Roman" w:hAnsi="Times New Roman" w:cs="Times New Roman"/>
                <w:b/>
                <w:bCs/>
                <w:sz w:val="28"/>
                <w:szCs w:val="28"/>
              </w:rPr>
            </w:pPr>
          </w:p>
          <w:p w14:paraId="5D98C632" w14:textId="17D3B259" w:rsidR="00E17E2E" w:rsidRPr="00DD65CB" w:rsidRDefault="00316D0D">
            <w:pPr>
              <w:spacing w:before="120" w:after="60" w:line="360" w:lineRule="auto"/>
              <w:jc w:val="center"/>
              <w:rPr>
                <w:rFonts w:ascii="Times New Roman" w:hAnsi="Times New Roman" w:cs="Times New Roman"/>
                <w:b/>
                <w:bCs/>
                <w:sz w:val="28"/>
                <w:szCs w:val="28"/>
              </w:rPr>
            </w:pPr>
            <w:r w:rsidRPr="00DD65CB">
              <w:rPr>
                <w:rFonts w:ascii="Times New Roman" w:hAnsi="Times New Roman" w:cs="Times New Roman"/>
                <w:b/>
                <w:bCs/>
                <w:sz w:val="28"/>
                <w:szCs w:val="28"/>
              </w:rPr>
              <w:lastRenderedPageBreak/>
              <w:t>List of Figures</w:t>
            </w:r>
          </w:p>
          <w:tbl>
            <w:tblPr>
              <w:tblStyle w:val="a2"/>
              <w:tblW w:w="80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5362"/>
              <w:gridCol w:w="1230"/>
            </w:tblGrid>
            <w:tr w:rsidR="00E17E2E" w:rsidRPr="00DD65CB" w14:paraId="76534891" w14:textId="77777777">
              <w:tc>
                <w:tcPr>
                  <w:tcW w:w="1500" w:type="dxa"/>
                  <w:vAlign w:val="center"/>
                </w:tcPr>
                <w:p w14:paraId="48F85A4F" w14:textId="77777777" w:rsidR="00E17E2E" w:rsidRPr="00DD65CB" w:rsidRDefault="00316D0D" w:rsidP="00595BF1">
                  <w:pPr>
                    <w:framePr w:hSpace="180" w:wrap="around" w:vAnchor="text" w:hAnchor="text" w:y="1"/>
                    <w:spacing w:before="60" w:after="60"/>
                    <w:jc w:val="center"/>
                    <w:rPr>
                      <w:rFonts w:ascii="Times New Roman" w:hAnsi="Times New Roman" w:cs="Times New Roman"/>
                      <w:b/>
                      <w:bCs/>
                    </w:rPr>
                  </w:pPr>
                  <w:r w:rsidRPr="00DD65CB">
                    <w:rPr>
                      <w:rFonts w:ascii="Times New Roman" w:hAnsi="Times New Roman" w:cs="Times New Roman"/>
                      <w:b/>
                      <w:bCs/>
                    </w:rPr>
                    <w:t>FIGURE No.</w:t>
                  </w:r>
                </w:p>
              </w:tc>
              <w:tc>
                <w:tcPr>
                  <w:tcW w:w="5362" w:type="dxa"/>
                </w:tcPr>
                <w:p w14:paraId="7AAD62FC" w14:textId="77777777" w:rsidR="00E17E2E" w:rsidRPr="00DD65CB" w:rsidRDefault="00316D0D" w:rsidP="00595BF1">
                  <w:pPr>
                    <w:framePr w:hSpace="180" w:wrap="around" w:vAnchor="text" w:hAnchor="text" w:y="1"/>
                    <w:spacing w:before="60" w:after="60"/>
                    <w:jc w:val="center"/>
                    <w:rPr>
                      <w:rFonts w:ascii="Times New Roman" w:hAnsi="Times New Roman" w:cs="Times New Roman"/>
                      <w:b/>
                      <w:bCs/>
                    </w:rPr>
                  </w:pPr>
                  <w:r w:rsidRPr="00DD65CB">
                    <w:rPr>
                      <w:rFonts w:ascii="Times New Roman" w:hAnsi="Times New Roman" w:cs="Times New Roman"/>
                      <w:b/>
                      <w:bCs/>
                    </w:rPr>
                    <w:t>TITLE</w:t>
                  </w:r>
                </w:p>
              </w:tc>
              <w:tc>
                <w:tcPr>
                  <w:tcW w:w="1230" w:type="dxa"/>
                  <w:vAlign w:val="center"/>
                </w:tcPr>
                <w:p w14:paraId="68BB5907" w14:textId="77777777" w:rsidR="00E17E2E" w:rsidRPr="00DD65CB" w:rsidRDefault="00316D0D" w:rsidP="00595BF1">
                  <w:pPr>
                    <w:framePr w:hSpace="180" w:wrap="around" w:vAnchor="text" w:hAnchor="text" w:y="1"/>
                    <w:spacing w:before="60" w:after="60"/>
                    <w:jc w:val="center"/>
                    <w:rPr>
                      <w:rFonts w:ascii="Times New Roman" w:hAnsi="Times New Roman" w:cs="Times New Roman"/>
                      <w:b/>
                      <w:bCs/>
                    </w:rPr>
                  </w:pPr>
                  <w:r w:rsidRPr="00DD65CB">
                    <w:rPr>
                      <w:rFonts w:ascii="Times New Roman" w:hAnsi="Times New Roman" w:cs="Times New Roman"/>
                      <w:b/>
                      <w:bCs/>
                    </w:rPr>
                    <w:t>PAGE No.</w:t>
                  </w:r>
                </w:p>
              </w:tc>
            </w:tr>
            <w:tr w:rsidR="001565EB" w:rsidRPr="00DD65CB" w14:paraId="6F8FFC4C" w14:textId="77777777" w:rsidTr="008D5BEE">
              <w:tc>
                <w:tcPr>
                  <w:tcW w:w="1500" w:type="dxa"/>
                  <w:vAlign w:val="center"/>
                </w:tcPr>
                <w:p w14:paraId="7413D982" w14:textId="4992841B" w:rsidR="001565EB" w:rsidRPr="00DD65CB" w:rsidRDefault="005704DC"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3</w:t>
                  </w:r>
                  <w:r w:rsidR="001565EB" w:rsidRPr="00DD65CB">
                    <w:rPr>
                      <w:rFonts w:ascii="Times New Roman" w:hAnsi="Times New Roman" w:cs="Times New Roman"/>
                    </w:rPr>
                    <w:t>.1</w:t>
                  </w:r>
                </w:p>
              </w:tc>
              <w:tc>
                <w:tcPr>
                  <w:tcW w:w="5362" w:type="dxa"/>
                  <w:vAlign w:val="center"/>
                </w:tcPr>
                <w:p w14:paraId="388C53BA" w14:textId="09B41379" w:rsidR="001565EB" w:rsidRPr="00DD65CB" w:rsidRDefault="001565EB" w:rsidP="00595BF1">
                  <w:pPr>
                    <w:framePr w:hSpace="180" w:wrap="around" w:vAnchor="text" w:hAnchor="text" w:y="1"/>
                    <w:spacing w:before="60" w:after="60"/>
                    <w:rPr>
                      <w:rFonts w:ascii="Times New Roman" w:hAnsi="Times New Roman" w:cs="Times New Roman"/>
                    </w:rPr>
                  </w:pPr>
                  <w:r>
                    <w:rPr>
                      <w:rFonts w:ascii="Times New Roman" w:eastAsia="Times New Roman" w:hAnsi="Times New Roman" w:cs="Times New Roman"/>
                      <w:color w:val="000000"/>
                    </w:rPr>
                    <w:t xml:space="preserve">System architecture </w:t>
                  </w:r>
                  <w:r w:rsidR="007E11F1">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five-layer modular design</w:t>
                  </w:r>
                </w:p>
              </w:tc>
              <w:tc>
                <w:tcPr>
                  <w:tcW w:w="1230" w:type="dxa"/>
                  <w:vAlign w:val="center"/>
                </w:tcPr>
                <w:p w14:paraId="7A74D804" w14:textId="657F2464" w:rsidR="001565EB" w:rsidRPr="00DD65CB" w:rsidRDefault="00FD0351"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7</w:t>
                  </w:r>
                </w:p>
              </w:tc>
            </w:tr>
            <w:tr w:rsidR="00961562" w:rsidRPr="00DD65CB" w14:paraId="08DCAE11" w14:textId="77777777" w:rsidTr="000D3832">
              <w:tc>
                <w:tcPr>
                  <w:tcW w:w="1500" w:type="dxa"/>
                  <w:vAlign w:val="center"/>
                </w:tcPr>
                <w:p w14:paraId="01CEF0B7" w14:textId="5C7715FA" w:rsidR="00961562" w:rsidRPr="00DD65CB" w:rsidRDefault="005704DC"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3</w:t>
                  </w:r>
                  <w:r w:rsidR="00961562" w:rsidRPr="00DD65CB">
                    <w:rPr>
                      <w:rFonts w:ascii="Times New Roman" w:hAnsi="Times New Roman" w:cs="Times New Roman"/>
                    </w:rPr>
                    <w:t>.2</w:t>
                  </w:r>
                </w:p>
              </w:tc>
              <w:tc>
                <w:tcPr>
                  <w:tcW w:w="5362" w:type="dxa"/>
                  <w:vAlign w:val="center"/>
                </w:tcPr>
                <w:p w14:paraId="7AF54EC1" w14:textId="0E1CF983" w:rsidR="00961562" w:rsidRPr="00DD65CB" w:rsidRDefault="00961562" w:rsidP="00595BF1">
                  <w:pPr>
                    <w:framePr w:hSpace="180" w:wrap="around" w:vAnchor="text" w:hAnchor="text" w:y="1"/>
                    <w:spacing w:before="60" w:after="60"/>
                    <w:rPr>
                      <w:rFonts w:ascii="Times New Roman" w:hAnsi="Times New Roman" w:cs="Times New Roman"/>
                    </w:rPr>
                  </w:pPr>
                  <w:r>
                    <w:rPr>
                      <w:rFonts w:ascii="Times New Roman" w:eastAsia="Times New Roman" w:hAnsi="Times New Roman" w:cs="Times New Roman"/>
                      <w:color w:val="000000"/>
                    </w:rPr>
                    <w:t>End-to-end request processing pipeline</w:t>
                  </w:r>
                </w:p>
              </w:tc>
              <w:tc>
                <w:tcPr>
                  <w:tcW w:w="1230" w:type="dxa"/>
                  <w:vAlign w:val="center"/>
                </w:tcPr>
                <w:p w14:paraId="2FDB3DC0" w14:textId="59A3EF90" w:rsidR="00961562" w:rsidRPr="00DD65CB" w:rsidRDefault="00FD0351"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7</w:t>
                  </w:r>
                </w:p>
              </w:tc>
            </w:tr>
            <w:tr w:rsidR="00723BA2" w:rsidRPr="00DD65CB" w14:paraId="0D3F025B" w14:textId="77777777" w:rsidTr="008C5D15">
              <w:tc>
                <w:tcPr>
                  <w:tcW w:w="1500" w:type="dxa"/>
                  <w:vAlign w:val="center"/>
                </w:tcPr>
                <w:p w14:paraId="150E8850" w14:textId="25E2D453" w:rsidR="00723BA2" w:rsidRPr="00DD65CB" w:rsidRDefault="00723BA2" w:rsidP="00595BF1">
                  <w:pPr>
                    <w:framePr w:hSpace="180" w:wrap="around" w:vAnchor="text" w:hAnchor="text" w:y="1"/>
                    <w:spacing w:before="60" w:after="60"/>
                    <w:jc w:val="center"/>
                    <w:rPr>
                      <w:rFonts w:ascii="Times New Roman" w:hAnsi="Times New Roman" w:cs="Times New Roman"/>
                    </w:rPr>
                  </w:pPr>
                  <w:r w:rsidRPr="00DD65CB">
                    <w:rPr>
                      <w:rFonts w:ascii="Times New Roman" w:hAnsi="Times New Roman" w:cs="Times New Roman"/>
                    </w:rPr>
                    <w:t>3.</w:t>
                  </w:r>
                  <w:r w:rsidR="005704DC">
                    <w:rPr>
                      <w:rFonts w:ascii="Times New Roman" w:hAnsi="Times New Roman" w:cs="Times New Roman"/>
                    </w:rPr>
                    <w:t>3</w:t>
                  </w:r>
                </w:p>
              </w:tc>
              <w:tc>
                <w:tcPr>
                  <w:tcW w:w="5362" w:type="dxa"/>
                  <w:vAlign w:val="center"/>
                </w:tcPr>
                <w:p w14:paraId="69901923" w14:textId="3A957470" w:rsidR="00723BA2" w:rsidRPr="00DD65CB" w:rsidRDefault="00723BA2" w:rsidP="00595BF1">
                  <w:pPr>
                    <w:framePr w:hSpace="180" w:wrap="around" w:vAnchor="text" w:hAnchor="text" w:y="1"/>
                    <w:spacing w:before="60" w:after="60"/>
                    <w:rPr>
                      <w:rFonts w:ascii="Times New Roman" w:hAnsi="Times New Roman" w:cs="Times New Roman"/>
                    </w:rPr>
                  </w:pPr>
                  <w:r>
                    <w:rPr>
                      <w:rFonts w:ascii="Times New Roman" w:eastAsia="Times New Roman" w:hAnsi="Times New Roman" w:cs="Times New Roman"/>
                      <w:color w:val="000000"/>
                    </w:rPr>
                    <w:t>Multimodal delivery score fusion architecture</w:t>
                  </w:r>
                </w:p>
              </w:tc>
              <w:tc>
                <w:tcPr>
                  <w:tcW w:w="1230" w:type="dxa"/>
                  <w:vAlign w:val="center"/>
                </w:tcPr>
                <w:p w14:paraId="582136C5" w14:textId="012A52FD" w:rsidR="00723BA2" w:rsidRPr="00DD65CB" w:rsidRDefault="00FD0351"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8</w:t>
                  </w:r>
                </w:p>
              </w:tc>
            </w:tr>
            <w:tr w:rsidR="00F84FF5" w:rsidRPr="00DD65CB" w14:paraId="1F2D8EF6" w14:textId="77777777" w:rsidTr="00FE6757">
              <w:tc>
                <w:tcPr>
                  <w:tcW w:w="1500" w:type="dxa"/>
                  <w:vAlign w:val="center"/>
                </w:tcPr>
                <w:p w14:paraId="454A07EB" w14:textId="72CDC922" w:rsidR="00F84FF5" w:rsidRPr="00DD65CB" w:rsidRDefault="00B42670"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4.1</w:t>
                  </w:r>
                </w:p>
              </w:tc>
              <w:tc>
                <w:tcPr>
                  <w:tcW w:w="5362" w:type="dxa"/>
                  <w:vAlign w:val="center"/>
                </w:tcPr>
                <w:p w14:paraId="441E9850" w14:textId="2EB8F488" w:rsidR="00F84FF5" w:rsidRPr="00DD65CB" w:rsidRDefault="007E11F1" w:rsidP="00595BF1">
                  <w:pPr>
                    <w:framePr w:hSpace="180" w:wrap="around" w:vAnchor="text" w:hAnchor="text" w:y="1"/>
                    <w:spacing w:before="60" w:after="60"/>
                    <w:rPr>
                      <w:rFonts w:ascii="Times New Roman" w:hAnsi="Times New Roman" w:cs="Times New Roman"/>
                    </w:rPr>
                  </w:pPr>
                  <w:r>
                    <w:rPr>
                      <w:rFonts w:ascii="Times New Roman" w:hAnsi="Times New Roman" w:cs="Times New Roman"/>
                    </w:rPr>
                    <w:t>Use Case Diagram</w:t>
                  </w:r>
                  <w:r w:rsidR="00584913">
                    <w:rPr>
                      <w:rFonts w:ascii="Times New Roman" w:hAnsi="Times New Roman" w:cs="Times New Roman"/>
                    </w:rPr>
                    <w:t xml:space="preserve"> </w:t>
                  </w:r>
                  <w:r w:rsidR="00584913">
                    <w:rPr>
                      <w:rFonts w:ascii="Times New Roman" w:hAnsi="Times New Roman" w:cs="Times New Roman"/>
                      <w:b/>
                      <w:sz w:val="20"/>
                      <w:szCs w:val="20"/>
                      <w:lang w:val="en-IN"/>
                    </w:rPr>
                    <w:t xml:space="preserve">- </w:t>
                  </w:r>
                  <w:r w:rsidR="00584913" w:rsidRPr="004E70E5">
                    <w:rPr>
                      <w:rFonts w:ascii="Times New Roman" w:hAnsi="Times New Roman" w:cs="Times New Roman"/>
                      <w:bCs/>
                      <w:sz w:val="20"/>
                      <w:szCs w:val="20"/>
                      <w:lang w:val="en-IN"/>
                    </w:rPr>
                    <w:t>AI Interview Preparation System</w:t>
                  </w:r>
                </w:p>
              </w:tc>
              <w:tc>
                <w:tcPr>
                  <w:tcW w:w="1230" w:type="dxa"/>
                  <w:vAlign w:val="center"/>
                </w:tcPr>
                <w:p w14:paraId="64C61C03" w14:textId="71126894" w:rsidR="00F84FF5" w:rsidRPr="00DD65CB" w:rsidRDefault="00FD0351"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11</w:t>
                  </w:r>
                </w:p>
              </w:tc>
            </w:tr>
            <w:tr w:rsidR="007872B9" w:rsidRPr="00DD65CB" w14:paraId="5B0A2467" w14:textId="77777777" w:rsidTr="00FE6757">
              <w:tc>
                <w:tcPr>
                  <w:tcW w:w="1500" w:type="dxa"/>
                  <w:vAlign w:val="center"/>
                </w:tcPr>
                <w:p w14:paraId="65BA955D" w14:textId="40B2D8AD" w:rsidR="007872B9" w:rsidRDefault="007E11F1"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4.2</w:t>
                  </w:r>
                </w:p>
              </w:tc>
              <w:tc>
                <w:tcPr>
                  <w:tcW w:w="5362" w:type="dxa"/>
                  <w:vAlign w:val="center"/>
                </w:tcPr>
                <w:p w14:paraId="42010779" w14:textId="5BDC7689" w:rsidR="007872B9" w:rsidRPr="007E11F1" w:rsidRDefault="007E11F1" w:rsidP="00595BF1">
                  <w:pPr>
                    <w:framePr w:hSpace="180" w:wrap="around" w:vAnchor="text" w:hAnchor="text" w:y="1"/>
                    <w:spacing w:before="60" w:after="60"/>
                    <w:rPr>
                      <w:rFonts w:ascii="Times New Roman" w:eastAsia="Times New Roman" w:hAnsi="Times New Roman" w:cs="Times New Roman"/>
                      <w:bCs/>
                      <w:color w:val="000000"/>
                    </w:rPr>
                  </w:pPr>
                  <w:r w:rsidRPr="008F78BC">
                    <w:rPr>
                      <w:rFonts w:ascii="Times New Roman" w:hAnsi="Times New Roman" w:cs="Times New Roman"/>
                      <w:bCs/>
                      <w:sz w:val="20"/>
                      <w:szCs w:val="20"/>
                      <w:lang w:val="en-IN"/>
                    </w:rPr>
                    <w:t xml:space="preserve">Sequence Diagram </w:t>
                  </w:r>
                  <w:r w:rsidRPr="007E11F1">
                    <w:rPr>
                      <w:rFonts w:ascii="Times New Roman" w:hAnsi="Times New Roman" w:cs="Times New Roman"/>
                      <w:bCs/>
                      <w:sz w:val="20"/>
                      <w:szCs w:val="20"/>
                      <w:lang w:val="en-IN"/>
                    </w:rPr>
                    <w:t>-</w:t>
                  </w:r>
                  <w:r w:rsidRPr="008F78BC">
                    <w:rPr>
                      <w:rFonts w:ascii="Times New Roman" w:hAnsi="Times New Roman" w:cs="Times New Roman"/>
                      <w:bCs/>
                      <w:sz w:val="20"/>
                      <w:szCs w:val="20"/>
                      <w:lang w:val="en-IN"/>
                    </w:rPr>
                    <w:t xml:space="preserve"> Interview Session Flow</w:t>
                  </w:r>
                </w:p>
              </w:tc>
              <w:tc>
                <w:tcPr>
                  <w:tcW w:w="1230" w:type="dxa"/>
                  <w:vAlign w:val="center"/>
                </w:tcPr>
                <w:p w14:paraId="3C887C02" w14:textId="179BBE6B" w:rsidR="007872B9" w:rsidRDefault="00584913" w:rsidP="00595B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12</w:t>
                  </w:r>
                </w:p>
              </w:tc>
            </w:tr>
            <w:tr w:rsidR="007E11F1" w:rsidRPr="00DD65CB" w14:paraId="119AB80A" w14:textId="77777777" w:rsidTr="00FE6757">
              <w:tc>
                <w:tcPr>
                  <w:tcW w:w="1500" w:type="dxa"/>
                  <w:vAlign w:val="center"/>
                </w:tcPr>
                <w:p w14:paraId="5BE0ED69" w14:textId="3C5BDD66" w:rsidR="007E11F1" w:rsidRDefault="007E11F1" w:rsidP="007E11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4.3</w:t>
                  </w:r>
                </w:p>
              </w:tc>
              <w:tc>
                <w:tcPr>
                  <w:tcW w:w="5362" w:type="dxa"/>
                  <w:vAlign w:val="center"/>
                </w:tcPr>
                <w:p w14:paraId="5F00BBCB" w14:textId="3EFAD98E" w:rsidR="007E11F1" w:rsidRPr="007E11F1" w:rsidRDefault="007E11F1" w:rsidP="007E11F1">
                  <w:pPr>
                    <w:framePr w:hSpace="180" w:wrap="around" w:vAnchor="text" w:hAnchor="text" w:y="1"/>
                    <w:spacing w:before="60" w:after="60"/>
                    <w:rPr>
                      <w:rFonts w:ascii="Times New Roman" w:eastAsia="Times New Roman" w:hAnsi="Times New Roman" w:cs="Times New Roman"/>
                      <w:bCs/>
                      <w:color w:val="000000"/>
                    </w:rPr>
                  </w:pPr>
                  <w:r w:rsidRPr="007E11F1">
                    <w:rPr>
                      <w:rFonts w:ascii="Times New Roman" w:eastAsia="Times New Roman" w:hAnsi="Times New Roman" w:cs="Times New Roman"/>
                      <w:bCs/>
                      <w:color w:val="000000"/>
                    </w:rPr>
                    <w:t>IRT theta trajectory across a sample session</w:t>
                  </w:r>
                </w:p>
              </w:tc>
              <w:tc>
                <w:tcPr>
                  <w:tcW w:w="1230" w:type="dxa"/>
                  <w:vAlign w:val="center"/>
                </w:tcPr>
                <w:p w14:paraId="3A31551B" w14:textId="00B86E39" w:rsidR="007E11F1" w:rsidRDefault="00584913" w:rsidP="007E11F1">
                  <w:pPr>
                    <w:framePr w:hSpace="180" w:wrap="around" w:vAnchor="text" w:hAnchor="text" w:y="1"/>
                    <w:spacing w:before="60" w:after="60"/>
                    <w:jc w:val="center"/>
                    <w:rPr>
                      <w:rFonts w:ascii="Times New Roman" w:hAnsi="Times New Roman" w:cs="Times New Roman"/>
                    </w:rPr>
                  </w:pPr>
                  <w:r>
                    <w:rPr>
                      <w:rFonts w:ascii="Times New Roman" w:hAnsi="Times New Roman" w:cs="Times New Roman"/>
                    </w:rPr>
                    <w:t>12</w:t>
                  </w:r>
                </w:p>
              </w:tc>
            </w:tr>
          </w:tbl>
          <w:p w14:paraId="5A1E4612" w14:textId="77777777" w:rsidR="00E17E2E" w:rsidRDefault="00E17E2E">
            <w:pPr>
              <w:spacing w:before="60" w:after="60"/>
              <w:jc w:val="center"/>
            </w:pPr>
          </w:p>
          <w:p w14:paraId="56730970" w14:textId="77777777" w:rsidR="00E17E2E" w:rsidRDefault="00E17E2E">
            <w:pPr>
              <w:spacing w:before="60" w:after="60"/>
              <w:jc w:val="center"/>
            </w:pPr>
          </w:p>
          <w:p w14:paraId="163DF2EB" w14:textId="77777777" w:rsidR="00E17E2E" w:rsidRDefault="00E17E2E">
            <w:pPr>
              <w:jc w:val="center"/>
            </w:pPr>
          </w:p>
          <w:p w14:paraId="619CE40E" w14:textId="77777777" w:rsidR="00E17E2E" w:rsidRDefault="00E17E2E">
            <w:pPr>
              <w:jc w:val="center"/>
            </w:pPr>
          </w:p>
          <w:p w14:paraId="5AE5E040" w14:textId="77777777" w:rsidR="00E17E2E" w:rsidRDefault="00E17E2E">
            <w:pPr>
              <w:spacing w:before="60" w:after="60"/>
            </w:pPr>
          </w:p>
        </w:tc>
        <w:tc>
          <w:tcPr>
            <w:tcW w:w="382" w:type="dxa"/>
          </w:tcPr>
          <w:p w14:paraId="3FD8D80F" w14:textId="77777777" w:rsidR="00E17E2E" w:rsidRDefault="00E17E2E">
            <w:pPr>
              <w:spacing w:before="60" w:after="60"/>
              <w:jc w:val="center"/>
            </w:pPr>
          </w:p>
        </w:tc>
      </w:tr>
    </w:tbl>
    <w:p w14:paraId="0C2C2AC5" w14:textId="77777777" w:rsidR="00E17E2E" w:rsidRDefault="00E17E2E">
      <w:pPr>
        <w:spacing w:line="480" w:lineRule="auto"/>
        <w:jc w:val="center"/>
        <w:rPr>
          <w:rFonts w:ascii="Bookman Old Style" w:eastAsia="Bookman Old Style" w:hAnsi="Bookman Old Style" w:cs="Bookman Old Style"/>
          <w:sz w:val="32"/>
          <w:szCs w:val="32"/>
        </w:rPr>
      </w:pPr>
    </w:p>
    <w:p w14:paraId="15716C0F" w14:textId="77777777" w:rsidR="00E17E2E" w:rsidRDefault="00E17E2E">
      <w:pPr>
        <w:spacing w:line="480" w:lineRule="auto"/>
        <w:jc w:val="center"/>
        <w:rPr>
          <w:rFonts w:ascii="Bookman Old Style" w:eastAsia="Bookman Old Style" w:hAnsi="Bookman Old Style" w:cs="Bookman Old Style"/>
          <w:sz w:val="32"/>
          <w:szCs w:val="32"/>
        </w:rPr>
      </w:pPr>
    </w:p>
    <w:p w14:paraId="3B4B4089" w14:textId="14541421" w:rsidR="0015792B" w:rsidRDefault="0015792B">
      <w:pPr>
        <w:spacing w:line="480" w:lineRule="auto"/>
        <w:jc w:val="center"/>
        <w:rPr>
          <w:rFonts w:ascii="Bookman Old Style" w:eastAsia="Bookman Old Style" w:hAnsi="Bookman Old Style" w:cs="Bookman Old Style"/>
          <w:sz w:val="32"/>
          <w:szCs w:val="32"/>
        </w:rPr>
      </w:pPr>
    </w:p>
    <w:p w14:paraId="5754275B" w14:textId="0C4C4393" w:rsidR="00CC314B" w:rsidRPr="000A6DD5" w:rsidRDefault="0015792B" w:rsidP="000A6DD5">
      <w:pPr>
        <w:rPr>
          <w:rFonts w:ascii="Bookman Old Style" w:eastAsia="Bookman Old Style" w:hAnsi="Bookman Old Style" w:cs="Bookman Old Style"/>
          <w:sz w:val="32"/>
          <w:szCs w:val="32"/>
        </w:rPr>
      </w:pPr>
      <w:r>
        <w:rPr>
          <w:rFonts w:ascii="Bookman Old Style" w:eastAsia="Bookman Old Style" w:hAnsi="Bookman Old Style" w:cs="Bookman Old Style"/>
          <w:sz w:val="32"/>
          <w:szCs w:val="32"/>
        </w:rPr>
        <w:br w:type="page"/>
      </w:r>
    </w:p>
    <w:p w14:paraId="2208D590" w14:textId="6488845A" w:rsidR="0015792B" w:rsidRPr="00DD65CB" w:rsidRDefault="0015792B" w:rsidP="00CC314B">
      <w:pPr>
        <w:spacing w:before="120" w:after="60" w:line="360" w:lineRule="auto"/>
        <w:ind w:left="2880" w:firstLine="720"/>
        <w:rPr>
          <w:rFonts w:ascii="Times New Roman" w:hAnsi="Times New Roman" w:cs="Times New Roman"/>
          <w:b/>
          <w:bCs/>
          <w:sz w:val="28"/>
          <w:szCs w:val="28"/>
        </w:rPr>
      </w:pPr>
      <w:r w:rsidRPr="00DD65CB">
        <w:rPr>
          <w:rFonts w:ascii="Times New Roman" w:hAnsi="Times New Roman" w:cs="Times New Roman"/>
          <w:b/>
          <w:bCs/>
          <w:sz w:val="28"/>
          <w:szCs w:val="28"/>
        </w:rPr>
        <w:lastRenderedPageBreak/>
        <w:t xml:space="preserve">List of </w:t>
      </w:r>
      <w:r w:rsidR="00997D5B">
        <w:rPr>
          <w:rFonts w:ascii="Times New Roman" w:hAnsi="Times New Roman" w:cs="Times New Roman"/>
          <w:b/>
          <w:bCs/>
          <w:sz w:val="28"/>
          <w:szCs w:val="28"/>
        </w:rPr>
        <w:t>Abbreviations</w:t>
      </w:r>
    </w:p>
    <w:tbl>
      <w:tblPr>
        <w:tblW w:w="8042" w:type="dxa"/>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7"/>
        <w:gridCol w:w="6095"/>
      </w:tblGrid>
      <w:tr w:rsidR="00997D5B" w:rsidRPr="00DD65CB" w14:paraId="59C12FEF" w14:textId="29DDC09A" w:rsidTr="00997D5B">
        <w:tc>
          <w:tcPr>
            <w:tcW w:w="1947" w:type="dxa"/>
            <w:vAlign w:val="center"/>
          </w:tcPr>
          <w:p w14:paraId="47F5C38A" w14:textId="41C71C40" w:rsidR="00997D5B" w:rsidRPr="00DD65CB" w:rsidRDefault="00997D5B" w:rsidP="0015792B">
            <w:pPr>
              <w:spacing w:before="60" w:after="60"/>
              <w:rPr>
                <w:rFonts w:ascii="Times New Roman" w:hAnsi="Times New Roman" w:cs="Times New Roman"/>
                <w:b/>
                <w:bCs/>
              </w:rPr>
            </w:pPr>
            <w:r>
              <w:rPr>
                <w:rFonts w:ascii="Times New Roman" w:hAnsi="Times New Roman" w:cs="Times New Roman"/>
                <w:b/>
                <w:bCs/>
              </w:rPr>
              <w:t>ABBREVIATION</w:t>
            </w:r>
          </w:p>
        </w:tc>
        <w:tc>
          <w:tcPr>
            <w:tcW w:w="6095" w:type="dxa"/>
          </w:tcPr>
          <w:p w14:paraId="3A5B50E3" w14:textId="499FF648" w:rsidR="00997D5B" w:rsidRPr="00DD65CB" w:rsidRDefault="00997D5B" w:rsidP="00997D5B">
            <w:pPr>
              <w:spacing w:before="60" w:after="60"/>
              <w:jc w:val="center"/>
              <w:rPr>
                <w:rFonts w:ascii="Times New Roman" w:hAnsi="Times New Roman" w:cs="Times New Roman"/>
                <w:b/>
                <w:bCs/>
              </w:rPr>
            </w:pPr>
            <w:r>
              <w:rPr>
                <w:rFonts w:ascii="Times New Roman" w:hAnsi="Times New Roman" w:cs="Times New Roman"/>
                <w:b/>
                <w:bCs/>
              </w:rPr>
              <w:t>FULL FORM</w:t>
            </w:r>
          </w:p>
        </w:tc>
      </w:tr>
      <w:tr w:rsidR="00EA6D5A" w:rsidRPr="00DD65CB" w14:paraId="7C098185" w14:textId="085C3E0D" w:rsidTr="00997D5B">
        <w:tc>
          <w:tcPr>
            <w:tcW w:w="1947" w:type="dxa"/>
            <w:vAlign w:val="center"/>
          </w:tcPr>
          <w:p w14:paraId="6358B857" w14:textId="762C3AA3"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AI</w:t>
            </w:r>
          </w:p>
        </w:tc>
        <w:tc>
          <w:tcPr>
            <w:tcW w:w="6095" w:type="dxa"/>
            <w:vAlign w:val="center"/>
          </w:tcPr>
          <w:p w14:paraId="5DA4DD9C" w14:textId="75DEE6F4"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Artificial Intelligence</w:t>
            </w:r>
          </w:p>
        </w:tc>
      </w:tr>
      <w:tr w:rsidR="00EA6D5A" w:rsidRPr="00DD65CB" w14:paraId="20663CD0" w14:textId="66309100" w:rsidTr="00997D5B">
        <w:tc>
          <w:tcPr>
            <w:tcW w:w="1947" w:type="dxa"/>
            <w:vAlign w:val="center"/>
          </w:tcPr>
          <w:p w14:paraId="13BAD14B" w14:textId="3C8E70B0"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API</w:t>
            </w:r>
          </w:p>
        </w:tc>
        <w:tc>
          <w:tcPr>
            <w:tcW w:w="6095" w:type="dxa"/>
            <w:vAlign w:val="center"/>
          </w:tcPr>
          <w:p w14:paraId="00FBD509" w14:textId="0E75E999"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Application Programming Interface</w:t>
            </w:r>
          </w:p>
        </w:tc>
      </w:tr>
      <w:tr w:rsidR="00EA6D5A" w:rsidRPr="00DD65CB" w14:paraId="38E3DC6B" w14:textId="165FE470" w:rsidTr="00997D5B">
        <w:tc>
          <w:tcPr>
            <w:tcW w:w="1947" w:type="dxa"/>
            <w:vAlign w:val="center"/>
          </w:tcPr>
          <w:p w14:paraId="0D37CC29" w14:textId="0C1C0EDC"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CAT</w:t>
            </w:r>
          </w:p>
        </w:tc>
        <w:tc>
          <w:tcPr>
            <w:tcW w:w="6095" w:type="dxa"/>
            <w:vAlign w:val="center"/>
          </w:tcPr>
          <w:p w14:paraId="309FF725" w14:textId="32B3A647"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Computerized Adaptive Testing</w:t>
            </w:r>
          </w:p>
        </w:tc>
      </w:tr>
      <w:tr w:rsidR="00EA6D5A" w:rsidRPr="00DD65CB" w14:paraId="5559DB3D" w14:textId="7BAFF25A" w:rsidTr="00997D5B">
        <w:tc>
          <w:tcPr>
            <w:tcW w:w="1947" w:type="dxa"/>
            <w:vAlign w:val="center"/>
          </w:tcPr>
          <w:p w14:paraId="188BD0F6" w14:textId="6F1B7913"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CORS</w:t>
            </w:r>
          </w:p>
        </w:tc>
        <w:tc>
          <w:tcPr>
            <w:tcW w:w="6095" w:type="dxa"/>
            <w:vAlign w:val="center"/>
          </w:tcPr>
          <w:p w14:paraId="46DC29E9" w14:textId="04427957"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Cross-Origin Resource Sharing</w:t>
            </w:r>
          </w:p>
        </w:tc>
      </w:tr>
      <w:tr w:rsidR="00EA6D5A" w:rsidRPr="00DD65CB" w14:paraId="4F08901A" w14:textId="26EACE4A" w:rsidTr="00997D5B">
        <w:tc>
          <w:tcPr>
            <w:tcW w:w="1947" w:type="dxa"/>
            <w:vAlign w:val="center"/>
          </w:tcPr>
          <w:p w14:paraId="733C885A" w14:textId="133AF2CD"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IRT</w:t>
            </w:r>
          </w:p>
        </w:tc>
        <w:tc>
          <w:tcPr>
            <w:tcW w:w="6095" w:type="dxa"/>
            <w:vAlign w:val="center"/>
          </w:tcPr>
          <w:p w14:paraId="7447D2B0" w14:textId="7537A13E"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Item Response Theory</w:t>
            </w:r>
          </w:p>
        </w:tc>
      </w:tr>
      <w:tr w:rsidR="00EA6D5A" w:rsidRPr="00DD65CB" w14:paraId="14B0B0FB" w14:textId="244FA5F9" w:rsidTr="00997D5B">
        <w:tc>
          <w:tcPr>
            <w:tcW w:w="1947" w:type="dxa"/>
            <w:vAlign w:val="center"/>
          </w:tcPr>
          <w:p w14:paraId="168D22B2" w14:textId="192CAD0B"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JWT</w:t>
            </w:r>
          </w:p>
        </w:tc>
        <w:tc>
          <w:tcPr>
            <w:tcW w:w="6095" w:type="dxa"/>
            <w:vAlign w:val="center"/>
          </w:tcPr>
          <w:p w14:paraId="3F78CAB3" w14:textId="7807BC13"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JSON Web Token</w:t>
            </w:r>
          </w:p>
        </w:tc>
      </w:tr>
      <w:tr w:rsidR="00EA6D5A" w:rsidRPr="00DD65CB" w14:paraId="1B7857F9" w14:textId="57E72E7F" w:rsidTr="00997D5B">
        <w:tc>
          <w:tcPr>
            <w:tcW w:w="1947" w:type="dxa"/>
            <w:vAlign w:val="center"/>
          </w:tcPr>
          <w:p w14:paraId="59823B1D" w14:textId="67CD4A49"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LLM</w:t>
            </w:r>
          </w:p>
        </w:tc>
        <w:tc>
          <w:tcPr>
            <w:tcW w:w="6095" w:type="dxa"/>
            <w:vAlign w:val="center"/>
          </w:tcPr>
          <w:p w14:paraId="7422AEA2" w14:textId="00046449" w:rsidR="00EA6D5A" w:rsidRPr="00DD65CB" w:rsidRDefault="00EA6D5A" w:rsidP="00EA6D5A">
            <w:pPr>
              <w:spacing w:before="60" w:after="60"/>
              <w:rPr>
                <w:rFonts w:ascii="Times New Roman" w:hAnsi="Times New Roman" w:cs="Times New Roman"/>
                <w:color w:val="000000"/>
              </w:rPr>
            </w:pPr>
            <w:r>
              <w:rPr>
                <w:rFonts w:ascii="Times New Roman" w:eastAsia="Times New Roman" w:hAnsi="Times New Roman" w:cs="Times New Roman"/>
                <w:color w:val="000000"/>
              </w:rPr>
              <w:t>Large Language Model</w:t>
            </w:r>
          </w:p>
        </w:tc>
      </w:tr>
      <w:tr w:rsidR="00EA6D5A" w:rsidRPr="00DD65CB" w14:paraId="207E8D46" w14:textId="62BC742A" w:rsidTr="00997D5B">
        <w:tc>
          <w:tcPr>
            <w:tcW w:w="1947" w:type="dxa"/>
            <w:vAlign w:val="center"/>
          </w:tcPr>
          <w:p w14:paraId="72D3B64F" w14:textId="42832076"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MLE</w:t>
            </w:r>
          </w:p>
        </w:tc>
        <w:tc>
          <w:tcPr>
            <w:tcW w:w="6095" w:type="dxa"/>
            <w:vAlign w:val="center"/>
          </w:tcPr>
          <w:p w14:paraId="3F05E026" w14:textId="5380D4F4" w:rsidR="00EA6D5A" w:rsidRPr="00DD65CB" w:rsidRDefault="00EA6D5A" w:rsidP="00EA6D5A">
            <w:pPr>
              <w:tabs>
                <w:tab w:val="left" w:pos="1368"/>
              </w:tabs>
              <w:spacing w:before="60" w:after="60"/>
              <w:rPr>
                <w:rFonts w:ascii="Times New Roman" w:hAnsi="Times New Roman" w:cs="Times New Roman"/>
                <w:color w:val="000000"/>
              </w:rPr>
            </w:pPr>
            <w:r>
              <w:rPr>
                <w:rFonts w:ascii="Times New Roman" w:eastAsia="Times New Roman" w:hAnsi="Times New Roman" w:cs="Times New Roman"/>
                <w:color w:val="000000"/>
              </w:rPr>
              <w:t>Maximum Likelihood Estimation</w:t>
            </w:r>
          </w:p>
        </w:tc>
      </w:tr>
      <w:tr w:rsidR="00EA6D5A" w:rsidRPr="00DD65CB" w14:paraId="5DBF3DD5" w14:textId="4F092554" w:rsidTr="00997D5B">
        <w:tc>
          <w:tcPr>
            <w:tcW w:w="1947" w:type="dxa"/>
            <w:vAlign w:val="center"/>
          </w:tcPr>
          <w:p w14:paraId="31FE87BA" w14:textId="661A4CE1" w:rsidR="00EA6D5A" w:rsidRPr="00EA6D5A" w:rsidRDefault="00EA6D5A" w:rsidP="00EA6D5A">
            <w:pPr>
              <w:spacing w:before="60" w:after="60"/>
              <w:rPr>
                <w:rFonts w:ascii="Times New Roman" w:hAnsi="Times New Roman" w:cs="Times New Roman"/>
              </w:rPr>
            </w:pPr>
            <w:r w:rsidRPr="00EA6D5A">
              <w:rPr>
                <w:rFonts w:ascii="Times New Roman" w:eastAsia="Times New Roman" w:hAnsi="Times New Roman" w:cs="Times New Roman"/>
                <w:color w:val="000000"/>
              </w:rPr>
              <w:t>NLP</w:t>
            </w:r>
          </w:p>
        </w:tc>
        <w:tc>
          <w:tcPr>
            <w:tcW w:w="6095" w:type="dxa"/>
            <w:vAlign w:val="center"/>
          </w:tcPr>
          <w:p w14:paraId="0CA9C77C" w14:textId="2CEBDA2A" w:rsidR="00EA6D5A" w:rsidRPr="00DD65CB" w:rsidRDefault="00EA6D5A" w:rsidP="00EA6D5A">
            <w:pPr>
              <w:spacing w:before="60" w:after="60"/>
              <w:rPr>
                <w:rFonts w:ascii="Times New Roman" w:hAnsi="Times New Roman" w:cs="Times New Roman"/>
              </w:rPr>
            </w:pPr>
            <w:r>
              <w:rPr>
                <w:rFonts w:ascii="Times New Roman" w:eastAsia="Times New Roman" w:hAnsi="Times New Roman" w:cs="Times New Roman"/>
                <w:color w:val="000000"/>
              </w:rPr>
              <w:t>Natural Language Processing</w:t>
            </w:r>
          </w:p>
        </w:tc>
      </w:tr>
      <w:tr w:rsidR="00EA6D5A" w:rsidRPr="00DD65CB" w14:paraId="26A64B3D" w14:textId="77777777" w:rsidTr="00997D5B">
        <w:tc>
          <w:tcPr>
            <w:tcW w:w="1947" w:type="dxa"/>
            <w:vAlign w:val="center"/>
          </w:tcPr>
          <w:p w14:paraId="10A0EBCF" w14:textId="1A044362"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REST</w:t>
            </w:r>
          </w:p>
        </w:tc>
        <w:tc>
          <w:tcPr>
            <w:tcW w:w="6095" w:type="dxa"/>
            <w:vAlign w:val="center"/>
          </w:tcPr>
          <w:p w14:paraId="08830D6A" w14:textId="6F1D469C"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Representational State Transfer</w:t>
            </w:r>
          </w:p>
        </w:tc>
      </w:tr>
      <w:tr w:rsidR="00EA6D5A" w:rsidRPr="00DD65CB" w14:paraId="2543BA28" w14:textId="77777777" w:rsidTr="00997D5B">
        <w:tc>
          <w:tcPr>
            <w:tcW w:w="1947" w:type="dxa"/>
            <w:vAlign w:val="center"/>
          </w:tcPr>
          <w:p w14:paraId="686B9641" w14:textId="3099D2CE"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SE</w:t>
            </w:r>
          </w:p>
        </w:tc>
        <w:tc>
          <w:tcPr>
            <w:tcW w:w="6095" w:type="dxa"/>
            <w:vAlign w:val="center"/>
          </w:tcPr>
          <w:p w14:paraId="0270323B" w14:textId="512AC834"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Standard Error</w:t>
            </w:r>
          </w:p>
        </w:tc>
      </w:tr>
      <w:tr w:rsidR="00EA6D5A" w:rsidRPr="00DD65CB" w14:paraId="75BE0669" w14:textId="77777777" w:rsidTr="00997D5B">
        <w:tc>
          <w:tcPr>
            <w:tcW w:w="1947" w:type="dxa"/>
            <w:vAlign w:val="center"/>
          </w:tcPr>
          <w:p w14:paraId="683132A4" w14:textId="1838F843"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SPA</w:t>
            </w:r>
          </w:p>
        </w:tc>
        <w:tc>
          <w:tcPr>
            <w:tcW w:w="6095" w:type="dxa"/>
            <w:vAlign w:val="center"/>
          </w:tcPr>
          <w:p w14:paraId="4270A02F" w14:textId="714F64B4"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Single Page Application</w:t>
            </w:r>
          </w:p>
        </w:tc>
      </w:tr>
      <w:tr w:rsidR="00EA6D5A" w:rsidRPr="00DD65CB" w14:paraId="5989F3E9" w14:textId="77777777" w:rsidTr="00997D5B">
        <w:tc>
          <w:tcPr>
            <w:tcW w:w="1947" w:type="dxa"/>
            <w:vAlign w:val="center"/>
          </w:tcPr>
          <w:p w14:paraId="5D9427F7" w14:textId="5C98EA7F"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SSE</w:t>
            </w:r>
          </w:p>
        </w:tc>
        <w:tc>
          <w:tcPr>
            <w:tcW w:w="6095" w:type="dxa"/>
            <w:vAlign w:val="center"/>
          </w:tcPr>
          <w:p w14:paraId="17CE1F0D" w14:textId="0DD74A39"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Server-Sent Events</w:t>
            </w:r>
          </w:p>
        </w:tc>
      </w:tr>
      <w:tr w:rsidR="00EA6D5A" w:rsidRPr="00DD65CB" w14:paraId="6E13ACD7" w14:textId="77777777" w:rsidTr="00997D5B">
        <w:tc>
          <w:tcPr>
            <w:tcW w:w="1947" w:type="dxa"/>
            <w:vAlign w:val="center"/>
          </w:tcPr>
          <w:p w14:paraId="44B86E98" w14:textId="7168E0E7"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STAR</w:t>
            </w:r>
          </w:p>
        </w:tc>
        <w:tc>
          <w:tcPr>
            <w:tcW w:w="6095" w:type="dxa"/>
            <w:vAlign w:val="center"/>
          </w:tcPr>
          <w:p w14:paraId="72778419" w14:textId="174737DD"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Situation, Task, Action, Result</w:t>
            </w:r>
          </w:p>
        </w:tc>
      </w:tr>
      <w:tr w:rsidR="00EA6D5A" w:rsidRPr="00DD65CB" w14:paraId="59733934" w14:textId="77777777" w:rsidTr="00997D5B">
        <w:tc>
          <w:tcPr>
            <w:tcW w:w="1947" w:type="dxa"/>
            <w:vAlign w:val="center"/>
          </w:tcPr>
          <w:p w14:paraId="64721C59" w14:textId="5F88E4CB"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STT</w:t>
            </w:r>
          </w:p>
        </w:tc>
        <w:tc>
          <w:tcPr>
            <w:tcW w:w="6095" w:type="dxa"/>
            <w:vAlign w:val="center"/>
          </w:tcPr>
          <w:p w14:paraId="08B66CA9" w14:textId="2236D3E2"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Speech-to-Text</w:t>
            </w:r>
          </w:p>
        </w:tc>
      </w:tr>
      <w:tr w:rsidR="00EA6D5A" w:rsidRPr="00DD65CB" w14:paraId="6936EA85" w14:textId="77777777" w:rsidTr="00997D5B">
        <w:tc>
          <w:tcPr>
            <w:tcW w:w="1947" w:type="dxa"/>
            <w:vAlign w:val="center"/>
          </w:tcPr>
          <w:p w14:paraId="0A0457CD" w14:textId="21BE28B9"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TTR</w:t>
            </w:r>
          </w:p>
        </w:tc>
        <w:tc>
          <w:tcPr>
            <w:tcW w:w="6095" w:type="dxa"/>
            <w:vAlign w:val="center"/>
          </w:tcPr>
          <w:p w14:paraId="63A91927" w14:textId="2C6B3A3A"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Type-Token Ratio</w:t>
            </w:r>
          </w:p>
        </w:tc>
      </w:tr>
      <w:tr w:rsidR="00EA6D5A" w:rsidRPr="00DD65CB" w14:paraId="4031F566" w14:textId="77777777" w:rsidTr="00997D5B">
        <w:tc>
          <w:tcPr>
            <w:tcW w:w="1947" w:type="dxa"/>
            <w:vAlign w:val="center"/>
          </w:tcPr>
          <w:p w14:paraId="69AB2ED3" w14:textId="172D070B"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2PL</w:t>
            </w:r>
          </w:p>
        </w:tc>
        <w:tc>
          <w:tcPr>
            <w:tcW w:w="6095" w:type="dxa"/>
            <w:vAlign w:val="center"/>
          </w:tcPr>
          <w:p w14:paraId="67303A1A" w14:textId="28A59498"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Two-Parameter Logistic</w:t>
            </w:r>
          </w:p>
        </w:tc>
      </w:tr>
      <w:tr w:rsidR="00EA6D5A" w:rsidRPr="00DD65CB" w14:paraId="7A544A7D" w14:textId="77777777" w:rsidTr="00997D5B">
        <w:tc>
          <w:tcPr>
            <w:tcW w:w="1947" w:type="dxa"/>
            <w:vAlign w:val="center"/>
          </w:tcPr>
          <w:p w14:paraId="23815BC3" w14:textId="3573EF90" w:rsidR="00EA6D5A" w:rsidRPr="00EA6D5A" w:rsidRDefault="00EA6D5A" w:rsidP="00EA6D5A">
            <w:pPr>
              <w:spacing w:before="60" w:after="60"/>
              <w:rPr>
                <w:rFonts w:ascii="Times New Roman" w:eastAsia="Times New Roman" w:hAnsi="Times New Roman" w:cs="Times New Roman"/>
                <w:color w:val="000000"/>
              </w:rPr>
            </w:pPr>
            <w:r w:rsidRPr="00EA6D5A">
              <w:rPr>
                <w:rFonts w:ascii="Times New Roman" w:eastAsia="Times New Roman" w:hAnsi="Times New Roman" w:cs="Times New Roman"/>
                <w:color w:val="000000"/>
              </w:rPr>
              <w:t>WPM</w:t>
            </w:r>
          </w:p>
        </w:tc>
        <w:tc>
          <w:tcPr>
            <w:tcW w:w="6095" w:type="dxa"/>
            <w:vAlign w:val="center"/>
          </w:tcPr>
          <w:p w14:paraId="34AA0A27" w14:textId="734256AB" w:rsidR="00EA6D5A" w:rsidRDefault="00EA6D5A" w:rsidP="00EA6D5A">
            <w:pP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rPr>
              <w:t>Words Per Minute</w:t>
            </w:r>
          </w:p>
        </w:tc>
      </w:tr>
    </w:tbl>
    <w:p w14:paraId="1E86521D" w14:textId="0CB3F1F8" w:rsidR="0015792B" w:rsidRDefault="0015792B" w:rsidP="0015792B">
      <w:pPr>
        <w:rPr>
          <w:rFonts w:ascii="Bookman Old Style" w:eastAsia="Bookman Old Style" w:hAnsi="Bookman Old Style" w:cs="Bookman Old Style"/>
          <w:sz w:val="32"/>
          <w:szCs w:val="32"/>
        </w:rPr>
      </w:pPr>
    </w:p>
    <w:p w14:paraId="1BE2DF2E" w14:textId="77777777" w:rsidR="0015792B" w:rsidRDefault="0015792B">
      <w:pPr>
        <w:rPr>
          <w:rFonts w:ascii="Bookman Old Style" w:eastAsia="Bookman Old Style" w:hAnsi="Bookman Old Style" w:cs="Bookman Old Style"/>
          <w:sz w:val="32"/>
          <w:szCs w:val="32"/>
        </w:rPr>
      </w:pPr>
    </w:p>
    <w:p w14:paraId="1ADFBCA0" w14:textId="77777777" w:rsidR="00E17E2E" w:rsidRDefault="00E17E2E">
      <w:pPr>
        <w:spacing w:line="480" w:lineRule="auto"/>
        <w:jc w:val="center"/>
        <w:rPr>
          <w:rFonts w:ascii="Bookman Old Style" w:eastAsia="Bookman Old Style" w:hAnsi="Bookman Old Style" w:cs="Bookman Old Style"/>
          <w:sz w:val="32"/>
          <w:szCs w:val="32"/>
        </w:rPr>
      </w:pPr>
    </w:p>
    <w:p w14:paraId="50F78D61" w14:textId="77777777" w:rsidR="00E17E2E" w:rsidRDefault="00E17E2E">
      <w:pPr>
        <w:spacing w:line="480" w:lineRule="auto"/>
        <w:jc w:val="center"/>
        <w:rPr>
          <w:rFonts w:ascii="Bookman Old Style" w:eastAsia="Bookman Old Style" w:hAnsi="Bookman Old Style" w:cs="Bookman Old Style"/>
          <w:sz w:val="32"/>
          <w:szCs w:val="32"/>
        </w:rPr>
      </w:pPr>
    </w:p>
    <w:p w14:paraId="457891B0" w14:textId="77777777" w:rsidR="00E17E2E" w:rsidRDefault="00E17E2E" w:rsidP="00D05691">
      <w:pPr>
        <w:spacing w:line="360" w:lineRule="auto"/>
        <w:rPr>
          <w:rFonts w:ascii="Bookman Old Style" w:eastAsia="Bookman Old Style" w:hAnsi="Bookman Old Style" w:cs="Bookman Old Style"/>
          <w:sz w:val="32"/>
          <w:szCs w:val="32"/>
        </w:rPr>
      </w:pPr>
    </w:p>
    <w:p w14:paraId="2BA812FD" w14:textId="77777777" w:rsidR="00D05691" w:rsidRDefault="00D05691" w:rsidP="00D05691">
      <w:pPr>
        <w:spacing w:line="360" w:lineRule="auto"/>
        <w:rPr>
          <w:rFonts w:ascii="Bookman Old Style" w:eastAsia="Bookman Old Style" w:hAnsi="Bookman Old Style" w:cs="Bookman Old Style"/>
          <w:sz w:val="32"/>
          <w:szCs w:val="32"/>
        </w:rPr>
      </w:pPr>
    </w:p>
    <w:p w14:paraId="2BDD652E" w14:textId="77777777" w:rsidR="00D05691" w:rsidRDefault="00D05691">
      <w:pPr>
        <w:spacing w:line="360" w:lineRule="auto"/>
        <w:jc w:val="center"/>
        <w:rPr>
          <w:rFonts w:ascii="Times New Roman" w:eastAsia="Times New Roman" w:hAnsi="Times New Roman" w:cs="Times New Roman"/>
          <w:b/>
          <w:bCs/>
          <w:sz w:val="28"/>
          <w:szCs w:val="28"/>
        </w:rPr>
      </w:pPr>
      <w:bookmarkStart w:id="1" w:name="_godtuhcq184y" w:colFirst="0" w:colLast="0"/>
      <w:bookmarkEnd w:id="1"/>
    </w:p>
    <w:p w14:paraId="1018FDEA" w14:textId="77777777" w:rsidR="000A6DD5" w:rsidRDefault="000A6DD5">
      <w:pPr>
        <w:spacing w:line="360" w:lineRule="auto"/>
        <w:jc w:val="center"/>
        <w:rPr>
          <w:rFonts w:ascii="Times New Roman" w:eastAsia="Times New Roman" w:hAnsi="Times New Roman" w:cs="Times New Roman"/>
          <w:b/>
          <w:bCs/>
          <w:sz w:val="28"/>
          <w:szCs w:val="28"/>
        </w:rPr>
      </w:pPr>
    </w:p>
    <w:p w14:paraId="6D3B313B" w14:textId="77777777" w:rsidR="000A6DD5" w:rsidRDefault="000A6DD5">
      <w:pPr>
        <w:spacing w:line="360" w:lineRule="auto"/>
        <w:jc w:val="center"/>
        <w:rPr>
          <w:rFonts w:ascii="Times New Roman" w:eastAsia="Times New Roman" w:hAnsi="Times New Roman" w:cs="Times New Roman"/>
          <w:b/>
          <w:bCs/>
          <w:sz w:val="28"/>
          <w:szCs w:val="28"/>
        </w:rPr>
      </w:pPr>
    </w:p>
    <w:p w14:paraId="356595CF" w14:textId="77777777" w:rsidR="000A6DD5" w:rsidRDefault="000A6DD5">
      <w:pPr>
        <w:spacing w:line="360" w:lineRule="auto"/>
        <w:jc w:val="center"/>
        <w:rPr>
          <w:rFonts w:ascii="Times New Roman" w:eastAsia="Times New Roman" w:hAnsi="Times New Roman" w:cs="Times New Roman"/>
          <w:b/>
          <w:bCs/>
          <w:sz w:val="28"/>
          <w:szCs w:val="28"/>
        </w:rPr>
      </w:pPr>
    </w:p>
    <w:p w14:paraId="5CA791FE" w14:textId="77777777" w:rsidR="000E38C7" w:rsidRDefault="000E38C7" w:rsidP="000E38C7">
      <w:pPr>
        <w:spacing w:line="360" w:lineRule="auto"/>
        <w:rPr>
          <w:rFonts w:ascii="Times New Roman" w:eastAsia="Times New Roman" w:hAnsi="Times New Roman" w:cs="Times New Roman"/>
          <w:b/>
          <w:bCs/>
          <w:sz w:val="28"/>
          <w:szCs w:val="28"/>
        </w:rPr>
        <w:sectPr w:rsidR="000E38C7" w:rsidSect="00601381">
          <w:footerReference w:type="default" r:id="rId11"/>
          <w:pgSz w:w="11906" w:h="16838"/>
          <w:pgMar w:top="1440" w:right="1440" w:bottom="1440" w:left="1440" w:header="720" w:footer="720" w:gutter="0"/>
          <w:pgNumType w:fmt="lowerRoman" w:start="2"/>
          <w:cols w:space="720"/>
        </w:sectPr>
      </w:pPr>
    </w:p>
    <w:p w14:paraId="74292B55" w14:textId="77777777" w:rsidR="000A6DD5" w:rsidRDefault="000A6DD5" w:rsidP="000E38C7">
      <w:pPr>
        <w:spacing w:line="360" w:lineRule="auto"/>
        <w:rPr>
          <w:rFonts w:ascii="Times New Roman" w:eastAsia="Times New Roman" w:hAnsi="Times New Roman" w:cs="Times New Roman"/>
          <w:b/>
          <w:bCs/>
          <w:sz w:val="28"/>
          <w:szCs w:val="28"/>
        </w:rPr>
      </w:pPr>
    </w:p>
    <w:p w14:paraId="3D79E6C7" w14:textId="6C0E1ADB" w:rsidR="00E17E2E" w:rsidRPr="00625D83" w:rsidRDefault="00316D0D" w:rsidP="00D118FE">
      <w:pPr>
        <w:spacing w:line="360" w:lineRule="auto"/>
        <w:rPr>
          <w:rFonts w:ascii="Times New Roman" w:eastAsia="Times New Roman" w:hAnsi="Times New Roman" w:cs="Times New Roman"/>
          <w:b/>
          <w:bCs/>
          <w:sz w:val="32"/>
          <w:szCs w:val="32"/>
        </w:rPr>
      </w:pPr>
      <w:r w:rsidRPr="00625D83">
        <w:rPr>
          <w:rFonts w:ascii="Times New Roman" w:eastAsia="Times New Roman" w:hAnsi="Times New Roman" w:cs="Times New Roman"/>
          <w:b/>
          <w:bCs/>
          <w:sz w:val="32"/>
          <w:szCs w:val="32"/>
        </w:rPr>
        <w:t>CHAPTER 1</w:t>
      </w:r>
    </w:p>
    <w:p w14:paraId="1049C57C" w14:textId="365075EF" w:rsidR="007A719C" w:rsidRDefault="00316D0D" w:rsidP="007A719C">
      <w:pPr>
        <w:spacing w:line="360" w:lineRule="auto"/>
        <w:jc w:val="center"/>
        <w:rPr>
          <w:rFonts w:ascii="Times New Roman" w:eastAsia="Times New Roman" w:hAnsi="Times New Roman" w:cs="Times New Roman"/>
          <w:b/>
          <w:bCs/>
          <w:sz w:val="36"/>
          <w:szCs w:val="36"/>
        </w:rPr>
      </w:pPr>
      <w:r w:rsidRPr="00625D83">
        <w:rPr>
          <w:rFonts w:ascii="Times New Roman" w:eastAsia="Times New Roman" w:hAnsi="Times New Roman" w:cs="Times New Roman"/>
          <w:b/>
          <w:bCs/>
          <w:sz w:val="36"/>
          <w:szCs w:val="36"/>
        </w:rPr>
        <w:t xml:space="preserve">INTRODUCTION </w:t>
      </w:r>
    </w:p>
    <w:p w14:paraId="3BD0FD7D" w14:textId="77777777" w:rsidR="007A719C" w:rsidRPr="007A719C" w:rsidRDefault="007A719C" w:rsidP="007A719C">
      <w:pPr>
        <w:spacing w:line="360" w:lineRule="auto"/>
        <w:jc w:val="center"/>
        <w:rPr>
          <w:rFonts w:ascii="Times New Roman" w:eastAsia="Times New Roman" w:hAnsi="Times New Roman" w:cs="Times New Roman"/>
          <w:b/>
          <w:bCs/>
          <w:sz w:val="36"/>
          <w:szCs w:val="36"/>
        </w:rPr>
      </w:pPr>
    </w:p>
    <w:p w14:paraId="192733CB" w14:textId="77777777" w:rsidR="006F747A" w:rsidRDefault="006F747A" w:rsidP="006F747A">
      <w:pPr>
        <w:spacing w:before="240" w:after="100" w:line="360" w:lineRule="auto"/>
      </w:pPr>
      <w:r>
        <w:rPr>
          <w:rFonts w:ascii="Times New Roman" w:eastAsia="Times New Roman" w:hAnsi="Times New Roman" w:cs="Times New Roman"/>
          <w:b/>
          <w:bCs/>
          <w:color w:val="000000"/>
          <w:sz w:val="28"/>
          <w:szCs w:val="28"/>
        </w:rPr>
        <w:t>1.1 Project Introduction</w:t>
      </w:r>
    </w:p>
    <w:p w14:paraId="0FFABF07" w14:textId="77777777" w:rsidR="006F747A" w:rsidRDefault="006F747A" w:rsidP="006F747A">
      <w:pPr>
        <w:spacing w:after="140" w:line="360" w:lineRule="auto"/>
        <w:jc w:val="both"/>
      </w:pPr>
      <w:r>
        <w:rPr>
          <w:rFonts w:ascii="Times New Roman" w:eastAsia="Times New Roman" w:hAnsi="Times New Roman" w:cs="Times New Roman"/>
          <w:color w:val="000000"/>
          <w:sz w:val="24"/>
          <w:szCs w:val="24"/>
        </w:rPr>
        <w:t>The process of preparing for job interviews has always been challenging, especially for students and fresh graduates who lack professional experience. Reading textbooks, going through question banks, or doing mock sessions with friends can only go so far. These methods are static, they do not change based on how well you are performing, they cannot evaluate how clearly you speak, and they rarely give structured feedback on exactly where you went wrong.</w:t>
      </w:r>
    </w:p>
    <w:p w14:paraId="217F1F93" w14:textId="474F3F80" w:rsidR="006F747A" w:rsidRDefault="006F747A" w:rsidP="006F747A">
      <w:pPr>
        <w:spacing w:after="140" w:line="360" w:lineRule="auto"/>
        <w:jc w:val="both"/>
      </w:pPr>
      <w:r>
        <w:rPr>
          <w:rFonts w:ascii="Times New Roman" w:eastAsia="Times New Roman" w:hAnsi="Times New Roman" w:cs="Times New Roman"/>
          <w:color w:val="000000"/>
          <w:sz w:val="24"/>
          <w:szCs w:val="24"/>
        </w:rPr>
        <w:t xml:space="preserve">Over the past decade, rapid progress in Artificial Intelligence, Natural Language Processing, and psychometric measurement has opened up entirely new possibilities for intelligent learning systems. AI can now understand the nuance in a spoken or written answer, generate context-aware follow-up questions, and provide feedback that feels </w:t>
      </w:r>
      <w:r w:rsidR="00A25768">
        <w:rPr>
          <w:rFonts w:ascii="Times New Roman" w:eastAsia="Times New Roman" w:hAnsi="Times New Roman" w:cs="Times New Roman"/>
          <w:color w:val="000000"/>
          <w:sz w:val="24"/>
          <w:szCs w:val="24"/>
        </w:rPr>
        <w:t>personalized</w:t>
      </w:r>
      <w:r>
        <w:rPr>
          <w:rFonts w:ascii="Times New Roman" w:eastAsia="Times New Roman" w:hAnsi="Times New Roman" w:cs="Times New Roman"/>
          <w:color w:val="000000"/>
          <w:sz w:val="24"/>
          <w:szCs w:val="24"/>
        </w:rPr>
        <w:t xml:space="preserve"> rather than generic. These capabilities make it possible to build something far more useful than a static question bank: an adaptive interview coach that responds to your performance in real time.</w:t>
      </w:r>
    </w:p>
    <w:p w14:paraId="24EB0E70" w14:textId="668A70EE" w:rsidR="006F747A" w:rsidRDefault="006F747A" w:rsidP="006F747A">
      <w:pPr>
        <w:spacing w:after="140" w:line="360" w:lineRule="auto"/>
        <w:jc w:val="both"/>
      </w:pPr>
      <w:r>
        <w:rPr>
          <w:rFonts w:ascii="Times New Roman" w:eastAsia="Times New Roman" w:hAnsi="Times New Roman" w:cs="Times New Roman"/>
          <w:color w:val="000000"/>
          <w:sz w:val="24"/>
          <w:szCs w:val="24"/>
        </w:rPr>
        <w:t xml:space="preserve">This project presents the </w:t>
      </w:r>
      <w:r>
        <w:rPr>
          <w:rFonts w:ascii="Times New Roman" w:eastAsia="Times New Roman" w:hAnsi="Times New Roman" w:cs="Times New Roman"/>
          <w:b/>
          <w:bCs/>
          <w:color w:val="000000"/>
          <w:sz w:val="24"/>
          <w:szCs w:val="24"/>
        </w:rPr>
        <w:t xml:space="preserve">AI-Powered Interview Preparation </w:t>
      </w:r>
      <w:proofErr w:type="gramStart"/>
      <w:r w:rsidR="00A25768">
        <w:rPr>
          <w:rFonts w:ascii="Times New Roman" w:eastAsia="Times New Roman" w:hAnsi="Times New Roman" w:cs="Times New Roman"/>
          <w:b/>
          <w:bCs/>
          <w:color w:val="000000"/>
          <w:sz w:val="24"/>
          <w:szCs w:val="24"/>
        </w:rPr>
        <w:t>Application</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a fully implemented and deployed web application built around three research contributions. The first is adaptive question difficulty using the Two-Parameter Logistic Item Response Theory model, which tracks a numerical estimate of the candidate's ability and adjusts question complexity after every answer. The second is a multimodal delivery analysis engine that evaluates not just what you said but how you said it, by </w:t>
      </w:r>
      <w:r w:rsidR="00A25768">
        <w:rPr>
          <w:rFonts w:ascii="Times New Roman" w:eastAsia="Times New Roman" w:hAnsi="Times New Roman" w:cs="Times New Roman"/>
          <w:color w:val="000000"/>
          <w:sz w:val="24"/>
          <w:szCs w:val="24"/>
        </w:rPr>
        <w:t>analyzing</w:t>
      </w:r>
      <w:r>
        <w:rPr>
          <w:rFonts w:ascii="Times New Roman" w:eastAsia="Times New Roman" w:hAnsi="Times New Roman" w:cs="Times New Roman"/>
          <w:color w:val="000000"/>
          <w:sz w:val="24"/>
          <w:szCs w:val="24"/>
        </w:rPr>
        <w:t xml:space="preserve"> acoustic signals from your voice recording and lexical patterns in your spoken transcript. The third is a six-dimension rubric scoring framework with anchor-calibrated prompting that ensures consistent, repeatable evaluation across sessions.</w:t>
      </w:r>
    </w:p>
    <w:p w14:paraId="6895B5D4" w14:textId="77777777" w:rsidR="006F747A" w:rsidRDefault="006F747A" w:rsidP="006F747A">
      <w:pPr>
        <w:spacing w:after="140" w:line="360" w:lineRule="auto"/>
        <w:jc w:val="both"/>
      </w:pPr>
      <w:r>
        <w:rPr>
          <w:rFonts w:ascii="Times New Roman" w:eastAsia="Times New Roman" w:hAnsi="Times New Roman" w:cs="Times New Roman"/>
          <w:color w:val="000000"/>
          <w:sz w:val="24"/>
          <w:szCs w:val="24"/>
        </w:rPr>
        <w:t>The system is deployed as a production-grade application with a React frontend, a Node.js backend, a FastAPI Python sidecar for audio processing, and MongoDB as the database, all hosted on free cloud infrastructure. Users can create an account, upload a resume, start a role-specific interview, speak or type their answers, and receive detailed per-answer feedback along with a longitudinal progress dashboard.</w:t>
      </w:r>
    </w:p>
    <w:p w14:paraId="125D80D1" w14:textId="77777777" w:rsidR="00E17E2E" w:rsidRDefault="00E17E2E">
      <w:pPr>
        <w:spacing w:line="480" w:lineRule="auto"/>
        <w:jc w:val="both"/>
        <w:rPr>
          <w:rFonts w:ascii="Times New Roman" w:eastAsia="Times New Roman" w:hAnsi="Times New Roman" w:cs="Times New Roman"/>
          <w:sz w:val="24"/>
          <w:szCs w:val="24"/>
        </w:rPr>
      </w:pPr>
    </w:p>
    <w:p w14:paraId="349B8194" w14:textId="77777777" w:rsidR="00DC37DC" w:rsidRDefault="00DC37DC" w:rsidP="00DC37DC">
      <w:pPr>
        <w:spacing w:before="240" w:after="100" w:line="360" w:lineRule="auto"/>
      </w:pPr>
      <w:r>
        <w:rPr>
          <w:rFonts w:ascii="Times New Roman" w:eastAsia="Times New Roman" w:hAnsi="Times New Roman" w:cs="Times New Roman"/>
          <w:b/>
          <w:bCs/>
          <w:color w:val="000000"/>
          <w:sz w:val="28"/>
          <w:szCs w:val="28"/>
        </w:rPr>
        <w:t>1.2 Problem Statement</w:t>
      </w:r>
    </w:p>
    <w:p w14:paraId="4CC6DB03" w14:textId="77777777" w:rsidR="00DC37DC" w:rsidRDefault="00DC37DC" w:rsidP="00DC37DC">
      <w:pPr>
        <w:spacing w:after="100" w:line="360" w:lineRule="auto"/>
        <w:jc w:val="both"/>
      </w:pPr>
      <w:r>
        <w:rPr>
          <w:rFonts w:ascii="Times New Roman" w:eastAsia="Times New Roman" w:hAnsi="Times New Roman" w:cs="Times New Roman"/>
          <w:color w:val="000000"/>
          <w:sz w:val="24"/>
          <w:szCs w:val="24"/>
        </w:rPr>
        <w:t>Despite being a critical step in career development, interview preparation remains poorly supported by most digital tools available today. The fundamental shortcomings fall into four categories.</w:t>
      </w:r>
    </w:p>
    <w:p w14:paraId="03CCF08A" w14:textId="77777777" w:rsidR="00DC37DC" w:rsidRDefault="00DC37DC" w:rsidP="00DC37DC">
      <w:pPr>
        <w:spacing w:after="140" w:line="360" w:lineRule="auto"/>
        <w:jc w:val="both"/>
      </w:pPr>
      <w:r>
        <w:rPr>
          <w:rFonts w:ascii="Times New Roman" w:eastAsia="Times New Roman" w:hAnsi="Times New Roman" w:cs="Times New Roman"/>
          <w:color w:val="000000"/>
          <w:sz w:val="24"/>
          <w:szCs w:val="24"/>
        </w:rPr>
        <w:t>First, existing platforms use a fixed question bank with static difficulty. A candidate who answers five questions well receives the same sixth question as one who answered all five poorly. There is no mechanism to track ability and escalate challenge appropriately. This wastes practice time for strong candidates and overwhelms weaker ones.</w:t>
      </w:r>
    </w:p>
    <w:p w14:paraId="68348791" w14:textId="77777777" w:rsidR="00DC37DC" w:rsidRDefault="00DC37DC" w:rsidP="00DC37DC">
      <w:pPr>
        <w:spacing w:after="140" w:line="360" w:lineRule="auto"/>
        <w:jc w:val="both"/>
      </w:pPr>
      <w:r>
        <w:rPr>
          <w:rFonts w:ascii="Times New Roman" w:eastAsia="Times New Roman" w:hAnsi="Times New Roman" w:cs="Times New Roman"/>
          <w:color w:val="000000"/>
          <w:sz w:val="24"/>
          <w:szCs w:val="24"/>
        </w:rPr>
        <w:t>Second, almost no open platform evaluates how you speak. Real interviewers notice when a candidate speaks too fast, uses too many filler words like 'um' or 'basically', hedges every statement with 'I think' or 'maybe', or fails to structure their answer around a clear narrative. These are measurable signals that strongly predict interview performance, yet they are entirely ignored by text-only systems.</w:t>
      </w:r>
    </w:p>
    <w:p w14:paraId="4241B0AC" w14:textId="1B7CBEFE" w:rsidR="00DC37DC" w:rsidRDefault="00DC37DC" w:rsidP="00DC37DC">
      <w:pPr>
        <w:spacing w:after="140" w:line="360" w:lineRule="auto"/>
        <w:jc w:val="both"/>
      </w:pPr>
      <w:r>
        <w:rPr>
          <w:rFonts w:ascii="Times New Roman" w:eastAsia="Times New Roman" w:hAnsi="Times New Roman" w:cs="Times New Roman"/>
          <w:color w:val="000000"/>
          <w:sz w:val="24"/>
          <w:szCs w:val="24"/>
        </w:rPr>
        <w:t>Third, scoring on most platforms is either binary (correct or incorrect, suitable for coding problems) or a single holistic quality score from an LLM. Neither gives candidates actionable insight into which specific aspect of their answer fell short. Was the problem lack of technical depth? Poor structure? Vague language? Without this breakdown, it is difficult to know what to practice next.</w:t>
      </w:r>
    </w:p>
    <w:p w14:paraId="6D239F02" w14:textId="42230C0F" w:rsidR="00DC37DC" w:rsidRDefault="00DC37DC" w:rsidP="00DC37DC">
      <w:pPr>
        <w:spacing w:after="140" w:line="360" w:lineRule="auto"/>
        <w:jc w:val="both"/>
      </w:pPr>
      <w:r>
        <w:rPr>
          <w:rFonts w:ascii="Times New Roman" w:eastAsia="Times New Roman" w:hAnsi="Times New Roman" w:cs="Times New Roman"/>
          <w:color w:val="000000"/>
          <w:sz w:val="24"/>
          <w:szCs w:val="24"/>
        </w:rPr>
        <w:t>Fourth, there is no feedback on whether technical questions and behavioral questions should be evaluated the same way. A perfect technical answer to 'what is the difference between let and const?' will naturally not follow the Situation-Task-Action-Result narrative format, but many scoring systems still penalize it for this, producing unfair scores.</w:t>
      </w:r>
    </w:p>
    <w:p w14:paraId="3D2E8D65" w14:textId="2160B15B" w:rsidR="000E38C7" w:rsidRDefault="00DC37DC" w:rsidP="00DC37DC">
      <w:pPr>
        <w:spacing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system addresses all four problems: IRT-based adaptive difficulty, multimodal voice delivery analysis, six-dimension rubric scoring, and automatic question-type detection with adaptive weights.</w:t>
      </w:r>
    </w:p>
    <w:p w14:paraId="02B57474" w14:textId="77777777" w:rsidR="000E38C7" w:rsidRDefault="000E38C7" w:rsidP="00DC37DC">
      <w:pPr>
        <w:spacing w:after="140" w:line="360" w:lineRule="auto"/>
        <w:jc w:val="both"/>
        <w:rPr>
          <w:rFonts w:ascii="Times New Roman" w:eastAsia="Times New Roman" w:hAnsi="Times New Roman" w:cs="Times New Roman"/>
          <w:color w:val="000000"/>
          <w:sz w:val="24"/>
          <w:szCs w:val="24"/>
        </w:rPr>
      </w:pPr>
    </w:p>
    <w:p w14:paraId="1120BEFF" w14:textId="77777777" w:rsidR="000E38C7" w:rsidRDefault="000E38C7" w:rsidP="00DC37DC">
      <w:pPr>
        <w:spacing w:after="140" w:line="360" w:lineRule="auto"/>
        <w:jc w:val="both"/>
        <w:rPr>
          <w:rFonts w:ascii="Times New Roman" w:eastAsia="Times New Roman" w:hAnsi="Times New Roman" w:cs="Times New Roman"/>
          <w:color w:val="000000"/>
          <w:sz w:val="24"/>
          <w:szCs w:val="24"/>
        </w:rPr>
      </w:pPr>
    </w:p>
    <w:p w14:paraId="6CB9F90F" w14:textId="77777777" w:rsidR="000E38C7" w:rsidRPr="007A719C" w:rsidRDefault="000E38C7" w:rsidP="00DC37DC">
      <w:pPr>
        <w:spacing w:after="140" w:line="360" w:lineRule="auto"/>
        <w:jc w:val="both"/>
        <w:rPr>
          <w:rFonts w:ascii="Times New Roman" w:eastAsia="Times New Roman" w:hAnsi="Times New Roman" w:cs="Times New Roman"/>
          <w:color w:val="000000"/>
          <w:sz w:val="24"/>
          <w:szCs w:val="24"/>
        </w:rPr>
      </w:pPr>
    </w:p>
    <w:p w14:paraId="201BC736" w14:textId="77777777" w:rsidR="004001F4" w:rsidRDefault="004001F4" w:rsidP="004001F4">
      <w:pPr>
        <w:spacing w:before="240" w:after="100" w:line="360" w:lineRule="auto"/>
      </w:pPr>
      <w:r>
        <w:rPr>
          <w:rFonts w:ascii="Times New Roman" w:eastAsia="Times New Roman" w:hAnsi="Times New Roman" w:cs="Times New Roman"/>
          <w:b/>
          <w:bCs/>
          <w:color w:val="000000"/>
          <w:sz w:val="28"/>
          <w:szCs w:val="28"/>
        </w:rPr>
        <w:lastRenderedPageBreak/>
        <w:t>1.3 Objectives</w:t>
      </w:r>
    </w:p>
    <w:p w14:paraId="64B625FA" w14:textId="77777777" w:rsidR="004001F4" w:rsidRDefault="004001F4" w:rsidP="004001F4">
      <w:pPr>
        <w:spacing w:after="80" w:line="360" w:lineRule="auto"/>
        <w:jc w:val="both"/>
      </w:pPr>
      <w:r>
        <w:rPr>
          <w:rFonts w:ascii="Times New Roman" w:eastAsia="Times New Roman" w:hAnsi="Times New Roman" w:cs="Times New Roman"/>
          <w:color w:val="000000"/>
          <w:sz w:val="24"/>
          <w:szCs w:val="24"/>
        </w:rPr>
        <w:t>The specific objectives of this project are as follows:</w:t>
      </w:r>
    </w:p>
    <w:p w14:paraId="3ADBCCF9" w14:textId="77777777" w:rsidR="004001F4" w:rsidRDefault="004001F4" w:rsidP="004001F4">
      <w:pPr>
        <w:pStyle w:val="ListParagraph"/>
        <w:numPr>
          <w:ilvl w:val="0"/>
          <w:numId w:val="8"/>
        </w:numPr>
        <w:spacing w:after="100" w:line="360" w:lineRule="auto"/>
      </w:pPr>
      <w:r w:rsidRPr="00AA0E8F">
        <w:rPr>
          <w:color w:val="000000"/>
        </w:rPr>
        <w:t>Implement adaptive difficulty calibration</w:t>
      </w:r>
      <w:r>
        <w:rPr>
          <w:color w:val="000000"/>
        </w:rPr>
        <w:t xml:space="preserve"> using the 2PL-IRT model so that each candidate receives questions matched to their current ability level, with theta updated after every answer via Newton-Raphson MLE and a CAT stopping rule at standard error below 0.35.</w:t>
      </w:r>
    </w:p>
    <w:p w14:paraId="1D534E8A" w14:textId="77777777" w:rsidR="004001F4" w:rsidRDefault="004001F4" w:rsidP="004001F4">
      <w:pPr>
        <w:pStyle w:val="ListParagraph"/>
        <w:numPr>
          <w:ilvl w:val="0"/>
          <w:numId w:val="8"/>
        </w:numPr>
        <w:spacing w:after="100" w:line="360" w:lineRule="auto"/>
      </w:pPr>
      <w:r w:rsidRPr="00AA0E8F">
        <w:rPr>
          <w:color w:val="000000"/>
        </w:rPr>
        <w:t>Build a six-dimension rubric evaluation engine</w:t>
      </w:r>
      <w:r>
        <w:rPr>
          <w:color w:val="000000"/>
        </w:rPr>
        <w:t xml:space="preserve"> scoring answers on clarity, depth, relevance, communication, STAR structure, and specificity using anchor-calibrated few-shot prompting at temperature zero for deterministic, cross-session consistency.</w:t>
      </w:r>
    </w:p>
    <w:p w14:paraId="1FF8D50F" w14:textId="77777777" w:rsidR="004001F4" w:rsidRDefault="004001F4" w:rsidP="004001F4">
      <w:pPr>
        <w:pStyle w:val="ListParagraph"/>
        <w:numPr>
          <w:ilvl w:val="0"/>
          <w:numId w:val="8"/>
        </w:numPr>
        <w:spacing w:after="100" w:line="360" w:lineRule="auto"/>
      </w:pPr>
      <w:r w:rsidRPr="00AA0E8F">
        <w:rPr>
          <w:color w:val="000000"/>
        </w:rPr>
        <w:t>Implement automatic question-type detection</w:t>
      </w:r>
      <w:r>
        <w:rPr>
          <w:color w:val="000000"/>
        </w:rPr>
        <w:t xml:space="preserve"> classifying questions as technical, behavioural, or general and applying different rubric dimension weights, specifically zeroing the STAR structure weight for technical questions.</w:t>
      </w:r>
    </w:p>
    <w:p w14:paraId="28125A85" w14:textId="77777777" w:rsidR="004001F4" w:rsidRDefault="004001F4" w:rsidP="004001F4">
      <w:pPr>
        <w:pStyle w:val="ListParagraph"/>
        <w:numPr>
          <w:ilvl w:val="0"/>
          <w:numId w:val="8"/>
        </w:numPr>
        <w:spacing w:after="100" w:line="360" w:lineRule="auto"/>
      </w:pPr>
      <w:r w:rsidRPr="00AA0E8F">
        <w:rPr>
          <w:color w:val="000000"/>
        </w:rPr>
        <w:t>Develop a multimodal delivery analysis service</w:t>
      </w:r>
      <w:r>
        <w:rPr>
          <w:color w:val="000000"/>
        </w:rPr>
        <w:t xml:space="preserve"> as a standalone </w:t>
      </w:r>
      <w:proofErr w:type="spellStart"/>
      <w:r>
        <w:rPr>
          <w:color w:val="000000"/>
        </w:rPr>
        <w:t>FastAPI</w:t>
      </w:r>
      <w:proofErr w:type="spellEnd"/>
      <w:r>
        <w:rPr>
          <w:color w:val="000000"/>
        </w:rPr>
        <w:t xml:space="preserve"> sidecar that fuses acoustic features from </w:t>
      </w:r>
      <w:proofErr w:type="spellStart"/>
      <w:r>
        <w:rPr>
          <w:color w:val="000000"/>
        </w:rPr>
        <w:t>librosa</w:t>
      </w:r>
      <w:proofErr w:type="spellEnd"/>
      <w:r>
        <w:rPr>
          <w:color w:val="000000"/>
        </w:rPr>
        <w:t xml:space="preserve">, lexical signals from </w:t>
      </w:r>
      <w:proofErr w:type="spellStart"/>
      <w:r>
        <w:rPr>
          <w:color w:val="000000"/>
        </w:rPr>
        <w:t>spaCy</w:t>
      </w:r>
      <w:proofErr w:type="spellEnd"/>
      <w:r>
        <w:rPr>
          <w:color w:val="000000"/>
        </w:rPr>
        <w:t>, and STAR keyword detection into a weighted delivery score between zero and ten.</w:t>
      </w:r>
    </w:p>
    <w:p w14:paraId="63277163" w14:textId="77777777" w:rsidR="004001F4" w:rsidRDefault="004001F4" w:rsidP="004001F4">
      <w:pPr>
        <w:pStyle w:val="ListParagraph"/>
        <w:numPr>
          <w:ilvl w:val="0"/>
          <w:numId w:val="8"/>
        </w:numPr>
        <w:spacing w:after="100" w:line="360" w:lineRule="auto"/>
      </w:pPr>
      <w:r w:rsidRPr="00AA0E8F">
        <w:rPr>
          <w:color w:val="000000"/>
        </w:rPr>
        <w:t>Integrate real-time speech transcription</w:t>
      </w:r>
      <w:r>
        <w:rPr>
          <w:color w:val="000000"/>
        </w:rPr>
        <w:t xml:space="preserve"> using the Web Speech API to populate the answer field live as the user speaks, combined with MediaRecorder audio capture for concurrent multimodal analysis.</w:t>
      </w:r>
    </w:p>
    <w:p w14:paraId="7B35D155" w14:textId="77777777" w:rsidR="004001F4" w:rsidRDefault="004001F4" w:rsidP="004001F4">
      <w:pPr>
        <w:pStyle w:val="ListParagraph"/>
        <w:numPr>
          <w:ilvl w:val="0"/>
          <w:numId w:val="8"/>
        </w:numPr>
        <w:spacing w:after="100" w:line="360" w:lineRule="auto"/>
      </w:pPr>
      <w:r w:rsidRPr="00AA0E8F">
        <w:rPr>
          <w:color w:val="000000"/>
        </w:rPr>
        <w:t>Build a personalisation pipeline</w:t>
      </w:r>
      <w:r>
        <w:rPr>
          <w:color w:val="000000"/>
        </w:rPr>
        <w:t xml:space="preserve"> that accepts a PDF resume or a pasted job description and uses them to generate role-specific, personalised interview questions.</w:t>
      </w:r>
    </w:p>
    <w:p w14:paraId="5AAC9912" w14:textId="77777777" w:rsidR="004001F4" w:rsidRDefault="004001F4" w:rsidP="004001F4">
      <w:pPr>
        <w:pStyle w:val="ListParagraph"/>
        <w:numPr>
          <w:ilvl w:val="0"/>
          <w:numId w:val="8"/>
        </w:numPr>
        <w:spacing w:after="100" w:line="360" w:lineRule="auto"/>
      </w:pPr>
      <w:r w:rsidRPr="00AA0E8F">
        <w:rPr>
          <w:color w:val="000000"/>
        </w:rPr>
        <w:t>Develop a performance analytics dashboard</w:t>
      </w:r>
      <w:r>
        <w:rPr>
          <w:color w:val="000000"/>
        </w:rPr>
        <w:t xml:space="preserve"> showing skill radar charts across all six rubric dimensions, theta growth over sessions, readiness prediction with a confidence score, and per-session history.</w:t>
      </w:r>
    </w:p>
    <w:p w14:paraId="6B686C9E" w14:textId="439DEBC4" w:rsidR="004001F4" w:rsidRDefault="004001F4" w:rsidP="00B8136B">
      <w:pPr>
        <w:pStyle w:val="ListParagraph"/>
        <w:numPr>
          <w:ilvl w:val="0"/>
          <w:numId w:val="8"/>
        </w:numPr>
        <w:spacing w:after="100" w:line="360" w:lineRule="auto"/>
      </w:pPr>
      <w:r w:rsidRPr="00AA0E8F">
        <w:rPr>
          <w:color w:val="000000"/>
        </w:rPr>
        <w:t>Deploy the complete system</w:t>
      </w:r>
      <w:r>
        <w:rPr>
          <w:color w:val="000000"/>
        </w:rPr>
        <w:t xml:space="preserve"> on free-tier cloud infrastructure including Vercel for the frontend, Render for the Node.js backend and FastAPI sidecar, MongoDB Atlas for the database, and Groq API for hosted LLM inference.</w:t>
      </w:r>
    </w:p>
    <w:p w14:paraId="686C1820" w14:textId="405CFCF9" w:rsidR="004F5117" w:rsidRDefault="004F5117" w:rsidP="004F5117">
      <w:pPr>
        <w:spacing w:before="240" w:after="100" w:line="360" w:lineRule="auto"/>
      </w:pPr>
      <w:r>
        <w:rPr>
          <w:rFonts w:ascii="Times New Roman" w:eastAsia="Times New Roman" w:hAnsi="Times New Roman" w:cs="Times New Roman"/>
          <w:b/>
          <w:bCs/>
          <w:color w:val="000000"/>
          <w:sz w:val="28"/>
          <w:szCs w:val="28"/>
        </w:rPr>
        <w:t>1.4 Organization of the Report</w:t>
      </w:r>
    </w:p>
    <w:p w14:paraId="2A328E82" w14:textId="0871B977" w:rsidR="007A719C" w:rsidRDefault="004F5117" w:rsidP="004F5117">
      <w:pPr>
        <w:spacing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remainder of this report is organized as follows. Chapter 2 presents a review of related work in AI-based interview systems, adaptive assessment, and multimodal analysis, and identifies the research gap this project fills. Chapter 3 describes the proposed methodology </w:t>
      </w:r>
      <w:r>
        <w:rPr>
          <w:rFonts w:ascii="Times New Roman" w:eastAsia="Times New Roman" w:hAnsi="Times New Roman" w:cs="Times New Roman"/>
          <w:color w:val="000000"/>
          <w:sz w:val="24"/>
          <w:szCs w:val="24"/>
        </w:rPr>
        <w:lastRenderedPageBreak/>
        <w:t>including the IRT model, rubric framework, multimodal fusion, and system architecture. Chapter 4 covers the project design and testing including the technology stack, UML diagrams, database schema, and test cases. Chapter 5 presents results with annotated screenshots and discussion of system behavior. Chapter 6 concludes the report and outlines future work.</w:t>
      </w:r>
    </w:p>
    <w:p w14:paraId="20725F87"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2799879D"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0687E5CD"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3C354118"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7886BF17"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7D809002"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4B3DD76A"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5C45684E"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62022006"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6121D71B"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1B00ED11"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6832D68C"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7EA66520"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39352BB7"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3393ACDA"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114CD599"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79F3B132"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357A4484"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47286C12"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087AE8FE"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038E13D7" w14:textId="77777777" w:rsidR="000E38C7" w:rsidRDefault="000E38C7" w:rsidP="004F5117">
      <w:pPr>
        <w:spacing w:after="140" w:line="360" w:lineRule="auto"/>
        <w:jc w:val="both"/>
        <w:rPr>
          <w:rFonts w:ascii="Times New Roman" w:eastAsia="Times New Roman" w:hAnsi="Times New Roman" w:cs="Times New Roman"/>
          <w:color w:val="000000"/>
          <w:sz w:val="24"/>
          <w:szCs w:val="24"/>
        </w:rPr>
      </w:pPr>
    </w:p>
    <w:p w14:paraId="00047A27" w14:textId="77777777" w:rsidR="000E38C7" w:rsidRPr="004F5117" w:rsidRDefault="000E38C7" w:rsidP="004F5117">
      <w:pPr>
        <w:spacing w:after="140" w:line="360" w:lineRule="auto"/>
        <w:jc w:val="both"/>
      </w:pPr>
    </w:p>
    <w:p w14:paraId="02B57986" w14:textId="77777777" w:rsidR="00E17E2E" w:rsidRPr="007A719C" w:rsidRDefault="00316D0D" w:rsidP="007A719C">
      <w:pPr>
        <w:spacing w:line="360" w:lineRule="auto"/>
        <w:rPr>
          <w:rFonts w:ascii="Times New Roman" w:eastAsia="Times New Roman" w:hAnsi="Times New Roman" w:cs="Times New Roman"/>
          <w:b/>
          <w:bCs/>
          <w:sz w:val="32"/>
          <w:szCs w:val="32"/>
        </w:rPr>
      </w:pPr>
      <w:bookmarkStart w:id="2" w:name="_bc3g1z2bpj5t" w:colFirst="0" w:colLast="0"/>
      <w:bookmarkEnd w:id="2"/>
      <w:r w:rsidRPr="007A719C">
        <w:rPr>
          <w:rFonts w:ascii="Times New Roman" w:eastAsia="Times New Roman" w:hAnsi="Times New Roman" w:cs="Times New Roman"/>
          <w:b/>
          <w:bCs/>
          <w:sz w:val="32"/>
          <w:szCs w:val="32"/>
        </w:rPr>
        <w:lastRenderedPageBreak/>
        <w:t xml:space="preserve">CHAPTER 2 </w:t>
      </w:r>
    </w:p>
    <w:p w14:paraId="36F7E823" w14:textId="46511EB0" w:rsidR="00E17E2E" w:rsidRDefault="00316D0D" w:rsidP="006E2BD1">
      <w:pPr>
        <w:spacing w:line="360" w:lineRule="auto"/>
        <w:jc w:val="center"/>
        <w:rPr>
          <w:rFonts w:ascii="Times New Roman" w:eastAsia="Times New Roman" w:hAnsi="Times New Roman" w:cs="Times New Roman"/>
          <w:b/>
          <w:bCs/>
          <w:sz w:val="36"/>
          <w:szCs w:val="36"/>
        </w:rPr>
      </w:pPr>
      <w:r w:rsidRPr="007A719C">
        <w:rPr>
          <w:rFonts w:ascii="Times New Roman" w:eastAsia="Times New Roman" w:hAnsi="Times New Roman" w:cs="Times New Roman"/>
          <w:b/>
          <w:bCs/>
          <w:sz w:val="36"/>
          <w:szCs w:val="36"/>
        </w:rPr>
        <w:t>LITERATURE REVIEW</w:t>
      </w:r>
    </w:p>
    <w:p w14:paraId="48014C95" w14:textId="77777777" w:rsidR="006E2BD1" w:rsidRPr="006E2BD1" w:rsidRDefault="006E2BD1" w:rsidP="006E2BD1">
      <w:pPr>
        <w:spacing w:line="360" w:lineRule="auto"/>
        <w:jc w:val="center"/>
        <w:rPr>
          <w:rFonts w:ascii="Times New Roman" w:eastAsia="Times New Roman" w:hAnsi="Times New Roman" w:cs="Times New Roman"/>
          <w:b/>
          <w:bCs/>
          <w:sz w:val="36"/>
          <w:szCs w:val="36"/>
        </w:rPr>
      </w:pPr>
    </w:p>
    <w:p w14:paraId="65FA03A0" w14:textId="77777777" w:rsidR="00442404" w:rsidRDefault="00442404" w:rsidP="00442404">
      <w:pPr>
        <w:spacing w:before="240" w:after="100" w:line="360" w:lineRule="auto"/>
      </w:pPr>
      <w:r>
        <w:rPr>
          <w:rFonts w:ascii="Times New Roman" w:eastAsia="Times New Roman" w:hAnsi="Times New Roman" w:cs="Times New Roman"/>
          <w:b/>
          <w:bCs/>
          <w:color w:val="000000"/>
          <w:sz w:val="28"/>
          <w:szCs w:val="28"/>
        </w:rPr>
        <w:t>2.1 Background</w:t>
      </w:r>
    </w:p>
    <w:p w14:paraId="4369F1EF" w14:textId="77777777" w:rsidR="00442404" w:rsidRDefault="00442404" w:rsidP="00442404">
      <w:pPr>
        <w:spacing w:after="140" w:line="360" w:lineRule="auto"/>
        <w:jc w:val="both"/>
      </w:pPr>
      <w:r>
        <w:rPr>
          <w:rFonts w:ascii="Times New Roman" w:eastAsia="Times New Roman" w:hAnsi="Times New Roman" w:cs="Times New Roman"/>
          <w:color w:val="000000"/>
          <w:sz w:val="24"/>
          <w:szCs w:val="24"/>
        </w:rPr>
        <w:t>The challenge of automating interview preparation has attracted growing research interest over the past fifteen years. Early work focused on coding assessments and structured technical interviews, while more recent contributions have moved toward multimodal evaluation, adaptive difficulty, and conversational AI coaching. This chapter reviews the most relevant prior work and identifies the gap that motivates the present system.</w:t>
      </w:r>
    </w:p>
    <w:p w14:paraId="52732B60" w14:textId="77777777" w:rsidR="00442404" w:rsidRDefault="00442404" w:rsidP="00442404">
      <w:pPr>
        <w:spacing w:before="240" w:after="100" w:line="360" w:lineRule="auto"/>
      </w:pPr>
      <w:r>
        <w:rPr>
          <w:rFonts w:ascii="Times New Roman" w:eastAsia="Times New Roman" w:hAnsi="Times New Roman" w:cs="Times New Roman"/>
          <w:b/>
          <w:bCs/>
          <w:color w:val="000000"/>
          <w:sz w:val="28"/>
          <w:szCs w:val="28"/>
        </w:rPr>
        <w:t>2.2 Related Work</w:t>
      </w:r>
    </w:p>
    <w:p w14:paraId="2753DBA4" w14:textId="77777777" w:rsidR="00442404" w:rsidRDefault="00442404" w:rsidP="00442404">
      <w:pPr>
        <w:spacing w:after="140" w:line="360" w:lineRule="auto"/>
        <w:jc w:val="both"/>
      </w:pPr>
      <w:r>
        <w:rPr>
          <w:rFonts w:ascii="Times New Roman" w:eastAsia="Times New Roman" w:hAnsi="Times New Roman" w:cs="Times New Roman"/>
          <w:color w:val="000000"/>
          <w:sz w:val="24"/>
          <w:szCs w:val="24"/>
        </w:rPr>
        <w:t xml:space="preserve">Bansode and </w:t>
      </w:r>
      <w:proofErr w:type="spellStart"/>
      <w:r>
        <w:rPr>
          <w:rFonts w:ascii="Times New Roman" w:eastAsia="Times New Roman" w:hAnsi="Times New Roman" w:cs="Times New Roman"/>
          <w:color w:val="000000"/>
          <w:sz w:val="24"/>
          <w:szCs w:val="24"/>
        </w:rPr>
        <w:t>Jakkan</w:t>
      </w:r>
      <w:proofErr w:type="spellEnd"/>
      <w:r>
        <w:rPr>
          <w:rFonts w:ascii="Times New Roman" w:eastAsia="Times New Roman" w:hAnsi="Times New Roman" w:cs="Times New Roman"/>
          <w:color w:val="000000"/>
          <w:sz w:val="24"/>
          <w:szCs w:val="24"/>
        </w:rPr>
        <w:t xml:space="preserve"> [1] </w:t>
      </w:r>
      <w:proofErr w:type="spellStart"/>
      <w:r>
        <w:rPr>
          <w:rFonts w:ascii="Times New Roman" w:eastAsia="Times New Roman" w:hAnsi="Times New Roman" w:cs="Times New Roman"/>
          <w:color w:val="000000"/>
          <w:sz w:val="24"/>
          <w:szCs w:val="24"/>
        </w:rPr>
        <w:t>analysed</w:t>
      </w:r>
      <w:proofErr w:type="spellEnd"/>
      <w:r>
        <w:rPr>
          <w:rFonts w:ascii="Times New Roman" w:eastAsia="Times New Roman" w:hAnsi="Times New Roman" w:cs="Times New Roman"/>
          <w:color w:val="000000"/>
          <w:sz w:val="24"/>
          <w:szCs w:val="24"/>
        </w:rPr>
        <w:t xml:space="preserve"> popular coding-focused platforms such as </w:t>
      </w:r>
      <w:proofErr w:type="spellStart"/>
      <w:r>
        <w:rPr>
          <w:rFonts w:ascii="Times New Roman" w:eastAsia="Times New Roman" w:hAnsi="Times New Roman" w:cs="Times New Roman"/>
          <w:color w:val="000000"/>
          <w:sz w:val="24"/>
          <w:szCs w:val="24"/>
        </w:rPr>
        <w:t>HackerRank</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LeetCode</w:t>
      </w:r>
      <w:proofErr w:type="spellEnd"/>
      <w:r>
        <w:rPr>
          <w:rFonts w:ascii="Times New Roman" w:eastAsia="Times New Roman" w:hAnsi="Times New Roman" w:cs="Times New Roman"/>
          <w:color w:val="000000"/>
          <w:sz w:val="24"/>
          <w:szCs w:val="24"/>
        </w:rPr>
        <w:t xml:space="preserve">. Their analysis found that while these platforms excel at assessing algorithmic thinking, they offer no mechanism for evaluating communication skills,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competency, or delivery quality. This limitation motivates the need for a more comprehensive interview preparation tool.</w:t>
      </w:r>
    </w:p>
    <w:p w14:paraId="571DED48" w14:textId="77777777" w:rsidR="00442404" w:rsidRDefault="00442404" w:rsidP="00442404">
      <w:pPr>
        <w:spacing w:after="140" w:line="360" w:lineRule="auto"/>
        <w:jc w:val="both"/>
      </w:pPr>
      <w:r>
        <w:rPr>
          <w:rFonts w:ascii="Times New Roman" w:eastAsia="Times New Roman" w:hAnsi="Times New Roman" w:cs="Times New Roman"/>
          <w:color w:val="000000"/>
          <w:sz w:val="24"/>
          <w:szCs w:val="24"/>
        </w:rPr>
        <w:t xml:space="preserve">DeVault et al. [2] introduced </w:t>
      </w:r>
      <w:proofErr w:type="spellStart"/>
      <w:r>
        <w:rPr>
          <w:rFonts w:ascii="Times New Roman" w:eastAsia="Times New Roman" w:hAnsi="Times New Roman" w:cs="Times New Roman"/>
          <w:color w:val="000000"/>
          <w:sz w:val="24"/>
          <w:szCs w:val="24"/>
        </w:rPr>
        <w:t>SimSensei</w:t>
      </w:r>
      <w:proofErr w:type="spellEnd"/>
      <w:r>
        <w:rPr>
          <w:rFonts w:ascii="Times New Roman" w:eastAsia="Times New Roman" w:hAnsi="Times New Roman" w:cs="Times New Roman"/>
          <w:color w:val="000000"/>
          <w:sz w:val="24"/>
          <w:szCs w:val="24"/>
        </w:rPr>
        <w:t xml:space="preserve">, a virtual interviewer capable of </w:t>
      </w:r>
      <w:proofErr w:type="spellStart"/>
      <w:r>
        <w:rPr>
          <w:rFonts w:ascii="Times New Roman" w:eastAsia="Times New Roman" w:hAnsi="Times New Roman" w:cs="Times New Roman"/>
          <w:color w:val="000000"/>
          <w:sz w:val="24"/>
          <w:szCs w:val="24"/>
        </w:rPr>
        <w:t>analysing</w:t>
      </w:r>
      <w:proofErr w:type="spellEnd"/>
      <w:r>
        <w:rPr>
          <w:rFonts w:ascii="Times New Roman" w:eastAsia="Times New Roman" w:hAnsi="Times New Roman" w:cs="Times New Roman"/>
          <w:color w:val="000000"/>
          <w:sz w:val="24"/>
          <w:szCs w:val="24"/>
        </w:rPr>
        <w:t xml:space="preserve"> facial expressions, speech patterns, and body language in real time. This demonstrated that multimodal signals carry meaningful information about candidate confidence and anxiety. However, </w:t>
      </w:r>
      <w:proofErr w:type="spellStart"/>
      <w:r>
        <w:rPr>
          <w:rFonts w:ascii="Times New Roman" w:eastAsia="Times New Roman" w:hAnsi="Times New Roman" w:cs="Times New Roman"/>
          <w:color w:val="000000"/>
          <w:sz w:val="24"/>
          <w:szCs w:val="24"/>
        </w:rPr>
        <w:t>SimSensei</w:t>
      </w:r>
      <w:proofErr w:type="spellEnd"/>
      <w:r>
        <w:rPr>
          <w:rFonts w:ascii="Times New Roman" w:eastAsia="Times New Roman" w:hAnsi="Times New Roman" w:cs="Times New Roman"/>
          <w:color w:val="000000"/>
          <w:sz w:val="24"/>
          <w:szCs w:val="24"/>
        </w:rPr>
        <w:t xml:space="preserve"> requires </w:t>
      </w:r>
      <w:proofErr w:type="spellStart"/>
      <w:r>
        <w:rPr>
          <w:rFonts w:ascii="Times New Roman" w:eastAsia="Times New Roman" w:hAnsi="Times New Roman" w:cs="Times New Roman"/>
          <w:color w:val="000000"/>
          <w:sz w:val="24"/>
          <w:szCs w:val="24"/>
        </w:rPr>
        <w:t>specialised</w:t>
      </w:r>
      <w:proofErr w:type="spellEnd"/>
      <w:r>
        <w:rPr>
          <w:rFonts w:ascii="Times New Roman" w:eastAsia="Times New Roman" w:hAnsi="Times New Roman" w:cs="Times New Roman"/>
          <w:color w:val="000000"/>
          <w:sz w:val="24"/>
          <w:szCs w:val="24"/>
        </w:rPr>
        <w:t xml:space="preserve"> hardware and is not accessible as a web application, limiting its practical reach.</w:t>
      </w:r>
    </w:p>
    <w:p w14:paraId="3224C0AB" w14:textId="77777777" w:rsidR="00442404" w:rsidRDefault="00442404" w:rsidP="00442404">
      <w:pPr>
        <w:spacing w:after="140" w:line="360" w:lineRule="auto"/>
        <w:jc w:val="both"/>
      </w:pPr>
      <w:r>
        <w:rPr>
          <w:rFonts w:ascii="Times New Roman" w:eastAsia="Times New Roman" w:hAnsi="Times New Roman" w:cs="Times New Roman"/>
          <w:color w:val="000000"/>
          <w:sz w:val="24"/>
          <w:szCs w:val="24"/>
        </w:rPr>
        <w:t xml:space="preserve">Binns et al. [3] studied automated hiring tools such as </w:t>
      </w:r>
      <w:proofErr w:type="spellStart"/>
      <w:r>
        <w:rPr>
          <w:rFonts w:ascii="Times New Roman" w:eastAsia="Times New Roman" w:hAnsi="Times New Roman" w:cs="Times New Roman"/>
          <w:color w:val="000000"/>
          <w:sz w:val="24"/>
          <w:szCs w:val="24"/>
        </w:rPr>
        <w:t>HireVue</w:t>
      </w:r>
      <w:proofErr w:type="spellEnd"/>
      <w:r>
        <w:rPr>
          <w:rFonts w:ascii="Times New Roman" w:eastAsia="Times New Roman" w:hAnsi="Times New Roman" w:cs="Times New Roman"/>
          <w:color w:val="000000"/>
          <w:sz w:val="24"/>
          <w:szCs w:val="24"/>
        </w:rPr>
        <w:t xml:space="preserve"> and raised serious concerns about fairness and transparency in black-box scoring systems. Their work underscores the importance of explainable, dimension-level feedback rather than opaque composite scores, which directly motivates the six-dimension rubric approach used in this project.</w:t>
      </w:r>
    </w:p>
    <w:p w14:paraId="47002DF9" w14:textId="77777777" w:rsidR="00442404" w:rsidRDefault="00442404" w:rsidP="00442404">
      <w:pPr>
        <w:spacing w:after="140" w:line="360" w:lineRule="auto"/>
        <w:jc w:val="both"/>
      </w:pPr>
      <w:r>
        <w:rPr>
          <w:rFonts w:ascii="Times New Roman" w:eastAsia="Times New Roman" w:hAnsi="Times New Roman" w:cs="Times New Roman"/>
          <w:color w:val="000000"/>
          <w:sz w:val="24"/>
          <w:szCs w:val="24"/>
        </w:rPr>
        <w:t>Kumar and Saini [4] demonstrated through empirical evaluation that adaptive AI tutoring systems, which adjust content difficulty based on learner performance, produce significantly better learning outcomes than fixed-difficulty alternatives. Their findings provide empirical support for applying IRT-based adaptive difficulty to interview preparation.</w:t>
      </w:r>
    </w:p>
    <w:p w14:paraId="6CF078BB" w14:textId="77777777" w:rsidR="00442404" w:rsidRDefault="00442404" w:rsidP="00442404">
      <w:pPr>
        <w:spacing w:after="140" w:line="360" w:lineRule="auto"/>
        <w:jc w:val="both"/>
      </w:pPr>
      <w:r>
        <w:rPr>
          <w:rFonts w:ascii="Times New Roman" w:eastAsia="Times New Roman" w:hAnsi="Times New Roman" w:cs="Times New Roman"/>
          <w:color w:val="000000"/>
          <w:sz w:val="24"/>
          <w:szCs w:val="24"/>
        </w:rPr>
        <w:lastRenderedPageBreak/>
        <w:t xml:space="preserve">Suguna et al. [5] proposed a generative AI mock interview system combining NLP-based answer evaluation and speech analysis. While promising, their system evaluates answers on a single holistic quality dimension without separating depth, relevance, or communication, and does not address the difference between technical and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question types.</w:t>
      </w:r>
    </w:p>
    <w:p w14:paraId="676CE017" w14:textId="223F8263" w:rsidR="00E17E2E" w:rsidRDefault="00442404" w:rsidP="001501EA">
      <w:pPr>
        <w:spacing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Lord [6] established the theoretical foundation of Item Response Theory, particularly the Two-Parameter Logistic model used in </w:t>
      </w:r>
      <w:proofErr w:type="spellStart"/>
      <w:r>
        <w:rPr>
          <w:rFonts w:ascii="Times New Roman" w:eastAsia="Times New Roman" w:hAnsi="Times New Roman" w:cs="Times New Roman"/>
          <w:color w:val="000000"/>
          <w:sz w:val="24"/>
          <w:szCs w:val="24"/>
        </w:rPr>
        <w:t>Computerised</w:t>
      </w:r>
      <w:proofErr w:type="spellEnd"/>
      <w:r>
        <w:rPr>
          <w:rFonts w:ascii="Times New Roman" w:eastAsia="Times New Roman" w:hAnsi="Times New Roman" w:cs="Times New Roman"/>
          <w:color w:val="000000"/>
          <w:sz w:val="24"/>
          <w:szCs w:val="24"/>
        </w:rPr>
        <w:t xml:space="preserve"> Adaptive Testing. Standard IRT treats responses as binary, but Samejima's graded response model extends it to polytomous responses, which this project applies to rubric scores on a zero-to-ten scale</w:t>
      </w:r>
    </w:p>
    <w:p w14:paraId="2D146EBC" w14:textId="44E6A852" w:rsidR="001501EA" w:rsidRDefault="001501EA" w:rsidP="001501EA">
      <w:pPr>
        <w:spacing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McFee et al. [7] introduced </w:t>
      </w:r>
      <w:proofErr w:type="spellStart"/>
      <w:r>
        <w:rPr>
          <w:rFonts w:ascii="Times New Roman" w:eastAsia="Times New Roman" w:hAnsi="Times New Roman" w:cs="Times New Roman"/>
          <w:color w:val="000000"/>
          <w:sz w:val="24"/>
          <w:szCs w:val="24"/>
        </w:rPr>
        <w:t>librosa</w:t>
      </w:r>
      <w:proofErr w:type="spellEnd"/>
      <w:r>
        <w:rPr>
          <w:rFonts w:ascii="Times New Roman" w:eastAsia="Times New Roman" w:hAnsi="Times New Roman" w:cs="Times New Roman"/>
          <w:color w:val="000000"/>
          <w:sz w:val="24"/>
          <w:szCs w:val="24"/>
        </w:rPr>
        <w:t xml:space="preserve">, a Python library for audio and music signal analysis, which provides the acoustic feature extraction pipeline used in this project. </w:t>
      </w:r>
    </w:p>
    <w:p w14:paraId="48F625A9" w14:textId="260FA73A" w:rsidR="001501EA" w:rsidRPr="001501EA" w:rsidRDefault="001501EA" w:rsidP="001501EA">
      <w:pPr>
        <w:spacing w:after="14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Honnibal</w:t>
      </w:r>
      <w:proofErr w:type="spellEnd"/>
      <w:r>
        <w:rPr>
          <w:rFonts w:ascii="Times New Roman" w:eastAsia="Times New Roman" w:hAnsi="Times New Roman" w:cs="Times New Roman"/>
          <w:color w:val="000000"/>
          <w:sz w:val="24"/>
          <w:szCs w:val="24"/>
        </w:rPr>
        <w:t xml:space="preserve"> and Montani [8] introduced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the NLP library used for lexical analysis of spoken transcripts.</w:t>
      </w:r>
    </w:p>
    <w:p w14:paraId="05281AE9" w14:textId="77777777" w:rsidR="00365E8B" w:rsidRDefault="00365E8B" w:rsidP="00365E8B">
      <w:pPr>
        <w:spacing w:before="240" w:after="100" w:line="360" w:lineRule="auto"/>
      </w:pPr>
      <w:r>
        <w:rPr>
          <w:rFonts w:ascii="Times New Roman" w:eastAsia="Times New Roman" w:hAnsi="Times New Roman" w:cs="Times New Roman"/>
          <w:b/>
          <w:bCs/>
          <w:color w:val="000000"/>
          <w:sz w:val="28"/>
          <w:szCs w:val="28"/>
        </w:rPr>
        <w:t>2.3 Research Gap Summary</w:t>
      </w:r>
    </w:p>
    <w:p w14:paraId="6E9D0D32" w14:textId="020CE3CF" w:rsidR="00365E8B" w:rsidRDefault="00365E8B" w:rsidP="00365E8B">
      <w:pPr>
        <w:spacing w:after="100" w:line="360" w:lineRule="auto"/>
        <w:jc w:val="both"/>
      </w:pPr>
      <w:r>
        <w:rPr>
          <w:rFonts w:ascii="Times New Roman" w:eastAsia="Times New Roman" w:hAnsi="Times New Roman" w:cs="Times New Roman"/>
          <w:color w:val="000000"/>
          <w:sz w:val="24"/>
          <w:szCs w:val="24"/>
        </w:rPr>
        <w:t>Table 2.1 summarizes prior work chronologically and identifies which dimensions each system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1560"/>
        <w:gridCol w:w="1200"/>
        <w:gridCol w:w="1200"/>
        <w:gridCol w:w="1200"/>
        <w:gridCol w:w="1200"/>
      </w:tblGrid>
      <w:tr w:rsidR="00365E8B" w14:paraId="35B48CA5" w14:textId="77777777" w:rsidTr="00676245">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A102BFB" w14:textId="77777777" w:rsidR="00365E8B" w:rsidRDefault="00365E8B" w:rsidP="00676245">
            <w:pPr>
              <w:jc w:val="center"/>
            </w:pPr>
            <w:r>
              <w:rPr>
                <w:rFonts w:ascii="Times New Roman" w:eastAsia="Times New Roman" w:hAnsi="Times New Roman" w:cs="Times New Roman"/>
                <w:b/>
                <w:bCs/>
                <w:color w:val="FFFFFF"/>
              </w:rPr>
              <w:t>Year</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973F68D" w14:textId="77777777" w:rsidR="00365E8B" w:rsidRDefault="00365E8B" w:rsidP="00676245">
            <w:r>
              <w:rPr>
                <w:rFonts w:ascii="Times New Roman" w:eastAsia="Times New Roman" w:hAnsi="Times New Roman" w:cs="Times New Roman"/>
                <w:b/>
                <w:bCs/>
                <w:color w:val="FFFFFF"/>
              </w:rPr>
              <w:t>System / Author</w:t>
            </w:r>
          </w:p>
        </w:tc>
        <w:tc>
          <w:tcPr>
            <w:tcW w:w="15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0C66C2A" w14:textId="77777777" w:rsidR="00365E8B" w:rsidRDefault="00365E8B" w:rsidP="00676245">
            <w:pPr>
              <w:jc w:val="center"/>
            </w:pPr>
            <w:r>
              <w:rPr>
                <w:rFonts w:ascii="Times New Roman" w:eastAsia="Times New Roman" w:hAnsi="Times New Roman" w:cs="Times New Roman"/>
                <w:b/>
                <w:bCs/>
                <w:color w:val="FFFFFF"/>
              </w:rPr>
              <w:t>Adaptive Difficulty</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07308BA9" w14:textId="77777777" w:rsidR="00365E8B" w:rsidRDefault="00365E8B" w:rsidP="00676245">
            <w:pPr>
              <w:jc w:val="center"/>
            </w:pPr>
            <w:r>
              <w:rPr>
                <w:rFonts w:ascii="Times New Roman" w:eastAsia="Times New Roman" w:hAnsi="Times New Roman" w:cs="Times New Roman"/>
                <w:b/>
                <w:bCs/>
                <w:color w:val="FFFFFF"/>
              </w:rPr>
              <w:t>Voice Analysis</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C6A845F" w14:textId="77777777" w:rsidR="00365E8B" w:rsidRDefault="00365E8B" w:rsidP="00676245">
            <w:pPr>
              <w:jc w:val="center"/>
            </w:pPr>
            <w:r>
              <w:rPr>
                <w:rFonts w:ascii="Times New Roman" w:eastAsia="Times New Roman" w:hAnsi="Times New Roman" w:cs="Times New Roman"/>
                <w:b/>
                <w:bCs/>
                <w:color w:val="FFFFFF"/>
              </w:rPr>
              <w:t>Multi-dim Rubric</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D651045" w14:textId="77777777" w:rsidR="00365E8B" w:rsidRDefault="00365E8B" w:rsidP="00676245">
            <w:pPr>
              <w:jc w:val="center"/>
            </w:pPr>
            <w:r>
              <w:rPr>
                <w:rFonts w:ascii="Times New Roman" w:eastAsia="Times New Roman" w:hAnsi="Times New Roman" w:cs="Times New Roman"/>
                <w:b/>
                <w:bCs/>
                <w:color w:val="FFFFFF"/>
              </w:rPr>
              <w:t>Q-Type Detection</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392E064D" w14:textId="77777777" w:rsidR="00365E8B" w:rsidRDefault="00365E8B" w:rsidP="00676245">
            <w:pPr>
              <w:jc w:val="center"/>
            </w:pPr>
            <w:r>
              <w:rPr>
                <w:rFonts w:ascii="Times New Roman" w:eastAsia="Times New Roman" w:hAnsi="Times New Roman" w:cs="Times New Roman"/>
                <w:b/>
                <w:bCs/>
                <w:color w:val="FFFFFF"/>
              </w:rPr>
              <w:t>Open Access</w:t>
            </w:r>
          </w:p>
        </w:tc>
      </w:tr>
      <w:tr w:rsidR="00365E8B" w14:paraId="581B99A6" w14:textId="77777777" w:rsidTr="00676245">
        <w:tc>
          <w:tcPr>
            <w:tcW w:w="1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6A845328" w14:textId="77777777" w:rsidR="00365E8B" w:rsidRDefault="00365E8B" w:rsidP="00676245">
            <w:r>
              <w:rPr>
                <w:rFonts w:ascii="Times New Roman" w:eastAsia="Times New Roman" w:hAnsi="Times New Roman" w:cs="Times New Roman"/>
                <w:color w:val="000000"/>
                <w:sz w:val="20"/>
                <w:szCs w:val="20"/>
              </w:rPr>
              <w:t>2010</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1770EBA" w14:textId="77777777" w:rsidR="00365E8B" w:rsidRDefault="00365E8B" w:rsidP="00676245">
            <w:proofErr w:type="spellStart"/>
            <w:r>
              <w:rPr>
                <w:rFonts w:ascii="Times New Roman" w:eastAsia="Times New Roman" w:hAnsi="Times New Roman" w:cs="Times New Roman"/>
                <w:color w:val="000000"/>
                <w:sz w:val="20"/>
                <w:szCs w:val="20"/>
              </w:rPr>
              <w:t>LeetCode</w:t>
            </w:r>
            <w:proofErr w:type="spellEnd"/>
            <w:r>
              <w:rPr>
                <w:rFonts w:ascii="Times New Roman" w:eastAsia="Times New Roman" w:hAnsi="Times New Roman" w:cs="Times New Roman"/>
                <w:color w:val="000000"/>
                <w:sz w:val="20"/>
                <w:szCs w:val="20"/>
              </w:rPr>
              <w:t xml:space="preserve"> / </w:t>
            </w:r>
            <w:proofErr w:type="spellStart"/>
            <w:r>
              <w:rPr>
                <w:rFonts w:ascii="Times New Roman" w:eastAsia="Times New Roman" w:hAnsi="Times New Roman" w:cs="Times New Roman"/>
                <w:color w:val="000000"/>
                <w:sz w:val="20"/>
                <w:szCs w:val="20"/>
              </w:rPr>
              <w:t>HackerRank</w:t>
            </w:r>
            <w:proofErr w:type="spellEnd"/>
            <w:r>
              <w:rPr>
                <w:rFonts w:ascii="Times New Roman" w:eastAsia="Times New Roman" w:hAnsi="Times New Roman" w:cs="Times New Roman"/>
                <w:color w:val="000000"/>
                <w:sz w:val="20"/>
                <w:szCs w:val="20"/>
              </w:rPr>
              <w:t xml:space="preserve"> [1]</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F7CF6AB"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80FFD1F"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186E89F9"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63AFC4BC"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691B51BC" w14:textId="77777777" w:rsidR="00365E8B" w:rsidRDefault="00365E8B" w:rsidP="00676245">
            <w:pPr>
              <w:jc w:val="center"/>
            </w:pPr>
            <w:r>
              <w:rPr>
                <w:rFonts w:ascii="Times New Roman" w:eastAsia="Times New Roman" w:hAnsi="Times New Roman" w:cs="Times New Roman"/>
                <w:color w:val="000000"/>
                <w:sz w:val="20"/>
                <w:szCs w:val="20"/>
              </w:rPr>
              <w:t>Yes</w:t>
            </w:r>
          </w:p>
        </w:tc>
      </w:tr>
      <w:tr w:rsidR="00365E8B" w14:paraId="2F241985" w14:textId="77777777" w:rsidTr="00676245">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E254EA" w14:textId="77777777" w:rsidR="00365E8B" w:rsidRDefault="00365E8B" w:rsidP="00676245">
            <w:r>
              <w:rPr>
                <w:rFonts w:ascii="Times New Roman" w:eastAsia="Times New Roman" w:hAnsi="Times New Roman" w:cs="Times New Roman"/>
                <w:color w:val="000000"/>
                <w:sz w:val="20"/>
                <w:szCs w:val="20"/>
              </w:rPr>
              <w:t>2014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6E06628" w14:textId="77777777" w:rsidR="00365E8B" w:rsidRDefault="00365E8B" w:rsidP="00676245">
            <w:proofErr w:type="spellStart"/>
            <w:r>
              <w:rPr>
                <w:rFonts w:ascii="Times New Roman" w:eastAsia="Times New Roman" w:hAnsi="Times New Roman" w:cs="Times New Roman"/>
                <w:color w:val="000000"/>
                <w:sz w:val="20"/>
                <w:szCs w:val="20"/>
              </w:rPr>
              <w:t>SimSensei</w:t>
            </w:r>
            <w:proofErr w:type="spellEnd"/>
            <w:r>
              <w:rPr>
                <w:rFonts w:ascii="Times New Roman" w:eastAsia="Times New Roman" w:hAnsi="Times New Roman" w:cs="Times New Roman"/>
                <w:color w:val="000000"/>
                <w:sz w:val="20"/>
                <w:szCs w:val="20"/>
              </w:rPr>
              <w:t xml:space="preserve"> [2]</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BBDB82"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6E0CEF0" w14:textId="77777777" w:rsidR="00365E8B" w:rsidRDefault="00365E8B" w:rsidP="00676245">
            <w:pPr>
              <w:jc w:val="center"/>
            </w:pPr>
            <w:r>
              <w:rPr>
                <w:rFonts w:ascii="Times New Roman" w:eastAsia="Times New Roman" w:hAnsi="Times New Roman" w:cs="Times New Roman"/>
                <w:color w:val="000000"/>
                <w:sz w:val="20"/>
                <w:szCs w:val="20"/>
              </w:rPr>
              <w:t>Yes</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96F9652"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E6860D"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EB19EC0" w14:textId="77777777" w:rsidR="00365E8B" w:rsidRDefault="00365E8B" w:rsidP="00676245">
            <w:pPr>
              <w:jc w:val="center"/>
            </w:pPr>
            <w:r>
              <w:rPr>
                <w:rFonts w:ascii="Times New Roman" w:eastAsia="Times New Roman" w:hAnsi="Times New Roman" w:cs="Times New Roman"/>
                <w:color w:val="000000"/>
                <w:sz w:val="20"/>
                <w:szCs w:val="20"/>
              </w:rPr>
              <w:t>No</w:t>
            </w:r>
          </w:p>
        </w:tc>
      </w:tr>
      <w:tr w:rsidR="00365E8B" w14:paraId="5517C404" w14:textId="77777777" w:rsidTr="00676245">
        <w:tc>
          <w:tcPr>
            <w:tcW w:w="1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16F3E134" w14:textId="77777777" w:rsidR="00365E8B" w:rsidRDefault="00365E8B" w:rsidP="00676245">
            <w:r>
              <w:rPr>
                <w:rFonts w:ascii="Times New Roman" w:eastAsia="Times New Roman" w:hAnsi="Times New Roman" w:cs="Times New Roman"/>
                <w:color w:val="000000"/>
                <w:sz w:val="20"/>
                <w:szCs w:val="20"/>
              </w:rPr>
              <w:t>2018</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25135239" w14:textId="77777777" w:rsidR="00365E8B" w:rsidRDefault="00365E8B" w:rsidP="00676245">
            <w:proofErr w:type="spellStart"/>
            <w:r>
              <w:rPr>
                <w:rFonts w:ascii="Times New Roman" w:eastAsia="Times New Roman" w:hAnsi="Times New Roman" w:cs="Times New Roman"/>
                <w:color w:val="000000"/>
                <w:sz w:val="20"/>
                <w:szCs w:val="20"/>
              </w:rPr>
              <w:t>HireVue</w:t>
            </w:r>
            <w:proofErr w:type="spellEnd"/>
            <w:r>
              <w:rPr>
                <w:rFonts w:ascii="Times New Roman" w:eastAsia="Times New Roman" w:hAnsi="Times New Roman" w:cs="Times New Roman"/>
                <w:color w:val="000000"/>
                <w:sz w:val="20"/>
                <w:szCs w:val="20"/>
              </w:rPr>
              <w:t xml:space="preserve"> / Binns et al. [3]</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1460F60"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27C8B855" w14:textId="77777777" w:rsidR="00365E8B" w:rsidRDefault="00365E8B" w:rsidP="00676245">
            <w:pPr>
              <w:jc w:val="center"/>
            </w:pPr>
            <w:r>
              <w:rPr>
                <w:rFonts w:ascii="Times New Roman" w:eastAsia="Times New Roman" w:hAnsi="Times New Roman" w:cs="Times New Roman"/>
                <w:color w:val="000000"/>
                <w:sz w:val="20"/>
                <w:szCs w:val="20"/>
              </w:rPr>
              <w:t>Yes</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5A54626E"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250EFB9"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26097D47" w14:textId="77777777" w:rsidR="00365E8B" w:rsidRDefault="00365E8B" w:rsidP="00676245">
            <w:pPr>
              <w:jc w:val="center"/>
            </w:pPr>
            <w:r>
              <w:rPr>
                <w:rFonts w:ascii="Times New Roman" w:eastAsia="Times New Roman" w:hAnsi="Times New Roman" w:cs="Times New Roman"/>
                <w:color w:val="000000"/>
                <w:sz w:val="20"/>
                <w:szCs w:val="20"/>
              </w:rPr>
              <w:t>No</w:t>
            </w:r>
          </w:p>
        </w:tc>
      </w:tr>
      <w:tr w:rsidR="00365E8B" w14:paraId="7159A994" w14:textId="77777777" w:rsidTr="00676245">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BC7A247" w14:textId="77777777" w:rsidR="00365E8B" w:rsidRDefault="00365E8B" w:rsidP="00676245">
            <w:r>
              <w:rPr>
                <w:rFonts w:ascii="Times New Roman" w:eastAsia="Times New Roman" w:hAnsi="Times New Roman" w:cs="Times New Roman"/>
                <w:color w:val="000000"/>
                <w:sz w:val="20"/>
                <w:szCs w:val="20"/>
              </w:rPr>
              <w:t>2020</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4A92296" w14:textId="77777777" w:rsidR="00365E8B" w:rsidRDefault="00365E8B" w:rsidP="00676245">
            <w:r>
              <w:rPr>
                <w:rFonts w:ascii="Times New Roman" w:eastAsia="Times New Roman" w:hAnsi="Times New Roman" w:cs="Times New Roman"/>
                <w:color w:val="000000"/>
                <w:sz w:val="20"/>
                <w:szCs w:val="20"/>
              </w:rPr>
              <w:t>Kumar and Saini [4]</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A08F16" w14:textId="77777777" w:rsidR="00365E8B" w:rsidRDefault="00365E8B" w:rsidP="00676245">
            <w:pPr>
              <w:jc w:val="center"/>
            </w:pPr>
            <w:r>
              <w:rPr>
                <w:rFonts w:ascii="Times New Roman" w:eastAsia="Times New Roman" w:hAnsi="Times New Roman" w:cs="Times New Roman"/>
                <w:color w:val="000000"/>
                <w:sz w:val="20"/>
                <w:szCs w:val="20"/>
              </w:rPr>
              <w:t>Yes</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59E1A7C"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D6AB234"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14366B5"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1C8044D" w14:textId="77777777" w:rsidR="00365E8B" w:rsidRDefault="00365E8B" w:rsidP="00676245">
            <w:pPr>
              <w:jc w:val="center"/>
            </w:pPr>
            <w:r>
              <w:rPr>
                <w:rFonts w:ascii="Times New Roman" w:eastAsia="Times New Roman" w:hAnsi="Times New Roman" w:cs="Times New Roman"/>
                <w:color w:val="000000"/>
                <w:sz w:val="20"/>
                <w:szCs w:val="20"/>
              </w:rPr>
              <w:t>Yes</w:t>
            </w:r>
          </w:p>
        </w:tc>
      </w:tr>
      <w:tr w:rsidR="00365E8B" w14:paraId="1DC3FD3B" w14:textId="77777777" w:rsidTr="00292542">
        <w:trPr>
          <w:trHeight w:val="315"/>
        </w:trPr>
        <w:tc>
          <w:tcPr>
            <w:tcW w:w="1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17CB8809" w14:textId="77777777" w:rsidR="00365E8B" w:rsidRDefault="00365E8B" w:rsidP="00676245">
            <w:r>
              <w:rPr>
                <w:rFonts w:ascii="Times New Roman" w:eastAsia="Times New Roman" w:hAnsi="Times New Roman" w:cs="Times New Roman"/>
                <w:color w:val="000000"/>
                <w:sz w:val="20"/>
                <w:szCs w:val="20"/>
              </w:rPr>
              <w:t>2023</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62E6FA6" w14:textId="5BE421BA" w:rsidR="00292542" w:rsidRPr="00292542" w:rsidRDefault="00365E8B" w:rsidP="0067624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Suguna et al. [5]</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6E7E1DDA"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74C196C" w14:textId="77777777" w:rsidR="00365E8B" w:rsidRDefault="00365E8B" w:rsidP="00676245">
            <w:pPr>
              <w:jc w:val="center"/>
            </w:pPr>
            <w:r>
              <w:rPr>
                <w:rFonts w:ascii="Times New Roman" w:eastAsia="Times New Roman" w:hAnsi="Times New Roman" w:cs="Times New Roman"/>
                <w:color w:val="000000"/>
                <w:sz w:val="20"/>
                <w:szCs w:val="20"/>
              </w:rPr>
              <w:t>Partial</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3D782D5C"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4670F644" w14:textId="77777777" w:rsidR="00365E8B" w:rsidRDefault="00365E8B" w:rsidP="00676245">
            <w:pPr>
              <w:jc w:val="center"/>
            </w:pPr>
            <w:r>
              <w:rPr>
                <w:rFonts w:ascii="Times New Roman" w:eastAsia="Times New Roman" w:hAnsi="Times New Roman" w:cs="Times New Roman"/>
                <w:color w:val="000000"/>
                <w:sz w:val="20"/>
                <w:szCs w:val="20"/>
              </w:rPr>
              <w:t>No</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6A4725B" w14:textId="77777777" w:rsidR="00365E8B" w:rsidRDefault="00365E8B" w:rsidP="00676245">
            <w:pPr>
              <w:jc w:val="center"/>
            </w:pPr>
            <w:r>
              <w:rPr>
                <w:rFonts w:ascii="Times New Roman" w:eastAsia="Times New Roman" w:hAnsi="Times New Roman" w:cs="Times New Roman"/>
                <w:color w:val="000000"/>
                <w:sz w:val="20"/>
                <w:szCs w:val="20"/>
              </w:rPr>
              <w:t>No</w:t>
            </w:r>
          </w:p>
        </w:tc>
      </w:tr>
      <w:tr w:rsidR="00365E8B" w14:paraId="2B1F5DE7" w14:textId="77777777" w:rsidTr="00676245">
        <w:tc>
          <w:tcPr>
            <w:tcW w:w="10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02D670C4" w14:textId="77777777" w:rsidR="00365E8B" w:rsidRDefault="00365E8B" w:rsidP="00676245">
            <w:r>
              <w:rPr>
                <w:rFonts w:ascii="Times New Roman" w:eastAsia="Times New Roman" w:hAnsi="Times New Roman" w:cs="Times New Roman"/>
                <w:b/>
                <w:bCs/>
                <w:color w:val="000000"/>
                <w:sz w:val="20"/>
                <w:szCs w:val="20"/>
              </w:rPr>
              <w:t>2026</w:t>
            </w:r>
          </w:p>
        </w:tc>
        <w:tc>
          <w:tcPr>
            <w:tcW w:w="20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77B0C8BF" w14:textId="77777777" w:rsidR="00365E8B" w:rsidRDefault="00365E8B" w:rsidP="00676245">
            <w:r>
              <w:rPr>
                <w:rFonts w:ascii="Times New Roman" w:eastAsia="Times New Roman" w:hAnsi="Times New Roman" w:cs="Times New Roman"/>
                <w:b/>
                <w:bCs/>
                <w:color w:val="000000"/>
                <w:sz w:val="20"/>
                <w:szCs w:val="20"/>
              </w:rPr>
              <w:t>This project</w:t>
            </w:r>
          </w:p>
        </w:tc>
        <w:tc>
          <w:tcPr>
            <w:tcW w:w="156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54123469" w14:textId="77777777" w:rsidR="00365E8B" w:rsidRDefault="00365E8B" w:rsidP="00676245">
            <w:pPr>
              <w:jc w:val="center"/>
            </w:pPr>
            <w:r>
              <w:rPr>
                <w:rFonts w:ascii="Times New Roman" w:eastAsia="Times New Roman" w:hAnsi="Times New Roman" w:cs="Times New Roman"/>
                <w:b/>
                <w:bCs/>
                <w:color w:val="000000"/>
                <w:sz w:val="20"/>
                <w:szCs w:val="20"/>
              </w:rPr>
              <w:t>IRT 2PL</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597175A3" w14:textId="77777777" w:rsidR="00365E8B" w:rsidRDefault="00365E8B" w:rsidP="00676245">
            <w:pPr>
              <w:jc w:val="center"/>
            </w:pPr>
            <w:r>
              <w:rPr>
                <w:rFonts w:ascii="Times New Roman" w:eastAsia="Times New Roman" w:hAnsi="Times New Roman" w:cs="Times New Roman"/>
                <w:b/>
                <w:bCs/>
                <w:color w:val="000000"/>
                <w:sz w:val="20"/>
                <w:szCs w:val="20"/>
              </w:rPr>
              <w:t>Yes</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70BAD1B8" w14:textId="77777777" w:rsidR="00365E8B" w:rsidRDefault="00365E8B" w:rsidP="00676245">
            <w:pPr>
              <w:jc w:val="center"/>
            </w:pPr>
            <w:r>
              <w:rPr>
                <w:rFonts w:ascii="Times New Roman" w:eastAsia="Times New Roman" w:hAnsi="Times New Roman" w:cs="Times New Roman"/>
                <w:b/>
                <w:bCs/>
                <w:color w:val="000000"/>
                <w:sz w:val="20"/>
                <w:szCs w:val="20"/>
              </w:rPr>
              <w:t>6-dim</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4A0C6213" w14:textId="77777777" w:rsidR="00365E8B" w:rsidRDefault="00365E8B" w:rsidP="00676245">
            <w:pPr>
              <w:jc w:val="center"/>
            </w:pPr>
            <w:r>
              <w:rPr>
                <w:rFonts w:ascii="Times New Roman" w:eastAsia="Times New Roman" w:hAnsi="Times New Roman" w:cs="Times New Roman"/>
                <w:b/>
                <w:bCs/>
                <w:color w:val="000000"/>
                <w:sz w:val="20"/>
                <w:szCs w:val="20"/>
              </w:rPr>
              <w:t>Yes</w:t>
            </w:r>
          </w:p>
        </w:tc>
        <w:tc>
          <w:tcPr>
            <w:tcW w:w="12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00" w:type="dxa"/>
              <w:bottom w:w="80" w:type="dxa"/>
              <w:right w:w="100" w:type="dxa"/>
            </w:tcMar>
          </w:tcPr>
          <w:p w14:paraId="581B51D6" w14:textId="77777777" w:rsidR="00365E8B" w:rsidRDefault="00365E8B" w:rsidP="00676245">
            <w:pPr>
              <w:jc w:val="center"/>
            </w:pPr>
            <w:r>
              <w:rPr>
                <w:rFonts w:ascii="Times New Roman" w:eastAsia="Times New Roman" w:hAnsi="Times New Roman" w:cs="Times New Roman"/>
                <w:b/>
                <w:bCs/>
                <w:color w:val="000000"/>
                <w:sz w:val="20"/>
                <w:szCs w:val="20"/>
              </w:rPr>
              <w:t>Yes</w:t>
            </w:r>
          </w:p>
        </w:tc>
      </w:tr>
    </w:tbl>
    <w:p w14:paraId="6D62349E" w14:textId="77777777" w:rsidR="00365E8B" w:rsidRDefault="00365E8B" w:rsidP="00365E8B">
      <w:pPr>
        <w:spacing w:before="60" w:after="14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Table 2.1: Chronological summary of related work in AI-based interview systems.</w:t>
      </w:r>
    </w:p>
    <w:p w14:paraId="66E00C97" w14:textId="77777777" w:rsidR="001501EA" w:rsidRDefault="001501EA" w:rsidP="00365E8B">
      <w:pPr>
        <w:spacing w:before="60" w:after="140"/>
        <w:jc w:val="center"/>
      </w:pPr>
    </w:p>
    <w:p w14:paraId="2925D527" w14:textId="5C921C0D" w:rsidR="006E2BD1" w:rsidRDefault="00365E8B" w:rsidP="001501EA">
      <w:pPr>
        <w:spacing w:after="140" w:line="360" w:lineRule="auto"/>
        <w:jc w:val="both"/>
      </w:pPr>
      <w:r>
        <w:rPr>
          <w:rFonts w:ascii="Times New Roman" w:eastAsia="Times New Roman" w:hAnsi="Times New Roman" w:cs="Times New Roman"/>
          <w:color w:val="000000"/>
          <w:sz w:val="24"/>
          <w:szCs w:val="24"/>
        </w:rPr>
        <w:t>The gap is clear: no existing open-access system combines adaptive difficulty through IRT, multimodal voice delivery analysis, multi-dimensional rubric scoring, and question-type-aware weight adaptation in a single deployable application. This project fills that gap.</w:t>
      </w:r>
    </w:p>
    <w:p w14:paraId="145C5068" w14:textId="77777777" w:rsidR="001501EA" w:rsidRPr="001501EA" w:rsidRDefault="001501EA" w:rsidP="001501EA">
      <w:pPr>
        <w:spacing w:after="140" w:line="360" w:lineRule="auto"/>
        <w:jc w:val="both"/>
      </w:pPr>
    </w:p>
    <w:p w14:paraId="3EC21DDA" w14:textId="77777777" w:rsidR="00E17E2E" w:rsidRPr="001501EA" w:rsidRDefault="00316D0D" w:rsidP="001501EA">
      <w:pPr>
        <w:spacing w:line="360" w:lineRule="auto"/>
        <w:rPr>
          <w:rFonts w:ascii="Times New Roman" w:eastAsia="Times New Roman" w:hAnsi="Times New Roman" w:cs="Times New Roman"/>
          <w:b/>
          <w:bCs/>
          <w:sz w:val="32"/>
          <w:szCs w:val="32"/>
        </w:rPr>
      </w:pPr>
      <w:r w:rsidRPr="001501EA">
        <w:rPr>
          <w:rFonts w:ascii="Times New Roman" w:eastAsia="Times New Roman" w:hAnsi="Times New Roman" w:cs="Times New Roman"/>
          <w:b/>
          <w:bCs/>
          <w:sz w:val="32"/>
          <w:szCs w:val="32"/>
        </w:rPr>
        <w:lastRenderedPageBreak/>
        <w:t>CHAPTER 3</w:t>
      </w:r>
    </w:p>
    <w:p w14:paraId="38000651" w14:textId="77777777" w:rsidR="00E17E2E" w:rsidRDefault="00316D0D">
      <w:pPr>
        <w:tabs>
          <w:tab w:val="left" w:pos="1306"/>
        </w:tabs>
        <w:spacing w:before="60" w:after="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rPr>
        <w:t xml:space="preserve"> </w:t>
      </w:r>
      <w:r w:rsidRPr="001501EA">
        <w:rPr>
          <w:rFonts w:ascii="Times New Roman" w:eastAsia="Times New Roman" w:hAnsi="Times New Roman" w:cs="Times New Roman"/>
          <w:b/>
          <w:bCs/>
          <w:sz w:val="36"/>
          <w:szCs w:val="36"/>
        </w:rPr>
        <w:t>PROPOSED METHODOLOGY</w:t>
      </w:r>
    </w:p>
    <w:p w14:paraId="73FF2E42" w14:textId="77777777" w:rsidR="00E17E2E" w:rsidRDefault="00E17E2E">
      <w:pPr>
        <w:tabs>
          <w:tab w:val="left" w:pos="1306"/>
        </w:tabs>
        <w:spacing w:before="60" w:after="60" w:line="360" w:lineRule="auto"/>
        <w:rPr>
          <w:rFonts w:ascii="Times New Roman" w:eastAsia="Times New Roman" w:hAnsi="Times New Roman" w:cs="Times New Roman"/>
          <w:sz w:val="24"/>
          <w:szCs w:val="24"/>
        </w:rPr>
      </w:pPr>
    </w:p>
    <w:p w14:paraId="72D6BCAA" w14:textId="77777777" w:rsidR="003C5774" w:rsidRDefault="003C5774" w:rsidP="003C5774">
      <w:pPr>
        <w:spacing w:before="240" w:after="100" w:line="360" w:lineRule="auto"/>
      </w:pPr>
      <w:bookmarkStart w:id="3" w:name="_77d9x3avysb6" w:colFirst="0" w:colLast="0"/>
      <w:bookmarkEnd w:id="3"/>
      <w:r>
        <w:rPr>
          <w:rFonts w:ascii="Times New Roman" w:eastAsia="Times New Roman" w:hAnsi="Times New Roman" w:cs="Times New Roman"/>
          <w:b/>
          <w:bCs/>
          <w:color w:val="000000"/>
          <w:sz w:val="28"/>
          <w:szCs w:val="28"/>
        </w:rPr>
        <w:t>3.1 System Architecture</w:t>
      </w:r>
    </w:p>
    <w:p w14:paraId="3310C1B1" w14:textId="505D058C" w:rsidR="003C5774" w:rsidRDefault="003C5774" w:rsidP="003C5774">
      <w:pPr>
        <w:spacing w:after="120" w:line="360" w:lineRule="auto"/>
        <w:jc w:val="both"/>
      </w:pPr>
      <w:r>
        <w:rPr>
          <w:rFonts w:ascii="Times New Roman" w:eastAsia="Times New Roman" w:hAnsi="Times New Roman" w:cs="Times New Roman"/>
          <w:color w:val="000000"/>
          <w:sz w:val="24"/>
          <w:szCs w:val="24"/>
        </w:rPr>
        <w:t xml:space="preserve">The system is </w:t>
      </w:r>
      <w:r w:rsidR="00EA6414">
        <w:rPr>
          <w:rFonts w:ascii="Times New Roman" w:eastAsia="Times New Roman" w:hAnsi="Times New Roman" w:cs="Times New Roman"/>
          <w:color w:val="000000"/>
          <w:sz w:val="24"/>
          <w:szCs w:val="24"/>
        </w:rPr>
        <w:t>organized</w:t>
      </w:r>
      <w:r>
        <w:rPr>
          <w:rFonts w:ascii="Times New Roman" w:eastAsia="Times New Roman" w:hAnsi="Times New Roman" w:cs="Times New Roman"/>
          <w:color w:val="000000"/>
          <w:sz w:val="24"/>
          <w:szCs w:val="24"/>
        </w:rPr>
        <w:t xml:space="preserve"> into five layers that communicate through well-defined interfaces. The React frontend handles user interaction, voice capture, and data </w:t>
      </w:r>
      <w:r w:rsidR="00EA6414">
        <w:rPr>
          <w:rFonts w:ascii="Times New Roman" w:eastAsia="Times New Roman" w:hAnsi="Times New Roman" w:cs="Times New Roman"/>
          <w:color w:val="000000"/>
          <w:sz w:val="24"/>
          <w:szCs w:val="24"/>
        </w:rPr>
        <w:t>visualization</w:t>
      </w:r>
      <w:r>
        <w:rPr>
          <w:rFonts w:ascii="Times New Roman" w:eastAsia="Times New Roman" w:hAnsi="Times New Roman" w:cs="Times New Roman"/>
          <w:color w:val="000000"/>
          <w:sz w:val="24"/>
          <w:szCs w:val="24"/>
        </w:rPr>
        <w:t xml:space="preserve">. The Node.js backend manages authentication, session lifecycle, question streaming, and evaluation. The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sidecar handles all audio processing independently. MongoDB Atlas stores all persistent data. Groq API provides LLM inference. Figure 3.1 illustrates this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C5774" w14:paraId="4308C4FF" w14:textId="77777777" w:rsidTr="00676245">
        <w:tc>
          <w:tcPr>
            <w:tcW w:w="9360" w:type="dxa"/>
            <w:gridSpan w:val="4"/>
            <w:tcBorders>
              <w:top w:val="single" w:sz="1" w:space="0" w:color="999999"/>
              <w:left w:val="single" w:sz="1" w:space="0" w:color="999999"/>
              <w:bottom w:val="single" w:sz="1" w:space="0" w:color="999999"/>
              <w:right w:val="single" w:sz="1" w:space="0" w:color="999999"/>
            </w:tcBorders>
            <w:shd w:val="clear" w:color="auto" w:fill="D6E4F7"/>
            <w:tcMar>
              <w:top w:w="80" w:type="dxa"/>
              <w:left w:w="120" w:type="dxa"/>
              <w:bottom w:w="80" w:type="dxa"/>
              <w:right w:w="120" w:type="dxa"/>
            </w:tcMar>
            <w:vAlign w:val="center"/>
          </w:tcPr>
          <w:p w14:paraId="24E36790" w14:textId="77777777" w:rsidR="003C5774" w:rsidRDefault="003C5774" w:rsidP="00676245">
            <w:pPr>
              <w:spacing w:after="40"/>
              <w:jc w:val="center"/>
            </w:pPr>
            <w:r>
              <w:rPr>
                <w:rFonts w:ascii="Times New Roman" w:eastAsia="Times New Roman" w:hAnsi="Times New Roman" w:cs="Times New Roman"/>
                <w:b/>
                <w:bCs/>
                <w:color w:val="000000"/>
                <w:sz w:val="20"/>
                <w:szCs w:val="20"/>
              </w:rPr>
              <w:t>USER BROWSER</w:t>
            </w:r>
          </w:p>
        </w:tc>
      </w:tr>
      <w:tr w:rsidR="003C5774" w14:paraId="58135447" w14:textId="77777777" w:rsidTr="00676245">
        <w:tc>
          <w:tcPr>
            <w:tcW w:w="2340" w:type="dxa"/>
            <w:tcBorders>
              <w:top w:val="single" w:sz="1" w:space="0" w:color="999999"/>
              <w:left w:val="single" w:sz="1" w:space="0" w:color="999999"/>
              <w:bottom w:val="single" w:sz="1" w:space="0" w:color="999999"/>
              <w:right w:val="single" w:sz="1" w:space="0" w:color="999999"/>
            </w:tcBorders>
            <w:shd w:val="clear" w:color="auto" w:fill="EBF4FF"/>
            <w:tcMar>
              <w:top w:w="80" w:type="dxa"/>
              <w:left w:w="120" w:type="dxa"/>
              <w:bottom w:w="80" w:type="dxa"/>
              <w:right w:w="120" w:type="dxa"/>
            </w:tcMar>
            <w:vAlign w:val="center"/>
          </w:tcPr>
          <w:p w14:paraId="427A41A1" w14:textId="77777777" w:rsidR="003C5774" w:rsidRDefault="003C5774" w:rsidP="00676245">
            <w:pPr>
              <w:spacing w:after="40"/>
              <w:jc w:val="center"/>
            </w:pPr>
            <w:r>
              <w:rPr>
                <w:rFonts w:ascii="Times New Roman" w:eastAsia="Times New Roman" w:hAnsi="Times New Roman" w:cs="Times New Roman"/>
                <w:color w:val="000000"/>
                <w:sz w:val="20"/>
                <w:szCs w:val="20"/>
              </w:rPr>
              <w:t>React 18 + Vite (Frontend SPA)</w:t>
            </w:r>
          </w:p>
        </w:tc>
        <w:tc>
          <w:tcPr>
            <w:tcW w:w="2340" w:type="dxa"/>
            <w:tcBorders>
              <w:top w:val="single" w:sz="1" w:space="0" w:color="999999"/>
              <w:left w:val="single" w:sz="1" w:space="0" w:color="999999"/>
              <w:bottom w:val="single" w:sz="1" w:space="0" w:color="999999"/>
              <w:right w:val="single" w:sz="1" w:space="0" w:color="999999"/>
            </w:tcBorders>
            <w:shd w:val="clear" w:color="auto" w:fill="EBF4FF"/>
            <w:tcMar>
              <w:top w:w="80" w:type="dxa"/>
              <w:left w:w="120" w:type="dxa"/>
              <w:bottom w:w="80" w:type="dxa"/>
              <w:right w:w="120" w:type="dxa"/>
            </w:tcMar>
            <w:vAlign w:val="center"/>
          </w:tcPr>
          <w:p w14:paraId="673492E8" w14:textId="77777777" w:rsidR="003C5774" w:rsidRDefault="003C5774" w:rsidP="00676245">
            <w:pPr>
              <w:spacing w:after="40"/>
              <w:jc w:val="center"/>
            </w:pPr>
            <w:r>
              <w:rPr>
                <w:rFonts w:ascii="Times New Roman" w:eastAsia="Times New Roman" w:hAnsi="Times New Roman" w:cs="Times New Roman"/>
                <w:color w:val="000000"/>
                <w:sz w:val="20"/>
                <w:szCs w:val="20"/>
              </w:rPr>
              <w:t>Web Speech API (Live Transcription)</w:t>
            </w:r>
          </w:p>
        </w:tc>
        <w:tc>
          <w:tcPr>
            <w:tcW w:w="2340" w:type="dxa"/>
            <w:tcBorders>
              <w:top w:val="single" w:sz="1" w:space="0" w:color="999999"/>
              <w:left w:val="single" w:sz="1" w:space="0" w:color="999999"/>
              <w:bottom w:val="single" w:sz="1" w:space="0" w:color="999999"/>
              <w:right w:val="single" w:sz="1" w:space="0" w:color="999999"/>
            </w:tcBorders>
            <w:shd w:val="clear" w:color="auto" w:fill="EBF4FF"/>
            <w:tcMar>
              <w:top w:w="80" w:type="dxa"/>
              <w:left w:w="120" w:type="dxa"/>
              <w:bottom w:w="80" w:type="dxa"/>
              <w:right w:w="120" w:type="dxa"/>
            </w:tcMar>
            <w:vAlign w:val="center"/>
          </w:tcPr>
          <w:p w14:paraId="66F4AAD1" w14:textId="77777777" w:rsidR="003C5774" w:rsidRDefault="003C5774" w:rsidP="00676245">
            <w:pPr>
              <w:spacing w:after="40"/>
              <w:jc w:val="center"/>
            </w:pPr>
            <w:proofErr w:type="spellStart"/>
            <w:r>
              <w:rPr>
                <w:rFonts w:ascii="Times New Roman" w:eastAsia="Times New Roman" w:hAnsi="Times New Roman" w:cs="Times New Roman"/>
                <w:color w:val="000000"/>
                <w:sz w:val="20"/>
                <w:szCs w:val="20"/>
              </w:rPr>
              <w:t>MediaRecorder</w:t>
            </w:r>
            <w:proofErr w:type="spellEnd"/>
            <w:r>
              <w:rPr>
                <w:rFonts w:ascii="Times New Roman" w:eastAsia="Times New Roman" w:hAnsi="Times New Roman" w:cs="Times New Roman"/>
                <w:color w:val="000000"/>
                <w:sz w:val="20"/>
                <w:szCs w:val="20"/>
              </w:rPr>
              <w:t xml:space="preserve"> (Audio Capture)</w:t>
            </w:r>
          </w:p>
        </w:tc>
        <w:tc>
          <w:tcPr>
            <w:tcW w:w="2340" w:type="dxa"/>
            <w:tcBorders>
              <w:top w:val="single" w:sz="1" w:space="0" w:color="999999"/>
              <w:left w:val="single" w:sz="1" w:space="0" w:color="999999"/>
              <w:bottom w:val="single" w:sz="1" w:space="0" w:color="999999"/>
              <w:right w:val="single" w:sz="1" w:space="0" w:color="999999"/>
            </w:tcBorders>
            <w:shd w:val="clear" w:color="auto" w:fill="EBF4FF"/>
            <w:tcMar>
              <w:top w:w="80" w:type="dxa"/>
              <w:left w:w="120" w:type="dxa"/>
              <w:bottom w:w="80" w:type="dxa"/>
              <w:right w:w="120" w:type="dxa"/>
            </w:tcMar>
            <w:vAlign w:val="center"/>
          </w:tcPr>
          <w:p w14:paraId="5349FA47" w14:textId="77777777" w:rsidR="003C5774" w:rsidRDefault="003C5774" w:rsidP="00676245">
            <w:pPr>
              <w:spacing w:after="40"/>
              <w:jc w:val="center"/>
            </w:pPr>
            <w:r>
              <w:rPr>
                <w:rFonts w:ascii="Times New Roman" w:eastAsia="Times New Roman" w:hAnsi="Times New Roman" w:cs="Times New Roman"/>
                <w:color w:val="000000"/>
                <w:sz w:val="20"/>
                <w:szCs w:val="20"/>
              </w:rPr>
              <w:t>Recharts (Analytics Charts)</w:t>
            </w:r>
          </w:p>
        </w:tc>
      </w:tr>
      <w:tr w:rsidR="003C5774" w14:paraId="07B4524B" w14:textId="77777777" w:rsidTr="00676245">
        <w:tc>
          <w:tcPr>
            <w:tcW w:w="9360" w:type="dxa"/>
            <w:gridSpan w:val="4"/>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vAlign w:val="center"/>
          </w:tcPr>
          <w:p w14:paraId="78950381" w14:textId="77777777" w:rsidR="003C5774" w:rsidRDefault="003C5774" w:rsidP="00676245">
            <w:pPr>
              <w:spacing w:after="40"/>
              <w:jc w:val="center"/>
            </w:pPr>
            <w:proofErr w:type="gramStart"/>
            <w:r>
              <w:rPr>
                <w:rFonts w:ascii="Times New Roman" w:eastAsia="Times New Roman" w:hAnsi="Times New Roman" w:cs="Times New Roman"/>
                <w:b/>
                <w:bCs/>
                <w:color w:val="000000"/>
                <w:sz w:val="20"/>
                <w:szCs w:val="20"/>
              </w:rPr>
              <w:t>↓  HTTPS</w:t>
            </w:r>
            <w:proofErr w:type="gramEnd"/>
            <w:r>
              <w:rPr>
                <w:rFonts w:ascii="Times New Roman" w:eastAsia="Times New Roman" w:hAnsi="Times New Roman" w:cs="Times New Roman"/>
                <w:b/>
                <w:bCs/>
                <w:color w:val="000000"/>
                <w:sz w:val="20"/>
                <w:szCs w:val="20"/>
              </w:rPr>
              <w:t xml:space="preserve"> REST / Server-Sent Events (</w:t>
            </w:r>
            <w:proofErr w:type="gramStart"/>
            <w:r>
              <w:rPr>
                <w:rFonts w:ascii="Times New Roman" w:eastAsia="Times New Roman" w:hAnsi="Times New Roman" w:cs="Times New Roman"/>
                <w:b/>
                <w:bCs/>
                <w:color w:val="000000"/>
                <w:sz w:val="20"/>
                <w:szCs w:val="20"/>
              </w:rPr>
              <w:t>SSE)  ↓</w:t>
            </w:r>
            <w:proofErr w:type="gramEnd"/>
          </w:p>
        </w:tc>
      </w:tr>
      <w:tr w:rsidR="003C5774" w14:paraId="00856C4D" w14:textId="77777777" w:rsidTr="00676245">
        <w:tc>
          <w:tcPr>
            <w:tcW w:w="234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vAlign w:val="center"/>
          </w:tcPr>
          <w:p w14:paraId="2BC5C66A" w14:textId="77777777" w:rsidR="003C5774" w:rsidRDefault="003C5774" w:rsidP="00676245">
            <w:pPr>
              <w:spacing w:after="40"/>
              <w:jc w:val="center"/>
            </w:pPr>
            <w:r>
              <w:rPr>
                <w:rFonts w:ascii="Times New Roman" w:eastAsia="Times New Roman" w:hAnsi="Times New Roman" w:cs="Times New Roman"/>
                <w:b/>
                <w:bCs/>
                <w:color w:val="000000"/>
                <w:sz w:val="20"/>
                <w:szCs w:val="20"/>
              </w:rPr>
              <w:t>Node.js + Express (Backend)</w:t>
            </w:r>
          </w:p>
        </w:tc>
        <w:tc>
          <w:tcPr>
            <w:tcW w:w="234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vAlign w:val="center"/>
          </w:tcPr>
          <w:p w14:paraId="5D5988B4" w14:textId="77777777" w:rsidR="003C5774" w:rsidRDefault="003C5774" w:rsidP="00676245">
            <w:pPr>
              <w:spacing w:after="40"/>
              <w:jc w:val="center"/>
            </w:pPr>
            <w:r>
              <w:rPr>
                <w:rFonts w:ascii="Times New Roman" w:eastAsia="Times New Roman" w:hAnsi="Times New Roman" w:cs="Times New Roman"/>
                <w:color w:val="000000"/>
                <w:sz w:val="20"/>
                <w:szCs w:val="20"/>
              </w:rPr>
              <w:t>JWT Auth Middleware</w:t>
            </w:r>
          </w:p>
        </w:tc>
        <w:tc>
          <w:tcPr>
            <w:tcW w:w="234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vAlign w:val="center"/>
          </w:tcPr>
          <w:p w14:paraId="4EDE4412" w14:textId="77777777" w:rsidR="003C5774" w:rsidRDefault="003C5774" w:rsidP="00676245">
            <w:pPr>
              <w:spacing w:after="40"/>
              <w:jc w:val="center"/>
            </w:pPr>
            <w:r>
              <w:rPr>
                <w:rFonts w:ascii="Times New Roman" w:eastAsia="Times New Roman" w:hAnsi="Times New Roman" w:cs="Times New Roman"/>
                <w:color w:val="000000"/>
                <w:sz w:val="20"/>
                <w:szCs w:val="20"/>
              </w:rPr>
              <w:t>SSE Stream (Questions)</w:t>
            </w:r>
          </w:p>
        </w:tc>
        <w:tc>
          <w:tcPr>
            <w:tcW w:w="2340" w:type="dxa"/>
            <w:tcBorders>
              <w:top w:val="single" w:sz="1" w:space="0" w:color="999999"/>
              <w:left w:val="single" w:sz="1" w:space="0" w:color="999999"/>
              <w:bottom w:val="single" w:sz="1" w:space="0" w:color="999999"/>
              <w:right w:val="single" w:sz="1" w:space="0" w:color="999999"/>
            </w:tcBorders>
            <w:shd w:val="clear" w:color="auto" w:fill="FFF9C4"/>
            <w:tcMar>
              <w:top w:w="80" w:type="dxa"/>
              <w:left w:w="120" w:type="dxa"/>
              <w:bottom w:w="80" w:type="dxa"/>
              <w:right w:w="120" w:type="dxa"/>
            </w:tcMar>
            <w:vAlign w:val="center"/>
          </w:tcPr>
          <w:p w14:paraId="3FE648D8" w14:textId="77777777" w:rsidR="003C5774" w:rsidRDefault="003C5774" w:rsidP="00676245">
            <w:pPr>
              <w:spacing w:after="40"/>
              <w:jc w:val="center"/>
            </w:pPr>
            <w:proofErr w:type="spellStart"/>
            <w:r>
              <w:rPr>
                <w:rFonts w:ascii="Times New Roman" w:eastAsia="Times New Roman" w:hAnsi="Times New Roman" w:cs="Times New Roman"/>
                <w:color w:val="000000"/>
                <w:sz w:val="20"/>
                <w:szCs w:val="20"/>
              </w:rPr>
              <w:t>FastAPI</w:t>
            </w:r>
            <w:proofErr w:type="spellEnd"/>
            <w:r>
              <w:rPr>
                <w:rFonts w:ascii="Times New Roman" w:eastAsia="Times New Roman" w:hAnsi="Times New Roman" w:cs="Times New Roman"/>
                <w:color w:val="000000"/>
                <w:sz w:val="20"/>
                <w:szCs w:val="20"/>
              </w:rPr>
              <w:t xml:space="preserve"> Sidecar (Port 8001)</w:t>
            </w:r>
          </w:p>
        </w:tc>
      </w:tr>
      <w:tr w:rsidR="003C5774" w14:paraId="089AAC6A" w14:textId="77777777" w:rsidTr="00676245">
        <w:tc>
          <w:tcPr>
            <w:tcW w:w="9360" w:type="dxa"/>
            <w:gridSpan w:val="4"/>
            <w:tcBorders>
              <w:top w:val="single" w:sz="1" w:space="0" w:color="999999"/>
              <w:left w:val="single" w:sz="1" w:space="0" w:color="999999"/>
              <w:bottom w:val="single" w:sz="1" w:space="0" w:color="999999"/>
              <w:right w:val="single" w:sz="1" w:space="0" w:color="999999"/>
            </w:tcBorders>
            <w:shd w:val="clear" w:color="auto" w:fill="F0F0F0"/>
            <w:tcMar>
              <w:top w:w="80" w:type="dxa"/>
              <w:left w:w="120" w:type="dxa"/>
              <w:bottom w:w="80" w:type="dxa"/>
              <w:right w:w="120" w:type="dxa"/>
            </w:tcMar>
            <w:vAlign w:val="center"/>
          </w:tcPr>
          <w:p w14:paraId="199873AE" w14:textId="77777777" w:rsidR="003C5774" w:rsidRDefault="003C5774" w:rsidP="00676245">
            <w:pPr>
              <w:spacing w:after="40"/>
              <w:jc w:val="center"/>
            </w:pPr>
            <w:proofErr w:type="gramStart"/>
            <w:r>
              <w:rPr>
                <w:rFonts w:ascii="Times New Roman" w:eastAsia="Times New Roman" w:hAnsi="Times New Roman" w:cs="Times New Roman"/>
                <w:b/>
                <w:bCs/>
                <w:color w:val="000000"/>
                <w:sz w:val="20"/>
                <w:szCs w:val="20"/>
              </w:rPr>
              <w:t>↓  Internal</w:t>
            </w:r>
            <w:proofErr w:type="gramEnd"/>
            <w:r>
              <w:rPr>
                <w:rFonts w:ascii="Times New Roman" w:eastAsia="Times New Roman" w:hAnsi="Times New Roman" w:cs="Times New Roman"/>
                <w:b/>
                <w:bCs/>
                <w:color w:val="000000"/>
                <w:sz w:val="20"/>
                <w:szCs w:val="20"/>
              </w:rPr>
              <w:t xml:space="preserve"> Service </w:t>
            </w:r>
            <w:proofErr w:type="gramStart"/>
            <w:r>
              <w:rPr>
                <w:rFonts w:ascii="Times New Roman" w:eastAsia="Times New Roman" w:hAnsi="Times New Roman" w:cs="Times New Roman"/>
                <w:b/>
                <w:bCs/>
                <w:color w:val="000000"/>
                <w:sz w:val="20"/>
                <w:szCs w:val="20"/>
              </w:rPr>
              <w:t>Calls  ↓</w:t>
            </w:r>
            <w:proofErr w:type="gramEnd"/>
          </w:p>
        </w:tc>
      </w:tr>
      <w:tr w:rsidR="003C5774" w14:paraId="3F581BA9" w14:textId="77777777" w:rsidTr="00676245">
        <w:tc>
          <w:tcPr>
            <w:tcW w:w="234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30D50117" w14:textId="77777777" w:rsidR="003C5774" w:rsidRDefault="003C5774" w:rsidP="00676245">
            <w:pPr>
              <w:spacing w:after="40"/>
              <w:jc w:val="center"/>
            </w:pPr>
            <w:r>
              <w:rPr>
                <w:rFonts w:ascii="Times New Roman" w:eastAsia="Times New Roman" w:hAnsi="Times New Roman" w:cs="Times New Roman"/>
                <w:color w:val="000000"/>
                <w:sz w:val="20"/>
                <w:szCs w:val="20"/>
              </w:rPr>
              <w:t>MongoDB Atlas</w:t>
            </w:r>
          </w:p>
        </w:tc>
        <w:tc>
          <w:tcPr>
            <w:tcW w:w="234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76978F61" w14:textId="77777777" w:rsidR="003C5774" w:rsidRDefault="003C5774" w:rsidP="00676245">
            <w:pPr>
              <w:spacing w:after="40"/>
              <w:jc w:val="center"/>
            </w:pPr>
            <w:r>
              <w:rPr>
                <w:rFonts w:ascii="Times New Roman" w:eastAsia="Times New Roman" w:hAnsi="Times New Roman" w:cs="Times New Roman"/>
                <w:color w:val="000000"/>
                <w:sz w:val="20"/>
                <w:szCs w:val="20"/>
              </w:rPr>
              <w:t>Groq API (LLM)</w:t>
            </w:r>
          </w:p>
        </w:tc>
        <w:tc>
          <w:tcPr>
            <w:tcW w:w="234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2F647164" w14:textId="77777777" w:rsidR="003C5774" w:rsidRDefault="003C5774" w:rsidP="00676245">
            <w:pPr>
              <w:spacing w:after="40"/>
              <w:jc w:val="center"/>
            </w:pPr>
            <w:proofErr w:type="spellStart"/>
            <w:r>
              <w:rPr>
                <w:rFonts w:ascii="Times New Roman" w:eastAsia="Times New Roman" w:hAnsi="Times New Roman" w:cs="Times New Roman"/>
                <w:color w:val="000000"/>
                <w:sz w:val="20"/>
                <w:szCs w:val="20"/>
              </w:rPr>
              <w:t>librosa</w:t>
            </w:r>
            <w:proofErr w:type="spellEnd"/>
            <w:r>
              <w:rPr>
                <w:rFonts w:ascii="Times New Roman" w:eastAsia="Times New Roman" w:hAnsi="Times New Roman" w:cs="Times New Roman"/>
                <w:color w:val="000000"/>
                <w:sz w:val="20"/>
                <w:szCs w:val="20"/>
              </w:rPr>
              <w:t xml:space="preserve"> + </w:t>
            </w:r>
            <w:proofErr w:type="spellStart"/>
            <w:r>
              <w:rPr>
                <w:rFonts w:ascii="Times New Roman" w:eastAsia="Times New Roman" w:hAnsi="Times New Roman" w:cs="Times New Roman"/>
                <w:color w:val="000000"/>
                <w:sz w:val="20"/>
                <w:szCs w:val="20"/>
              </w:rPr>
              <w:t>spaCy</w:t>
            </w:r>
            <w:proofErr w:type="spellEnd"/>
          </w:p>
        </w:tc>
        <w:tc>
          <w:tcPr>
            <w:tcW w:w="234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3B5ECFD6" w14:textId="77777777" w:rsidR="003C5774" w:rsidRDefault="003C5774" w:rsidP="00676245">
            <w:pPr>
              <w:spacing w:after="40"/>
              <w:jc w:val="center"/>
            </w:pPr>
            <w:r>
              <w:rPr>
                <w:rFonts w:ascii="Times New Roman" w:eastAsia="Times New Roman" w:hAnsi="Times New Roman" w:cs="Times New Roman"/>
                <w:color w:val="000000"/>
                <w:sz w:val="20"/>
                <w:szCs w:val="20"/>
              </w:rPr>
              <w:t>IRT Engine</w:t>
            </w:r>
          </w:p>
        </w:tc>
      </w:tr>
    </w:tbl>
    <w:p w14:paraId="3229F0D8" w14:textId="77777777" w:rsidR="003C5774" w:rsidRDefault="003C5774" w:rsidP="003C5774">
      <w:pPr>
        <w:spacing w:before="60" w:after="140"/>
        <w:jc w:val="center"/>
      </w:pPr>
      <w:r>
        <w:rPr>
          <w:rFonts w:ascii="Times New Roman" w:eastAsia="Times New Roman" w:hAnsi="Times New Roman" w:cs="Times New Roman"/>
          <w:b/>
          <w:bCs/>
          <w:color w:val="000000"/>
          <w:sz w:val="20"/>
          <w:szCs w:val="20"/>
        </w:rPr>
        <w:t>Fig. 3.1: System architecture showing five-layer modular design.</w:t>
      </w:r>
    </w:p>
    <w:p w14:paraId="0E096F21" w14:textId="77777777" w:rsidR="003C5774" w:rsidRDefault="003C5774" w:rsidP="003C5774">
      <w:pPr>
        <w:spacing w:before="240" w:after="100" w:line="360" w:lineRule="auto"/>
      </w:pPr>
      <w:r>
        <w:rPr>
          <w:rFonts w:ascii="Times New Roman" w:eastAsia="Times New Roman" w:hAnsi="Times New Roman" w:cs="Times New Roman"/>
          <w:b/>
          <w:bCs/>
          <w:color w:val="000000"/>
          <w:sz w:val="28"/>
          <w:szCs w:val="28"/>
        </w:rPr>
        <w:t>3.2 End-to-End Processing Pipeline</w:t>
      </w:r>
    </w:p>
    <w:p w14:paraId="1AF9049B" w14:textId="77777777" w:rsidR="003C5774" w:rsidRDefault="003C5774" w:rsidP="003C5774">
      <w:pPr>
        <w:spacing w:after="100" w:line="360" w:lineRule="auto"/>
        <w:jc w:val="both"/>
      </w:pPr>
      <w:r>
        <w:rPr>
          <w:rFonts w:ascii="Times New Roman" w:eastAsia="Times New Roman" w:hAnsi="Times New Roman" w:cs="Times New Roman"/>
          <w:color w:val="000000"/>
          <w:sz w:val="24"/>
          <w:szCs w:val="24"/>
        </w:rPr>
        <w:t>Figure 3.2 shows how a single interview answer flows through the system from question generation to final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5774" w14:paraId="75B752A0" w14:textId="77777777" w:rsidTr="00676245">
        <w:tc>
          <w:tcPr>
            <w:tcW w:w="3120" w:type="dxa"/>
            <w:tcBorders>
              <w:top w:val="single" w:sz="1" w:space="0" w:color="999999"/>
              <w:left w:val="single" w:sz="1" w:space="0" w:color="999999"/>
              <w:bottom w:val="single" w:sz="1" w:space="0" w:color="999999"/>
              <w:right w:val="single" w:sz="1" w:space="0" w:color="999999"/>
            </w:tcBorders>
            <w:shd w:val="clear" w:color="auto" w:fill="E3F2FD"/>
            <w:tcMar>
              <w:top w:w="80" w:type="dxa"/>
              <w:left w:w="120" w:type="dxa"/>
              <w:bottom w:w="80" w:type="dxa"/>
              <w:right w:w="120" w:type="dxa"/>
            </w:tcMar>
            <w:vAlign w:val="center"/>
          </w:tcPr>
          <w:p w14:paraId="5E3269F3" w14:textId="77777777" w:rsidR="003C5774" w:rsidRDefault="003C5774" w:rsidP="00676245">
            <w:pPr>
              <w:spacing w:after="40"/>
              <w:jc w:val="center"/>
            </w:pPr>
            <w:r>
              <w:rPr>
                <w:rFonts w:ascii="Times New Roman" w:eastAsia="Times New Roman" w:hAnsi="Times New Roman" w:cs="Times New Roman"/>
                <w:color w:val="000000"/>
                <w:sz w:val="20"/>
                <w:szCs w:val="20"/>
              </w:rPr>
              <w:t>1. User starts session → Backend creates Interview doc</w:t>
            </w:r>
          </w:p>
        </w:tc>
        <w:tc>
          <w:tcPr>
            <w:tcW w:w="312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4F177F98" w14:textId="77777777" w:rsidR="003C5774" w:rsidRDefault="003C5774" w:rsidP="00676245">
            <w:pPr>
              <w:spacing w:after="40"/>
              <w:jc w:val="center"/>
            </w:pPr>
            <w:r>
              <w:rPr>
                <w:rFonts w:ascii="Times New Roman" w:eastAsia="Times New Roman" w:hAnsi="Times New Roman" w:cs="Times New Roman"/>
                <w:color w:val="000000"/>
                <w:sz w:val="20"/>
                <w:szCs w:val="20"/>
              </w:rPr>
              <w:t>2. SSE streams question tokens from LLM</w:t>
            </w:r>
          </w:p>
        </w:tc>
        <w:tc>
          <w:tcPr>
            <w:tcW w:w="312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vAlign w:val="center"/>
          </w:tcPr>
          <w:p w14:paraId="5386CEC6" w14:textId="77777777" w:rsidR="003C5774" w:rsidRDefault="003C5774" w:rsidP="00676245">
            <w:pPr>
              <w:spacing w:after="40"/>
              <w:jc w:val="center"/>
            </w:pPr>
            <w:r>
              <w:rPr>
                <w:rFonts w:ascii="Times New Roman" w:eastAsia="Times New Roman" w:hAnsi="Times New Roman" w:cs="Times New Roman"/>
                <w:color w:val="000000"/>
                <w:sz w:val="20"/>
                <w:szCs w:val="20"/>
              </w:rPr>
              <w:t>3. User speaks Web Speech API transcribes live</w:t>
            </w:r>
          </w:p>
        </w:tc>
      </w:tr>
      <w:tr w:rsidR="003C5774" w14:paraId="2B6BDA84" w14:textId="77777777" w:rsidTr="00676245">
        <w:tc>
          <w:tcPr>
            <w:tcW w:w="3120" w:type="dxa"/>
            <w:tcBorders>
              <w:top w:val="single" w:sz="1" w:space="0" w:color="999999"/>
              <w:left w:val="single" w:sz="1" w:space="0" w:color="999999"/>
              <w:bottom w:val="single" w:sz="1" w:space="0" w:color="999999"/>
              <w:right w:val="single" w:sz="1" w:space="0" w:color="999999"/>
            </w:tcBorders>
            <w:shd w:val="clear" w:color="auto" w:fill="EDE7F6"/>
            <w:tcMar>
              <w:top w:w="80" w:type="dxa"/>
              <w:left w:w="120" w:type="dxa"/>
              <w:bottom w:w="80" w:type="dxa"/>
              <w:right w:w="120" w:type="dxa"/>
            </w:tcMar>
            <w:vAlign w:val="center"/>
          </w:tcPr>
          <w:p w14:paraId="14E9B605" w14:textId="77777777" w:rsidR="003C5774" w:rsidRDefault="003C5774" w:rsidP="00676245">
            <w:pPr>
              <w:spacing w:after="40"/>
              <w:jc w:val="center"/>
            </w:pPr>
            <w:r>
              <w:rPr>
                <w:rFonts w:ascii="Times New Roman" w:eastAsia="Times New Roman" w:hAnsi="Times New Roman" w:cs="Times New Roman"/>
                <w:color w:val="000000"/>
                <w:sz w:val="20"/>
                <w:szCs w:val="20"/>
              </w:rPr>
              <w:t>4. Submit: text + audio blob sent to backend</w:t>
            </w:r>
          </w:p>
        </w:tc>
        <w:tc>
          <w:tcPr>
            <w:tcW w:w="3120" w:type="dxa"/>
            <w:tcBorders>
              <w:top w:val="single" w:sz="1" w:space="0" w:color="999999"/>
              <w:left w:val="single" w:sz="1" w:space="0" w:color="999999"/>
              <w:bottom w:val="single" w:sz="1" w:space="0" w:color="999999"/>
              <w:right w:val="single" w:sz="1" w:space="0" w:color="999999"/>
            </w:tcBorders>
            <w:shd w:val="clear" w:color="auto" w:fill="FBE9E7"/>
            <w:tcMar>
              <w:top w:w="80" w:type="dxa"/>
              <w:left w:w="120" w:type="dxa"/>
              <w:bottom w:w="80" w:type="dxa"/>
              <w:right w:w="120" w:type="dxa"/>
            </w:tcMar>
            <w:vAlign w:val="center"/>
          </w:tcPr>
          <w:p w14:paraId="64F894E3" w14:textId="77777777" w:rsidR="003C5774" w:rsidRDefault="003C5774" w:rsidP="00676245">
            <w:pPr>
              <w:spacing w:after="40"/>
              <w:jc w:val="center"/>
            </w:pPr>
            <w:r>
              <w:rPr>
                <w:rFonts w:ascii="Times New Roman" w:eastAsia="Times New Roman" w:hAnsi="Times New Roman" w:cs="Times New Roman"/>
                <w:color w:val="000000"/>
                <w:sz w:val="20"/>
                <w:szCs w:val="20"/>
              </w:rPr>
              <w:t>5. LLM evaluates 6-dim rubric (temp=0, anchor-calibrated)</w:t>
            </w:r>
          </w:p>
        </w:tc>
        <w:tc>
          <w:tcPr>
            <w:tcW w:w="3120" w:type="dxa"/>
            <w:tcBorders>
              <w:top w:val="single" w:sz="1" w:space="0" w:color="999999"/>
              <w:left w:val="single" w:sz="1" w:space="0" w:color="999999"/>
              <w:bottom w:val="single" w:sz="1" w:space="0" w:color="999999"/>
              <w:right w:val="single" w:sz="1" w:space="0" w:color="999999"/>
            </w:tcBorders>
            <w:shd w:val="clear" w:color="auto" w:fill="E0F7FA"/>
            <w:tcMar>
              <w:top w:w="80" w:type="dxa"/>
              <w:left w:w="120" w:type="dxa"/>
              <w:bottom w:w="80" w:type="dxa"/>
              <w:right w:w="120" w:type="dxa"/>
            </w:tcMar>
            <w:vAlign w:val="center"/>
          </w:tcPr>
          <w:p w14:paraId="2F74B5B6" w14:textId="77777777" w:rsidR="003C5774" w:rsidRDefault="003C5774" w:rsidP="00676245">
            <w:pPr>
              <w:spacing w:after="40"/>
              <w:jc w:val="center"/>
            </w:pPr>
            <w:r>
              <w:rPr>
                <w:rFonts w:ascii="Times New Roman" w:eastAsia="Times New Roman" w:hAnsi="Times New Roman" w:cs="Times New Roman"/>
                <w:color w:val="000000"/>
                <w:sz w:val="20"/>
                <w:szCs w:val="20"/>
              </w:rPr>
              <w:t xml:space="preserve">6. </w:t>
            </w:r>
            <w:proofErr w:type="spellStart"/>
            <w:r>
              <w:rPr>
                <w:rFonts w:ascii="Times New Roman" w:eastAsia="Times New Roman" w:hAnsi="Times New Roman" w:cs="Times New Roman"/>
                <w:color w:val="000000"/>
                <w:sz w:val="20"/>
                <w:szCs w:val="20"/>
              </w:rPr>
              <w:t>FastAPI</w:t>
            </w:r>
            <w:proofErr w:type="spellEnd"/>
            <w:r>
              <w:rPr>
                <w:rFonts w:ascii="Times New Roman" w:eastAsia="Times New Roman" w:hAnsi="Times New Roman" w:cs="Times New Roman"/>
                <w:color w:val="000000"/>
                <w:sz w:val="20"/>
                <w:szCs w:val="20"/>
              </w:rPr>
              <w:t xml:space="preserve">: audio → WAV </w:t>
            </w:r>
            <w:proofErr w:type="spellStart"/>
            <w:r>
              <w:rPr>
                <w:rFonts w:ascii="Times New Roman" w:eastAsia="Times New Roman" w:hAnsi="Times New Roman" w:cs="Times New Roman"/>
                <w:color w:val="000000"/>
                <w:sz w:val="20"/>
                <w:szCs w:val="20"/>
              </w:rPr>
              <w:t>librosa</w:t>
            </w:r>
            <w:proofErr w:type="spellEnd"/>
            <w:r>
              <w:rPr>
                <w:rFonts w:ascii="Times New Roman" w:eastAsia="Times New Roman" w:hAnsi="Times New Roman" w:cs="Times New Roman"/>
                <w:color w:val="000000"/>
                <w:sz w:val="20"/>
                <w:szCs w:val="20"/>
              </w:rPr>
              <w:t xml:space="preserve"> + </w:t>
            </w:r>
            <w:proofErr w:type="spellStart"/>
            <w:r>
              <w:rPr>
                <w:rFonts w:ascii="Times New Roman" w:eastAsia="Times New Roman" w:hAnsi="Times New Roman" w:cs="Times New Roman"/>
                <w:color w:val="000000"/>
                <w:sz w:val="20"/>
                <w:szCs w:val="20"/>
              </w:rPr>
              <w:t>spaCy</w:t>
            </w:r>
            <w:proofErr w:type="spellEnd"/>
            <w:r>
              <w:rPr>
                <w:rFonts w:ascii="Times New Roman" w:eastAsia="Times New Roman" w:hAnsi="Times New Roman" w:cs="Times New Roman"/>
                <w:color w:val="000000"/>
                <w:sz w:val="20"/>
                <w:szCs w:val="20"/>
              </w:rPr>
              <w:t xml:space="preserve"> analysis</w:t>
            </w:r>
          </w:p>
        </w:tc>
      </w:tr>
      <w:tr w:rsidR="003C5774" w14:paraId="52012FFC" w14:textId="77777777" w:rsidTr="00676245">
        <w:tc>
          <w:tcPr>
            <w:tcW w:w="3120" w:type="dxa"/>
            <w:tcBorders>
              <w:top w:val="single" w:sz="1" w:space="0" w:color="999999"/>
              <w:left w:val="single" w:sz="1" w:space="0" w:color="999999"/>
              <w:bottom w:val="single" w:sz="1" w:space="0" w:color="999999"/>
              <w:right w:val="single" w:sz="1" w:space="0" w:color="999999"/>
            </w:tcBorders>
            <w:shd w:val="clear" w:color="auto" w:fill="F1F8E9"/>
            <w:tcMar>
              <w:top w:w="80" w:type="dxa"/>
              <w:left w:w="120" w:type="dxa"/>
              <w:bottom w:w="80" w:type="dxa"/>
              <w:right w:w="120" w:type="dxa"/>
            </w:tcMar>
            <w:vAlign w:val="center"/>
          </w:tcPr>
          <w:p w14:paraId="63AAB3CC" w14:textId="77777777" w:rsidR="003C5774" w:rsidRDefault="003C5774" w:rsidP="00676245">
            <w:pPr>
              <w:spacing w:after="40"/>
              <w:jc w:val="center"/>
            </w:pPr>
            <w:r>
              <w:rPr>
                <w:rFonts w:ascii="Times New Roman" w:eastAsia="Times New Roman" w:hAnsi="Times New Roman" w:cs="Times New Roman"/>
                <w:color w:val="000000"/>
                <w:sz w:val="20"/>
                <w:szCs w:val="20"/>
              </w:rPr>
              <w:t>7. IRT: theta updated Newton-Raphson MLE</w:t>
            </w:r>
          </w:p>
        </w:tc>
        <w:tc>
          <w:tcPr>
            <w:tcW w:w="3120" w:type="dxa"/>
            <w:tcBorders>
              <w:top w:val="single" w:sz="1" w:space="0" w:color="999999"/>
              <w:left w:val="single" w:sz="1" w:space="0" w:color="999999"/>
              <w:bottom w:val="single" w:sz="1" w:space="0" w:color="999999"/>
              <w:right w:val="single" w:sz="1" w:space="0" w:color="999999"/>
            </w:tcBorders>
            <w:shd w:val="clear" w:color="auto" w:fill="FFF8E1"/>
            <w:tcMar>
              <w:top w:w="80" w:type="dxa"/>
              <w:left w:w="120" w:type="dxa"/>
              <w:bottom w:w="80" w:type="dxa"/>
              <w:right w:w="120" w:type="dxa"/>
            </w:tcMar>
            <w:vAlign w:val="center"/>
          </w:tcPr>
          <w:p w14:paraId="26C07BA4" w14:textId="77777777" w:rsidR="003C5774" w:rsidRDefault="003C5774" w:rsidP="00676245">
            <w:pPr>
              <w:spacing w:after="40"/>
              <w:jc w:val="center"/>
            </w:pPr>
            <w:r>
              <w:rPr>
                <w:rFonts w:ascii="Times New Roman" w:eastAsia="Times New Roman" w:hAnsi="Times New Roman" w:cs="Times New Roman"/>
                <w:color w:val="000000"/>
                <w:sz w:val="20"/>
                <w:szCs w:val="20"/>
              </w:rPr>
              <w:t>8. Frontend shows rubric bars and delivery panel</w:t>
            </w:r>
          </w:p>
        </w:tc>
        <w:tc>
          <w:tcPr>
            <w:tcW w:w="3120" w:type="dxa"/>
            <w:tcBorders>
              <w:top w:val="single" w:sz="1" w:space="0" w:color="999999"/>
              <w:left w:val="single" w:sz="1" w:space="0" w:color="999999"/>
              <w:bottom w:val="single" w:sz="1" w:space="0" w:color="999999"/>
              <w:right w:val="single" w:sz="1" w:space="0" w:color="999999"/>
            </w:tcBorders>
            <w:shd w:val="clear" w:color="auto" w:fill="FCE4EC"/>
            <w:tcMar>
              <w:top w:w="80" w:type="dxa"/>
              <w:left w:w="120" w:type="dxa"/>
              <w:bottom w:w="80" w:type="dxa"/>
              <w:right w:w="120" w:type="dxa"/>
            </w:tcMar>
            <w:vAlign w:val="center"/>
          </w:tcPr>
          <w:p w14:paraId="415416F3" w14:textId="77777777" w:rsidR="003C5774" w:rsidRDefault="003C5774" w:rsidP="00676245">
            <w:pPr>
              <w:spacing w:after="40"/>
              <w:jc w:val="center"/>
            </w:pPr>
            <w:r>
              <w:rPr>
                <w:rFonts w:ascii="Times New Roman" w:eastAsia="Times New Roman" w:hAnsi="Times New Roman" w:cs="Times New Roman"/>
                <w:color w:val="000000"/>
                <w:sz w:val="20"/>
                <w:szCs w:val="20"/>
              </w:rPr>
              <w:t>9. Session end: readiness prediction + skill radar</w:t>
            </w:r>
          </w:p>
        </w:tc>
      </w:tr>
    </w:tbl>
    <w:p w14:paraId="129AA9DF" w14:textId="77777777" w:rsidR="003C5774" w:rsidRDefault="003C5774" w:rsidP="003C5774">
      <w:pPr>
        <w:spacing w:before="60" w:after="140"/>
        <w:jc w:val="center"/>
      </w:pPr>
      <w:r>
        <w:rPr>
          <w:rFonts w:ascii="Times New Roman" w:eastAsia="Times New Roman" w:hAnsi="Times New Roman" w:cs="Times New Roman"/>
          <w:b/>
          <w:bCs/>
          <w:color w:val="000000"/>
          <w:sz w:val="20"/>
          <w:szCs w:val="20"/>
        </w:rPr>
        <w:t>Fig. 3.2: End-to-end request processing pipeline from session start to readiness prediction.</w:t>
      </w:r>
    </w:p>
    <w:p w14:paraId="527382E3" w14:textId="77777777" w:rsidR="003C5774" w:rsidRDefault="003C5774" w:rsidP="003C5774">
      <w:pPr>
        <w:spacing w:before="240" w:after="100" w:line="360" w:lineRule="auto"/>
      </w:pPr>
      <w:r>
        <w:rPr>
          <w:rFonts w:ascii="Times New Roman" w:eastAsia="Times New Roman" w:hAnsi="Times New Roman" w:cs="Times New Roman"/>
          <w:b/>
          <w:bCs/>
          <w:color w:val="000000"/>
          <w:sz w:val="28"/>
          <w:szCs w:val="28"/>
        </w:rPr>
        <w:t>3.3 IRT-Based Adaptive Difficulty</w:t>
      </w:r>
    </w:p>
    <w:p w14:paraId="3471251E" w14:textId="77777777" w:rsidR="003C5774" w:rsidRDefault="003C5774" w:rsidP="003C5774">
      <w:pPr>
        <w:spacing w:after="80" w:line="360" w:lineRule="auto"/>
        <w:jc w:val="both"/>
      </w:pPr>
      <w:r>
        <w:rPr>
          <w:rFonts w:ascii="Times New Roman" w:eastAsia="Times New Roman" w:hAnsi="Times New Roman" w:cs="Times New Roman"/>
          <w:color w:val="000000"/>
          <w:sz w:val="24"/>
          <w:szCs w:val="24"/>
        </w:rPr>
        <w:t xml:space="preserve">Standard interview preparation tools assign difficulty through static labels. This system replaces that with a psychometrically grounded ability tracking model. The Two-Parameter </w:t>
      </w:r>
      <w:r>
        <w:rPr>
          <w:rFonts w:ascii="Times New Roman" w:eastAsia="Times New Roman" w:hAnsi="Times New Roman" w:cs="Times New Roman"/>
          <w:color w:val="000000"/>
          <w:sz w:val="24"/>
          <w:szCs w:val="24"/>
        </w:rPr>
        <w:lastRenderedPageBreak/>
        <w:t>Logistic IRT model describes the probability that a candidate with ability theta will give a high-quality answer to an item with discrimination a and difficulty b:</w:t>
      </w:r>
    </w:p>
    <w:p w14:paraId="73A9C3E4" w14:textId="77777777" w:rsidR="003C5774" w:rsidRDefault="003C5774" w:rsidP="003C5774">
      <w:pPr>
        <w:spacing w:before="80" w:after="80"/>
        <w:jc w:val="center"/>
      </w:pPr>
      <w:r>
        <w:rPr>
          <w:rFonts w:ascii="Times New Roman" w:eastAsia="Times New Roman" w:hAnsi="Times New Roman" w:cs="Times New Roman"/>
          <w:b/>
          <w:bCs/>
          <w:color w:val="000000"/>
          <w:sz w:val="24"/>
          <w:szCs w:val="24"/>
        </w:rPr>
        <w:t>P(θ) = 1 / (1 + e</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w:t>
      </w:r>
      <w:proofErr w:type="gramStart"/>
      <w:r>
        <w:rPr>
          <w:rFonts w:ascii="Times New Roman" w:eastAsia="Times New Roman" w:hAnsi="Times New Roman" w:cs="Times New Roman"/>
          <w:b/>
          <w:bCs/>
          <w:color w:val="000000"/>
          <w:sz w:val="24"/>
          <w:szCs w:val="24"/>
        </w:rPr>
        <w:t>a(</w:t>
      </w:r>
      <w:proofErr w:type="gramEnd"/>
      <w:r>
        <w:rPr>
          <w:rFonts w:ascii="Times New Roman" w:eastAsia="Times New Roman" w:hAnsi="Times New Roman" w:cs="Times New Roman"/>
          <w:b/>
          <w:bCs/>
          <w:color w:val="000000"/>
          <w:sz w:val="24"/>
          <w:szCs w:val="24"/>
        </w:rPr>
        <w:t>θ − b)</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3.1)</w:t>
      </w:r>
    </w:p>
    <w:p w14:paraId="52CCF36B" w14:textId="77777777" w:rsidR="003C5774" w:rsidRDefault="003C5774" w:rsidP="003C5774">
      <w:pPr>
        <w:spacing w:after="140" w:line="360" w:lineRule="auto"/>
        <w:jc w:val="both"/>
      </w:pPr>
      <w:r>
        <w:rPr>
          <w:rFonts w:ascii="Times New Roman" w:eastAsia="Times New Roman" w:hAnsi="Times New Roman" w:cs="Times New Roman"/>
          <w:color w:val="000000"/>
          <w:sz w:val="24"/>
          <w:szCs w:val="24"/>
        </w:rPr>
        <w:t>Because interview answers are not binary correct or incorrect, the rubric composite score on a zero to ten scale is converted to a partial-credit polytomous response using u = score / 10. This extends standard binary 2PL-IRT to open-ended answer scoring, following the graded response model.</w:t>
      </w:r>
    </w:p>
    <w:p w14:paraId="1BA337CD" w14:textId="77777777" w:rsidR="003C5774" w:rsidRDefault="003C5774" w:rsidP="003C5774">
      <w:pPr>
        <w:spacing w:after="140" w:line="360" w:lineRule="auto"/>
        <w:jc w:val="both"/>
      </w:pPr>
      <w:r>
        <w:rPr>
          <w:rFonts w:ascii="Times New Roman" w:eastAsia="Times New Roman" w:hAnsi="Times New Roman" w:cs="Times New Roman"/>
          <w:color w:val="000000"/>
          <w:sz w:val="24"/>
          <w:szCs w:val="24"/>
        </w:rPr>
        <w:t>After each answer, the ability estimate theta is updated using Newton-Raphson Maximum Likelihood Estimation. The gradient and Hessian of the log-likelihood are computed across all answered items, and the update runs for up to twenty iterations with a learning rate of 0.5 and convergence threshold of 0.00001. The standard error is computed as SE = 1 divided by the square root of the total Fisher information. The CAT stopping rule halts adaptation once SE falls below 0.35 and at least three questions have been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C5774" w14:paraId="00D85CE9" w14:textId="77777777" w:rsidTr="00676245">
        <w:tc>
          <w:tcPr>
            <w:tcW w:w="2340" w:type="dxa"/>
            <w:tcBorders>
              <w:top w:val="single" w:sz="1" w:space="0" w:color="999999"/>
              <w:left w:val="single" w:sz="1" w:space="0" w:color="999999"/>
              <w:bottom w:val="single" w:sz="1" w:space="0" w:color="999999"/>
              <w:right w:val="single" w:sz="1" w:space="0" w:color="999999"/>
            </w:tcBorders>
            <w:shd w:val="clear" w:color="auto" w:fill="E3F2FD"/>
            <w:tcMar>
              <w:top w:w="80" w:type="dxa"/>
              <w:left w:w="120" w:type="dxa"/>
              <w:bottom w:w="80" w:type="dxa"/>
              <w:right w:w="120" w:type="dxa"/>
            </w:tcMar>
            <w:vAlign w:val="center"/>
          </w:tcPr>
          <w:p w14:paraId="5FA06479" w14:textId="77777777" w:rsidR="003C5774" w:rsidRDefault="003C5774" w:rsidP="00676245">
            <w:pPr>
              <w:jc w:val="center"/>
            </w:pPr>
            <w:r>
              <w:rPr>
                <w:rFonts w:ascii="Times New Roman" w:eastAsia="Times New Roman" w:hAnsi="Times New Roman" w:cs="Times New Roman"/>
                <w:b/>
                <w:bCs/>
                <w:color w:val="000000"/>
              </w:rPr>
              <w:t>θ &lt; −1.0</w:t>
            </w:r>
          </w:p>
        </w:tc>
        <w:tc>
          <w:tcPr>
            <w:tcW w:w="234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273B6E38" w14:textId="77777777" w:rsidR="003C5774" w:rsidRDefault="003C5774" w:rsidP="00676245">
            <w:pPr>
              <w:jc w:val="center"/>
            </w:pPr>
            <w:r>
              <w:rPr>
                <w:rFonts w:ascii="Times New Roman" w:eastAsia="Times New Roman" w:hAnsi="Times New Roman" w:cs="Times New Roman"/>
                <w:b/>
                <w:bCs/>
                <w:color w:val="000000"/>
              </w:rPr>
              <w:t>−1.0 ≤ θ &lt; 0.5</w:t>
            </w:r>
          </w:p>
        </w:tc>
        <w:tc>
          <w:tcPr>
            <w:tcW w:w="234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vAlign w:val="center"/>
          </w:tcPr>
          <w:p w14:paraId="2E002247" w14:textId="77777777" w:rsidR="003C5774" w:rsidRDefault="003C5774" w:rsidP="00676245">
            <w:pPr>
              <w:jc w:val="center"/>
            </w:pPr>
            <w:r>
              <w:rPr>
                <w:rFonts w:ascii="Times New Roman" w:eastAsia="Times New Roman" w:hAnsi="Times New Roman" w:cs="Times New Roman"/>
                <w:b/>
                <w:bCs/>
                <w:color w:val="000000"/>
              </w:rPr>
              <w:t>0.5 ≤ θ &lt; 1.5</w:t>
            </w:r>
          </w:p>
        </w:tc>
        <w:tc>
          <w:tcPr>
            <w:tcW w:w="2340" w:type="dxa"/>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vAlign w:val="center"/>
          </w:tcPr>
          <w:p w14:paraId="562FBFA7" w14:textId="77777777" w:rsidR="003C5774" w:rsidRDefault="003C5774" w:rsidP="00676245">
            <w:pPr>
              <w:jc w:val="center"/>
            </w:pPr>
            <w:r>
              <w:rPr>
                <w:rFonts w:ascii="Times New Roman" w:eastAsia="Times New Roman" w:hAnsi="Times New Roman" w:cs="Times New Roman"/>
                <w:b/>
                <w:bCs/>
                <w:color w:val="000000"/>
              </w:rPr>
              <w:t>θ ≥ 1.5</w:t>
            </w:r>
          </w:p>
        </w:tc>
      </w:tr>
      <w:tr w:rsidR="003C5774" w14:paraId="5A2503D1" w14:textId="77777777" w:rsidTr="00676245">
        <w:tc>
          <w:tcPr>
            <w:tcW w:w="2340" w:type="dxa"/>
            <w:tcBorders>
              <w:top w:val="single" w:sz="1" w:space="0" w:color="999999"/>
              <w:left w:val="single" w:sz="1" w:space="0" w:color="999999"/>
              <w:bottom w:val="single" w:sz="1" w:space="0" w:color="999999"/>
              <w:right w:val="single" w:sz="1" w:space="0" w:color="999999"/>
            </w:tcBorders>
            <w:shd w:val="clear" w:color="auto" w:fill="EBF4FF"/>
            <w:tcMar>
              <w:top w:w="80" w:type="dxa"/>
              <w:left w:w="120" w:type="dxa"/>
              <w:bottom w:w="80" w:type="dxa"/>
              <w:right w:w="120" w:type="dxa"/>
            </w:tcMar>
            <w:vAlign w:val="center"/>
          </w:tcPr>
          <w:p w14:paraId="07711810" w14:textId="77777777" w:rsidR="003C5774" w:rsidRDefault="003C5774" w:rsidP="00676245">
            <w:pPr>
              <w:jc w:val="center"/>
            </w:pPr>
            <w:r>
              <w:rPr>
                <w:rFonts w:ascii="Times New Roman" w:eastAsia="Times New Roman" w:hAnsi="Times New Roman" w:cs="Times New Roman"/>
                <w:color w:val="000000"/>
              </w:rPr>
              <w:t>Easy</w:t>
            </w:r>
          </w:p>
        </w:tc>
        <w:tc>
          <w:tcPr>
            <w:tcW w:w="2340" w:type="dxa"/>
            <w:tcBorders>
              <w:top w:val="single" w:sz="1" w:space="0" w:color="999999"/>
              <w:left w:val="single" w:sz="1" w:space="0" w:color="999999"/>
              <w:bottom w:val="single" w:sz="1" w:space="0" w:color="999999"/>
              <w:right w:val="single" w:sz="1" w:space="0" w:color="999999"/>
            </w:tcBorders>
            <w:shd w:val="clear" w:color="auto" w:fill="F1F8F1"/>
            <w:tcMar>
              <w:top w:w="80" w:type="dxa"/>
              <w:left w:w="120" w:type="dxa"/>
              <w:bottom w:w="80" w:type="dxa"/>
              <w:right w:w="120" w:type="dxa"/>
            </w:tcMar>
            <w:vAlign w:val="center"/>
          </w:tcPr>
          <w:p w14:paraId="18B4C0E2" w14:textId="77777777" w:rsidR="003C5774" w:rsidRDefault="003C5774" w:rsidP="00676245">
            <w:pPr>
              <w:jc w:val="center"/>
            </w:pPr>
            <w:r>
              <w:rPr>
                <w:rFonts w:ascii="Times New Roman" w:eastAsia="Times New Roman" w:hAnsi="Times New Roman" w:cs="Times New Roman"/>
                <w:color w:val="000000"/>
              </w:rPr>
              <w:t>Medium</w:t>
            </w:r>
          </w:p>
        </w:tc>
        <w:tc>
          <w:tcPr>
            <w:tcW w:w="2340" w:type="dxa"/>
            <w:tcBorders>
              <w:top w:val="single" w:sz="1" w:space="0" w:color="999999"/>
              <w:left w:val="single" w:sz="1" w:space="0" w:color="999999"/>
              <w:bottom w:val="single" w:sz="1" w:space="0" w:color="999999"/>
              <w:right w:val="single" w:sz="1" w:space="0" w:color="999999"/>
            </w:tcBorders>
            <w:shd w:val="clear" w:color="auto" w:fill="FFFDE7"/>
            <w:tcMar>
              <w:top w:w="80" w:type="dxa"/>
              <w:left w:w="120" w:type="dxa"/>
              <w:bottom w:w="80" w:type="dxa"/>
              <w:right w:w="120" w:type="dxa"/>
            </w:tcMar>
            <w:vAlign w:val="center"/>
          </w:tcPr>
          <w:p w14:paraId="69585D60" w14:textId="77777777" w:rsidR="003C5774" w:rsidRDefault="003C5774" w:rsidP="00676245">
            <w:pPr>
              <w:jc w:val="center"/>
            </w:pPr>
            <w:r>
              <w:rPr>
                <w:rFonts w:ascii="Times New Roman" w:eastAsia="Times New Roman" w:hAnsi="Times New Roman" w:cs="Times New Roman"/>
                <w:color w:val="000000"/>
              </w:rPr>
              <w:t>Hard</w:t>
            </w:r>
          </w:p>
        </w:tc>
        <w:tc>
          <w:tcPr>
            <w:tcW w:w="2340" w:type="dxa"/>
            <w:tcBorders>
              <w:top w:val="single" w:sz="1" w:space="0" w:color="999999"/>
              <w:left w:val="single" w:sz="1" w:space="0" w:color="999999"/>
              <w:bottom w:val="single" w:sz="1" w:space="0" w:color="999999"/>
              <w:right w:val="single" w:sz="1" w:space="0" w:color="999999"/>
            </w:tcBorders>
            <w:shd w:val="clear" w:color="auto" w:fill="FCE4EC"/>
            <w:tcMar>
              <w:top w:w="80" w:type="dxa"/>
              <w:left w:w="120" w:type="dxa"/>
              <w:bottom w:w="80" w:type="dxa"/>
              <w:right w:w="120" w:type="dxa"/>
            </w:tcMar>
            <w:vAlign w:val="center"/>
          </w:tcPr>
          <w:p w14:paraId="7E032811" w14:textId="77777777" w:rsidR="003C5774" w:rsidRDefault="003C5774" w:rsidP="00676245">
            <w:pPr>
              <w:jc w:val="center"/>
            </w:pPr>
            <w:r>
              <w:rPr>
                <w:rFonts w:ascii="Times New Roman" w:eastAsia="Times New Roman" w:hAnsi="Times New Roman" w:cs="Times New Roman"/>
                <w:color w:val="000000"/>
              </w:rPr>
              <w:t>Expert</w:t>
            </w:r>
          </w:p>
        </w:tc>
      </w:tr>
    </w:tbl>
    <w:p w14:paraId="59105BA4" w14:textId="77777777" w:rsidR="003C5774" w:rsidRDefault="003C5774" w:rsidP="003C5774">
      <w:pPr>
        <w:spacing w:before="60" w:after="140"/>
        <w:jc w:val="center"/>
      </w:pPr>
      <w:r>
        <w:rPr>
          <w:rFonts w:ascii="Times New Roman" w:eastAsia="Times New Roman" w:hAnsi="Times New Roman" w:cs="Times New Roman"/>
          <w:b/>
          <w:bCs/>
          <w:color w:val="000000"/>
          <w:sz w:val="20"/>
          <w:szCs w:val="20"/>
        </w:rPr>
        <w:t>Table 3.1: IRT theta bands mapped to question difficulty levels.</w:t>
      </w:r>
    </w:p>
    <w:p w14:paraId="63987FF0" w14:textId="77777777" w:rsidR="003C5774" w:rsidRDefault="003C5774" w:rsidP="003C5774">
      <w:pPr>
        <w:spacing w:before="240" w:after="100" w:line="360" w:lineRule="auto"/>
      </w:pPr>
      <w:r>
        <w:rPr>
          <w:rFonts w:ascii="Times New Roman" w:eastAsia="Times New Roman" w:hAnsi="Times New Roman" w:cs="Times New Roman"/>
          <w:b/>
          <w:bCs/>
          <w:color w:val="000000"/>
          <w:sz w:val="28"/>
          <w:szCs w:val="28"/>
        </w:rPr>
        <w:t>3.4 Six-Dimension Rubric Evaluation</w:t>
      </w:r>
    </w:p>
    <w:p w14:paraId="6C710076" w14:textId="77777777" w:rsidR="003C5774" w:rsidRDefault="003C5774" w:rsidP="003C5774">
      <w:pPr>
        <w:spacing w:after="140" w:line="360" w:lineRule="auto"/>
        <w:jc w:val="both"/>
      </w:pPr>
      <w:r>
        <w:rPr>
          <w:rFonts w:ascii="Times New Roman" w:eastAsia="Times New Roman" w:hAnsi="Times New Roman" w:cs="Times New Roman"/>
          <w:color w:val="000000"/>
          <w:sz w:val="24"/>
          <w:szCs w:val="24"/>
        </w:rPr>
        <w:t>Every answer is scored across six dimensions by a locally or cloud-hosted large language model. The system prompt includes anchor examples: reference answers at different quality levels with expected scores, which calibrate the model's output scale and produce consistent scores across sessions. Inference temperature is set to zero, making the scoring deterministic: the same answer submitted twice will always receive the same rubric scores.</w:t>
      </w:r>
    </w:p>
    <w:p w14:paraId="462BACBF" w14:textId="77777777" w:rsidR="003C5774" w:rsidRDefault="003C5774" w:rsidP="003C5774">
      <w:pPr>
        <w:spacing w:after="100" w:line="360" w:lineRule="auto"/>
        <w:jc w:val="both"/>
      </w:pPr>
      <w:r>
        <w:rPr>
          <w:rFonts w:ascii="Times New Roman" w:eastAsia="Times New Roman" w:hAnsi="Times New Roman" w:cs="Times New Roman"/>
          <w:color w:val="000000"/>
          <w:sz w:val="24"/>
          <w:szCs w:val="24"/>
        </w:rPr>
        <w:t xml:space="preserve">The system automatically detects whether a question is technical,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or general through keyword signal matching. For technical questions, the STAR structure dimension weight is set to zero and the depth dimension receives a higher weight. This prevents correct technical answers from being unfairly </w:t>
      </w:r>
      <w:proofErr w:type="spellStart"/>
      <w:r>
        <w:rPr>
          <w:rFonts w:ascii="Times New Roman" w:eastAsia="Times New Roman" w:hAnsi="Times New Roman" w:cs="Times New Roman"/>
          <w:color w:val="000000"/>
          <w:sz w:val="24"/>
          <w:szCs w:val="24"/>
        </w:rPr>
        <w:t>penalised</w:t>
      </w:r>
      <w:proofErr w:type="spellEnd"/>
      <w:r>
        <w:rPr>
          <w:rFonts w:ascii="Times New Roman" w:eastAsia="Times New Roman" w:hAnsi="Times New Roman" w:cs="Times New Roman"/>
          <w:color w:val="000000"/>
          <w:sz w:val="24"/>
          <w:szCs w:val="24"/>
        </w:rPr>
        <w:t xml:space="preserve"> for lacking a narrative format that is only relevant in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contexts.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1800"/>
        <w:gridCol w:w="1800"/>
      </w:tblGrid>
      <w:tr w:rsidR="003C5774" w14:paraId="34382692"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48EFB39" w14:textId="77777777" w:rsidR="003C5774" w:rsidRDefault="003C5774" w:rsidP="00676245">
            <w:pPr>
              <w:jc w:val="center"/>
            </w:pPr>
            <w:r>
              <w:rPr>
                <w:rFonts w:ascii="Times New Roman" w:eastAsia="Times New Roman" w:hAnsi="Times New Roman" w:cs="Times New Roman"/>
                <w:b/>
                <w:bCs/>
                <w:color w:val="FFFFFF"/>
              </w:rPr>
              <w:t>Dimension</w:t>
            </w:r>
          </w:p>
        </w:tc>
        <w:tc>
          <w:tcPr>
            <w:tcW w:w="39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C487965" w14:textId="77777777" w:rsidR="003C5774" w:rsidRDefault="003C5774" w:rsidP="00676245">
            <w:r>
              <w:rPr>
                <w:rFonts w:ascii="Times New Roman" w:eastAsia="Times New Roman" w:hAnsi="Times New Roman" w:cs="Times New Roman"/>
                <w:b/>
                <w:bCs/>
                <w:color w:val="FFFFFF"/>
              </w:rPr>
              <w:t>What is evaluated</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36600AB" w14:textId="77777777" w:rsidR="003C5774" w:rsidRDefault="003C5774" w:rsidP="00676245">
            <w:pPr>
              <w:jc w:val="center"/>
            </w:pPr>
            <w:r>
              <w:rPr>
                <w:rFonts w:ascii="Times New Roman" w:eastAsia="Times New Roman" w:hAnsi="Times New Roman" w:cs="Times New Roman"/>
                <w:b/>
                <w:bCs/>
                <w:color w:val="FFFFFF"/>
              </w:rPr>
              <w:t>Technical</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B3465F4" w14:textId="77777777" w:rsidR="003C5774" w:rsidRDefault="003C5774" w:rsidP="00676245">
            <w:pPr>
              <w:jc w:val="center"/>
            </w:pPr>
            <w:proofErr w:type="spellStart"/>
            <w:r>
              <w:rPr>
                <w:rFonts w:ascii="Times New Roman" w:eastAsia="Times New Roman" w:hAnsi="Times New Roman" w:cs="Times New Roman"/>
                <w:b/>
                <w:bCs/>
                <w:color w:val="FFFFFF"/>
              </w:rPr>
              <w:t>Behavioural</w:t>
            </w:r>
            <w:proofErr w:type="spellEnd"/>
          </w:p>
        </w:tc>
      </w:tr>
      <w:tr w:rsidR="003C5774" w14:paraId="2D346808"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92C7C37" w14:textId="77777777" w:rsidR="003C5774" w:rsidRDefault="003C5774" w:rsidP="00676245">
            <w:pPr>
              <w:jc w:val="center"/>
            </w:pPr>
            <w:r>
              <w:rPr>
                <w:rFonts w:ascii="Times New Roman" w:eastAsia="Times New Roman" w:hAnsi="Times New Roman" w:cs="Times New Roman"/>
                <w:b/>
                <w:bCs/>
                <w:color w:val="000000"/>
                <w:sz w:val="20"/>
                <w:szCs w:val="20"/>
              </w:rPr>
              <w:t>Clarity</w:t>
            </w:r>
          </w:p>
        </w:tc>
        <w:tc>
          <w:tcPr>
            <w:tcW w:w="39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AA62744" w14:textId="77777777" w:rsidR="003C5774" w:rsidRDefault="003C5774" w:rsidP="00676245">
            <w:r>
              <w:rPr>
                <w:rFonts w:ascii="Times New Roman" w:eastAsia="Times New Roman" w:hAnsi="Times New Roman" w:cs="Times New Roman"/>
                <w:color w:val="000000"/>
                <w:sz w:val="20"/>
                <w:szCs w:val="20"/>
              </w:rPr>
              <w:t>How clearly is the answer communicated?</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3D3B04" w14:textId="77777777" w:rsidR="003C5774" w:rsidRDefault="003C5774" w:rsidP="00676245">
            <w:pPr>
              <w:jc w:val="center"/>
            </w:pPr>
            <w:r>
              <w:rPr>
                <w:rFonts w:ascii="Times New Roman" w:eastAsia="Times New Roman" w:hAnsi="Times New Roman" w:cs="Times New Roman"/>
                <w:color w:val="000000"/>
                <w:sz w:val="20"/>
                <w:szCs w:val="20"/>
              </w:rPr>
              <w:t>20%</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F0DBDBA" w14:textId="77777777" w:rsidR="003C5774" w:rsidRDefault="003C5774" w:rsidP="00676245">
            <w:pPr>
              <w:jc w:val="center"/>
            </w:pPr>
            <w:r>
              <w:rPr>
                <w:rFonts w:ascii="Times New Roman" w:eastAsia="Times New Roman" w:hAnsi="Times New Roman" w:cs="Times New Roman"/>
                <w:color w:val="000000"/>
                <w:sz w:val="20"/>
                <w:szCs w:val="20"/>
              </w:rPr>
              <w:t>15%</w:t>
            </w:r>
          </w:p>
        </w:tc>
      </w:tr>
      <w:tr w:rsidR="003C5774" w14:paraId="64560C79"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87D51F" w14:textId="77777777" w:rsidR="003C5774" w:rsidRDefault="003C5774" w:rsidP="00676245">
            <w:pPr>
              <w:jc w:val="center"/>
            </w:pPr>
            <w:r>
              <w:rPr>
                <w:rFonts w:ascii="Times New Roman" w:eastAsia="Times New Roman" w:hAnsi="Times New Roman" w:cs="Times New Roman"/>
                <w:b/>
                <w:bCs/>
                <w:color w:val="000000"/>
                <w:sz w:val="20"/>
                <w:szCs w:val="20"/>
              </w:rPr>
              <w:t>Depth</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07D469" w14:textId="77777777" w:rsidR="003C5774" w:rsidRDefault="003C5774" w:rsidP="00676245">
            <w:r>
              <w:rPr>
                <w:rFonts w:ascii="Times New Roman" w:eastAsia="Times New Roman" w:hAnsi="Times New Roman" w:cs="Times New Roman"/>
                <w:color w:val="000000"/>
                <w:sz w:val="20"/>
                <w:szCs w:val="20"/>
              </w:rPr>
              <w:t>Technical depth and real understanding</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6CAB4A" w14:textId="77777777" w:rsidR="003C5774" w:rsidRDefault="003C5774" w:rsidP="00676245">
            <w:pPr>
              <w:jc w:val="center"/>
            </w:pPr>
            <w:r>
              <w:rPr>
                <w:rFonts w:ascii="Times New Roman" w:eastAsia="Times New Roman" w:hAnsi="Times New Roman" w:cs="Times New Roman"/>
                <w:color w:val="000000"/>
                <w:sz w:val="20"/>
                <w:szCs w:val="20"/>
              </w:rPr>
              <w:t>35%</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F42C58" w14:textId="77777777" w:rsidR="003C5774" w:rsidRDefault="003C5774" w:rsidP="00676245">
            <w:pPr>
              <w:jc w:val="center"/>
            </w:pPr>
            <w:r>
              <w:rPr>
                <w:rFonts w:ascii="Times New Roman" w:eastAsia="Times New Roman" w:hAnsi="Times New Roman" w:cs="Times New Roman"/>
                <w:color w:val="000000"/>
                <w:sz w:val="20"/>
                <w:szCs w:val="20"/>
              </w:rPr>
              <w:t>25%</w:t>
            </w:r>
          </w:p>
        </w:tc>
      </w:tr>
      <w:tr w:rsidR="003C5774" w14:paraId="1A829C51"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4297C5C" w14:textId="77777777" w:rsidR="003C5774" w:rsidRDefault="003C5774" w:rsidP="00676245">
            <w:pPr>
              <w:jc w:val="center"/>
            </w:pPr>
            <w:r>
              <w:rPr>
                <w:rFonts w:ascii="Times New Roman" w:eastAsia="Times New Roman" w:hAnsi="Times New Roman" w:cs="Times New Roman"/>
                <w:b/>
                <w:bCs/>
                <w:color w:val="000000"/>
                <w:sz w:val="20"/>
                <w:szCs w:val="20"/>
              </w:rPr>
              <w:t>Relevance</w:t>
            </w:r>
          </w:p>
        </w:tc>
        <w:tc>
          <w:tcPr>
            <w:tcW w:w="39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694BFAB" w14:textId="77777777" w:rsidR="003C5774" w:rsidRDefault="003C5774" w:rsidP="00676245">
            <w:r>
              <w:rPr>
                <w:rFonts w:ascii="Times New Roman" w:eastAsia="Times New Roman" w:hAnsi="Times New Roman" w:cs="Times New Roman"/>
                <w:color w:val="000000"/>
                <w:sz w:val="20"/>
                <w:szCs w:val="20"/>
              </w:rPr>
              <w:t>Directly addresses the specific question</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389F2B1" w14:textId="77777777" w:rsidR="003C5774" w:rsidRDefault="003C5774" w:rsidP="00676245">
            <w:pPr>
              <w:jc w:val="center"/>
            </w:pPr>
            <w:r>
              <w:rPr>
                <w:rFonts w:ascii="Times New Roman" w:eastAsia="Times New Roman" w:hAnsi="Times New Roman" w:cs="Times New Roman"/>
                <w:color w:val="000000"/>
                <w:sz w:val="20"/>
                <w:szCs w:val="20"/>
              </w:rPr>
              <w:t>25%</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E303588" w14:textId="77777777" w:rsidR="003C5774" w:rsidRDefault="003C5774" w:rsidP="00676245">
            <w:pPr>
              <w:jc w:val="center"/>
            </w:pPr>
            <w:r>
              <w:rPr>
                <w:rFonts w:ascii="Times New Roman" w:eastAsia="Times New Roman" w:hAnsi="Times New Roman" w:cs="Times New Roman"/>
                <w:color w:val="000000"/>
                <w:sz w:val="20"/>
                <w:szCs w:val="20"/>
              </w:rPr>
              <w:t>20%</w:t>
            </w:r>
          </w:p>
        </w:tc>
      </w:tr>
      <w:tr w:rsidR="003C5774" w14:paraId="3ED1F2A8"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B39749" w14:textId="77777777" w:rsidR="003C5774" w:rsidRDefault="003C5774" w:rsidP="00676245">
            <w:pPr>
              <w:jc w:val="center"/>
            </w:pPr>
            <w:r>
              <w:rPr>
                <w:rFonts w:ascii="Times New Roman" w:eastAsia="Times New Roman" w:hAnsi="Times New Roman" w:cs="Times New Roman"/>
                <w:b/>
                <w:bCs/>
                <w:color w:val="000000"/>
                <w:sz w:val="20"/>
                <w:szCs w:val="20"/>
              </w:rPr>
              <w:lastRenderedPageBreak/>
              <w:t>Communication</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BF866A" w14:textId="77777777" w:rsidR="003C5774" w:rsidRDefault="003C5774" w:rsidP="00676245">
            <w:r>
              <w:rPr>
                <w:rFonts w:ascii="Times New Roman" w:eastAsia="Times New Roman" w:hAnsi="Times New Roman" w:cs="Times New Roman"/>
                <w:color w:val="000000"/>
                <w:sz w:val="20"/>
                <w:szCs w:val="20"/>
              </w:rPr>
              <w:t>Professional vocabulary and appropriate tone</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946182" w14:textId="77777777" w:rsidR="003C5774" w:rsidRDefault="003C5774" w:rsidP="00676245">
            <w:pPr>
              <w:jc w:val="center"/>
            </w:pPr>
            <w:r>
              <w:rPr>
                <w:rFonts w:ascii="Times New Roman" w:eastAsia="Times New Roman" w:hAnsi="Times New Roman" w:cs="Times New Roman"/>
                <w:color w:val="000000"/>
                <w:sz w:val="20"/>
                <w:szCs w:val="20"/>
              </w:rPr>
              <w:t>10%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6D7943" w14:textId="77777777" w:rsidR="003C5774" w:rsidRDefault="003C5774" w:rsidP="00676245">
            <w:pPr>
              <w:jc w:val="center"/>
            </w:pPr>
            <w:r>
              <w:rPr>
                <w:rFonts w:ascii="Times New Roman" w:eastAsia="Times New Roman" w:hAnsi="Times New Roman" w:cs="Times New Roman"/>
                <w:color w:val="000000"/>
                <w:sz w:val="20"/>
                <w:szCs w:val="20"/>
              </w:rPr>
              <w:t>10%</w:t>
            </w:r>
          </w:p>
        </w:tc>
      </w:tr>
      <w:tr w:rsidR="003C5774" w14:paraId="1AD86019"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756DF7D" w14:textId="77777777" w:rsidR="003C5774" w:rsidRDefault="003C5774" w:rsidP="00676245">
            <w:pPr>
              <w:jc w:val="center"/>
            </w:pPr>
            <w:r>
              <w:rPr>
                <w:rFonts w:ascii="Times New Roman" w:eastAsia="Times New Roman" w:hAnsi="Times New Roman" w:cs="Times New Roman"/>
                <w:b/>
                <w:bCs/>
                <w:color w:val="000000"/>
                <w:sz w:val="20"/>
                <w:szCs w:val="20"/>
              </w:rPr>
              <w:t>STAR Structure</w:t>
            </w:r>
          </w:p>
        </w:tc>
        <w:tc>
          <w:tcPr>
            <w:tcW w:w="39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AC88AAF" w14:textId="77777777" w:rsidR="003C5774" w:rsidRDefault="003C5774" w:rsidP="00676245">
            <w:r>
              <w:rPr>
                <w:rFonts w:ascii="Times New Roman" w:eastAsia="Times New Roman" w:hAnsi="Times New Roman" w:cs="Times New Roman"/>
                <w:color w:val="000000"/>
                <w:sz w:val="20"/>
                <w:szCs w:val="20"/>
              </w:rPr>
              <w:t>Situation → Task → Action → Result format</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A7D5854" w14:textId="77777777" w:rsidR="003C5774" w:rsidRDefault="003C5774" w:rsidP="00676245">
            <w:pPr>
              <w:jc w:val="center"/>
            </w:pPr>
            <w:r>
              <w:rPr>
                <w:rFonts w:ascii="Times New Roman" w:eastAsia="Times New Roman" w:hAnsi="Times New Roman" w:cs="Times New Roman"/>
                <w:color w:val="000000"/>
                <w:sz w:val="20"/>
                <w:szCs w:val="20"/>
              </w:rPr>
              <w:t>N/A (5)</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5B278FD" w14:textId="77777777" w:rsidR="003C5774" w:rsidRDefault="003C5774" w:rsidP="00676245">
            <w:pPr>
              <w:jc w:val="center"/>
            </w:pPr>
            <w:r>
              <w:rPr>
                <w:rFonts w:ascii="Times New Roman" w:eastAsia="Times New Roman" w:hAnsi="Times New Roman" w:cs="Times New Roman"/>
                <w:color w:val="000000"/>
                <w:sz w:val="20"/>
                <w:szCs w:val="20"/>
              </w:rPr>
              <w:t>20%</w:t>
            </w:r>
          </w:p>
        </w:tc>
      </w:tr>
      <w:tr w:rsidR="003C5774" w14:paraId="0CFB7839"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EB5EEB" w14:textId="77777777" w:rsidR="003C5774" w:rsidRDefault="003C5774" w:rsidP="00676245">
            <w:pPr>
              <w:jc w:val="center"/>
            </w:pPr>
            <w:r>
              <w:rPr>
                <w:rFonts w:ascii="Times New Roman" w:eastAsia="Times New Roman" w:hAnsi="Times New Roman" w:cs="Times New Roman"/>
                <w:b/>
                <w:bCs/>
                <w:color w:val="000000"/>
                <w:sz w:val="20"/>
                <w:szCs w:val="20"/>
              </w:rPr>
              <w:t>Specificity</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A55448" w14:textId="77777777" w:rsidR="003C5774" w:rsidRDefault="003C5774" w:rsidP="00676245">
            <w:r>
              <w:rPr>
                <w:rFonts w:ascii="Times New Roman" w:eastAsia="Times New Roman" w:hAnsi="Times New Roman" w:cs="Times New Roman"/>
                <w:color w:val="000000"/>
                <w:sz w:val="20"/>
                <w:szCs w:val="20"/>
              </w:rPr>
              <w:t xml:space="preserve">Concrete examples vs. vague </w:t>
            </w:r>
            <w:proofErr w:type="spellStart"/>
            <w:r>
              <w:rPr>
                <w:rFonts w:ascii="Times New Roman" w:eastAsia="Times New Roman" w:hAnsi="Times New Roman" w:cs="Times New Roman"/>
                <w:color w:val="000000"/>
                <w:sz w:val="20"/>
                <w:szCs w:val="20"/>
              </w:rPr>
              <w:t>generalisations</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9F3230" w14:textId="77777777" w:rsidR="003C5774" w:rsidRDefault="003C5774" w:rsidP="00676245">
            <w:pPr>
              <w:jc w:val="center"/>
            </w:pPr>
            <w:r>
              <w:rPr>
                <w:rFonts w:ascii="Times New Roman" w:eastAsia="Times New Roman" w:hAnsi="Times New Roman" w:cs="Times New Roman"/>
                <w:color w:val="000000"/>
                <w:sz w:val="20"/>
                <w:szCs w:val="20"/>
              </w:rPr>
              <w:t>10%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5521B8" w14:textId="77777777" w:rsidR="003C5774" w:rsidRDefault="003C5774" w:rsidP="00676245">
            <w:pPr>
              <w:jc w:val="center"/>
            </w:pPr>
            <w:r>
              <w:rPr>
                <w:rFonts w:ascii="Times New Roman" w:eastAsia="Times New Roman" w:hAnsi="Times New Roman" w:cs="Times New Roman"/>
                <w:color w:val="000000"/>
                <w:sz w:val="20"/>
                <w:szCs w:val="20"/>
              </w:rPr>
              <w:t>10%</w:t>
            </w:r>
          </w:p>
        </w:tc>
      </w:tr>
    </w:tbl>
    <w:p w14:paraId="263FD73C" w14:textId="77777777" w:rsidR="003C5774" w:rsidRDefault="003C5774" w:rsidP="003C5774">
      <w:pPr>
        <w:spacing w:before="60" w:after="140"/>
        <w:jc w:val="center"/>
      </w:pPr>
      <w:r>
        <w:rPr>
          <w:rFonts w:ascii="Times New Roman" w:eastAsia="Times New Roman" w:hAnsi="Times New Roman" w:cs="Times New Roman"/>
          <w:b/>
          <w:bCs/>
          <w:color w:val="000000"/>
          <w:sz w:val="20"/>
          <w:szCs w:val="20"/>
        </w:rPr>
        <w:t>Table 3.2: Six-dimension rubric with adaptive weights by question type.</w:t>
      </w:r>
    </w:p>
    <w:p w14:paraId="7A30D8EF" w14:textId="77777777" w:rsidR="003C5774" w:rsidRDefault="003C5774" w:rsidP="003C5774">
      <w:pPr>
        <w:spacing w:before="240" w:after="100" w:line="360" w:lineRule="auto"/>
      </w:pPr>
      <w:r>
        <w:rPr>
          <w:rFonts w:ascii="Times New Roman" w:eastAsia="Times New Roman" w:hAnsi="Times New Roman" w:cs="Times New Roman"/>
          <w:b/>
          <w:bCs/>
          <w:color w:val="000000"/>
          <w:sz w:val="28"/>
          <w:szCs w:val="28"/>
        </w:rPr>
        <w:t>3.5 Multimodal Delivery Analysis</w:t>
      </w:r>
    </w:p>
    <w:p w14:paraId="3EFF353F" w14:textId="77777777" w:rsidR="003C5774" w:rsidRDefault="003C5774" w:rsidP="003C5774">
      <w:pPr>
        <w:spacing w:after="100" w:line="360" w:lineRule="auto"/>
        <w:jc w:val="both"/>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sidecar receives the audio recording and transcript after each answer submission and fuses three independent signal sources into a single delivery score between zero and ten. Figure 3.3 shows the fusion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C5774" w14:paraId="3EEEF533" w14:textId="77777777" w:rsidTr="00676245">
        <w:tc>
          <w:tcPr>
            <w:tcW w:w="3120" w:type="dxa"/>
            <w:tcBorders>
              <w:top w:val="single" w:sz="1" w:space="0" w:color="999999"/>
              <w:left w:val="single" w:sz="1" w:space="0" w:color="999999"/>
              <w:bottom w:val="single" w:sz="1" w:space="0" w:color="999999"/>
              <w:right w:val="single" w:sz="1" w:space="0" w:color="999999"/>
            </w:tcBorders>
            <w:shd w:val="clear" w:color="auto" w:fill="E3F2FD"/>
            <w:tcMar>
              <w:top w:w="80" w:type="dxa"/>
              <w:left w:w="120" w:type="dxa"/>
              <w:bottom w:w="80" w:type="dxa"/>
              <w:right w:w="120" w:type="dxa"/>
            </w:tcMar>
            <w:vAlign w:val="center"/>
          </w:tcPr>
          <w:p w14:paraId="5FAA856E" w14:textId="77777777" w:rsidR="003C5774" w:rsidRDefault="003C5774" w:rsidP="00676245">
            <w:pPr>
              <w:spacing w:after="40"/>
              <w:jc w:val="center"/>
            </w:pPr>
            <w:r>
              <w:rPr>
                <w:rFonts w:ascii="Times New Roman" w:eastAsia="Times New Roman" w:hAnsi="Times New Roman" w:cs="Times New Roman"/>
                <w:b/>
                <w:bCs/>
                <w:color w:val="000000"/>
                <w:sz w:val="20"/>
                <w:szCs w:val="20"/>
              </w:rPr>
              <w:t>Audio Blob (</w:t>
            </w:r>
            <w:proofErr w:type="spellStart"/>
            <w:r>
              <w:rPr>
                <w:rFonts w:ascii="Times New Roman" w:eastAsia="Times New Roman" w:hAnsi="Times New Roman" w:cs="Times New Roman"/>
                <w:b/>
                <w:bCs/>
                <w:color w:val="000000"/>
                <w:sz w:val="20"/>
                <w:szCs w:val="20"/>
              </w:rPr>
              <w:t>WebM</w:t>
            </w:r>
            <w:proofErr w:type="spellEnd"/>
            <w:r>
              <w:rPr>
                <w:rFonts w:ascii="Times New Roman" w:eastAsia="Times New Roman" w:hAnsi="Times New Roman" w:cs="Times New Roman"/>
                <w:b/>
                <w:bCs/>
                <w:color w:val="000000"/>
                <w:sz w:val="20"/>
                <w:szCs w:val="20"/>
              </w:rPr>
              <w:t>)</w:t>
            </w:r>
          </w:p>
        </w:tc>
        <w:tc>
          <w:tcPr>
            <w:tcW w:w="312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2BCDBB1B" w14:textId="77777777" w:rsidR="003C5774" w:rsidRDefault="003C5774" w:rsidP="00676245">
            <w:pPr>
              <w:spacing w:after="40"/>
              <w:jc w:val="center"/>
            </w:pPr>
            <w:r>
              <w:rPr>
                <w:rFonts w:ascii="Times New Roman" w:eastAsia="Times New Roman" w:hAnsi="Times New Roman" w:cs="Times New Roman"/>
                <w:b/>
                <w:bCs/>
                <w:color w:val="000000"/>
                <w:sz w:val="20"/>
                <w:szCs w:val="20"/>
              </w:rPr>
              <w:t>Text Transcript</w:t>
            </w:r>
          </w:p>
        </w:tc>
        <w:tc>
          <w:tcPr>
            <w:tcW w:w="312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0E8FD51A" w14:textId="77777777" w:rsidR="003C5774" w:rsidRDefault="003C5774" w:rsidP="00676245">
            <w:pPr>
              <w:spacing w:after="40"/>
              <w:jc w:val="center"/>
            </w:pPr>
            <w:r>
              <w:rPr>
                <w:rFonts w:ascii="Times New Roman" w:eastAsia="Times New Roman" w:hAnsi="Times New Roman" w:cs="Times New Roman"/>
                <w:b/>
                <w:bCs/>
                <w:color w:val="000000"/>
                <w:sz w:val="20"/>
                <w:szCs w:val="20"/>
              </w:rPr>
              <w:t>Text Transcript</w:t>
            </w:r>
          </w:p>
        </w:tc>
      </w:tr>
      <w:tr w:rsidR="003C5774" w14:paraId="59ED0BDD" w14:textId="77777777" w:rsidTr="00676245">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vAlign w:val="center"/>
          </w:tcPr>
          <w:p w14:paraId="70418C8D" w14:textId="77777777" w:rsidR="003C5774" w:rsidRDefault="003C5774" w:rsidP="00676245">
            <w:pPr>
              <w:spacing w:after="40"/>
              <w:jc w:val="center"/>
            </w:pP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ffmpeg</w:t>
            </w:r>
            <w:proofErr w:type="spellEnd"/>
            <w:r>
              <w:rPr>
                <w:rFonts w:ascii="Times New Roman" w:eastAsia="Times New Roman" w:hAnsi="Times New Roman" w:cs="Times New Roman"/>
                <w:color w:val="000000"/>
                <w:sz w:val="20"/>
                <w:szCs w:val="20"/>
              </w:rPr>
              <w:t xml:space="preserve"> → 16kHz WAV</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vAlign w:val="center"/>
          </w:tcPr>
          <w:p w14:paraId="1DB9F410" w14:textId="77777777" w:rsidR="003C5774" w:rsidRDefault="003C5774" w:rsidP="00676245">
            <w:pPr>
              <w:spacing w:after="40"/>
              <w:jc w:val="center"/>
            </w:pP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spaCy</w:t>
            </w:r>
            <w:proofErr w:type="spellEnd"/>
            <w:r>
              <w:rPr>
                <w:rFonts w:ascii="Times New Roman" w:eastAsia="Times New Roman" w:hAnsi="Times New Roman" w:cs="Times New Roman"/>
                <w:color w:val="000000"/>
                <w:sz w:val="20"/>
                <w:szCs w:val="20"/>
              </w:rPr>
              <w:t xml:space="preserve"> NLP</w:t>
            </w:r>
          </w:p>
        </w:tc>
        <w:tc>
          <w:tcPr>
            <w:tcW w:w="31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vAlign w:val="center"/>
          </w:tcPr>
          <w:p w14:paraId="01D4C097" w14:textId="77777777" w:rsidR="003C5774" w:rsidRDefault="003C5774" w:rsidP="00676245">
            <w:pPr>
              <w:spacing w:after="40"/>
              <w:jc w:val="center"/>
            </w:pPr>
            <w:r>
              <w:rPr>
                <w:rFonts w:ascii="Times New Roman" w:eastAsia="Times New Roman" w:hAnsi="Times New Roman" w:cs="Times New Roman"/>
                <w:color w:val="000000"/>
                <w:sz w:val="20"/>
                <w:szCs w:val="20"/>
              </w:rPr>
              <w:t>↓ Keyword Regex</w:t>
            </w:r>
          </w:p>
        </w:tc>
      </w:tr>
      <w:tr w:rsidR="003C5774" w14:paraId="64AE1E28" w14:textId="77777777" w:rsidTr="00676245">
        <w:tc>
          <w:tcPr>
            <w:tcW w:w="3120" w:type="dxa"/>
            <w:tcBorders>
              <w:top w:val="single" w:sz="1" w:space="0" w:color="999999"/>
              <w:left w:val="single" w:sz="1" w:space="0" w:color="999999"/>
              <w:bottom w:val="single" w:sz="1" w:space="0" w:color="999999"/>
              <w:right w:val="single" w:sz="1" w:space="0" w:color="999999"/>
            </w:tcBorders>
            <w:shd w:val="clear" w:color="auto" w:fill="BBDEFB"/>
            <w:tcMar>
              <w:top w:w="80" w:type="dxa"/>
              <w:left w:w="120" w:type="dxa"/>
              <w:bottom w:w="80" w:type="dxa"/>
              <w:right w:w="120" w:type="dxa"/>
            </w:tcMar>
            <w:vAlign w:val="center"/>
          </w:tcPr>
          <w:p w14:paraId="75ED012A" w14:textId="77777777" w:rsidR="003C5774" w:rsidRDefault="003C5774" w:rsidP="00676245">
            <w:pPr>
              <w:spacing w:after="40"/>
              <w:jc w:val="center"/>
            </w:pPr>
            <w:r>
              <w:rPr>
                <w:rFonts w:ascii="Times New Roman" w:eastAsia="Times New Roman" w:hAnsi="Times New Roman" w:cs="Times New Roman"/>
                <w:color w:val="000000"/>
                <w:sz w:val="20"/>
                <w:szCs w:val="20"/>
              </w:rPr>
              <w:t>ACOUSTIC (</w:t>
            </w:r>
            <w:proofErr w:type="spellStart"/>
            <w:r>
              <w:rPr>
                <w:rFonts w:ascii="Times New Roman" w:eastAsia="Times New Roman" w:hAnsi="Times New Roman" w:cs="Times New Roman"/>
                <w:color w:val="000000"/>
                <w:sz w:val="20"/>
                <w:szCs w:val="20"/>
              </w:rPr>
              <w:t>librosa</w:t>
            </w:r>
            <w:proofErr w:type="spellEnd"/>
            <w:r>
              <w:rPr>
                <w:rFonts w:ascii="Times New Roman" w:eastAsia="Times New Roman" w:hAnsi="Times New Roman" w:cs="Times New Roman"/>
                <w:color w:val="000000"/>
                <w:sz w:val="20"/>
                <w:szCs w:val="20"/>
              </w:rPr>
              <w:t>)</w:t>
            </w:r>
          </w:p>
          <w:p w14:paraId="20529DF9" w14:textId="77777777" w:rsidR="003C5774" w:rsidRDefault="003C5774" w:rsidP="00676245">
            <w:pPr>
              <w:spacing w:after="40"/>
              <w:jc w:val="center"/>
            </w:pPr>
            <w:r>
              <w:rPr>
                <w:rFonts w:ascii="Times New Roman" w:eastAsia="Times New Roman" w:hAnsi="Times New Roman" w:cs="Times New Roman"/>
                <w:color w:val="000000"/>
                <w:sz w:val="20"/>
                <w:szCs w:val="20"/>
              </w:rPr>
              <w:t>Pace (WPM)</w:t>
            </w:r>
          </w:p>
          <w:p w14:paraId="1C831AB9" w14:textId="77777777" w:rsidR="003C5774" w:rsidRDefault="003C5774" w:rsidP="00676245">
            <w:pPr>
              <w:spacing w:after="40"/>
              <w:jc w:val="center"/>
            </w:pPr>
            <w:r>
              <w:rPr>
                <w:rFonts w:ascii="Times New Roman" w:eastAsia="Times New Roman" w:hAnsi="Times New Roman" w:cs="Times New Roman"/>
                <w:color w:val="000000"/>
                <w:sz w:val="20"/>
                <w:szCs w:val="20"/>
              </w:rPr>
              <w:t>Pause count and duration</w:t>
            </w:r>
          </w:p>
          <w:p w14:paraId="6CA4E6B3" w14:textId="77777777" w:rsidR="003C5774" w:rsidRDefault="003C5774" w:rsidP="00676245">
            <w:pPr>
              <w:spacing w:after="40"/>
              <w:jc w:val="center"/>
            </w:pPr>
            <w:r>
              <w:rPr>
                <w:rFonts w:ascii="Times New Roman" w:eastAsia="Times New Roman" w:hAnsi="Times New Roman" w:cs="Times New Roman"/>
                <w:color w:val="000000"/>
                <w:sz w:val="20"/>
                <w:szCs w:val="20"/>
              </w:rPr>
              <w:t>Pitch variance (F0)</w:t>
            </w:r>
          </w:p>
          <w:p w14:paraId="0D334369" w14:textId="77777777" w:rsidR="003C5774" w:rsidRDefault="003C5774" w:rsidP="00676245">
            <w:pPr>
              <w:spacing w:after="40"/>
              <w:jc w:val="center"/>
            </w:pPr>
            <w:r>
              <w:rPr>
                <w:rFonts w:ascii="Times New Roman" w:eastAsia="Times New Roman" w:hAnsi="Times New Roman" w:cs="Times New Roman"/>
                <w:color w:val="000000"/>
                <w:sz w:val="20"/>
                <w:szCs w:val="20"/>
              </w:rPr>
              <w:t>Energy variance</w:t>
            </w:r>
          </w:p>
        </w:tc>
        <w:tc>
          <w:tcPr>
            <w:tcW w:w="3120" w:type="dxa"/>
            <w:tcBorders>
              <w:top w:val="single" w:sz="1" w:space="0" w:color="999999"/>
              <w:left w:val="single" w:sz="1" w:space="0" w:color="999999"/>
              <w:bottom w:val="single" w:sz="1" w:space="0" w:color="999999"/>
              <w:right w:val="single" w:sz="1" w:space="0" w:color="999999"/>
            </w:tcBorders>
            <w:shd w:val="clear" w:color="auto" w:fill="C8E6C9"/>
            <w:tcMar>
              <w:top w:w="80" w:type="dxa"/>
              <w:left w:w="120" w:type="dxa"/>
              <w:bottom w:w="80" w:type="dxa"/>
              <w:right w:w="120" w:type="dxa"/>
            </w:tcMar>
            <w:vAlign w:val="center"/>
          </w:tcPr>
          <w:p w14:paraId="02ADD9A8" w14:textId="77777777" w:rsidR="003C5774" w:rsidRDefault="003C5774" w:rsidP="00676245">
            <w:pPr>
              <w:spacing w:after="40"/>
              <w:jc w:val="center"/>
            </w:pPr>
            <w:r>
              <w:rPr>
                <w:rFonts w:ascii="Times New Roman" w:eastAsia="Times New Roman" w:hAnsi="Times New Roman" w:cs="Times New Roman"/>
                <w:color w:val="000000"/>
                <w:sz w:val="20"/>
                <w:szCs w:val="20"/>
              </w:rPr>
              <w:t>LEXICAL (</w:t>
            </w:r>
            <w:proofErr w:type="spellStart"/>
            <w:r>
              <w:rPr>
                <w:rFonts w:ascii="Times New Roman" w:eastAsia="Times New Roman" w:hAnsi="Times New Roman" w:cs="Times New Roman"/>
                <w:color w:val="000000"/>
                <w:sz w:val="20"/>
                <w:szCs w:val="20"/>
              </w:rPr>
              <w:t>spaCy</w:t>
            </w:r>
            <w:proofErr w:type="spellEnd"/>
            <w:r>
              <w:rPr>
                <w:rFonts w:ascii="Times New Roman" w:eastAsia="Times New Roman" w:hAnsi="Times New Roman" w:cs="Times New Roman"/>
                <w:color w:val="000000"/>
                <w:sz w:val="20"/>
                <w:szCs w:val="20"/>
              </w:rPr>
              <w:t>)</w:t>
            </w:r>
          </w:p>
          <w:p w14:paraId="6283B295" w14:textId="77777777" w:rsidR="003C5774" w:rsidRDefault="003C5774" w:rsidP="00676245">
            <w:pPr>
              <w:spacing w:after="40"/>
              <w:jc w:val="center"/>
            </w:pPr>
            <w:r>
              <w:rPr>
                <w:rFonts w:ascii="Times New Roman" w:eastAsia="Times New Roman" w:hAnsi="Times New Roman" w:cs="Times New Roman"/>
                <w:color w:val="000000"/>
                <w:sz w:val="20"/>
                <w:szCs w:val="20"/>
              </w:rPr>
              <w:t>Filler word count</w:t>
            </w:r>
          </w:p>
          <w:p w14:paraId="7166F2F1" w14:textId="77777777" w:rsidR="003C5774" w:rsidRDefault="003C5774" w:rsidP="00676245">
            <w:pPr>
              <w:spacing w:after="40"/>
              <w:jc w:val="center"/>
            </w:pPr>
            <w:r>
              <w:rPr>
                <w:rFonts w:ascii="Times New Roman" w:eastAsia="Times New Roman" w:hAnsi="Times New Roman" w:cs="Times New Roman"/>
                <w:color w:val="000000"/>
                <w:sz w:val="20"/>
                <w:szCs w:val="20"/>
              </w:rPr>
              <w:t>Hedging phrases</w:t>
            </w:r>
          </w:p>
          <w:p w14:paraId="1582FF37" w14:textId="77777777" w:rsidR="003C5774" w:rsidRDefault="003C5774" w:rsidP="00676245">
            <w:pPr>
              <w:spacing w:after="40"/>
              <w:jc w:val="center"/>
            </w:pPr>
            <w:r>
              <w:rPr>
                <w:rFonts w:ascii="Times New Roman" w:eastAsia="Times New Roman" w:hAnsi="Times New Roman" w:cs="Times New Roman"/>
                <w:color w:val="000000"/>
                <w:sz w:val="20"/>
                <w:szCs w:val="20"/>
              </w:rPr>
              <w:t>Vocab richness (TTR)</w:t>
            </w:r>
          </w:p>
          <w:p w14:paraId="5D85979A" w14:textId="77777777" w:rsidR="003C5774" w:rsidRDefault="003C5774" w:rsidP="00676245">
            <w:pPr>
              <w:spacing w:after="40"/>
              <w:jc w:val="center"/>
            </w:pPr>
            <w:r>
              <w:rPr>
                <w:rFonts w:ascii="Times New Roman" w:eastAsia="Times New Roman" w:hAnsi="Times New Roman" w:cs="Times New Roman"/>
                <w:color w:val="000000"/>
                <w:sz w:val="20"/>
                <w:szCs w:val="20"/>
              </w:rPr>
              <w:t>Avg sentence length</w:t>
            </w:r>
          </w:p>
        </w:tc>
        <w:tc>
          <w:tcPr>
            <w:tcW w:w="3120" w:type="dxa"/>
            <w:tcBorders>
              <w:top w:val="single" w:sz="1" w:space="0" w:color="999999"/>
              <w:left w:val="single" w:sz="1" w:space="0" w:color="999999"/>
              <w:bottom w:val="single" w:sz="1" w:space="0" w:color="999999"/>
              <w:right w:val="single" w:sz="1" w:space="0" w:color="999999"/>
            </w:tcBorders>
            <w:shd w:val="clear" w:color="auto" w:fill="FFF9C4"/>
            <w:tcMar>
              <w:top w:w="80" w:type="dxa"/>
              <w:left w:w="120" w:type="dxa"/>
              <w:bottom w:w="80" w:type="dxa"/>
              <w:right w:w="120" w:type="dxa"/>
            </w:tcMar>
            <w:vAlign w:val="center"/>
          </w:tcPr>
          <w:p w14:paraId="6915D8BE" w14:textId="77777777" w:rsidR="003C5774" w:rsidRDefault="003C5774" w:rsidP="00676245">
            <w:pPr>
              <w:spacing w:after="40"/>
              <w:jc w:val="center"/>
            </w:pPr>
            <w:r>
              <w:rPr>
                <w:rFonts w:ascii="Times New Roman" w:eastAsia="Times New Roman" w:hAnsi="Times New Roman" w:cs="Times New Roman"/>
                <w:color w:val="000000"/>
                <w:sz w:val="20"/>
                <w:szCs w:val="20"/>
              </w:rPr>
              <w:t>STAR DETECTION</w:t>
            </w:r>
          </w:p>
          <w:p w14:paraId="0628DD26" w14:textId="77777777" w:rsidR="003C5774" w:rsidRDefault="003C5774" w:rsidP="00676245">
            <w:pPr>
              <w:spacing w:after="40"/>
              <w:jc w:val="center"/>
            </w:pPr>
            <w:r>
              <w:rPr>
                <w:rFonts w:ascii="Times New Roman" w:eastAsia="Times New Roman" w:hAnsi="Times New Roman" w:cs="Times New Roman"/>
                <w:color w:val="000000"/>
                <w:sz w:val="20"/>
                <w:szCs w:val="20"/>
              </w:rPr>
              <w:t>Situation cues</w:t>
            </w:r>
          </w:p>
          <w:p w14:paraId="68B8B266" w14:textId="77777777" w:rsidR="003C5774" w:rsidRDefault="003C5774" w:rsidP="00676245">
            <w:pPr>
              <w:spacing w:after="40"/>
              <w:jc w:val="center"/>
            </w:pPr>
            <w:r>
              <w:rPr>
                <w:rFonts w:ascii="Times New Roman" w:eastAsia="Times New Roman" w:hAnsi="Times New Roman" w:cs="Times New Roman"/>
                <w:color w:val="000000"/>
                <w:sz w:val="20"/>
                <w:szCs w:val="20"/>
              </w:rPr>
              <w:t>Task cues</w:t>
            </w:r>
          </w:p>
          <w:p w14:paraId="10A0EAB8" w14:textId="77777777" w:rsidR="003C5774" w:rsidRDefault="003C5774" w:rsidP="00676245">
            <w:pPr>
              <w:spacing w:after="40"/>
              <w:jc w:val="center"/>
            </w:pPr>
            <w:r>
              <w:rPr>
                <w:rFonts w:ascii="Times New Roman" w:eastAsia="Times New Roman" w:hAnsi="Times New Roman" w:cs="Times New Roman"/>
                <w:color w:val="000000"/>
                <w:sz w:val="20"/>
                <w:szCs w:val="20"/>
              </w:rPr>
              <w:t>Action cues</w:t>
            </w:r>
          </w:p>
          <w:p w14:paraId="08594B65" w14:textId="77777777" w:rsidR="003C5774" w:rsidRDefault="003C5774" w:rsidP="00676245">
            <w:pPr>
              <w:spacing w:after="40"/>
              <w:jc w:val="center"/>
            </w:pPr>
            <w:r>
              <w:rPr>
                <w:rFonts w:ascii="Times New Roman" w:eastAsia="Times New Roman" w:hAnsi="Times New Roman" w:cs="Times New Roman"/>
                <w:color w:val="000000"/>
                <w:sz w:val="20"/>
                <w:szCs w:val="20"/>
              </w:rPr>
              <w:t>Result cues</w:t>
            </w:r>
          </w:p>
        </w:tc>
      </w:tr>
      <w:tr w:rsidR="003C5774" w14:paraId="3B3A8D84" w14:textId="77777777" w:rsidTr="00676245">
        <w:tc>
          <w:tcPr>
            <w:tcW w:w="9360" w:type="dxa"/>
            <w:gridSpan w:val="3"/>
            <w:tcBorders>
              <w:top w:val="single" w:sz="1" w:space="0" w:color="999999"/>
              <w:left w:val="single" w:sz="1" w:space="0" w:color="999999"/>
              <w:bottom w:val="single" w:sz="1" w:space="0" w:color="999999"/>
              <w:right w:val="single" w:sz="1" w:space="0" w:color="999999"/>
            </w:tcBorders>
            <w:shd w:val="clear" w:color="auto" w:fill="F3E5F5"/>
            <w:tcMar>
              <w:top w:w="80" w:type="dxa"/>
              <w:left w:w="120" w:type="dxa"/>
              <w:bottom w:w="80" w:type="dxa"/>
              <w:right w:w="120" w:type="dxa"/>
            </w:tcMar>
            <w:vAlign w:val="center"/>
          </w:tcPr>
          <w:p w14:paraId="06C7D4C7" w14:textId="77777777" w:rsidR="003C5774" w:rsidRDefault="003C5774" w:rsidP="00676245">
            <w:pPr>
              <w:spacing w:after="40"/>
              <w:jc w:val="center"/>
            </w:pPr>
            <w:r>
              <w:rPr>
                <w:rFonts w:ascii="Times New Roman" w:eastAsia="Times New Roman" w:hAnsi="Times New Roman" w:cs="Times New Roman"/>
                <w:b/>
                <w:bCs/>
                <w:color w:val="000000"/>
                <w:sz w:val="20"/>
                <w:szCs w:val="20"/>
              </w:rPr>
              <w:t>DELIVERY SCORE (0–10): pace 15% + pauses 15% + vocabulary 15% + expressiveness 15% + confidence 20% + STAR 20%</w:t>
            </w:r>
          </w:p>
        </w:tc>
      </w:tr>
    </w:tbl>
    <w:p w14:paraId="5053D5C5" w14:textId="77777777" w:rsidR="003C5774" w:rsidRDefault="003C5774" w:rsidP="003C5774">
      <w:pPr>
        <w:spacing w:before="60" w:after="140"/>
        <w:jc w:val="center"/>
      </w:pPr>
      <w:r>
        <w:rPr>
          <w:rFonts w:ascii="Times New Roman" w:eastAsia="Times New Roman" w:hAnsi="Times New Roman" w:cs="Times New Roman"/>
          <w:b/>
          <w:bCs/>
          <w:color w:val="000000"/>
          <w:sz w:val="20"/>
          <w:szCs w:val="20"/>
        </w:rPr>
        <w:t>Fig. 3.3: Multimodal delivery score fusion architecture.</w:t>
      </w:r>
    </w:p>
    <w:p w14:paraId="3B3CD815" w14:textId="180CCB88" w:rsidR="003C5774" w:rsidRDefault="003C5774" w:rsidP="003C5774">
      <w:pPr>
        <w:spacing w:after="140" w:line="360" w:lineRule="auto"/>
        <w:jc w:val="both"/>
      </w:pPr>
      <w:r>
        <w:rPr>
          <w:rFonts w:ascii="Times New Roman" w:eastAsia="Times New Roman" w:hAnsi="Times New Roman" w:cs="Times New Roman"/>
          <w:color w:val="000000"/>
          <w:sz w:val="24"/>
          <w:szCs w:val="24"/>
        </w:rPr>
        <w:t xml:space="preserve">Chrome's </w:t>
      </w:r>
      <w:proofErr w:type="spellStart"/>
      <w:r>
        <w:rPr>
          <w:rFonts w:ascii="Times New Roman" w:eastAsia="Times New Roman" w:hAnsi="Times New Roman" w:cs="Times New Roman"/>
          <w:color w:val="000000"/>
          <w:sz w:val="24"/>
          <w:szCs w:val="24"/>
        </w:rPr>
        <w:t>MediaRecorder</w:t>
      </w:r>
      <w:proofErr w:type="spellEnd"/>
      <w:r>
        <w:rPr>
          <w:rFonts w:ascii="Times New Roman" w:eastAsia="Times New Roman" w:hAnsi="Times New Roman" w:cs="Times New Roman"/>
          <w:color w:val="000000"/>
          <w:sz w:val="24"/>
          <w:szCs w:val="24"/>
        </w:rPr>
        <w:t xml:space="preserve"> produces audio in </w:t>
      </w:r>
      <w:proofErr w:type="spellStart"/>
      <w:r>
        <w:rPr>
          <w:rFonts w:ascii="Times New Roman" w:eastAsia="Times New Roman" w:hAnsi="Times New Roman" w:cs="Times New Roman"/>
          <w:color w:val="000000"/>
          <w:sz w:val="24"/>
          <w:szCs w:val="24"/>
        </w:rPr>
        <w:t>WebM</w:t>
      </w:r>
      <w:proofErr w:type="spellEnd"/>
      <w:r>
        <w:rPr>
          <w:rFonts w:ascii="Times New Roman" w:eastAsia="Times New Roman" w:hAnsi="Times New Roman" w:cs="Times New Roman"/>
          <w:color w:val="000000"/>
          <w:sz w:val="24"/>
          <w:szCs w:val="24"/>
        </w:rPr>
        <w:t xml:space="preserve"> format with Opus codec, which the </w:t>
      </w:r>
      <w:proofErr w:type="spellStart"/>
      <w:r>
        <w:rPr>
          <w:rFonts w:ascii="Times New Roman" w:eastAsia="Times New Roman" w:hAnsi="Times New Roman" w:cs="Times New Roman"/>
          <w:color w:val="000000"/>
          <w:sz w:val="24"/>
          <w:szCs w:val="24"/>
        </w:rPr>
        <w:t>librosa</w:t>
      </w:r>
      <w:proofErr w:type="spellEnd"/>
      <w:r>
        <w:rPr>
          <w:rFonts w:ascii="Times New Roman" w:eastAsia="Times New Roman" w:hAnsi="Times New Roman" w:cs="Times New Roman"/>
          <w:color w:val="000000"/>
          <w:sz w:val="24"/>
          <w:szCs w:val="24"/>
        </w:rPr>
        <w:t xml:space="preserve"> library cannot decode directly. Before processing, the audio is converted to 16kHz mono WAV using </w:t>
      </w:r>
      <w:proofErr w:type="spellStart"/>
      <w:r>
        <w:rPr>
          <w:rFonts w:ascii="Times New Roman" w:eastAsia="Times New Roman" w:hAnsi="Times New Roman" w:cs="Times New Roman"/>
          <w:color w:val="000000"/>
          <w:sz w:val="24"/>
          <w:szCs w:val="24"/>
        </w:rPr>
        <w:t>ffmpeg</w:t>
      </w:r>
      <w:proofErr w:type="spellEnd"/>
      <w:r>
        <w:rPr>
          <w:rFonts w:ascii="Times New Roman" w:eastAsia="Times New Roman" w:hAnsi="Times New Roman" w:cs="Times New Roman"/>
          <w:color w:val="000000"/>
          <w:sz w:val="24"/>
          <w:szCs w:val="24"/>
        </w:rPr>
        <w:t xml:space="preserve"> via a subprocess call. </w:t>
      </w:r>
    </w:p>
    <w:p w14:paraId="283A7E97" w14:textId="77777777" w:rsidR="003C5774" w:rsidRDefault="003C5774" w:rsidP="003C5774">
      <w:pPr>
        <w:spacing w:before="240" w:after="100" w:line="360" w:lineRule="auto"/>
      </w:pPr>
      <w:r>
        <w:rPr>
          <w:rFonts w:ascii="Times New Roman" w:eastAsia="Times New Roman" w:hAnsi="Times New Roman" w:cs="Times New Roman"/>
          <w:b/>
          <w:bCs/>
          <w:color w:val="000000"/>
          <w:sz w:val="28"/>
          <w:szCs w:val="28"/>
        </w:rPr>
        <w:t>3.6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3C5774" w14:paraId="5ED10BCB"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7171BFA" w14:textId="77777777" w:rsidR="003C5774" w:rsidRDefault="003C5774" w:rsidP="00676245">
            <w:r>
              <w:rPr>
                <w:rFonts w:ascii="Times New Roman" w:eastAsia="Times New Roman" w:hAnsi="Times New Roman" w:cs="Times New Roman"/>
                <w:b/>
                <w:bCs/>
                <w:color w:val="FFFFFF"/>
              </w:rPr>
              <w:t>Layer</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C993DB4" w14:textId="77777777" w:rsidR="003C5774" w:rsidRDefault="003C5774" w:rsidP="00676245">
            <w:r>
              <w:rPr>
                <w:rFonts w:ascii="Times New Roman" w:eastAsia="Times New Roman" w:hAnsi="Times New Roman" w:cs="Times New Roman"/>
                <w:b/>
                <w:bCs/>
                <w:color w:val="FFFFFF"/>
              </w:rPr>
              <w:t>Technology</w:t>
            </w:r>
          </w:p>
        </w:tc>
        <w:tc>
          <w:tcPr>
            <w:tcW w:w="47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DE11436" w14:textId="77777777" w:rsidR="003C5774" w:rsidRDefault="003C5774" w:rsidP="00676245">
            <w:r>
              <w:rPr>
                <w:rFonts w:ascii="Times New Roman" w:eastAsia="Times New Roman" w:hAnsi="Times New Roman" w:cs="Times New Roman"/>
                <w:b/>
                <w:bCs/>
                <w:color w:val="FFFFFF"/>
              </w:rPr>
              <w:t>Purpose</w:t>
            </w:r>
          </w:p>
        </w:tc>
      </w:tr>
      <w:tr w:rsidR="003C5774" w14:paraId="316F450F"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4BE6315" w14:textId="77777777" w:rsidR="003C5774" w:rsidRDefault="003C5774" w:rsidP="00676245">
            <w:r>
              <w:rPr>
                <w:rFonts w:ascii="Times New Roman" w:eastAsia="Times New Roman" w:hAnsi="Times New Roman" w:cs="Times New Roman"/>
                <w:b/>
                <w:bCs/>
                <w:color w:val="000000"/>
                <w:sz w:val="20"/>
                <w:szCs w:val="20"/>
              </w:rPr>
              <w:t>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6EBEB87" w14:textId="77777777" w:rsidR="003C5774" w:rsidRDefault="003C5774" w:rsidP="00676245">
            <w:r>
              <w:rPr>
                <w:rFonts w:ascii="Times New Roman" w:eastAsia="Times New Roman" w:hAnsi="Times New Roman" w:cs="Times New Roman"/>
                <w:color w:val="000000"/>
                <w:sz w:val="20"/>
                <w:szCs w:val="20"/>
              </w:rPr>
              <w:t>React 18, Vite, Tailwind CSS</w:t>
            </w:r>
          </w:p>
        </w:tc>
        <w:tc>
          <w:tcPr>
            <w:tcW w:w="47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B77E27" w14:textId="77777777" w:rsidR="003C5774" w:rsidRDefault="003C5774" w:rsidP="00676245">
            <w:r>
              <w:rPr>
                <w:rFonts w:ascii="Times New Roman" w:eastAsia="Times New Roman" w:hAnsi="Times New Roman" w:cs="Times New Roman"/>
                <w:color w:val="000000"/>
                <w:sz w:val="20"/>
                <w:szCs w:val="20"/>
              </w:rPr>
              <w:t>SPA with routing, charts, live transcription</w:t>
            </w:r>
          </w:p>
        </w:tc>
      </w:tr>
      <w:tr w:rsidR="003C5774" w14:paraId="6BA20369"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B90E58" w14:textId="77777777" w:rsidR="003C5774" w:rsidRDefault="003C5774" w:rsidP="00676245">
            <w:r>
              <w:rPr>
                <w:rFonts w:ascii="Times New Roman" w:eastAsia="Times New Roman" w:hAnsi="Times New Roman" w:cs="Times New Roman"/>
                <w:b/>
                <w:bCs/>
                <w:color w:val="000000"/>
                <w:sz w:val="20"/>
                <w:szCs w:val="20"/>
              </w:rPr>
              <w:t>Routing</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67FACC" w14:textId="77777777" w:rsidR="003C5774" w:rsidRDefault="003C5774" w:rsidP="00676245">
            <w:r>
              <w:rPr>
                <w:rFonts w:ascii="Times New Roman" w:eastAsia="Times New Roman" w:hAnsi="Times New Roman" w:cs="Times New Roman"/>
                <w:color w:val="000000"/>
                <w:sz w:val="20"/>
                <w:szCs w:val="20"/>
              </w:rPr>
              <w:t>React Router v6</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0D19C3" w14:textId="77777777" w:rsidR="003C5774" w:rsidRDefault="003C5774" w:rsidP="00676245">
            <w:r>
              <w:rPr>
                <w:rFonts w:ascii="Times New Roman" w:eastAsia="Times New Roman" w:hAnsi="Times New Roman" w:cs="Times New Roman"/>
                <w:color w:val="000000"/>
                <w:sz w:val="20"/>
                <w:szCs w:val="20"/>
              </w:rPr>
              <w:t>Protected/public routes, auth guards</w:t>
            </w:r>
          </w:p>
        </w:tc>
      </w:tr>
      <w:tr w:rsidR="003C5774" w14:paraId="2EE35AF1"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169CE7A" w14:textId="77777777" w:rsidR="003C5774" w:rsidRDefault="003C5774" w:rsidP="00676245">
            <w:r>
              <w:rPr>
                <w:rFonts w:ascii="Times New Roman" w:eastAsia="Times New Roman" w:hAnsi="Times New Roman" w:cs="Times New Roman"/>
                <w:b/>
                <w:bCs/>
                <w:color w:val="000000"/>
                <w:sz w:val="20"/>
                <w:szCs w:val="20"/>
              </w:rPr>
              <w:t>Backend</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322F790" w14:textId="77777777" w:rsidR="003C5774" w:rsidRDefault="003C5774" w:rsidP="00676245">
            <w:r>
              <w:rPr>
                <w:rFonts w:ascii="Times New Roman" w:eastAsia="Times New Roman" w:hAnsi="Times New Roman" w:cs="Times New Roman"/>
                <w:color w:val="000000"/>
                <w:sz w:val="20"/>
                <w:szCs w:val="20"/>
              </w:rPr>
              <w:t>Node.js, Express.js</w:t>
            </w:r>
          </w:p>
        </w:tc>
        <w:tc>
          <w:tcPr>
            <w:tcW w:w="47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F800F9A" w14:textId="77777777" w:rsidR="003C5774" w:rsidRDefault="003C5774" w:rsidP="00676245">
            <w:r>
              <w:rPr>
                <w:rFonts w:ascii="Times New Roman" w:eastAsia="Times New Roman" w:hAnsi="Times New Roman" w:cs="Times New Roman"/>
                <w:color w:val="000000"/>
                <w:sz w:val="20"/>
                <w:szCs w:val="20"/>
              </w:rPr>
              <w:t>REST API, JWT auth, SSE question streaming</w:t>
            </w:r>
          </w:p>
        </w:tc>
      </w:tr>
      <w:tr w:rsidR="003C5774" w14:paraId="34859304"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249AC7" w14:textId="77777777" w:rsidR="003C5774" w:rsidRDefault="003C5774" w:rsidP="00676245">
            <w:r>
              <w:rPr>
                <w:rFonts w:ascii="Times New Roman" w:eastAsia="Times New Roman" w:hAnsi="Times New Roman" w:cs="Times New Roman"/>
                <w:b/>
                <w:bCs/>
                <w:color w:val="000000"/>
                <w:sz w:val="20"/>
                <w:szCs w:val="20"/>
              </w:rPr>
              <w:t>Database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52AC39" w14:textId="77777777" w:rsidR="003C5774" w:rsidRDefault="003C5774" w:rsidP="00676245">
            <w:r>
              <w:rPr>
                <w:rFonts w:ascii="Times New Roman" w:eastAsia="Times New Roman" w:hAnsi="Times New Roman" w:cs="Times New Roman"/>
                <w:color w:val="000000"/>
                <w:sz w:val="20"/>
                <w:szCs w:val="20"/>
              </w:rPr>
              <w:t>MongoDB, Mongoose</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A5B7B7" w14:textId="77777777" w:rsidR="003C5774" w:rsidRDefault="003C5774" w:rsidP="00676245">
            <w:r>
              <w:rPr>
                <w:rFonts w:ascii="Times New Roman" w:eastAsia="Times New Roman" w:hAnsi="Times New Roman" w:cs="Times New Roman"/>
                <w:color w:val="000000"/>
                <w:sz w:val="20"/>
                <w:szCs w:val="20"/>
              </w:rPr>
              <w:t>Interview sessions, user profiles, analytics</w:t>
            </w:r>
          </w:p>
        </w:tc>
      </w:tr>
      <w:tr w:rsidR="003C5774" w14:paraId="554736C1"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65C863" w14:textId="77777777" w:rsidR="003C5774" w:rsidRDefault="003C5774" w:rsidP="00676245">
            <w:r>
              <w:rPr>
                <w:rFonts w:ascii="Times New Roman" w:eastAsia="Times New Roman" w:hAnsi="Times New Roman" w:cs="Times New Roman"/>
                <w:b/>
                <w:bCs/>
                <w:color w:val="000000"/>
                <w:sz w:val="20"/>
                <w:szCs w:val="20"/>
              </w:rPr>
              <w:t>LLM</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2C53FD3" w14:textId="77777777" w:rsidR="003C5774" w:rsidRDefault="003C5774" w:rsidP="00676245">
            <w:r>
              <w:rPr>
                <w:rFonts w:ascii="Times New Roman" w:eastAsia="Times New Roman" w:hAnsi="Times New Roman" w:cs="Times New Roman"/>
                <w:color w:val="000000"/>
                <w:sz w:val="20"/>
                <w:szCs w:val="20"/>
              </w:rPr>
              <w:t>Ollama (local) / Groq API</w:t>
            </w:r>
          </w:p>
        </w:tc>
        <w:tc>
          <w:tcPr>
            <w:tcW w:w="47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42E74E5" w14:textId="77777777" w:rsidR="003C5774" w:rsidRDefault="003C5774" w:rsidP="00676245">
            <w:r>
              <w:rPr>
                <w:rFonts w:ascii="Times New Roman" w:eastAsia="Times New Roman" w:hAnsi="Times New Roman" w:cs="Times New Roman"/>
                <w:color w:val="000000"/>
                <w:sz w:val="20"/>
                <w:szCs w:val="20"/>
              </w:rPr>
              <w:t>Question generation, rubric evaluation</w:t>
            </w:r>
          </w:p>
        </w:tc>
      </w:tr>
      <w:tr w:rsidR="003C5774" w14:paraId="31C778AD"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0C617B" w14:textId="77777777" w:rsidR="003C5774" w:rsidRDefault="003C5774" w:rsidP="00676245">
            <w:r>
              <w:rPr>
                <w:rFonts w:ascii="Times New Roman" w:eastAsia="Times New Roman" w:hAnsi="Times New Roman" w:cs="Times New Roman"/>
                <w:b/>
                <w:bCs/>
                <w:color w:val="000000"/>
                <w:sz w:val="20"/>
                <w:szCs w:val="20"/>
              </w:rPr>
              <w:t>Multimodal</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047D94" w14:textId="77777777" w:rsidR="003C5774" w:rsidRDefault="003C5774" w:rsidP="00676245">
            <w:proofErr w:type="spellStart"/>
            <w:r>
              <w:rPr>
                <w:rFonts w:ascii="Times New Roman" w:eastAsia="Times New Roman" w:hAnsi="Times New Roman" w:cs="Times New Roman"/>
                <w:color w:val="000000"/>
                <w:sz w:val="20"/>
                <w:szCs w:val="20"/>
              </w:rPr>
              <w:t>FastAPI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librosa</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spaCy</w:t>
            </w:r>
            <w:proofErr w:type="spellEnd"/>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528510" w14:textId="77777777" w:rsidR="003C5774" w:rsidRDefault="003C5774" w:rsidP="00676245">
            <w:r>
              <w:rPr>
                <w:rFonts w:ascii="Times New Roman" w:eastAsia="Times New Roman" w:hAnsi="Times New Roman" w:cs="Times New Roman"/>
                <w:color w:val="000000"/>
                <w:sz w:val="20"/>
                <w:szCs w:val="20"/>
              </w:rPr>
              <w:t>Audio analysis, lexical signals, STAR</w:t>
            </w:r>
          </w:p>
        </w:tc>
      </w:tr>
      <w:tr w:rsidR="003C5774" w14:paraId="56C761F5"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C6D51B9" w14:textId="77777777" w:rsidR="003C5774" w:rsidRDefault="003C5774" w:rsidP="00676245">
            <w:r>
              <w:rPr>
                <w:rFonts w:ascii="Times New Roman" w:eastAsia="Times New Roman" w:hAnsi="Times New Roman" w:cs="Times New Roman"/>
                <w:b/>
                <w:bCs/>
                <w:color w:val="000000"/>
                <w:sz w:val="20"/>
                <w:szCs w:val="20"/>
              </w:rPr>
              <w:t>Audio Capture</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8E50DFC" w14:textId="77777777" w:rsidR="003C5774" w:rsidRDefault="003C5774" w:rsidP="00676245">
            <w:proofErr w:type="spellStart"/>
            <w:r>
              <w:rPr>
                <w:rFonts w:ascii="Times New Roman" w:eastAsia="Times New Roman" w:hAnsi="Times New Roman" w:cs="Times New Roman"/>
                <w:color w:val="000000"/>
                <w:sz w:val="20"/>
                <w:szCs w:val="20"/>
              </w:rPr>
              <w:t>MediaRecorder</w:t>
            </w:r>
            <w:proofErr w:type="spellEnd"/>
            <w:r>
              <w:rPr>
                <w:rFonts w:ascii="Times New Roman" w:eastAsia="Times New Roman" w:hAnsi="Times New Roman" w:cs="Times New Roman"/>
                <w:color w:val="000000"/>
                <w:sz w:val="20"/>
                <w:szCs w:val="20"/>
              </w:rPr>
              <w:t>, Web Speech API</w:t>
            </w:r>
          </w:p>
        </w:tc>
        <w:tc>
          <w:tcPr>
            <w:tcW w:w="47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65645FA" w14:textId="77777777" w:rsidR="003C5774" w:rsidRDefault="003C5774" w:rsidP="00676245">
            <w:r>
              <w:rPr>
                <w:rFonts w:ascii="Times New Roman" w:eastAsia="Times New Roman" w:hAnsi="Times New Roman" w:cs="Times New Roman"/>
                <w:color w:val="000000"/>
                <w:sz w:val="20"/>
                <w:szCs w:val="20"/>
              </w:rPr>
              <w:t>Recording and real-time transcription</w:t>
            </w:r>
          </w:p>
        </w:tc>
      </w:tr>
      <w:tr w:rsidR="003C5774" w14:paraId="2D896626" w14:textId="77777777" w:rsidTr="00676245">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05E18D" w14:textId="77777777" w:rsidR="003C5774" w:rsidRDefault="003C5774" w:rsidP="00676245">
            <w:r>
              <w:rPr>
                <w:rFonts w:ascii="Times New Roman" w:eastAsia="Times New Roman" w:hAnsi="Times New Roman" w:cs="Times New Roman"/>
                <w:b/>
                <w:bCs/>
                <w:color w:val="000000"/>
                <w:sz w:val="20"/>
                <w:szCs w:val="20"/>
              </w:rPr>
              <w:t>Deployment</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AAA722" w14:textId="77777777" w:rsidR="003C5774" w:rsidRDefault="003C5774" w:rsidP="00676245">
            <w:proofErr w:type="spellStart"/>
            <w:r>
              <w:rPr>
                <w:rFonts w:ascii="Times New Roman" w:eastAsia="Times New Roman" w:hAnsi="Times New Roman" w:cs="Times New Roman"/>
                <w:color w:val="000000"/>
                <w:sz w:val="20"/>
                <w:szCs w:val="20"/>
              </w:rPr>
              <w:t>Vercel</w:t>
            </w:r>
            <w:proofErr w:type="spellEnd"/>
            <w:r>
              <w:rPr>
                <w:rFonts w:ascii="Times New Roman" w:eastAsia="Times New Roman" w:hAnsi="Times New Roman" w:cs="Times New Roman"/>
                <w:color w:val="000000"/>
                <w:sz w:val="20"/>
                <w:szCs w:val="20"/>
              </w:rPr>
              <w:t>, Render, MongoDB Atlas</w:t>
            </w:r>
          </w:p>
        </w:tc>
        <w:tc>
          <w:tcPr>
            <w:tcW w:w="47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DA6CB6" w14:textId="77777777" w:rsidR="003C5774" w:rsidRDefault="003C5774" w:rsidP="00676245">
            <w:r>
              <w:rPr>
                <w:rFonts w:ascii="Times New Roman" w:eastAsia="Times New Roman" w:hAnsi="Times New Roman" w:cs="Times New Roman"/>
                <w:color w:val="000000"/>
                <w:sz w:val="20"/>
                <w:szCs w:val="20"/>
              </w:rPr>
              <w:t>Frontend, backend + sidecar, database</w:t>
            </w:r>
          </w:p>
        </w:tc>
      </w:tr>
    </w:tbl>
    <w:p w14:paraId="0B208617" w14:textId="77777777" w:rsidR="003C5774" w:rsidRDefault="003C5774" w:rsidP="003C5774">
      <w:pPr>
        <w:spacing w:before="60" w:after="140"/>
        <w:jc w:val="center"/>
      </w:pPr>
      <w:r>
        <w:rPr>
          <w:rFonts w:ascii="Times New Roman" w:eastAsia="Times New Roman" w:hAnsi="Times New Roman" w:cs="Times New Roman"/>
          <w:b/>
          <w:bCs/>
          <w:color w:val="000000"/>
          <w:sz w:val="20"/>
          <w:szCs w:val="20"/>
        </w:rPr>
        <w:t>Table 3.3: Technology stack by system layer.</w:t>
      </w:r>
    </w:p>
    <w:p w14:paraId="02CECE47" w14:textId="77777777" w:rsidR="00E17E2E" w:rsidRDefault="00E17E2E" w:rsidP="003D6896">
      <w:pPr>
        <w:spacing w:line="480" w:lineRule="auto"/>
        <w:rPr>
          <w:rFonts w:ascii="Times New Roman" w:eastAsia="Times New Roman" w:hAnsi="Times New Roman" w:cs="Times New Roman"/>
          <w:b/>
          <w:bCs/>
          <w:sz w:val="28"/>
          <w:szCs w:val="28"/>
        </w:rPr>
      </w:pPr>
    </w:p>
    <w:p w14:paraId="52CC2134" w14:textId="77777777" w:rsidR="00E17E2E" w:rsidRPr="000B1D9E" w:rsidRDefault="00316D0D" w:rsidP="000B1D9E">
      <w:pPr>
        <w:spacing w:line="360" w:lineRule="auto"/>
        <w:rPr>
          <w:rFonts w:ascii="Times New Roman" w:eastAsia="Times New Roman" w:hAnsi="Times New Roman" w:cs="Times New Roman"/>
          <w:b/>
          <w:bCs/>
          <w:sz w:val="32"/>
          <w:szCs w:val="32"/>
        </w:rPr>
      </w:pPr>
      <w:r w:rsidRPr="000B1D9E">
        <w:rPr>
          <w:rFonts w:ascii="Times New Roman" w:eastAsia="Times New Roman" w:hAnsi="Times New Roman" w:cs="Times New Roman"/>
          <w:b/>
          <w:bCs/>
          <w:sz w:val="32"/>
          <w:szCs w:val="32"/>
        </w:rPr>
        <w:lastRenderedPageBreak/>
        <w:t xml:space="preserve">CHAPTER 4 </w:t>
      </w:r>
    </w:p>
    <w:p w14:paraId="7C22B68F" w14:textId="77777777" w:rsidR="00E17E2E" w:rsidRPr="000B1D9E" w:rsidRDefault="00316D0D">
      <w:pPr>
        <w:spacing w:before="60" w:after="60" w:line="360" w:lineRule="auto"/>
        <w:ind w:left="1245" w:hanging="1251"/>
        <w:jc w:val="center"/>
        <w:rPr>
          <w:rFonts w:ascii="Times New Roman" w:eastAsia="Times New Roman" w:hAnsi="Times New Roman" w:cs="Times New Roman"/>
          <w:b/>
          <w:bCs/>
          <w:sz w:val="36"/>
          <w:szCs w:val="36"/>
        </w:rPr>
      </w:pPr>
      <w:r w:rsidRPr="000B1D9E">
        <w:rPr>
          <w:rFonts w:ascii="Times New Roman" w:eastAsia="Times New Roman" w:hAnsi="Times New Roman" w:cs="Times New Roman"/>
          <w:b/>
          <w:bCs/>
          <w:sz w:val="36"/>
          <w:szCs w:val="36"/>
        </w:rPr>
        <w:t>PROJECT DESIGN AND TESTING</w:t>
      </w:r>
    </w:p>
    <w:p w14:paraId="5AC287A8" w14:textId="77777777" w:rsidR="00E17E2E" w:rsidRDefault="00E17E2E">
      <w:pPr>
        <w:spacing w:before="60" w:after="60" w:line="360" w:lineRule="auto"/>
        <w:ind w:left="1245" w:hanging="1251"/>
        <w:rPr>
          <w:rFonts w:ascii="Times New Roman" w:eastAsia="Times New Roman" w:hAnsi="Times New Roman" w:cs="Times New Roman"/>
          <w:sz w:val="24"/>
          <w:szCs w:val="24"/>
        </w:rPr>
      </w:pPr>
    </w:p>
    <w:p w14:paraId="2BC1C5D6" w14:textId="77777777" w:rsidR="00491217" w:rsidRDefault="00491217" w:rsidP="00491217">
      <w:pPr>
        <w:spacing w:before="240" w:after="100" w:line="360" w:lineRule="auto"/>
      </w:pPr>
      <w:r>
        <w:rPr>
          <w:rFonts w:ascii="Times New Roman" w:eastAsia="Times New Roman" w:hAnsi="Times New Roman" w:cs="Times New Roman"/>
          <w:b/>
          <w:bCs/>
          <w:color w:val="000000"/>
          <w:sz w:val="28"/>
          <w:szCs w:val="28"/>
        </w:rPr>
        <w:t>4.1 Database Design</w:t>
      </w:r>
    </w:p>
    <w:p w14:paraId="43CF7AB5" w14:textId="77777777" w:rsidR="00491217" w:rsidRDefault="00491217" w:rsidP="00491217">
      <w:pPr>
        <w:spacing w:after="80" w:line="360" w:lineRule="auto"/>
        <w:jc w:val="both"/>
      </w:pPr>
      <w:r>
        <w:rPr>
          <w:rFonts w:ascii="Times New Roman" w:eastAsia="Times New Roman" w:hAnsi="Times New Roman" w:cs="Times New Roman"/>
          <w:color w:val="000000"/>
          <w:sz w:val="24"/>
          <w:szCs w:val="24"/>
        </w:rPr>
        <w:t>The system uses two primary Mongoose schemas stored in MongoDB Atlas.</w:t>
      </w:r>
    </w:p>
    <w:p w14:paraId="09A3550A" w14:textId="77777777" w:rsidR="00491217" w:rsidRDefault="00491217" w:rsidP="00491217">
      <w:pPr>
        <w:spacing w:before="180" w:after="80" w:line="360" w:lineRule="auto"/>
      </w:pPr>
      <w:r>
        <w:rPr>
          <w:rFonts w:ascii="Times New Roman" w:eastAsia="Times New Roman" w:hAnsi="Times New Roman" w:cs="Times New Roman"/>
          <w:b/>
          <w:bCs/>
          <w:color w:val="000000"/>
          <w:sz w:val="24"/>
          <w:szCs w:val="24"/>
        </w:rPr>
        <w:t>4.1.1 User Schema</w:t>
      </w:r>
    </w:p>
    <w:p w14:paraId="5A020798" w14:textId="77777777" w:rsidR="00491217" w:rsidRDefault="00491217" w:rsidP="00491217">
      <w:pPr>
        <w:spacing w:after="140" w:line="360" w:lineRule="auto"/>
        <w:jc w:val="both"/>
      </w:pPr>
      <w:r>
        <w:rPr>
          <w:rFonts w:ascii="Times New Roman" w:eastAsia="Times New Roman" w:hAnsi="Times New Roman" w:cs="Times New Roman"/>
          <w:color w:val="000000"/>
          <w:sz w:val="24"/>
          <w:szCs w:val="24"/>
        </w:rPr>
        <w:t xml:space="preserve">The User document stores authentication credentials, long-term performance history, and resume data. The </w:t>
      </w:r>
      <w:proofErr w:type="spellStart"/>
      <w:r>
        <w:rPr>
          <w:rFonts w:ascii="Times New Roman" w:eastAsia="Times New Roman" w:hAnsi="Times New Roman" w:cs="Times New Roman"/>
          <w:color w:val="000000"/>
          <w:sz w:val="24"/>
          <w:szCs w:val="24"/>
        </w:rPr>
        <w:t>thetaHistory</w:t>
      </w:r>
      <w:proofErr w:type="spellEnd"/>
      <w:r>
        <w:rPr>
          <w:rFonts w:ascii="Times New Roman" w:eastAsia="Times New Roman" w:hAnsi="Times New Roman" w:cs="Times New Roman"/>
          <w:color w:val="000000"/>
          <w:sz w:val="24"/>
          <w:szCs w:val="24"/>
        </w:rPr>
        <w:t xml:space="preserve"> array records the final ability estimate from each completed session, enabling the longitudinal theta growth chart on the dashboard. The </w:t>
      </w:r>
      <w:proofErr w:type="spellStart"/>
      <w:r>
        <w:rPr>
          <w:rFonts w:ascii="Times New Roman" w:eastAsia="Times New Roman" w:hAnsi="Times New Roman" w:cs="Times New Roman"/>
          <w:color w:val="000000"/>
          <w:sz w:val="24"/>
          <w:szCs w:val="24"/>
        </w:rPr>
        <w:t>skillHistory</w:t>
      </w:r>
      <w:proofErr w:type="spellEnd"/>
      <w:r>
        <w:rPr>
          <w:rFonts w:ascii="Times New Roman" w:eastAsia="Times New Roman" w:hAnsi="Times New Roman" w:cs="Times New Roman"/>
          <w:color w:val="000000"/>
          <w:sz w:val="24"/>
          <w:szCs w:val="24"/>
        </w:rPr>
        <w:t xml:space="preserve"> object stores a running cumulative average of each rubric dimension across all sessions. The </w:t>
      </w:r>
      <w:proofErr w:type="spellStart"/>
      <w:r>
        <w:rPr>
          <w:rFonts w:ascii="Times New Roman" w:eastAsia="Times New Roman" w:hAnsi="Times New Roman" w:cs="Times New Roman"/>
          <w:color w:val="000000"/>
          <w:sz w:val="24"/>
          <w:szCs w:val="24"/>
        </w:rPr>
        <w:t>bestTheta</w:t>
      </w:r>
      <w:proofErr w:type="spellEnd"/>
      <w:r>
        <w:rPr>
          <w:rFonts w:ascii="Times New Roman" w:eastAsia="Times New Roman" w:hAnsi="Times New Roman" w:cs="Times New Roman"/>
          <w:color w:val="000000"/>
          <w:sz w:val="24"/>
          <w:szCs w:val="24"/>
        </w:rPr>
        <w:t xml:space="preserve"> field tracks the highest theta ever achieved, serving as a personal-best signal.</w:t>
      </w:r>
    </w:p>
    <w:p w14:paraId="1AEA3D72" w14:textId="77777777" w:rsidR="00491217" w:rsidRDefault="00491217" w:rsidP="00491217">
      <w:pPr>
        <w:spacing w:before="180" w:after="80" w:line="360" w:lineRule="auto"/>
      </w:pPr>
      <w:r>
        <w:rPr>
          <w:rFonts w:ascii="Times New Roman" w:eastAsia="Times New Roman" w:hAnsi="Times New Roman" w:cs="Times New Roman"/>
          <w:b/>
          <w:bCs/>
          <w:color w:val="000000"/>
          <w:sz w:val="24"/>
          <w:szCs w:val="24"/>
        </w:rPr>
        <w:t>4.1.2 Interview Schema</w:t>
      </w:r>
    </w:p>
    <w:p w14:paraId="2743EF1F" w14:textId="77777777" w:rsidR="00491217" w:rsidRDefault="00491217" w:rsidP="00491217">
      <w:pPr>
        <w:spacing w:after="140" w:line="360" w:lineRule="auto"/>
        <w:jc w:val="both"/>
      </w:pPr>
      <w:r>
        <w:rPr>
          <w:rFonts w:ascii="Times New Roman" w:eastAsia="Times New Roman" w:hAnsi="Times New Roman" w:cs="Times New Roman"/>
          <w:color w:val="000000"/>
          <w:sz w:val="24"/>
          <w:szCs w:val="24"/>
        </w:rPr>
        <w:t>Each Interview document corresponds to one practice session. The questions array is a subdocument array where each entry holds the question text, the user's answer, the AI evaluation results including rubric scores and feedback text, the IRT parameters used for that item, and the theta value at the time of answering. The document also stores the session-level theta trajectory, the skill gap map with dimension averages and identified weak and strong areas, and the final readiness prediction with confidence score.</w:t>
      </w:r>
    </w:p>
    <w:p w14:paraId="74392E48" w14:textId="77777777" w:rsidR="00491217" w:rsidRDefault="00491217" w:rsidP="00491217">
      <w:pPr>
        <w:spacing w:before="240" w:after="100" w:line="360" w:lineRule="auto"/>
      </w:pPr>
      <w:r>
        <w:rPr>
          <w:rFonts w:ascii="Times New Roman" w:eastAsia="Times New Roman" w:hAnsi="Times New Roman" w:cs="Times New Roman"/>
          <w:b/>
          <w:bCs/>
          <w:color w:val="000000"/>
          <w:sz w:val="28"/>
          <w:szCs w:val="28"/>
        </w:rPr>
        <w:t>4.2 UML Diagrams</w:t>
      </w:r>
    </w:p>
    <w:p w14:paraId="50B17EEF" w14:textId="77777777" w:rsidR="00491217" w:rsidRDefault="00491217" w:rsidP="00491217">
      <w:pPr>
        <w:spacing w:before="180" w:after="80" w:line="360" w:lineRule="auto"/>
      </w:pPr>
      <w:r>
        <w:rPr>
          <w:rFonts w:ascii="Times New Roman" w:eastAsia="Times New Roman" w:hAnsi="Times New Roman" w:cs="Times New Roman"/>
          <w:b/>
          <w:bCs/>
          <w:color w:val="000000"/>
          <w:sz w:val="24"/>
          <w:szCs w:val="24"/>
        </w:rPr>
        <w:t>4.2.1 Use Case Diagram</w:t>
      </w:r>
    </w:p>
    <w:p w14:paraId="511A86DF" w14:textId="77777777" w:rsidR="009678C5" w:rsidRDefault="00491217" w:rsidP="00491217">
      <w:pPr>
        <w:spacing w:after="140" w:line="360" w:lineRule="auto"/>
        <w:jc w:val="both"/>
      </w:pPr>
      <w:r>
        <w:rPr>
          <w:rFonts w:ascii="Times New Roman" w:eastAsia="Times New Roman" w:hAnsi="Times New Roman" w:cs="Times New Roman"/>
          <w:color w:val="000000"/>
          <w:sz w:val="24"/>
          <w:szCs w:val="24"/>
        </w:rPr>
        <w:t>The primary actors in the system are the Candidate and the System. The Candidate can register, log in, upload a resume, paste a job description, start an interview session, answer questions verbally or by typing, view per-answer feedback, view session results, and track progress on the dashboard. The System automatically adapts question difficulty, evaluates</w:t>
      </w:r>
      <w:r w:rsidR="009678C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answers,</w:t>
      </w:r>
      <w:r w:rsidR="009678C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analyses delivery, and computes readiness prediction.</w:t>
      </w:r>
      <w:r w:rsidR="004E70E5" w:rsidRPr="004E70E5">
        <w:t xml:space="preserve"> </w:t>
      </w:r>
    </w:p>
    <w:p w14:paraId="1E10C04A" w14:textId="1B1FAD30" w:rsidR="004E70E5" w:rsidRPr="004E70E5" w:rsidRDefault="004E70E5" w:rsidP="004E70E5">
      <w:pPr>
        <w:spacing w:after="140" w:line="36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079F83AA" wp14:editId="5F0F1F9B">
            <wp:extent cx="5731195" cy="3659717"/>
            <wp:effectExtent l="0" t="0" r="3175" b="0"/>
            <wp:docPr id="1123185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052"/>
                    <a:stretch>
                      <a:fillRect/>
                    </a:stretch>
                  </pic:blipFill>
                  <pic:spPr bwMode="auto">
                    <a:xfrm>
                      <a:off x="0" y="0"/>
                      <a:ext cx="5734729" cy="3661974"/>
                    </a:xfrm>
                    <a:prstGeom prst="rect">
                      <a:avLst/>
                    </a:prstGeom>
                    <a:noFill/>
                    <a:ln>
                      <a:noFill/>
                    </a:ln>
                    <a:extLst>
                      <a:ext uri="{53640926-AAD7-44D8-BBD7-CCE9431645EC}">
                        <a14:shadowObscured xmlns:a14="http://schemas.microsoft.com/office/drawing/2010/main"/>
                      </a:ext>
                    </a:extLst>
                  </pic:spPr>
                </pic:pic>
              </a:graphicData>
            </a:graphic>
          </wp:inline>
        </w:drawing>
      </w:r>
    </w:p>
    <w:p w14:paraId="790B46E3" w14:textId="10144A86" w:rsidR="000C0607" w:rsidRDefault="004E70E5" w:rsidP="004843CA">
      <w:pPr>
        <w:spacing w:after="140" w:line="360" w:lineRule="auto"/>
        <w:jc w:val="center"/>
        <w:rPr>
          <w:rFonts w:ascii="Times New Roman" w:hAnsi="Times New Roman" w:cs="Times New Roman"/>
          <w:b/>
          <w:sz w:val="20"/>
          <w:szCs w:val="20"/>
          <w:lang w:val="en-IN"/>
        </w:rPr>
      </w:pPr>
      <w:r w:rsidRPr="004E70E5">
        <w:rPr>
          <w:rFonts w:ascii="Times New Roman" w:hAnsi="Times New Roman" w:cs="Times New Roman"/>
          <w:b/>
          <w:sz w:val="20"/>
          <w:szCs w:val="20"/>
          <w:lang w:val="en-IN"/>
        </w:rPr>
        <w:t>Fig. 4.</w:t>
      </w:r>
      <w:r w:rsidR="007E11F1">
        <w:rPr>
          <w:rFonts w:ascii="Times New Roman" w:hAnsi="Times New Roman" w:cs="Times New Roman"/>
          <w:b/>
          <w:sz w:val="20"/>
          <w:szCs w:val="20"/>
          <w:lang w:val="en-IN"/>
        </w:rPr>
        <w:t>1</w:t>
      </w:r>
      <w:r w:rsidRPr="004E70E5">
        <w:rPr>
          <w:rFonts w:ascii="Times New Roman" w:hAnsi="Times New Roman" w:cs="Times New Roman"/>
          <w:b/>
          <w:sz w:val="20"/>
          <w:szCs w:val="20"/>
          <w:lang w:val="en-IN"/>
        </w:rPr>
        <w:t>: Use Case Diagram — AI Interview Preparation System.</w:t>
      </w:r>
    </w:p>
    <w:p w14:paraId="5B630E33" w14:textId="77777777" w:rsidR="00C5532B" w:rsidRDefault="00C5532B" w:rsidP="004843CA">
      <w:pPr>
        <w:spacing w:after="140" w:line="360" w:lineRule="auto"/>
        <w:jc w:val="center"/>
        <w:rPr>
          <w:rFonts w:ascii="Times New Roman" w:hAnsi="Times New Roman" w:cs="Times New Roman"/>
          <w:b/>
          <w:sz w:val="20"/>
          <w:szCs w:val="20"/>
          <w:lang w:val="en-IN"/>
        </w:rPr>
      </w:pPr>
    </w:p>
    <w:p w14:paraId="53CC443F" w14:textId="77777777" w:rsidR="00C5532B" w:rsidRPr="004843CA" w:rsidRDefault="00C5532B" w:rsidP="004843CA">
      <w:pPr>
        <w:spacing w:after="140" w:line="360" w:lineRule="auto"/>
        <w:jc w:val="center"/>
        <w:rPr>
          <w:rFonts w:ascii="Times New Roman" w:hAnsi="Times New Roman" w:cs="Times New Roman"/>
          <w:b/>
          <w:sz w:val="20"/>
          <w:szCs w:val="20"/>
          <w:lang w:val="en-IN"/>
        </w:rPr>
      </w:pPr>
    </w:p>
    <w:p w14:paraId="1E606530" w14:textId="77777777" w:rsidR="00491217" w:rsidRDefault="00491217" w:rsidP="00491217">
      <w:pPr>
        <w:spacing w:before="180" w:after="80" w:line="360" w:lineRule="auto"/>
      </w:pPr>
      <w:r>
        <w:rPr>
          <w:rFonts w:ascii="Times New Roman" w:eastAsia="Times New Roman" w:hAnsi="Times New Roman" w:cs="Times New Roman"/>
          <w:b/>
          <w:bCs/>
          <w:color w:val="000000"/>
          <w:sz w:val="24"/>
          <w:szCs w:val="24"/>
        </w:rPr>
        <w:t>4.2.2 Sequence Diagram — Interview Session</w:t>
      </w:r>
    </w:p>
    <w:p w14:paraId="1CEA20A4" w14:textId="12476227" w:rsidR="00632659" w:rsidRDefault="00491217" w:rsidP="008F78BC">
      <w:pPr>
        <w:spacing w:after="1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interview session sequence begins when the frontend sends a POST request to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/interview/start with the role and difficulty. The backend creates a MongoDB document and returns the interview ID. The frontend then opens a GET connection to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/interview/next-question-stream, which keeps the connection alive and pushes question tokens as they are generated by the LLM. When the user submits an answer, a POST to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/interview/evaluate triggers parallel calls: the backend calls the LLM for rubric scoring, and the frontend calls the</w:t>
      </w:r>
      <w:r w:rsidR="00632659">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sidecar for delivery analysis. Both responses arrive independently and update the UI</w:t>
      </w:r>
      <w:r w:rsidR="00C5532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when</w:t>
      </w:r>
      <w:r w:rsidR="008F78B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read</w:t>
      </w:r>
      <w:r w:rsidR="00C5532B">
        <w:rPr>
          <w:rFonts w:ascii="Times New Roman" w:eastAsia="Times New Roman" w:hAnsi="Times New Roman" w:cs="Times New Roman"/>
          <w:color w:val="000000"/>
          <w:sz w:val="24"/>
          <w:szCs w:val="24"/>
        </w:rPr>
        <w:t>.</w:t>
      </w:r>
    </w:p>
    <w:p w14:paraId="6E600CB4" w14:textId="77777777" w:rsidR="00632659" w:rsidRDefault="00632659" w:rsidP="008F78BC">
      <w:pPr>
        <w:spacing w:after="140" w:line="360" w:lineRule="auto"/>
        <w:jc w:val="both"/>
        <w:rPr>
          <w:rFonts w:ascii="Times New Roman" w:eastAsia="Times New Roman" w:hAnsi="Times New Roman" w:cs="Times New Roman"/>
          <w:color w:val="000000"/>
          <w:sz w:val="24"/>
          <w:szCs w:val="24"/>
        </w:rPr>
      </w:pPr>
    </w:p>
    <w:p w14:paraId="2A44042C" w14:textId="5CF2EC4C" w:rsidR="008F78BC" w:rsidRPr="008F78BC" w:rsidRDefault="008F78BC" w:rsidP="008F78BC">
      <w:pPr>
        <w:spacing w:after="140" w:line="360" w:lineRule="auto"/>
        <w:jc w:val="both"/>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60288" behindDoc="0" locked="0" layoutInCell="1" allowOverlap="1" wp14:anchorId="73395728" wp14:editId="120225C2">
            <wp:simplePos x="0" y="0"/>
            <wp:positionH relativeFrom="column">
              <wp:posOffset>0</wp:posOffset>
            </wp:positionH>
            <wp:positionV relativeFrom="paragraph">
              <wp:posOffset>266700</wp:posOffset>
            </wp:positionV>
            <wp:extent cx="5731510" cy="3637915"/>
            <wp:effectExtent l="0" t="0" r="2540" b="635"/>
            <wp:wrapSquare wrapText="bothSides"/>
            <wp:docPr id="560898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787"/>
                    <a:stretch>
                      <a:fillRect/>
                    </a:stretch>
                  </pic:blipFill>
                  <pic:spPr bwMode="auto">
                    <a:xfrm>
                      <a:off x="0" y="0"/>
                      <a:ext cx="5731510" cy="3637915"/>
                    </a:xfrm>
                    <a:prstGeom prst="rect">
                      <a:avLst/>
                    </a:prstGeom>
                    <a:noFill/>
                    <a:ln>
                      <a:noFill/>
                    </a:ln>
                    <a:extLst>
                      <a:ext uri="{53640926-AAD7-44D8-BBD7-CCE9431645EC}">
                        <a14:shadowObscured xmlns:a14="http://schemas.microsoft.com/office/drawing/2010/main"/>
                      </a:ext>
                    </a:extLst>
                  </pic:spPr>
                </pic:pic>
              </a:graphicData>
            </a:graphic>
          </wp:anchor>
        </w:drawing>
      </w:r>
    </w:p>
    <w:p w14:paraId="78C4FA79" w14:textId="23303E3C" w:rsidR="004072DF" w:rsidRDefault="008F78BC" w:rsidP="000C0607">
      <w:pPr>
        <w:spacing w:after="140" w:line="360" w:lineRule="auto"/>
        <w:jc w:val="center"/>
        <w:rPr>
          <w:rFonts w:ascii="Times New Roman" w:hAnsi="Times New Roman" w:cs="Times New Roman"/>
          <w:b/>
          <w:sz w:val="20"/>
          <w:szCs w:val="20"/>
          <w:lang w:val="en-IN"/>
        </w:rPr>
      </w:pPr>
      <w:r w:rsidRPr="008F78BC">
        <w:rPr>
          <w:rFonts w:ascii="Times New Roman" w:hAnsi="Times New Roman" w:cs="Times New Roman"/>
          <w:b/>
          <w:sz w:val="20"/>
          <w:szCs w:val="20"/>
          <w:lang w:val="en-IN"/>
        </w:rPr>
        <w:t>Fig. 4.</w:t>
      </w:r>
      <w:r w:rsidR="005C2D3E">
        <w:rPr>
          <w:rFonts w:ascii="Times New Roman" w:hAnsi="Times New Roman" w:cs="Times New Roman"/>
          <w:b/>
          <w:sz w:val="20"/>
          <w:szCs w:val="20"/>
          <w:lang w:val="en-IN"/>
        </w:rPr>
        <w:t>2</w:t>
      </w:r>
      <w:r w:rsidRPr="008F78BC">
        <w:rPr>
          <w:rFonts w:ascii="Times New Roman" w:hAnsi="Times New Roman" w:cs="Times New Roman"/>
          <w:b/>
          <w:sz w:val="20"/>
          <w:szCs w:val="20"/>
          <w:lang w:val="en-IN"/>
        </w:rPr>
        <w:t>: Sequence Diagram — Interview Session Flow.</w:t>
      </w:r>
    </w:p>
    <w:p w14:paraId="177F867D" w14:textId="77777777" w:rsidR="00C5532B" w:rsidRDefault="00C5532B" w:rsidP="000C0607">
      <w:pPr>
        <w:spacing w:after="140" w:line="360" w:lineRule="auto"/>
        <w:jc w:val="center"/>
        <w:rPr>
          <w:rFonts w:ascii="Times New Roman" w:hAnsi="Times New Roman" w:cs="Times New Roman"/>
          <w:b/>
          <w:sz w:val="20"/>
          <w:szCs w:val="20"/>
          <w:lang w:val="en-IN"/>
        </w:rPr>
      </w:pPr>
    </w:p>
    <w:p w14:paraId="34BF4DD5" w14:textId="77777777" w:rsidR="00C5532B" w:rsidRPr="000C0607" w:rsidRDefault="00C5532B" w:rsidP="000C0607">
      <w:pPr>
        <w:spacing w:after="140" w:line="360" w:lineRule="auto"/>
        <w:jc w:val="center"/>
        <w:rPr>
          <w:rFonts w:ascii="Times New Roman" w:hAnsi="Times New Roman" w:cs="Times New Roman"/>
          <w:sz w:val="20"/>
          <w:szCs w:val="20"/>
          <w:lang w:val="en-IN"/>
        </w:rPr>
      </w:pPr>
    </w:p>
    <w:p w14:paraId="477321CC" w14:textId="77777777" w:rsidR="00491217" w:rsidRDefault="00491217" w:rsidP="00491217">
      <w:pPr>
        <w:spacing w:before="240" w:after="100" w:line="360" w:lineRule="auto"/>
      </w:pPr>
      <w:r>
        <w:rPr>
          <w:rFonts w:ascii="Times New Roman" w:eastAsia="Times New Roman" w:hAnsi="Times New Roman" w:cs="Times New Roman"/>
          <w:b/>
          <w:bCs/>
          <w:color w:val="000000"/>
          <w:sz w:val="28"/>
          <w:szCs w:val="28"/>
        </w:rPr>
        <w:t>4.3 IRT Engine Design</w:t>
      </w:r>
    </w:p>
    <w:p w14:paraId="26E462F5" w14:textId="77777777" w:rsidR="00491217" w:rsidRDefault="00491217" w:rsidP="00491217">
      <w:pPr>
        <w:spacing w:after="100" w:line="360" w:lineRule="auto"/>
        <w:jc w:val="both"/>
      </w:pPr>
      <w:r>
        <w:rPr>
          <w:rFonts w:ascii="Times New Roman" w:eastAsia="Times New Roman" w:hAnsi="Times New Roman" w:cs="Times New Roman"/>
          <w:color w:val="000000"/>
          <w:sz w:val="24"/>
          <w:szCs w:val="24"/>
        </w:rPr>
        <w:t xml:space="preserve">The IRT engine is implemented entirely in JavaScript and runs within the Node.js backend. After each answer, </w:t>
      </w:r>
      <w:proofErr w:type="spellStart"/>
      <w:proofErr w:type="gramStart"/>
      <w:r>
        <w:rPr>
          <w:rFonts w:ascii="Times New Roman" w:eastAsia="Times New Roman" w:hAnsi="Times New Roman" w:cs="Times New Roman"/>
          <w:color w:val="000000"/>
          <w:sz w:val="24"/>
          <w:szCs w:val="24"/>
        </w:rPr>
        <w:t>updateTheta</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is called with all answered items and the current theta estimate. The function runs Newton-Raphson iterations, computing the gradient and Hessian of the log-likelihood at each step. The total Fisher information accumulated across all items is used to compute the standard error, which determines whether the CAT stopping rule should fire. Figure 4.1 illustrates theta convergence in a sample session.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2"/>
        <w:gridCol w:w="440"/>
        <w:gridCol w:w="1671"/>
        <w:gridCol w:w="440"/>
        <w:gridCol w:w="1671"/>
        <w:gridCol w:w="440"/>
        <w:gridCol w:w="1666"/>
      </w:tblGrid>
      <w:tr w:rsidR="00491217" w14:paraId="68B0FD6C" w14:textId="77777777" w:rsidTr="00676245">
        <w:tc>
          <w:tcPr>
            <w:tcW w:w="1700" w:type="dxa"/>
            <w:tcBorders>
              <w:top w:val="single" w:sz="1" w:space="0" w:color="999999"/>
              <w:left w:val="single" w:sz="1" w:space="0" w:color="999999"/>
              <w:bottom w:val="single" w:sz="1" w:space="0" w:color="999999"/>
              <w:right w:val="single" w:sz="1" w:space="0" w:color="999999"/>
            </w:tcBorders>
            <w:shd w:val="clear" w:color="auto" w:fill="E3F2FD"/>
            <w:tcMar>
              <w:top w:w="80" w:type="dxa"/>
              <w:left w:w="120" w:type="dxa"/>
              <w:bottom w:w="80" w:type="dxa"/>
              <w:right w:w="120" w:type="dxa"/>
            </w:tcMar>
            <w:vAlign w:val="center"/>
          </w:tcPr>
          <w:p w14:paraId="22B50E4C" w14:textId="77777777" w:rsidR="00491217" w:rsidRDefault="00491217" w:rsidP="00676245">
            <w:pPr>
              <w:spacing w:after="40"/>
              <w:jc w:val="center"/>
            </w:pPr>
            <w:r>
              <w:rPr>
                <w:rFonts w:ascii="Times New Roman" w:eastAsia="Times New Roman" w:hAnsi="Times New Roman" w:cs="Times New Roman"/>
                <w:color w:val="000000"/>
                <w:sz w:val="20"/>
                <w:szCs w:val="20"/>
              </w:rPr>
              <w:t>Q1 Score: 8.2 θ = 0.00 → 0.48 SE = 0.99</w:t>
            </w:r>
          </w:p>
        </w:tc>
        <w:tc>
          <w:tcPr>
            <w:tcW w:w="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6F2436B" w14:textId="77777777" w:rsidR="00491217" w:rsidRDefault="00491217" w:rsidP="00676245">
            <w:pPr>
              <w:spacing w:after="40"/>
              <w:jc w:val="center"/>
            </w:pPr>
            <w:r>
              <w:rPr>
                <w:rFonts w:ascii="Times New Roman" w:eastAsia="Times New Roman" w:hAnsi="Times New Roman" w:cs="Times New Roman"/>
                <w:color w:val="000000"/>
                <w:sz w:val="20"/>
                <w:szCs w:val="20"/>
              </w:rPr>
              <w:t>→</w:t>
            </w:r>
          </w:p>
        </w:tc>
        <w:tc>
          <w:tcPr>
            <w:tcW w:w="1700"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vAlign w:val="center"/>
          </w:tcPr>
          <w:p w14:paraId="6711101F" w14:textId="77777777" w:rsidR="00491217" w:rsidRDefault="00491217" w:rsidP="00676245">
            <w:pPr>
              <w:spacing w:after="40"/>
              <w:jc w:val="center"/>
            </w:pPr>
            <w:r>
              <w:rPr>
                <w:rFonts w:ascii="Times New Roman" w:eastAsia="Times New Roman" w:hAnsi="Times New Roman" w:cs="Times New Roman"/>
                <w:color w:val="000000"/>
                <w:sz w:val="20"/>
                <w:szCs w:val="20"/>
              </w:rPr>
              <w:t>Q2 Score: 9.1 θ = 0.48 → 1.12 SE = 0.71</w:t>
            </w:r>
          </w:p>
        </w:tc>
        <w:tc>
          <w:tcPr>
            <w:tcW w:w="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A47491" w14:textId="77777777" w:rsidR="00491217" w:rsidRDefault="00491217" w:rsidP="00676245">
            <w:pPr>
              <w:spacing w:after="40"/>
              <w:jc w:val="center"/>
            </w:pPr>
            <w:r>
              <w:rPr>
                <w:rFonts w:ascii="Times New Roman" w:eastAsia="Times New Roman" w:hAnsi="Times New Roman" w:cs="Times New Roman"/>
                <w:color w:val="000000"/>
                <w:sz w:val="20"/>
                <w:szCs w:val="20"/>
              </w:rPr>
              <w:t>→</w:t>
            </w:r>
          </w:p>
        </w:tc>
        <w:tc>
          <w:tcPr>
            <w:tcW w:w="1700"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vAlign w:val="center"/>
          </w:tcPr>
          <w:p w14:paraId="0418A975" w14:textId="77777777" w:rsidR="00491217" w:rsidRDefault="00491217" w:rsidP="00676245">
            <w:pPr>
              <w:spacing w:after="40"/>
              <w:jc w:val="center"/>
            </w:pPr>
            <w:r>
              <w:rPr>
                <w:rFonts w:ascii="Times New Roman" w:eastAsia="Times New Roman" w:hAnsi="Times New Roman" w:cs="Times New Roman"/>
                <w:color w:val="000000"/>
                <w:sz w:val="20"/>
                <w:szCs w:val="20"/>
              </w:rPr>
              <w:t>Q3 Score: 7.8 θ = 1.12 → 1.31 SE = 0.51</w:t>
            </w:r>
          </w:p>
        </w:tc>
        <w:tc>
          <w:tcPr>
            <w:tcW w:w="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29AB9F" w14:textId="77777777" w:rsidR="00491217" w:rsidRDefault="00491217" w:rsidP="00676245">
            <w:pPr>
              <w:spacing w:after="40"/>
              <w:jc w:val="center"/>
            </w:pPr>
            <w:r>
              <w:rPr>
                <w:rFonts w:ascii="Times New Roman" w:eastAsia="Times New Roman" w:hAnsi="Times New Roman" w:cs="Times New Roman"/>
                <w:color w:val="000000"/>
                <w:sz w:val="20"/>
                <w:szCs w:val="20"/>
              </w:rPr>
              <w:t>→</w:t>
            </w:r>
          </w:p>
        </w:tc>
        <w:tc>
          <w:tcPr>
            <w:tcW w:w="1700" w:type="dxa"/>
            <w:tcBorders>
              <w:top w:val="single" w:sz="1" w:space="0" w:color="999999"/>
              <w:left w:val="single" w:sz="1" w:space="0" w:color="999999"/>
              <w:bottom w:val="single" w:sz="1" w:space="0" w:color="999999"/>
              <w:right w:val="single" w:sz="1" w:space="0" w:color="999999"/>
            </w:tcBorders>
            <w:shd w:val="clear" w:color="auto" w:fill="FCE4EC"/>
            <w:tcMar>
              <w:top w:w="80" w:type="dxa"/>
              <w:left w:w="120" w:type="dxa"/>
              <w:bottom w:w="80" w:type="dxa"/>
              <w:right w:w="120" w:type="dxa"/>
            </w:tcMar>
            <w:vAlign w:val="center"/>
          </w:tcPr>
          <w:p w14:paraId="76A9BC7D" w14:textId="77777777" w:rsidR="00491217" w:rsidRDefault="00491217" w:rsidP="00676245">
            <w:pPr>
              <w:spacing w:after="40"/>
              <w:jc w:val="center"/>
            </w:pPr>
            <w:r>
              <w:rPr>
                <w:rFonts w:ascii="Times New Roman" w:eastAsia="Times New Roman" w:hAnsi="Times New Roman" w:cs="Times New Roman"/>
                <w:color w:val="000000"/>
                <w:sz w:val="20"/>
                <w:szCs w:val="20"/>
              </w:rPr>
              <w:t>Q4 Score: 8.5 θ = 1.31 → 1.44 SE = 0.38</w:t>
            </w:r>
          </w:p>
        </w:tc>
      </w:tr>
      <w:tr w:rsidR="00491217" w14:paraId="26179E95" w14:textId="77777777" w:rsidTr="00676245">
        <w:tc>
          <w:tcPr>
            <w:tcW w:w="1700" w:type="dxa"/>
            <w:tcBorders>
              <w:top w:val="single" w:sz="1" w:space="0" w:color="999999"/>
              <w:left w:val="single" w:sz="1" w:space="0" w:color="999999"/>
              <w:bottom w:val="single" w:sz="1" w:space="0" w:color="999999"/>
              <w:right w:val="single" w:sz="1" w:space="0" w:color="999999"/>
            </w:tcBorders>
            <w:shd w:val="clear" w:color="auto" w:fill="EBF4FF"/>
            <w:tcMar>
              <w:top w:w="80" w:type="dxa"/>
              <w:left w:w="120" w:type="dxa"/>
              <w:bottom w:w="80" w:type="dxa"/>
              <w:right w:w="120" w:type="dxa"/>
            </w:tcMar>
            <w:vAlign w:val="center"/>
          </w:tcPr>
          <w:p w14:paraId="68F6F55E" w14:textId="77777777" w:rsidR="00491217" w:rsidRDefault="00491217" w:rsidP="00676245">
            <w:pPr>
              <w:spacing w:after="40"/>
              <w:jc w:val="center"/>
            </w:pPr>
            <w:r>
              <w:rPr>
                <w:rFonts w:ascii="Times New Roman" w:eastAsia="Times New Roman" w:hAnsi="Times New Roman" w:cs="Times New Roman"/>
                <w:color w:val="000000"/>
                <w:sz w:val="18"/>
                <w:szCs w:val="18"/>
              </w:rPr>
              <w:t>Difficulty: Medium</w:t>
            </w:r>
          </w:p>
        </w:tc>
        <w:tc>
          <w:tcPr>
            <w:tcW w:w="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5300EE2" w14:textId="77777777" w:rsidR="00491217" w:rsidRDefault="00491217" w:rsidP="00676245">
            <w:pPr>
              <w:spacing w:after="40"/>
              <w:jc w:val="center"/>
            </w:pPr>
          </w:p>
        </w:tc>
        <w:tc>
          <w:tcPr>
            <w:tcW w:w="1700" w:type="dxa"/>
            <w:tcBorders>
              <w:top w:val="single" w:sz="1" w:space="0" w:color="999999"/>
              <w:left w:val="single" w:sz="1" w:space="0" w:color="999999"/>
              <w:bottom w:val="single" w:sz="1" w:space="0" w:color="999999"/>
              <w:right w:val="single" w:sz="1" w:space="0" w:color="999999"/>
            </w:tcBorders>
            <w:shd w:val="clear" w:color="auto" w:fill="F1F8F1"/>
            <w:tcMar>
              <w:top w:w="80" w:type="dxa"/>
              <w:left w:w="120" w:type="dxa"/>
              <w:bottom w:w="80" w:type="dxa"/>
              <w:right w:w="120" w:type="dxa"/>
            </w:tcMar>
            <w:vAlign w:val="center"/>
          </w:tcPr>
          <w:p w14:paraId="7FB7D7FA" w14:textId="77777777" w:rsidR="00491217" w:rsidRDefault="00491217" w:rsidP="00676245">
            <w:pPr>
              <w:spacing w:after="40"/>
              <w:jc w:val="center"/>
            </w:pPr>
            <w:r>
              <w:rPr>
                <w:rFonts w:ascii="Times New Roman" w:eastAsia="Times New Roman" w:hAnsi="Times New Roman" w:cs="Times New Roman"/>
                <w:color w:val="000000"/>
                <w:sz w:val="18"/>
                <w:szCs w:val="18"/>
              </w:rPr>
              <w:t>Difficulty: Hard</w:t>
            </w:r>
          </w:p>
        </w:tc>
        <w:tc>
          <w:tcPr>
            <w:tcW w:w="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E596E5" w14:textId="77777777" w:rsidR="00491217" w:rsidRDefault="00491217" w:rsidP="00676245">
            <w:pPr>
              <w:spacing w:after="40"/>
              <w:jc w:val="center"/>
            </w:pPr>
          </w:p>
        </w:tc>
        <w:tc>
          <w:tcPr>
            <w:tcW w:w="1700" w:type="dxa"/>
            <w:tcBorders>
              <w:top w:val="single" w:sz="1" w:space="0" w:color="999999"/>
              <w:left w:val="single" w:sz="1" w:space="0" w:color="999999"/>
              <w:bottom w:val="single" w:sz="1" w:space="0" w:color="999999"/>
              <w:right w:val="single" w:sz="1" w:space="0" w:color="999999"/>
            </w:tcBorders>
            <w:shd w:val="clear" w:color="auto" w:fill="FFFDE7"/>
            <w:tcMar>
              <w:top w:w="80" w:type="dxa"/>
              <w:left w:w="120" w:type="dxa"/>
              <w:bottom w:w="80" w:type="dxa"/>
              <w:right w:w="120" w:type="dxa"/>
            </w:tcMar>
            <w:vAlign w:val="center"/>
          </w:tcPr>
          <w:p w14:paraId="64DA9972" w14:textId="77777777" w:rsidR="00491217" w:rsidRDefault="00491217" w:rsidP="00676245">
            <w:pPr>
              <w:spacing w:after="40"/>
              <w:jc w:val="center"/>
            </w:pPr>
            <w:r>
              <w:rPr>
                <w:rFonts w:ascii="Times New Roman" w:eastAsia="Times New Roman" w:hAnsi="Times New Roman" w:cs="Times New Roman"/>
                <w:color w:val="000000"/>
                <w:sz w:val="18"/>
                <w:szCs w:val="18"/>
              </w:rPr>
              <w:t>Difficulty: Hard</w:t>
            </w:r>
          </w:p>
        </w:tc>
        <w:tc>
          <w:tcPr>
            <w:tcW w:w="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13D847B" w14:textId="77777777" w:rsidR="00491217" w:rsidRDefault="00491217" w:rsidP="00676245">
            <w:pPr>
              <w:spacing w:after="40"/>
              <w:jc w:val="center"/>
            </w:pPr>
          </w:p>
        </w:tc>
        <w:tc>
          <w:tcPr>
            <w:tcW w:w="1700" w:type="dxa"/>
            <w:tcBorders>
              <w:top w:val="single" w:sz="1" w:space="0" w:color="999999"/>
              <w:left w:val="single" w:sz="1" w:space="0" w:color="999999"/>
              <w:bottom w:val="single" w:sz="1" w:space="0" w:color="999999"/>
              <w:right w:val="single" w:sz="1" w:space="0" w:color="999999"/>
            </w:tcBorders>
            <w:shd w:val="clear" w:color="auto" w:fill="FCE4EC"/>
            <w:tcMar>
              <w:top w:w="80" w:type="dxa"/>
              <w:left w:w="120" w:type="dxa"/>
              <w:bottom w:w="80" w:type="dxa"/>
              <w:right w:w="120" w:type="dxa"/>
            </w:tcMar>
            <w:vAlign w:val="center"/>
          </w:tcPr>
          <w:p w14:paraId="201022E6" w14:textId="77777777" w:rsidR="00491217" w:rsidRDefault="00491217" w:rsidP="00676245">
            <w:pPr>
              <w:spacing w:after="40"/>
              <w:jc w:val="center"/>
            </w:pPr>
            <w:r>
              <w:rPr>
                <w:rFonts w:ascii="Times New Roman" w:eastAsia="Times New Roman" w:hAnsi="Times New Roman" w:cs="Times New Roman"/>
                <w:color w:val="000000"/>
                <w:sz w:val="18"/>
                <w:szCs w:val="18"/>
              </w:rPr>
              <w:t>CAT stopping SE &lt; 0.35 soon</w:t>
            </w:r>
          </w:p>
        </w:tc>
      </w:tr>
    </w:tbl>
    <w:p w14:paraId="732B897A" w14:textId="2AC88B65" w:rsidR="00491217" w:rsidRDefault="00491217" w:rsidP="00491217">
      <w:pPr>
        <w:spacing w:before="60" w:after="14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Fig. 4.</w:t>
      </w:r>
      <w:r w:rsidR="007E11F1">
        <w:rPr>
          <w:rFonts w:ascii="Times New Roman" w:eastAsia="Times New Roman" w:hAnsi="Times New Roman" w:cs="Times New Roman"/>
          <w:b/>
          <w:bCs/>
          <w:color w:val="000000"/>
          <w:sz w:val="20"/>
          <w:szCs w:val="20"/>
        </w:rPr>
        <w:t>3</w:t>
      </w:r>
      <w:r>
        <w:rPr>
          <w:rFonts w:ascii="Times New Roman" w:eastAsia="Times New Roman" w:hAnsi="Times New Roman" w:cs="Times New Roman"/>
          <w:b/>
          <w:bCs/>
          <w:color w:val="000000"/>
          <w:sz w:val="20"/>
          <w:szCs w:val="20"/>
        </w:rPr>
        <w:t>: Theta convergence across a sample session showing difficulty escalation.</w:t>
      </w:r>
    </w:p>
    <w:p w14:paraId="386B6B85" w14:textId="77777777" w:rsidR="000C0607" w:rsidRDefault="000C0607" w:rsidP="00491217">
      <w:pPr>
        <w:spacing w:before="60" w:after="140"/>
        <w:jc w:val="center"/>
        <w:rPr>
          <w:rFonts w:ascii="Times New Roman" w:eastAsia="Times New Roman" w:hAnsi="Times New Roman" w:cs="Times New Roman"/>
          <w:b/>
          <w:bCs/>
          <w:color w:val="000000"/>
          <w:sz w:val="20"/>
          <w:szCs w:val="20"/>
        </w:rPr>
      </w:pPr>
    </w:p>
    <w:p w14:paraId="44ADC7EF" w14:textId="77777777" w:rsidR="000C0607" w:rsidRDefault="000C0607" w:rsidP="00491217">
      <w:pPr>
        <w:spacing w:before="60" w:after="140"/>
        <w:jc w:val="center"/>
        <w:rPr>
          <w:rFonts w:ascii="Times New Roman" w:eastAsia="Times New Roman" w:hAnsi="Times New Roman" w:cs="Times New Roman"/>
          <w:b/>
          <w:bCs/>
          <w:color w:val="000000"/>
          <w:sz w:val="20"/>
          <w:szCs w:val="20"/>
        </w:rPr>
      </w:pPr>
    </w:p>
    <w:p w14:paraId="66526D97" w14:textId="77777777" w:rsidR="000C0607" w:rsidRDefault="000C0607" w:rsidP="00491217">
      <w:pPr>
        <w:spacing w:before="60" w:after="140"/>
        <w:jc w:val="center"/>
        <w:rPr>
          <w:rFonts w:ascii="Times New Roman" w:eastAsia="Times New Roman" w:hAnsi="Times New Roman" w:cs="Times New Roman"/>
          <w:b/>
          <w:bCs/>
          <w:color w:val="000000"/>
          <w:sz w:val="20"/>
          <w:szCs w:val="20"/>
        </w:rPr>
      </w:pPr>
    </w:p>
    <w:p w14:paraId="44D50618" w14:textId="77777777" w:rsidR="000C0607" w:rsidRDefault="000C0607" w:rsidP="00491217">
      <w:pPr>
        <w:spacing w:before="60" w:after="140"/>
        <w:jc w:val="center"/>
      </w:pPr>
    </w:p>
    <w:p w14:paraId="6845F4DE" w14:textId="77777777" w:rsidR="00491217" w:rsidRDefault="00491217" w:rsidP="00491217">
      <w:pPr>
        <w:spacing w:before="240" w:after="100" w:line="360" w:lineRule="auto"/>
      </w:pPr>
      <w:r>
        <w:rPr>
          <w:rFonts w:ascii="Times New Roman" w:eastAsia="Times New Roman" w:hAnsi="Times New Roman" w:cs="Times New Roman"/>
          <w:b/>
          <w:bCs/>
          <w:color w:val="000000"/>
          <w:sz w:val="28"/>
          <w:szCs w:val="28"/>
        </w:rPr>
        <w:t>4.4 Deployment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491217" w14:paraId="769A1B19" w14:textId="77777777" w:rsidTr="00676245">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ECFEA0C" w14:textId="77777777" w:rsidR="00491217" w:rsidRDefault="00491217" w:rsidP="00676245">
            <w:r>
              <w:rPr>
                <w:rFonts w:ascii="Times New Roman" w:eastAsia="Times New Roman" w:hAnsi="Times New Roman" w:cs="Times New Roman"/>
                <w:b/>
                <w:bCs/>
                <w:color w:val="FFFFFF"/>
              </w:rPr>
              <w:t>Component</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952C2CC" w14:textId="77777777" w:rsidR="00491217" w:rsidRDefault="00491217" w:rsidP="00676245">
            <w:r>
              <w:rPr>
                <w:rFonts w:ascii="Times New Roman" w:eastAsia="Times New Roman" w:hAnsi="Times New Roman" w:cs="Times New Roman"/>
                <w:b/>
                <w:bCs/>
                <w:color w:val="FFFFFF"/>
              </w:rPr>
              <w:t>Platform</w:t>
            </w:r>
          </w:p>
        </w:tc>
        <w:tc>
          <w:tcPr>
            <w:tcW w:w="45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707F04A" w14:textId="77777777" w:rsidR="00491217" w:rsidRDefault="00491217" w:rsidP="00676245">
            <w:r>
              <w:rPr>
                <w:rFonts w:ascii="Times New Roman" w:eastAsia="Times New Roman" w:hAnsi="Times New Roman" w:cs="Times New Roman"/>
                <w:b/>
                <w:bCs/>
                <w:color w:val="FFFFFF"/>
              </w:rPr>
              <w:t>Configuration</w:t>
            </w:r>
          </w:p>
        </w:tc>
      </w:tr>
      <w:tr w:rsidR="00491217" w14:paraId="401AC619" w14:textId="77777777" w:rsidTr="00676245">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10E9495" w14:textId="77777777" w:rsidR="00491217" w:rsidRDefault="00491217" w:rsidP="00676245">
            <w:r>
              <w:rPr>
                <w:rFonts w:ascii="Times New Roman" w:eastAsia="Times New Roman" w:hAnsi="Times New Roman" w:cs="Times New Roman"/>
                <w:b/>
                <w:bCs/>
                <w:color w:val="000000"/>
                <w:sz w:val="20"/>
                <w:szCs w:val="20"/>
              </w:rPr>
              <w:t>React Frontend</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766CD66" w14:textId="77777777" w:rsidR="00491217" w:rsidRDefault="00491217" w:rsidP="00676245">
            <w:proofErr w:type="spellStart"/>
            <w:r>
              <w:rPr>
                <w:rFonts w:ascii="Times New Roman" w:eastAsia="Times New Roman" w:hAnsi="Times New Roman" w:cs="Times New Roman"/>
                <w:color w:val="000000"/>
                <w:sz w:val="20"/>
                <w:szCs w:val="20"/>
              </w:rPr>
              <w:t>Vercel</w:t>
            </w:r>
            <w:proofErr w:type="spellEnd"/>
          </w:p>
        </w:tc>
        <w:tc>
          <w:tcPr>
            <w:tcW w:w="4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DE2C7E1" w14:textId="77777777" w:rsidR="00491217" w:rsidRDefault="00491217" w:rsidP="00676245">
            <w:r>
              <w:rPr>
                <w:rFonts w:ascii="Times New Roman" w:eastAsia="Times New Roman" w:hAnsi="Times New Roman" w:cs="Times New Roman"/>
                <w:color w:val="000000"/>
                <w:sz w:val="20"/>
                <w:szCs w:val="20"/>
              </w:rPr>
              <w:t>Root directory: frontend/; env vars VITE_API_URL and VITE_MULTIMODAL_URL injected at build</w:t>
            </w:r>
          </w:p>
        </w:tc>
      </w:tr>
      <w:tr w:rsidR="00491217" w14:paraId="3D058CD4" w14:textId="77777777" w:rsidTr="00676245">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2E923C" w14:textId="77777777" w:rsidR="00491217" w:rsidRDefault="00491217" w:rsidP="00676245">
            <w:r>
              <w:rPr>
                <w:rFonts w:ascii="Times New Roman" w:eastAsia="Times New Roman" w:hAnsi="Times New Roman" w:cs="Times New Roman"/>
                <w:b/>
                <w:bCs/>
                <w:color w:val="000000"/>
                <w:sz w:val="20"/>
                <w:szCs w:val="20"/>
              </w:rPr>
              <w:t>Node.js Backend</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ACE9E1" w14:textId="77777777" w:rsidR="00491217" w:rsidRDefault="00491217" w:rsidP="00676245">
            <w:r>
              <w:rPr>
                <w:rFonts w:ascii="Times New Roman" w:eastAsia="Times New Roman" w:hAnsi="Times New Roman" w:cs="Times New Roman"/>
                <w:color w:val="000000"/>
                <w:sz w:val="20"/>
                <w:szCs w:val="20"/>
              </w:rPr>
              <w:t>Render Web Service</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952DA8" w14:textId="77777777" w:rsidR="00491217" w:rsidRDefault="00491217" w:rsidP="00676245">
            <w:r>
              <w:rPr>
                <w:rFonts w:ascii="Times New Roman" w:eastAsia="Times New Roman" w:hAnsi="Times New Roman" w:cs="Times New Roman"/>
                <w:color w:val="000000"/>
                <w:sz w:val="20"/>
                <w:szCs w:val="20"/>
              </w:rPr>
              <w:t xml:space="preserve">Runtime: Node; build: </w:t>
            </w:r>
            <w:proofErr w:type="spellStart"/>
            <w:r>
              <w:rPr>
                <w:rFonts w:ascii="Times New Roman" w:eastAsia="Times New Roman" w:hAnsi="Times New Roman" w:cs="Times New Roman"/>
                <w:color w:val="000000"/>
                <w:sz w:val="20"/>
                <w:szCs w:val="20"/>
              </w:rPr>
              <w:t>npm</w:t>
            </w:r>
            <w:proofErr w:type="spellEnd"/>
            <w:r>
              <w:rPr>
                <w:rFonts w:ascii="Times New Roman" w:eastAsia="Times New Roman" w:hAnsi="Times New Roman" w:cs="Times New Roman"/>
                <w:color w:val="000000"/>
                <w:sz w:val="20"/>
                <w:szCs w:val="20"/>
              </w:rPr>
              <w:t xml:space="preserve"> install; start: node server.js</w:t>
            </w:r>
          </w:p>
        </w:tc>
      </w:tr>
      <w:tr w:rsidR="00491217" w14:paraId="7AEF625A" w14:textId="77777777" w:rsidTr="00676245">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8F8722A" w14:textId="77777777" w:rsidR="00491217" w:rsidRDefault="00491217" w:rsidP="00676245">
            <w:r>
              <w:rPr>
                <w:rFonts w:ascii="Times New Roman" w:eastAsia="Times New Roman" w:hAnsi="Times New Roman" w:cs="Times New Roman"/>
                <w:b/>
                <w:bCs/>
                <w:color w:val="000000"/>
                <w:sz w:val="20"/>
                <w:szCs w:val="20"/>
              </w:rPr>
              <w:t>FastAPI Sidecar</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E40843C" w14:textId="77777777" w:rsidR="00491217" w:rsidRDefault="00491217" w:rsidP="00676245">
            <w:r>
              <w:rPr>
                <w:rFonts w:ascii="Times New Roman" w:eastAsia="Times New Roman" w:hAnsi="Times New Roman" w:cs="Times New Roman"/>
                <w:color w:val="000000"/>
                <w:sz w:val="20"/>
                <w:szCs w:val="20"/>
              </w:rPr>
              <w:t>Render Web Service</w:t>
            </w:r>
          </w:p>
        </w:tc>
        <w:tc>
          <w:tcPr>
            <w:tcW w:w="4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C1DB681" w14:textId="77777777" w:rsidR="00491217" w:rsidRDefault="00491217" w:rsidP="00676245">
            <w:r>
              <w:rPr>
                <w:rFonts w:ascii="Times New Roman" w:eastAsia="Times New Roman" w:hAnsi="Times New Roman" w:cs="Times New Roman"/>
                <w:color w:val="000000"/>
                <w:sz w:val="20"/>
                <w:szCs w:val="20"/>
              </w:rPr>
              <w:t xml:space="preserve">Runtime: Python 3; </w:t>
            </w:r>
            <w:proofErr w:type="spellStart"/>
            <w:r>
              <w:rPr>
                <w:rFonts w:ascii="Times New Roman" w:eastAsia="Times New Roman" w:hAnsi="Times New Roman" w:cs="Times New Roman"/>
                <w:color w:val="000000"/>
                <w:sz w:val="20"/>
                <w:szCs w:val="20"/>
              </w:rPr>
              <w:t>ffmpeg</w:t>
            </w:r>
            <w:proofErr w:type="spellEnd"/>
            <w:r>
              <w:rPr>
                <w:rFonts w:ascii="Times New Roman" w:eastAsia="Times New Roman" w:hAnsi="Times New Roman" w:cs="Times New Roman"/>
                <w:color w:val="000000"/>
                <w:sz w:val="20"/>
                <w:szCs w:val="20"/>
              </w:rPr>
              <w:t xml:space="preserve"> pre-installed; start: </w:t>
            </w:r>
            <w:proofErr w:type="spellStart"/>
            <w:r>
              <w:rPr>
                <w:rFonts w:ascii="Times New Roman" w:eastAsia="Times New Roman" w:hAnsi="Times New Roman" w:cs="Times New Roman"/>
                <w:color w:val="000000"/>
                <w:sz w:val="20"/>
                <w:szCs w:val="20"/>
              </w:rPr>
              <w:t>uvicorn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multimodal_service:app</w:t>
            </w:r>
            <w:proofErr w:type="spellEnd"/>
            <w:r>
              <w:rPr>
                <w:rFonts w:ascii="Times New Roman" w:eastAsia="Times New Roman" w:hAnsi="Times New Roman" w:cs="Times New Roman"/>
                <w:color w:val="000000"/>
                <w:sz w:val="20"/>
                <w:szCs w:val="20"/>
              </w:rPr>
              <w:t xml:space="preserve"> --host 0.0.0.0 --port $PORT</w:t>
            </w:r>
          </w:p>
        </w:tc>
      </w:tr>
      <w:tr w:rsidR="00491217" w14:paraId="7FE7E52E" w14:textId="77777777" w:rsidTr="00676245">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9D21B0" w14:textId="77777777" w:rsidR="00491217" w:rsidRDefault="00491217" w:rsidP="00676245">
            <w:r>
              <w:rPr>
                <w:rFonts w:ascii="Times New Roman" w:eastAsia="Times New Roman" w:hAnsi="Times New Roman" w:cs="Times New Roman"/>
                <w:b/>
                <w:bCs/>
                <w:color w:val="000000"/>
                <w:sz w:val="20"/>
                <w:szCs w:val="20"/>
              </w:rPr>
              <w:t>Database</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2234AE" w14:textId="77777777" w:rsidR="00491217" w:rsidRDefault="00491217" w:rsidP="00676245">
            <w:r>
              <w:rPr>
                <w:rFonts w:ascii="Times New Roman" w:eastAsia="Times New Roman" w:hAnsi="Times New Roman" w:cs="Times New Roman"/>
                <w:color w:val="000000"/>
                <w:sz w:val="20"/>
                <w:szCs w:val="20"/>
              </w:rPr>
              <w:t>MongoDB Atlas M0</w:t>
            </w:r>
          </w:p>
        </w:tc>
        <w:tc>
          <w:tcPr>
            <w:tcW w:w="4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4BC597" w14:textId="77777777" w:rsidR="00491217" w:rsidRDefault="00491217" w:rsidP="00676245">
            <w:r>
              <w:rPr>
                <w:rFonts w:ascii="Times New Roman" w:eastAsia="Times New Roman" w:hAnsi="Times New Roman" w:cs="Times New Roman"/>
                <w:color w:val="000000"/>
                <w:sz w:val="20"/>
                <w:szCs w:val="20"/>
              </w:rPr>
              <w:t>Free 512MB cluster; network access set to 0.0.0.0/0 for Render egress</w:t>
            </w:r>
          </w:p>
        </w:tc>
      </w:tr>
      <w:tr w:rsidR="00491217" w14:paraId="19CCED3A" w14:textId="77777777" w:rsidTr="00676245">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E4FFFCE" w14:textId="77777777" w:rsidR="00491217" w:rsidRDefault="00491217" w:rsidP="00676245">
            <w:r>
              <w:rPr>
                <w:rFonts w:ascii="Times New Roman" w:eastAsia="Times New Roman" w:hAnsi="Times New Roman" w:cs="Times New Roman"/>
                <w:b/>
                <w:bCs/>
                <w:color w:val="000000"/>
                <w:sz w:val="20"/>
                <w:szCs w:val="20"/>
              </w:rPr>
              <w:t>LLM Inference</w:t>
            </w:r>
          </w:p>
        </w:tc>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E1589D4" w14:textId="77777777" w:rsidR="00491217" w:rsidRDefault="00491217" w:rsidP="00676245">
            <w:r>
              <w:rPr>
                <w:rFonts w:ascii="Times New Roman" w:eastAsia="Times New Roman" w:hAnsi="Times New Roman" w:cs="Times New Roman"/>
                <w:color w:val="000000"/>
                <w:sz w:val="20"/>
                <w:szCs w:val="20"/>
              </w:rPr>
              <w:t>Groq API</w:t>
            </w:r>
          </w:p>
        </w:tc>
        <w:tc>
          <w:tcPr>
            <w:tcW w:w="4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B557DED" w14:textId="77777777" w:rsidR="00491217" w:rsidRDefault="00491217" w:rsidP="00676245">
            <w:r>
              <w:rPr>
                <w:rFonts w:ascii="Times New Roman" w:eastAsia="Times New Roman" w:hAnsi="Times New Roman" w:cs="Times New Roman"/>
                <w:color w:val="000000"/>
                <w:sz w:val="20"/>
                <w:szCs w:val="20"/>
              </w:rPr>
              <w:t>Model: llama-3.1-8b-instant; temperature 0 for evaluation, 0.7 for generation</w:t>
            </w:r>
          </w:p>
        </w:tc>
      </w:tr>
    </w:tbl>
    <w:p w14:paraId="65B594EC" w14:textId="4D117C4A" w:rsidR="00491217" w:rsidRDefault="00491217" w:rsidP="00491217">
      <w:pPr>
        <w:spacing w:before="60" w:after="140"/>
        <w:jc w:val="center"/>
      </w:pPr>
      <w:r>
        <w:rPr>
          <w:rFonts w:ascii="Times New Roman" w:eastAsia="Times New Roman" w:hAnsi="Times New Roman" w:cs="Times New Roman"/>
          <w:b/>
          <w:bCs/>
          <w:color w:val="000000"/>
          <w:sz w:val="20"/>
          <w:szCs w:val="20"/>
        </w:rPr>
        <w:t>Table 4.</w:t>
      </w:r>
      <w:r w:rsidR="00774D0C">
        <w:rPr>
          <w:rFonts w:ascii="Times New Roman" w:eastAsia="Times New Roman" w:hAnsi="Times New Roman" w:cs="Times New Roman"/>
          <w:b/>
          <w:bCs/>
          <w:color w:val="000000"/>
          <w:sz w:val="20"/>
          <w:szCs w:val="20"/>
        </w:rPr>
        <w:t>1</w:t>
      </w:r>
      <w:r>
        <w:rPr>
          <w:rFonts w:ascii="Times New Roman" w:eastAsia="Times New Roman" w:hAnsi="Times New Roman" w:cs="Times New Roman"/>
          <w:b/>
          <w:bCs/>
          <w:color w:val="000000"/>
          <w:sz w:val="20"/>
          <w:szCs w:val="20"/>
        </w:rPr>
        <w:t>: Deployment configuration across free-tier cloud services.</w:t>
      </w:r>
    </w:p>
    <w:p w14:paraId="68C3ED30" w14:textId="77777777" w:rsidR="00EC002F" w:rsidRDefault="00EC002F" w:rsidP="00491217">
      <w:pPr>
        <w:spacing w:before="240" w:after="100" w:line="360" w:lineRule="auto"/>
        <w:rPr>
          <w:rFonts w:ascii="Times New Roman" w:eastAsia="Times New Roman" w:hAnsi="Times New Roman" w:cs="Times New Roman"/>
          <w:b/>
          <w:bCs/>
          <w:color w:val="000000"/>
          <w:sz w:val="28"/>
          <w:szCs w:val="28"/>
        </w:rPr>
      </w:pPr>
    </w:p>
    <w:p w14:paraId="021F0D30" w14:textId="48F1367B" w:rsidR="00491217" w:rsidRDefault="00491217" w:rsidP="00491217">
      <w:pPr>
        <w:spacing w:before="240" w:after="100" w:line="360" w:lineRule="auto"/>
      </w:pPr>
      <w:r>
        <w:rPr>
          <w:rFonts w:ascii="Times New Roman" w:eastAsia="Times New Roman" w:hAnsi="Times New Roman" w:cs="Times New Roman"/>
          <w:b/>
          <w:bCs/>
          <w:color w:val="000000"/>
          <w:sz w:val="28"/>
          <w:szCs w:val="28"/>
        </w:rPr>
        <w:t>4.5 Testing</w:t>
      </w:r>
    </w:p>
    <w:p w14:paraId="7C4989AE" w14:textId="77777777" w:rsidR="00491217" w:rsidRDefault="00491217" w:rsidP="00491217">
      <w:pPr>
        <w:spacing w:after="80" w:line="360" w:lineRule="auto"/>
        <w:jc w:val="both"/>
      </w:pPr>
      <w:r>
        <w:rPr>
          <w:rFonts w:ascii="Times New Roman" w:eastAsia="Times New Roman" w:hAnsi="Times New Roman" w:cs="Times New Roman"/>
          <w:color w:val="000000"/>
          <w:sz w:val="24"/>
          <w:szCs w:val="24"/>
        </w:rPr>
        <w:t>Testing was carried out at four levels.</w:t>
      </w:r>
    </w:p>
    <w:p w14:paraId="2C33CE9A" w14:textId="2B4A4A5B" w:rsidR="00491217" w:rsidRDefault="00491217" w:rsidP="00491217">
      <w:pPr>
        <w:spacing w:after="140" w:line="360" w:lineRule="auto"/>
        <w:jc w:val="both"/>
      </w:pPr>
      <w:r>
        <w:rPr>
          <w:rFonts w:ascii="Times New Roman" w:eastAsia="Times New Roman" w:hAnsi="Times New Roman" w:cs="Times New Roman"/>
          <w:color w:val="000000"/>
          <w:sz w:val="24"/>
          <w:szCs w:val="24"/>
        </w:rPr>
        <w:t>API testing was performed using Postman. All endpoints were verified including edge cases such as duplicate email registration, submitting a request with an expired JWT. All endpoints returned consistent, well-formed JSON responses.</w:t>
      </w:r>
    </w:p>
    <w:p w14:paraId="5A89B433" w14:textId="77777777" w:rsidR="00491217" w:rsidRDefault="00491217" w:rsidP="00491217">
      <w:pPr>
        <w:spacing w:after="140" w:line="360" w:lineRule="auto"/>
        <w:jc w:val="both"/>
      </w:pPr>
      <w:r>
        <w:rPr>
          <w:rFonts w:ascii="Times New Roman" w:eastAsia="Times New Roman" w:hAnsi="Times New Roman" w:cs="Times New Roman"/>
          <w:color w:val="000000"/>
          <w:sz w:val="24"/>
          <w:szCs w:val="24"/>
        </w:rPr>
        <w:t>IRT engine testing involved running simulated sessions with predefined answer scores and verifying that theta updated correctly, that the standard error decreased monotonically, and that the CAT stopping rule fired at the correct threshold. High-performing simulations consistently converged to the Advanced or Expert band within five to seven questions.</w:t>
      </w:r>
    </w:p>
    <w:p w14:paraId="6FD2E297" w14:textId="72C449E4" w:rsidR="00491217" w:rsidRDefault="00491217" w:rsidP="00491217">
      <w:pPr>
        <w:spacing w:after="140" w:line="360" w:lineRule="auto"/>
        <w:jc w:val="both"/>
      </w:pPr>
      <w:r>
        <w:rPr>
          <w:rFonts w:ascii="Times New Roman" w:eastAsia="Times New Roman" w:hAnsi="Times New Roman" w:cs="Times New Roman"/>
          <w:color w:val="000000"/>
          <w:sz w:val="24"/>
          <w:szCs w:val="24"/>
        </w:rPr>
        <w:t xml:space="preserve">Multimodal pipeline testing used real Chrome audio recordings submitted through the browser. The full pipeline was verified: </w:t>
      </w:r>
      <w:proofErr w:type="spellStart"/>
      <w:r>
        <w:rPr>
          <w:rFonts w:ascii="Times New Roman" w:eastAsia="Times New Roman" w:hAnsi="Times New Roman" w:cs="Times New Roman"/>
          <w:color w:val="000000"/>
          <w:sz w:val="24"/>
          <w:szCs w:val="24"/>
        </w:rPr>
        <w:t>MediaRecorder</w:t>
      </w:r>
      <w:proofErr w:type="spellEnd"/>
      <w:r>
        <w:rPr>
          <w:rFonts w:ascii="Times New Roman" w:eastAsia="Times New Roman" w:hAnsi="Times New Roman" w:cs="Times New Roman"/>
          <w:color w:val="000000"/>
          <w:sz w:val="24"/>
          <w:szCs w:val="24"/>
        </w:rPr>
        <w:t xml:space="preserve"> captures audio, the frontend sends the </w:t>
      </w:r>
      <w:proofErr w:type="spellStart"/>
      <w:r>
        <w:rPr>
          <w:rFonts w:ascii="Times New Roman" w:eastAsia="Times New Roman" w:hAnsi="Times New Roman" w:cs="Times New Roman"/>
          <w:color w:val="000000"/>
          <w:sz w:val="24"/>
          <w:szCs w:val="24"/>
        </w:rPr>
        <w:t>WebM</w:t>
      </w:r>
      <w:proofErr w:type="spellEnd"/>
      <w:r>
        <w:rPr>
          <w:rFonts w:ascii="Times New Roman" w:eastAsia="Times New Roman" w:hAnsi="Times New Roman" w:cs="Times New Roman"/>
          <w:color w:val="000000"/>
          <w:sz w:val="24"/>
          <w:szCs w:val="24"/>
        </w:rPr>
        <w:t xml:space="preserve"> blob to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ffmpeg</w:t>
      </w:r>
      <w:proofErr w:type="spellEnd"/>
      <w:r>
        <w:rPr>
          <w:rFonts w:ascii="Times New Roman" w:eastAsia="Times New Roman" w:hAnsi="Times New Roman" w:cs="Times New Roman"/>
          <w:color w:val="000000"/>
          <w:sz w:val="24"/>
          <w:szCs w:val="24"/>
        </w:rPr>
        <w:t xml:space="preserve"> converts it to WAV, </w:t>
      </w:r>
      <w:proofErr w:type="spellStart"/>
      <w:r>
        <w:rPr>
          <w:rFonts w:ascii="Times New Roman" w:eastAsia="Times New Roman" w:hAnsi="Times New Roman" w:cs="Times New Roman"/>
          <w:color w:val="000000"/>
          <w:sz w:val="24"/>
          <w:szCs w:val="24"/>
        </w:rPr>
        <w:t>librosa</w:t>
      </w:r>
      <w:proofErr w:type="spellEnd"/>
      <w:r>
        <w:rPr>
          <w:rFonts w:ascii="Times New Roman" w:eastAsia="Times New Roman" w:hAnsi="Times New Roman" w:cs="Times New Roman"/>
          <w:color w:val="000000"/>
          <w:sz w:val="24"/>
          <w:szCs w:val="24"/>
        </w:rPr>
        <w:t xml:space="preserve"> extracts acoustic features, and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xml:space="preserve"> processes the transcript. Three issues were discovered and resolved during this phase: the FastAPI </w:t>
      </w:r>
      <w:proofErr w:type="gramStart"/>
      <w:r>
        <w:rPr>
          <w:rFonts w:ascii="Times New Roman" w:eastAsia="Times New Roman" w:hAnsi="Times New Roman" w:cs="Times New Roman"/>
          <w:color w:val="000000"/>
          <w:sz w:val="24"/>
          <w:szCs w:val="24"/>
        </w:rPr>
        <w:t>Form(</w:t>
      </w:r>
      <w:proofErr w:type="gramEnd"/>
      <w:r>
        <w:rPr>
          <w:rFonts w:ascii="Times New Roman" w:eastAsia="Times New Roman" w:hAnsi="Times New Roman" w:cs="Times New Roman"/>
          <w:color w:val="000000"/>
          <w:sz w:val="24"/>
          <w:szCs w:val="24"/>
        </w:rPr>
        <w:t>) declaration was missing causing a 422 error</w:t>
      </w:r>
      <w:r w:rsidR="00EC002F">
        <w:rPr>
          <w:rFonts w:ascii="Times New Roman" w:eastAsia="Times New Roman" w:hAnsi="Times New Roman" w:cs="Times New Roman"/>
          <w:color w:val="000000"/>
          <w:sz w:val="24"/>
          <w:szCs w:val="24"/>
        </w:rPr>
        <w:t>.</w:t>
      </w:r>
    </w:p>
    <w:p w14:paraId="084BA170" w14:textId="77777777" w:rsidR="00491217" w:rsidRDefault="00491217" w:rsidP="00491217">
      <w:pPr>
        <w:spacing w:after="100" w:line="360" w:lineRule="auto"/>
        <w:jc w:val="both"/>
      </w:pPr>
      <w:r>
        <w:rPr>
          <w:rFonts w:ascii="Times New Roman" w:eastAsia="Times New Roman" w:hAnsi="Times New Roman" w:cs="Times New Roman"/>
          <w:color w:val="000000"/>
          <w:sz w:val="24"/>
          <w:szCs w:val="24"/>
        </w:rPr>
        <w:t xml:space="preserve">Frontend testing confirmed that the Web Speech API transcription populates the </w:t>
      </w:r>
      <w:proofErr w:type="spellStart"/>
      <w:r>
        <w:rPr>
          <w:rFonts w:ascii="Times New Roman" w:eastAsia="Times New Roman" w:hAnsi="Times New Roman" w:cs="Times New Roman"/>
          <w:color w:val="000000"/>
          <w:sz w:val="24"/>
          <w:szCs w:val="24"/>
        </w:rPr>
        <w:t>textarea</w:t>
      </w:r>
      <w:proofErr w:type="spellEnd"/>
      <w:r>
        <w:rPr>
          <w:rFonts w:ascii="Times New Roman" w:eastAsia="Times New Roman" w:hAnsi="Times New Roman" w:cs="Times New Roman"/>
          <w:color w:val="000000"/>
          <w:sz w:val="24"/>
          <w:szCs w:val="24"/>
        </w:rPr>
        <w:t xml:space="preserve"> correctly in Chrome and Edge, that the protected routes redirect unauthenticated users to the </w:t>
      </w:r>
      <w:r>
        <w:rPr>
          <w:rFonts w:ascii="Times New Roman" w:eastAsia="Times New Roman" w:hAnsi="Times New Roman" w:cs="Times New Roman"/>
          <w:color w:val="000000"/>
          <w:sz w:val="24"/>
          <w:szCs w:val="24"/>
        </w:rPr>
        <w:lastRenderedPageBreak/>
        <w:t xml:space="preserve">login page, and that dashboard statistics are computed from live API data rather than stale </w:t>
      </w:r>
      <w:proofErr w:type="spellStart"/>
      <w:r>
        <w:rPr>
          <w:rFonts w:ascii="Times New Roman" w:eastAsia="Times New Roman" w:hAnsi="Times New Roman" w:cs="Times New Roman"/>
          <w:color w:val="000000"/>
          <w:sz w:val="24"/>
          <w:szCs w:val="24"/>
        </w:rPr>
        <w:t>localStorage</w:t>
      </w:r>
      <w:proofErr w:type="spellEnd"/>
      <w:r>
        <w:rPr>
          <w:rFonts w:ascii="Times New Roman" w:eastAsia="Times New Roman" w:hAnsi="Times New Roman" w:cs="Times New Roman"/>
          <w:color w:val="000000"/>
          <w:sz w:val="24"/>
          <w:szCs w:val="24"/>
        </w:rPr>
        <w:t xml:space="preserve"> values.</w:t>
      </w:r>
    </w:p>
    <w:tbl>
      <w:tblPr>
        <w:tblW w:w="7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2933"/>
        <w:gridCol w:w="2904"/>
        <w:gridCol w:w="1583"/>
      </w:tblGrid>
      <w:tr w:rsidR="00135650" w14:paraId="00AD0ACC"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587CEC6D" w14:textId="77777777" w:rsidR="00135650" w:rsidRDefault="00135650" w:rsidP="00676245">
            <w:pPr>
              <w:jc w:val="center"/>
            </w:pPr>
            <w:r>
              <w:rPr>
                <w:rFonts w:ascii="Times New Roman" w:eastAsia="Times New Roman" w:hAnsi="Times New Roman" w:cs="Times New Roman"/>
                <w:b/>
                <w:bCs/>
                <w:color w:val="FFFFFF"/>
              </w:rPr>
              <w:t>No.</w:t>
            </w:r>
          </w:p>
        </w:tc>
        <w:tc>
          <w:tcPr>
            <w:tcW w:w="293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4B86E7EA" w14:textId="77777777" w:rsidR="00135650" w:rsidRDefault="00135650" w:rsidP="00676245">
            <w:r>
              <w:rPr>
                <w:rFonts w:ascii="Times New Roman" w:eastAsia="Times New Roman" w:hAnsi="Times New Roman" w:cs="Times New Roman"/>
                <w:b/>
                <w:bCs/>
                <w:color w:val="FFFFFF"/>
              </w:rPr>
              <w:t>Test Case</w:t>
            </w:r>
          </w:p>
        </w:tc>
        <w:tc>
          <w:tcPr>
            <w:tcW w:w="2904"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117BDF71" w14:textId="77777777" w:rsidR="00135650" w:rsidRDefault="00135650" w:rsidP="00676245">
            <w:r>
              <w:rPr>
                <w:rFonts w:ascii="Times New Roman" w:eastAsia="Times New Roman" w:hAnsi="Times New Roman" w:cs="Times New Roman"/>
                <w:b/>
                <w:bCs/>
                <w:color w:val="FFFFFF"/>
              </w:rPr>
              <w:t>Expected Result</w:t>
            </w:r>
          </w:p>
        </w:tc>
        <w:tc>
          <w:tcPr>
            <w:tcW w:w="1583"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6A0C9B41" w14:textId="77777777" w:rsidR="00135650" w:rsidRDefault="00135650" w:rsidP="00676245">
            <w:pPr>
              <w:jc w:val="center"/>
            </w:pPr>
            <w:r>
              <w:rPr>
                <w:rFonts w:ascii="Times New Roman" w:eastAsia="Times New Roman" w:hAnsi="Times New Roman" w:cs="Times New Roman"/>
                <w:b/>
                <w:bCs/>
                <w:color w:val="FFFFFF"/>
              </w:rPr>
              <w:t>Outcome</w:t>
            </w:r>
          </w:p>
        </w:tc>
      </w:tr>
      <w:tr w:rsidR="00135650" w14:paraId="4AC9EBA6"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0983E318" w14:textId="77777777" w:rsidR="00135650" w:rsidRDefault="00135650" w:rsidP="00676245">
            <w:pPr>
              <w:jc w:val="center"/>
            </w:pPr>
            <w:r>
              <w:rPr>
                <w:rFonts w:ascii="Times New Roman" w:eastAsia="Times New Roman" w:hAnsi="Times New Roman" w:cs="Times New Roman"/>
                <w:color w:val="000000"/>
                <w:sz w:val="20"/>
                <w:szCs w:val="20"/>
              </w:rPr>
              <w:t>1</w:t>
            </w:r>
          </w:p>
        </w:tc>
        <w:tc>
          <w:tcPr>
            <w:tcW w:w="293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23ABBEED" w14:textId="77777777" w:rsidR="00135650" w:rsidRDefault="00135650" w:rsidP="00676245">
            <w:r>
              <w:rPr>
                <w:rFonts w:ascii="Times New Roman" w:eastAsia="Times New Roman" w:hAnsi="Times New Roman" w:cs="Times New Roman"/>
                <w:color w:val="000000"/>
                <w:sz w:val="20"/>
                <w:szCs w:val="20"/>
              </w:rPr>
              <w:t>Signup with valid name, email, password</w:t>
            </w:r>
          </w:p>
        </w:tc>
        <w:tc>
          <w:tcPr>
            <w:tcW w:w="290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0EC859B6" w14:textId="77777777" w:rsidR="00135650" w:rsidRDefault="00135650" w:rsidP="00676245">
            <w:r>
              <w:rPr>
                <w:rFonts w:ascii="Times New Roman" w:eastAsia="Times New Roman" w:hAnsi="Times New Roman" w:cs="Times New Roman"/>
                <w:color w:val="000000"/>
                <w:sz w:val="20"/>
                <w:szCs w:val="20"/>
              </w:rPr>
              <w:t>201 Created; user saved to MongoDB</w:t>
            </w:r>
          </w:p>
        </w:tc>
        <w:tc>
          <w:tcPr>
            <w:tcW w:w="158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5677BE3C"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6F757A0B"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F620FB4" w14:textId="77777777" w:rsidR="00135650" w:rsidRDefault="00135650" w:rsidP="00676245">
            <w:pPr>
              <w:jc w:val="center"/>
            </w:pPr>
            <w:r>
              <w:rPr>
                <w:rFonts w:ascii="Times New Roman" w:eastAsia="Times New Roman" w:hAnsi="Times New Roman" w:cs="Times New Roman"/>
                <w:color w:val="000000"/>
                <w:sz w:val="20"/>
                <w:szCs w:val="20"/>
              </w:rPr>
              <w:t>2</w:t>
            </w:r>
          </w:p>
        </w:tc>
        <w:tc>
          <w:tcPr>
            <w:tcW w:w="293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0014269" w14:textId="77777777" w:rsidR="00135650" w:rsidRDefault="00135650" w:rsidP="00676245">
            <w:r>
              <w:rPr>
                <w:rFonts w:ascii="Times New Roman" w:eastAsia="Times New Roman" w:hAnsi="Times New Roman" w:cs="Times New Roman"/>
                <w:color w:val="000000"/>
                <w:sz w:val="20"/>
                <w:szCs w:val="20"/>
              </w:rPr>
              <w:t>Login with correct credentials</w:t>
            </w:r>
          </w:p>
        </w:tc>
        <w:tc>
          <w:tcPr>
            <w:tcW w:w="290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B5D7DB4" w14:textId="77777777" w:rsidR="00135650" w:rsidRDefault="00135650" w:rsidP="00676245">
            <w:r>
              <w:rPr>
                <w:rFonts w:ascii="Times New Roman" w:eastAsia="Times New Roman" w:hAnsi="Times New Roman" w:cs="Times New Roman"/>
                <w:color w:val="000000"/>
                <w:sz w:val="20"/>
                <w:szCs w:val="20"/>
              </w:rPr>
              <w:t>200 OK; JWT token returned</w:t>
            </w:r>
          </w:p>
        </w:tc>
        <w:tc>
          <w:tcPr>
            <w:tcW w:w="15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7EB869"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5A413617"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08D7F967" w14:textId="77777777" w:rsidR="00135650" w:rsidRDefault="00135650" w:rsidP="00676245">
            <w:pPr>
              <w:jc w:val="center"/>
            </w:pPr>
            <w:r>
              <w:rPr>
                <w:rFonts w:ascii="Times New Roman" w:eastAsia="Times New Roman" w:hAnsi="Times New Roman" w:cs="Times New Roman"/>
                <w:color w:val="000000"/>
                <w:sz w:val="20"/>
                <w:szCs w:val="20"/>
              </w:rPr>
              <w:t>3</w:t>
            </w:r>
          </w:p>
        </w:tc>
        <w:tc>
          <w:tcPr>
            <w:tcW w:w="293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60878C34" w14:textId="77777777" w:rsidR="00135650" w:rsidRDefault="00135650" w:rsidP="00676245">
            <w:r>
              <w:rPr>
                <w:rFonts w:ascii="Times New Roman" w:eastAsia="Times New Roman" w:hAnsi="Times New Roman" w:cs="Times New Roman"/>
                <w:color w:val="000000"/>
                <w:sz w:val="20"/>
                <w:szCs w:val="20"/>
              </w:rPr>
              <w:t>Access protected route with expired JWT</w:t>
            </w:r>
          </w:p>
        </w:tc>
        <w:tc>
          <w:tcPr>
            <w:tcW w:w="290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4B1A920A" w14:textId="77777777" w:rsidR="00135650" w:rsidRDefault="00135650" w:rsidP="00676245">
            <w:r>
              <w:rPr>
                <w:rFonts w:ascii="Times New Roman" w:eastAsia="Times New Roman" w:hAnsi="Times New Roman" w:cs="Times New Roman"/>
                <w:color w:val="000000"/>
                <w:sz w:val="20"/>
                <w:szCs w:val="20"/>
              </w:rPr>
              <w:t>401 Unauthorized; frontend redirects to /login</w:t>
            </w:r>
          </w:p>
        </w:tc>
        <w:tc>
          <w:tcPr>
            <w:tcW w:w="158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12BC3B72"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291F99AD"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2C4FA9B" w14:textId="77777777" w:rsidR="00135650" w:rsidRDefault="00135650" w:rsidP="00676245">
            <w:pPr>
              <w:jc w:val="center"/>
            </w:pPr>
            <w:r>
              <w:rPr>
                <w:rFonts w:ascii="Times New Roman" w:eastAsia="Times New Roman" w:hAnsi="Times New Roman" w:cs="Times New Roman"/>
                <w:color w:val="000000"/>
                <w:sz w:val="20"/>
                <w:szCs w:val="20"/>
              </w:rPr>
              <w:t>4</w:t>
            </w:r>
          </w:p>
        </w:tc>
        <w:tc>
          <w:tcPr>
            <w:tcW w:w="293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CED584" w14:textId="77777777" w:rsidR="00135650" w:rsidRDefault="00135650" w:rsidP="00676245">
            <w:r>
              <w:rPr>
                <w:rFonts w:ascii="Times New Roman" w:eastAsia="Times New Roman" w:hAnsi="Times New Roman" w:cs="Times New Roman"/>
                <w:color w:val="000000"/>
                <w:sz w:val="20"/>
                <w:szCs w:val="20"/>
              </w:rPr>
              <w:t>Start interview, answer 5 questions</w:t>
            </w:r>
          </w:p>
        </w:tc>
        <w:tc>
          <w:tcPr>
            <w:tcW w:w="290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E1EE2F" w14:textId="77777777" w:rsidR="00135650" w:rsidRDefault="00135650" w:rsidP="00676245">
            <w:r>
              <w:rPr>
                <w:rFonts w:ascii="Times New Roman" w:eastAsia="Times New Roman" w:hAnsi="Times New Roman" w:cs="Times New Roman"/>
                <w:color w:val="000000"/>
                <w:sz w:val="20"/>
                <w:szCs w:val="20"/>
              </w:rPr>
              <w:t>Theta updates after each answer; difficulty changes</w:t>
            </w:r>
          </w:p>
        </w:tc>
        <w:tc>
          <w:tcPr>
            <w:tcW w:w="15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829DD67"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7254A9DF"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3C5752D8" w14:textId="77777777" w:rsidR="00135650" w:rsidRDefault="00135650" w:rsidP="00676245">
            <w:pPr>
              <w:jc w:val="center"/>
            </w:pPr>
            <w:r>
              <w:rPr>
                <w:rFonts w:ascii="Times New Roman" w:eastAsia="Times New Roman" w:hAnsi="Times New Roman" w:cs="Times New Roman"/>
                <w:color w:val="000000"/>
                <w:sz w:val="20"/>
                <w:szCs w:val="20"/>
              </w:rPr>
              <w:t>5</w:t>
            </w:r>
          </w:p>
        </w:tc>
        <w:tc>
          <w:tcPr>
            <w:tcW w:w="293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D120FDE" w14:textId="77777777" w:rsidR="00135650" w:rsidRDefault="00135650" w:rsidP="00676245">
            <w:r>
              <w:rPr>
                <w:rFonts w:ascii="Times New Roman" w:eastAsia="Times New Roman" w:hAnsi="Times New Roman" w:cs="Times New Roman"/>
                <w:color w:val="000000"/>
                <w:sz w:val="20"/>
                <w:szCs w:val="20"/>
              </w:rPr>
              <w:t xml:space="preserve">Submit audio blob to </w:t>
            </w:r>
            <w:proofErr w:type="spellStart"/>
            <w:r>
              <w:rPr>
                <w:rFonts w:ascii="Times New Roman" w:eastAsia="Times New Roman" w:hAnsi="Times New Roman" w:cs="Times New Roman"/>
                <w:color w:val="000000"/>
                <w:sz w:val="20"/>
                <w:szCs w:val="20"/>
              </w:rPr>
              <w:t>FastAPI</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analyse</w:t>
            </w:r>
            <w:proofErr w:type="spellEnd"/>
          </w:p>
        </w:tc>
        <w:tc>
          <w:tcPr>
            <w:tcW w:w="290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38F7AAF7" w14:textId="77777777" w:rsidR="00135650" w:rsidRDefault="00135650" w:rsidP="00676245">
            <w:r>
              <w:rPr>
                <w:rFonts w:ascii="Times New Roman" w:eastAsia="Times New Roman" w:hAnsi="Times New Roman" w:cs="Times New Roman"/>
                <w:color w:val="000000"/>
                <w:sz w:val="20"/>
                <w:szCs w:val="20"/>
              </w:rPr>
              <w:t>Delivery score, WPM, filler count returned in JSON</w:t>
            </w:r>
          </w:p>
        </w:tc>
        <w:tc>
          <w:tcPr>
            <w:tcW w:w="158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496993B7"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68CA0E25"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05BA69" w14:textId="77777777" w:rsidR="00135650" w:rsidRDefault="00135650" w:rsidP="00676245">
            <w:pPr>
              <w:jc w:val="center"/>
            </w:pPr>
            <w:r>
              <w:rPr>
                <w:rFonts w:ascii="Times New Roman" w:eastAsia="Times New Roman" w:hAnsi="Times New Roman" w:cs="Times New Roman"/>
                <w:color w:val="000000"/>
                <w:sz w:val="20"/>
                <w:szCs w:val="20"/>
              </w:rPr>
              <w:t>6</w:t>
            </w:r>
          </w:p>
        </w:tc>
        <w:tc>
          <w:tcPr>
            <w:tcW w:w="293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7CD2549" w14:textId="77777777" w:rsidR="00135650" w:rsidRDefault="00135650" w:rsidP="00676245">
            <w:r>
              <w:rPr>
                <w:rFonts w:ascii="Times New Roman" w:eastAsia="Times New Roman" w:hAnsi="Times New Roman" w:cs="Times New Roman"/>
                <w:color w:val="000000"/>
                <w:sz w:val="20"/>
                <w:szCs w:val="20"/>
              </w:rPr>
              <w:t>Evaluate a question twice in same session</w:t>
            </w:r>
          </w:p>
        </w:tc>
        <w:tc>
          <w:tcPr>
            <w:tcW w:w="290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41C44E0" w14:textId="77777777" w:rsidR="00135650" w:rsidRDefault="00135650" w:rsidP="00676245">
            <w:r>
              <w:rPr>
                <w:rFonts w:ascii="Times New Roman" w:eastAsia="Times New Roman" w:hAnsi="Times New Roman" w:cs="Times New Roman"/>
                <w:color w:val="000000"/>
                <w:sz w:val="20"/>
                <w:szCs w:val="20"/>
              </w:rPr>
              <w:t>400 Bad Request: already evaluated</w:t>
            </w:r>
          </w:p>
        </w:tc>
        <w:tc>
          <w:tcPr>
            <w:tcW w:w="15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2649C3A"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4E06A742"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2A8DA0AC" w14:textId="77777777" w:rsidR="00135650" w:rsidRDefault="00135650" w:rsidP="00676245">
            <w:pPr>
              <w:jc w:val="center"/>
            </w:pPr>
            <w:r>
              <w:rPr>
                <w:rFonts w:ascii="Times New Roman" w:eastAsia="Times New Roman" w:hAnsi="Times New Roman" w:cs="Times New Roman"/>
                <w:color w:val="000000"/>
                <w:sz w:val="20"/>
                <w:szCs w:val="20"/>
              </w:rPr>
              <w:t>7</w:t>
            </w:r>
          </w:p>
        </w:tc>
        <w:tc>
          <w:tcPr>
            <w:tcW w:w="293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1659C14D" w14:textId="77777777" w:rsidR="00135650" w:rsidRDefault="00135650" w:rsidP="00676245">
            <w:r>
              <w:rPr>
                <w:rFonts w:ascii="Times New Roman" w:eastAsia="Times New Roman" w:hAnsi="Times New Roman" w:cs="Times New Roman"/>
                <w:color w:val="000000"/>
                <w:sz w:val="20"/>
                <w:szCs w:val="20"/>
              </w:rPr>
              <w:t>IRT theta with all scores = 10</w:t>
            </w:r>
          </w:p>
        </w:tc>
        <w:tc>
          <w:tcPr>
            <w:tcW w:w="2904"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0C596025" w14:textId="77777777" w:rsidR="00135650" w:rsidRDefault="00135650" w:rsidP="00676245">
            <w:r>
              <w:rPr>
                <w:rFonts w:ascii="Times New Roman" w:eastAsia="Times New Roman" w:hAnsi="Times New Roman" w:cs="Times New Roman"/>
                <w:color w:val="000000"/>
                <w:sz w:val="20"/>
                <w:szCs w:val="20"/>
              </w:rPr>
              <w:t>Theta converges to max band (Expert) within 5 questions</w:t>
            </w:r>
          </w:p>
        </w:tc>
        <w:tc>
          <w:tcPr>
            <w:tcW w:w="158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00" w:type="dxa"/>
              <w:bottom w:w="80" w:type="dxa"/>
              <w:right w:w="100" w:type="dxa"/>
            </w:tcMar>
          </w:tcPr>
          <w:p w14:paraId="7777E7DB" w14:textId="77777777" w:rsidR="00135650" w:rsidRDefault="00135650" w:rsidP="00676245">
            <w:pPr>
              <w:jc w:val="center"/>
            </w:pPr>
            <w:r>
              <w:rPr>
                <w:rFonts w:ascii="Times New Roman" w:eastAsia="Times New Roman" w:hAnsi="Times New Roman" w:cs="Times New Roman"/>
                <w:color w:val="000000"/>
                <w:sz w:val="20"/>
                <w:szCs w:val="20"/>
              </w:rPr>
              <w:t>Pass</w:t>
            </w:r>
          </w:p>
        </w:tc>
      </w:tr>
      <w:tr w:rsidR="00135650" w14:paraId="437E1B5D" w14:textId="77777777" w:rsidTr="00135650">
        <w:tc>
          <w:tcPr>
            <w:tcW w:w="56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04B5BA0" w14:textId="77777777" w:rsidR="00135650" w:rsidRDefault="00135650" w:rsidP="00676245">
            <w:pPr>
              <w:jc w:val="center"/>
            </w:pPr>
            <w:r>
              <w:rPr>
                <w:rFonts w:ascii="Times New Roman" w:eastAsia="Times New Roman" w:hAnsi="Times New Roman" w:cs="Times New Roman"/>
                <w:color w:val="000000"/>
                <w:sz w:val="20"/>
                <w:szCs w:val="20"/>
              </w:rPr>
              <w:t>8</w:t>
            </w:r>
          </w:p>
        </w:tc>
        <w:tc>
          <w:tcPr>
            <w:tcW w:w="293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607025D" w14:textId="77777777" w:rsidR="00135650" w:rsidRDefault="00135650" w:rsidP="00676245">
            <w:r>
              <w:rPr>
                <w:rFonts w:ascii="Times New Roman" w:eastAsia="Times New Roman" w:hAnsi="Times New Roman" w:cs="Times New Roman"/>
                <w:color w:val="000000"/>
                <w:sz w:val="20"/>
                <w:szCs w:val="20"/>
              </w:rPr>
              <w:t>Technical question: STAR weight in composite</w:t>
            </w:r>
          </w:p>
        </w:tc>
        <w:tc>
          <w:tcPr>
            <w:tcW w:w="290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5F2595E" w14:textId="77777777" w:rsidR="00135650" w:rsidRDefault="00135650" w:rsidP="00676245">
            <w:proofErr w:type="spellStart"/>
            <w:r>
              <w:rPr>
                <w:rFonts w:ascii="Times New Roman" w:eastAsia="Times New Roman" w:hAnsi="Times New Roman" w:cs="Times New Roman"/>
                <w:color w:val="000000"/>
                <w:sz w:val="20"/>
                <w:szCs w:val="20"/>
              </w:rPr>
              <w:t>starStructure</w:t>
            </w:r>
            <w:proofErr w:type="spellEnd"/>
            <w:r>
              <w:rPr>
                <w:rFonts w:ascii="Times New Roman" w:eastAsia="Times New Roman" w:hAnsi="Times New Roman" w:cs="Times New Roman"/>
                <w:color w:val="000000"/>
                <w:sz w:val="20"/>
                <w:szCs w:val="20"/>
              </w:rPr>
              <w:t xml:space="preserve"> weight = 0.00; depth weight = 0.35</w:t>
            </w:r>
          </w:p>
        </w:tc>
        <w:tc>
          <w:tcPr>
            <w:tcW w:w="158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DA9BB2B" w14:textId="77777777" w:rsidR="00135650" w:rsidRDefault="00135650" w:rsidP="00676245">
            <w:pPr>
              <w:jc w:val="center"/>
            </w:pPr>
            <w:r>
              <w:rPr>
                <w:rFonts w:ascii="Times New Roman" w:eastAsia="Times New Roman" w:hAnsi="Times New Roman" w:cs="Times New Roman"/>
                <w:color w:val="000000"/>
                <w:sz w:val="20"/>
                <w:szCs w:val="20"/>
              </w:rPr>
              <w:t>Pass</w:t>
            </w:r>
          </w:p>
        </w:tc>
      </w:tr>
    </w:tbl>
    <w:p w14:paraId="2121D789" w14:textId="22EA8B8F" w:rsidR="00E17E2E" w:rsidRDefault="00491217" w:rsidP="00C30E0A">
      <w:pPr>
        <w:spacing w:before="60" w:after="14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Table 4.</w:t>
      </w:r>
      <w:r w:rsidR="00E670E7">
        <w:rPr>
          <w:rFonts w:ascii="Times New Roman" w:eastAsia="Times New Roman" w:hAnsi="Times New Roman" w:cs="Times New Roman"/>
          <w:b/>
          <w:bCs/>
          <w:color w:val="000000"/>
          <w:sz w:val="20"/>
          <w:szCs w:val="20"/>
        </w:rPr>
        <w:t>2</w:t>
      </w:r>
      <w:r>
        <w:rPr>
          <w:rFonts w:ascii="Times New Roman" w:eastAsia="Times New Roman" w:hAnsi="Times New Roman" w:cs="Times New Roman"/>
          <w:b/>
          <w:bCs/>
          <w:color w:val="000000"/>
          <w:sz w:val="20"/>
          <w:szCs w:val="20"/>
        </w:rPr>
        <w:t>: Test cases and results.</w:t>
      </w:r>
    </w:p>
    <w:p w14:paraId="7D396F77"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121CA61B"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292871F0"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34655695"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495A8CF2"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29DA88C6"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7007A1E6"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398B7AA9"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5098AE12"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12CE3EAB"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7507B25E"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57C418C9"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75ACA706"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74120F2D"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0647510B"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165C4A5A"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4194C834"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0EE3FA55"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43D688B5" w14:textId="77777777" w:rsidR="00C5532B" w:rsidRDefault="00C5532B" w:rsidP="00C30E0A">
      <w:pPr>
        <w:spacing w:before="60" w:after="140"/>
        <w:jc w:val="center"/>
        <w:rPr>
          <w:rFonts w:ascii="Times New Roman" w:eastAsia="Times New Roman" w:hAnsi="Times New Roman" w:cs="Times New Roman"/>
          <w:b/>
          <w:bCs/>
          <w:color w:val="000000"/>
          <w:sz w:val="20"/>
          <w:szCs w:val="20"/>
        </w:rPr>
      </w:pPr>
    </w:p>
    <w:p w14:paraId="07CDBAFF" w14:textId="77777777" w:rsidR="00C5532B" w:rsidRPr="00C30E0A" w:rsidRDefault="00C5532B" w:rsidP="00C30E0A">
      <w:pPr>
        <w:spacing w:before="60" w:after="140"/>
        <w:jc w:val="center"/>
      </w:pPr>
    </w:p>
    <w:p w14:paraId="2A566E99" w14:textId="77777777" w:rsidR="00E17E2E" w:rsidRPr="00C30E0A" w:rsidRDefault="00316D0D" w:rsidP="00C30E0A">
      <w:pPr>
        <w:spacing w:line="360" w:lineRule="auto"/>
        <w:rPr>
          <w:rFonts w:ascii="Times New Roman" w:eastAsia="Times New Roman" w:hAnsi="Times New Roman" w:cs="Times New Roman"/>
          <w:b/>
          <w:bCs/>
          <w:sz w:val="32"/>
          <w:szCs w:val="32"/>
        </w:rPr>
      </w:pPr>
      <w:bookmarkStart w:id="4" w:name="_u7onfzffwdp7" w:colFirst="0" w:colLast="0"/>
      <w:bookmarkEnd w:id="4"/>
      <w:r w:rsidRPr="00C30E0A">
        <w:rPr>
          <w:rFonts w:ascii="Times New Roman" w:eastAsia="Times New Roman" w:hAnsi="Times New Roman" w:cs="Times New Roman"/>
          <w:b/>
          <w:bCs/>
          <w:sz w:val="32"/>
          <w:szCs w:val="32"/>
        </w:rPr>
        <w:lastRenderedPageBreak/>
        <w:t>CHAPTER 5</w:t>
      </w:r>
    </w:p>
    <w:p w14:paraId="50DDB687" w14:textId="77777777" w:rsidR="00E17E2E" w:rsidRPr="00C30E0A" w:rsidRDefault="00316D0D">
      <w:pPr>
        <w:tabs>
          <w:tab w:val="left" w:pos="946"/>
        </w:tabs>
        <w:spacing w:before="60" w:after="60"/>
        <w:jc w:val="center"/>
        <w:rPr>
          <w:rFonts w:ascii="Times New Roman" w:eastAsia="Times New Roman" w:hAnsi="Times New Roman" w:cs="Times New Roman"/>
          <w:b/>
          <w:bCs/>
          <w:sz w:val="40"/>
          <w:szCs w:val="40"/>
        </w:rPr>
      </w:pPr>
      <w:r w:rsidRPr="00C30E0A">
        <w:rPr>
          <w:rFonts w:ascii="Times New Roman" w:eastAsia="Times New Roman" w:hAnsi="Times New Roman" w:cs="Times New Roman"/>
          <w:b/>
          <w:bCs/>
          <w:sz w:val="36"/>
          <w:szCs w:val="36"/>
        </w:rPr>
        <w:t>RESULT AND DISCUSSION</w:t>
      </w:r>
    </w:p>
    <w:p w14:paraId="64B035CD" w14:textId="77777777" w:rsidR="00E17E2E" w:rsidRDefault="00E17E2E">
      <w:pPr>
        <w:spacing w:line="480" w:lineRule="auto"/>
        <w:jc w:val="both"/>
        <w:rPr>
          <w:rFonts w:ascii="Times New Roman" w:eastAsia="Times New Roman" w:hAnsi="Times New Roman" w:cs="Times New Roman"/>
          <w:b/>
          <w:bCs/>
          <w:sz w:val="28"/>
          <w:szCs w:val="28"/>
        </w:rPr>
      </w:pPr>
    </w:p>
    <w:p w14:paraId="0FA557C9"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5.1 User Interface Overview</w:t>
      </w:r>
    </w:p>
    <w:p w14:paraId="552582C6"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The application consists of eight pages connected through React Router v6. Unauthenticated users see the landing page and are redirected to login if they try to access any protected route. After authentication, users land on the dashboard. The following sections walk through the key screens and discuss what the results demonstrate.</w:t>
      </w:r>
    </w:p>
    <w:p w14:paraId="1B16CE15"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5.2 Dashboard and Analytics</w:t>
      </w:r>
    </w:p>
    <w:p w14:paraId="54ECC189"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The dashboard is the central hub for tracking progress. It loads live data from the /</w:t>
      </w:r>
      <w:proofErr w:type="spellStart"/>
      <w:r>
        <w:rPr>
          <w:rFonts w:ascii="Times New Roman" w:eastAsia="Times New Roman" w:hAnsi="Times New Roman" w:cs="Times New Roman"/>
          <w:color w:val="000000"/>
          <w:sz w:val="24"/>
          <w:szCs w:val="24"/>
        </w:rPr>
        <w:t>api</w:t>
      </w:r>
      <w:proofErr w:type="spellEnd"/>
      <w:r>
        <w:rPr>
          <w:rFonts w:ascii="Times New Roman" w:eastAsia="Times New Roman" w:hAnsi="Times New Roman" w:cs="Times New Roman"/>
          <w:color w:val="000000"/>
          <w:sz w:val="24"/>
          <w:szCs w:val="24"/>
        </w:rPr>
        <w:t xml:space="preserve">/interview/history endpoint on every visit, computing metrics on the client side rather than relying on cached values in </w:t>
      </w:r>
      <w:proofErr w:type="spellStart"/>
      <w:r>
        <w:rPr>
          <w:rFonts w:ascii="Times New Roman" w:eastAsia="Times New Roman" w:hAnsi="Times New Roman" w:cs="Times New Roman"/>
          <w:color w:val="000000"/>
          <w:sz w:val="24"/>
          <w:szCs w:val="24"/>
        </w:rPr>
        <w:t>localStorage</w:t>
      </w:r>
      <w:proofErr w:type="spellEnd"/>
      <w:r>
        <w:rPr>
          <w:rFonts w:ascii="Times New Roman" w:eastAsia="Times New Roman" w:hAnsi="Times New Roman" w:cs="Times New Roman"/>
          <w:color w:val="000000"/>
          <w:sz w:val="24"/>
          <w:szCs w:val="24"/>
        </w:rPr>
        <w:t>. This ensures that all statistics reflect the latest completed sessions accurately.</w:t>
      </w:r>
    </w:p>
    <w:p w14:paraId="19C990AB"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The top row shows four metric cards: total sessions completed, average performance score across all sessions, best theta value achieved, and single-session high score. Below that, two Recharts </w:t>
      </w:r>
      <w:proofErr w:type="spellStart"/>
      <w:r>
        <w:rPr>
          <w:rFonts w:ascii="Times New Roman" w:eastAsia="Times New Roman" w:hAnsi="Times New Roman" w:cs="Times New Roman"/>
          <w:color w:val="000000"/>
          <w:sz w:val="24"/>
          <w:szCs w:val="24"/>
        </w:rPr>
        <w:t>visualisations</w:t>
      </w:r>
      <w:proofErr w:type="spellEnd"/>
      <w:r>
        <w:rPr>
          <w:rFonts w:ascii="Times New Roman" w:eastAsia="Times New Roman" w:hAnsi="Times New Roman" w:cs="Times New Roman"/>
          <w:color w:val="000000"/>
          <w:sz w:val="24"/>
          <w:szCs w:val="24"/>
        </w:rPr>
        <w:t xml:space="preserve"> sit side by side. The left chart is a radar chart showing the user's average score across all six rubric dimensions, making it immediately apparent which skills are strong and which need work. The right chart is a line chart plotting theta across sessions, showing the candidate's ability growth over time. A skill breakdown section below shows percentage bars for each dimension.</w:t>
      </w:r>
    </w:p>
    <w:p w14:paraId="64BFB92D"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For a user who has completed sessions over several weeks, the radar chart typically shows strong performance in clarity and relevance but weaker scores in specificity and STAR structure for </w:t>
      </w:r>
      <w:proofErr w:type="spellStart"/>
      <w:r>
        <w:rPr>
          <w:rFonts w:ascii="Times New Roman" w:eastAsia="Times New Roman" w:hAnsi="Times New Roman" w:cs="Times New Roman"/>
          <w:color w:val="000000"/>
          <w:sz w:val="24"/>
          <w:szCs w:val="24"/>
        </w:rPr>
        <w:t>behavioural</w:t>
      </w:r>
      <w:proofErr w:type="spellEnd"/>
      <w:r>
        <w:rPr>
          <w:rFonts w:ascii="Times New Roman" w:eastAsia="Times New Roman" w:hAnsi="Times New Roman" w:cs="Times New Roman"/>
          <w:color w:val="000000"/>
          <w:sz w:val="24"/>
          <w:szCs w:val="24"/>
        </w:rPr>
        <w:t xml:space="preserve"> questions, which gives a clear direction for focused practice.</w:t>
      </w:r>
    </w:p>
    <w:p w14:paraId="2A2FD102"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5.3 Interview Session</w:t>
      </w:r>
    </w:p>
    <w:p w14:paraId="07721584"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When a session starts, the question appears token by token as it streams from the LLM through the SSE connection. This gives the interface a natural, conversational feel rather than a loading spinner followed by a sudden appearance of text.</w:t>
      </w:r>
    </w:p>
    <w:p w14:paraId="3EB02FFC"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lastRenderedPageBreak/>
        <w:t>The sidebar displays the current theta estimate with a visual bar from Novice to Expert and a mini line chart of theta within the current session. The multimodal panel below it shows one of four states depending on whether the sidecar is available, whether audio has been recorded, and whether analysis results have arrived.</w:t>
      </w:r>
    </w:p>
    <w:p w14:paraId="082DB7E2"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After submitting an answer, the evaluation card appears with the composite score, per-dimension bars </w:t>
      </w:r>
      <w:proofErr w:type="spellStart"/>
      <w:r>
        <w:rPr>
          <w:rFonts w:ascii="Times New Roman" w:eastAsia="Times New Roman" w:hAnsi="Times New Roman" w:cs="Times New Roman"/>
          <w:color w:val="000000"/>
          <w:sz w:val="24"/>
          <w:szCs w:val="24"/>
        </w:rPr>
        <w:t>coloured</w:t>
      </w:r>
      <w:proofErr w:type="spellEnd"/>
      <w:r>
        <w:rPr>
          <w:rFonts w:ascii="Times New Roman" w:eastAsia="Times New Roman" w:hAnsi="Times New Roman" w:cs="Times New Roman"/>
          <w:color w:val="000000"/>
          <w:sz w:val="24"/>
          <w:szCs w:val="24"/>
        </w:rPr>
        <w:t xml:space="preserve"> green for strong, amber for adequate, and red for weak, followed by three feedback boxes: what the candidate did well, the key mistakes, and a model answer. For voice submissions, the delivery panel populates in the sidebar showing speaking pace, filler word count, long pause count, vocabulary richness, STAR component detection dots, and the overall delivery score.</w:t>
      </w:r>
    </w:p>
    <w:p w14:paraId="5CF40AB4"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5.4 Adaptive Difficulty in Practice</w:t>
      </w:r>
    </w:p>
    <w:p w14:paraId="194B7EAC"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The adaptive difficulty mechanism is observable in session logs. A candidate who consistently scores above eight out of ten will see the system shift from medium to hard questions by the third or fourth question as theta rises above 0.5. A candidate struggling around five out of ten will see theta remain in the medium band and questions will not escalate further. This </w:t>
      </w:r>
      <w:proofErr w:type="spellStart"/>
      <w:r>
        <w:rPr>
          <w:rFonts w:ascii="Times New Roman" w:eastAsia="Times New Roman" w:hAnsi="Times New Roman" w:cs="Times New Roman"/>
          <w:color w:val="000000"/>
          <w:sz w:val="24"/>
          <w:szCs w:val="24"/>
        </w:rPr>
        <w:t>behaviour</w:t>
      </w:r>
      <w:proofErr w:type="spellEnd"/>
      <w:r>
        <w:rPr>
          <w:rFonts w:ascii="Times New Roman" w:eastAsia="Times New Roman" w:hAnsi="Times New Roman" w:cs="Times New Roman"/>
          <w:color w:val="000000"/>
          <w:sz w:val="24"/>
          <w:szCs w:val="24"/>
        </w:rPr>
        <w:t xml:space="preserve"> matches the expected output of the 2PL-IRT model and the Newton-Raphson convergence properties.</w:t>
      </w:r>
    </w:p>
    <w:p w14:paraId="004759D1"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5.5 Multimodal Delivery Analysis Results</w:t>
      </w:r>
    </w:p>
    <w:p w14:paraId="4C4D456C"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The delivery analysis pipeline correctly processes Chrome's </w:t>
      </w:r>
      <w:proofErr w:type="spellStart"/>
      <w:r>
        <w:rPr>
          <w:rFonts w:ascii="Times New Roman" w:eastAsia="Times New Roman" w:hAnsi="Times New Roman" w:cs="Times New Roman"/>
          <w:color w:val="000000"/>
          <w:sz w:val="24"/>
          <w:szCs w:val="24"/>
        </w:rPr>
        <w:t>WebM</w:t>
      </w:r>
      <w:proofErr w:type="spellEnd"/>
      <w:r>
        <w:rPr>
          <w:rFonts w:ascii="Times New Roman" w:eastAsia="Times New Roman" w:hAnsi="Times New Roman" w:cs="Times New Roman"/>
          <w:color w:val="000000"/>
          <w:sz w:val="24"/>
          <w:szCs w:val="24"/>
        </w:rPr>
        <w:t xml:space="preserve"> audio output after </w:t>
      </w:r>
      <w:proofErr w:type="spellStart"/>
      <w:r>
        <w:rPr>
          <w:rFonts w:ascii="Times New Roman" w:eastAsia="Times New Roman" w:hAnsi="Times New Roman" w:cs="Times New Roman"/>
          <w:color w:val="000000"/>
          <w:sz w:val="24"/>
          <w:szCs w:val="24"/>
        </w:rPr>
        <w:t>ffmpeg</w:t>
      </w:r>
      <w:proofErr w:type="spellEnd"/>
      <w:r>
        <w:rPr>
          <w:rFonts w:ascii="Times New Roman" w:eastAsia="Times New Roman" w:hAnsi="Times New Roman" w:cs="Times New Roman"/>
          <w:color w:val="000000"/>
          <w:sz w:val="24"/>
          <w:szCs w:val="24"/>
        </w:rPr>
        <w:t xml:space="preserve"> conversion. In test sessions, the system accurately detected filler word usage including 'um', 'like', and 'basically', identified hesitation through long pauses exceeding two seconds, and computed vocabulary richness as the type-token ratio of </w:t>
      </w:r>
      <w:proofErr w:type="spellStart"/>
      <w:r>
        <w:rPr>
          <w:rFonts w:ascii="Times New Roman" w:eastAsia="Times New Roman" w:hAnsi="Times New Roman" w:cs="Times New Roman"/>
          <w:color w:val="000000"/>
          <w:sz w:val="24"/>
          <w:szCs w:val="24"/>
        </w:rPr>
        <w:t>spaCy-tokenised</w:t>
      </w:r>
      <w:proofErr w:type="spellEnd"/>
      <w:r>
        <w:rPr>
          <w:rFonts w:ascii="Times New Roman" w:eastAsia="Times New Roman" w:hAnsi="Times New Roman" w:cs="Times New Roman"/>
          <w:color w:val="000000"/>
          <w:sz w:val="24"/>
          <w:szCs w:val="24"/>
        </w:rPr>
        <w:t xml:space="preserve"> words. Candidates who structured their answer with explicit STAR language such as 'when I was working at' or 'as a result, we achieved' received higher </w:t>
      </w:r>
      <w:proofErr w:type="spellStart"/>
      <w:r>
        <w:rPr>
          <w:rFonts w:ascii="Times New Roman" w:eastAsia="Times New Roman" w:hAnsi="Times New Roman" w:cs="Times New Roman"/>
          <w:color w:val="000000"/>
          <w:sz w:val="24"/>
          <w:szCs w:val="24"/>
        </w:rPr>
        <w:t>star_score</w:t>
      </w:r>
      <w:proofErr w:type="spellEnd"/>
      <w:r>
        <w:rPr>
          <w:rFonts w:ascii="Times New Roman" w:eastAsia="Times New Roman" w:hAnsi="Times New Roman" w:cs="Times New Roman"/>
          <w:color w:val="000000"/>
          <w:sz w:val="24"/>
          <w:szCs w:val="24"/>
        </w:rPr>
        <w:t xml:space="preserve"> values, while answers that jumped straight to the action without context scored lower.</w:t>
      </w:r>
    </w:p>
    <w:p w14:paraId="4B6D174D"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5.6 Question-Type Adaptation</w:t>
      </w:r>
    </w:p>
    <w:p w14:paraId="3323CFBF"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Before question-type detection was added, a correct technical answer to a question like 'what is the difference between let and const' received an unfair score deduction because it lacked STAR format. After implementing automatic detection, technical questions receive a STAR structure weight of zero in the composite calculation, and the LLM system prompt explicitly </w:t>
      </w:r>
      <w:r>
        <w:rPr>
          <w:rFonts w:ascii="Times New Roman" w:eastAsia="Times New Roman" w:hAnsi="Times New Roman" w:cs="Times New Roman"/>
          <w:color w:val="000000"/>
          <w:sz w:val="24"/>
          <w:szCs w:val="24"/>
        </w:rPr>
        <w:lastRenderedPageBreak/>
        <w:t>instructs the model not to mention STAR in the feedback for technical questions. This change produced a measurable improvement in score fairness for knowledge-based answers.</w:t>
      </w:r>
    </w:p>
    <w:p w14:paraId="7FE5A601" w14:textId="77777777" w:rsidR="004923BF" w:rsidRDefault="004923BF" w:rsidP="004923BF">
      <w:pPr>
        <w:spacing w:before="240" w:after="100" w:line="360" w:lineRule="auto"/>
      </w:pPr>
      <w:r>
        <w:rPr>
          <w:rFonts w:ascii="Times New Roman" w:eastAsia="Times New Roman" w:hAnsi="Times New Roman" w:cs="Times New Roman"/>
          <w:b/>
          <w:bCs/>
          <w:color w:val="000000"/>
          <w:sz w:val="28"/>
          <w:szCs w:val="28"/>
        </w:rPr>
        <w:t>5.7 Results Summary</w:t>
      </w:r>
    </w:p>
    <w:p w14:paraId="281E697A" w14:textId="77777777" w:rsidR="004923BF" w:rsidRDefault="004923BF" w:rsidP="004923BF">
      <w:pPr>
        <w:spacing w:after="140" w:line="360" w:lineRule="auto"/>
        <w:jc w:val="both"/>
      </w:pPr>
      <w:r>
        <w:rPr>
          <w:rFonts w:ascii="Times New Roman" w:eastAsia="Times New Roman" w:hAnsi="Times New Roman" w:cs="Times New Roman"/>
          <w:color w:val="000000"/>
          <w:sz w:val="24"/>
          <w:szCs w:val="24"/>
        </w:rPr>
        <w:t xml:space="preserve">The system successfully meets all stated objectives. The IRT engine converges to a stable ability estimate within five to eight questions for most candidates, consistent with </w:t>
      </w:r>
      <w:proofErr w:type="spellStart"/>
      <w:r>
        <w:rPr>
          <w:rFonts w:ascii="Times New Roman" w:eastAsia="Times New Roman" w:hAnsi="Times New Roman" w:cs="Times New Roman"/>
          <w:color w:val="000000"/>
          <w:sz w:val="24"/>
          <w:szCs w:val="24"/>
        </w:rPr>
        <w:t>Computerised</w:t>
      </w:r>
      <w:proofErr w:type="spellEnd"/>
      <w:r>
        <w:rPr>
          <w:rFonts w:ascii="Times New Roman" w:eastAsia="Times New Roman" w:hAnsi="Times New Roman" w:cs="Times New Roman"/>
          <w:color w:val="000000"/>
          <w:sz w:val="24"/>
          <w:szCs w:val="24"/>
        </w:rPr>
        <w:t xml:space="preserve"> Adaptive Testing literature. The rubric scoring system is deterministic: the same answer produces the same scores in repeated evaluations. The multimodal pipeline adds a delivery dimension that is entirely absent from existing open-access interview tools. The application is live and accessible via its </w:t>
      </w:r>
      <w:proofErr w:type="spellStart"/>
      <w:r>
        <w:rPr>
          <w:rFonts w:ascii="Times New Roman" w:eastAsia="Times New Roman" w:hAnsi="Times New Roman" w:cs="Times New Roman"/>
          <w:color w:val="000000"/>
          <w:sz w:val="24"/>
          <w:szCs w:val="24"/>
        </w:rPr>
        <w:t>Vercel</w:t>
      </w:r>
      <w:proofErr w:type="spellEnd"/>
      <w:r>
        <w:rPr>
          <w:rFonts w:ascii="Times New Roman" w:eastAsia="Times New Roman" w:hAnsi="Times New Roman" w:cs="Times New Roman"/>
          <w:color w:val="000000"/>
          <w:sz w:val="24"/>
          <w:szCs w:val="24"/>
        </w:rPr>
        <w:t xml:space="preserve"> deployment URL.</w:t>
      </w:r>
    </w:p>
    <w:p w14:paraId="38679699" w14:textId="77777777" w:rsidR="00E17E2E" w:rsidRDefault="00E17E2E">
      <w:pPr>
        <w:spacing w:line="480" w:lineRule="auto"/>
        <w:jc w:val="both"/>
        <w:rPr>
          <w:rFonts w:ascii="Times New Roman" w:eastAsia="Times New Roman" w:hAnsi="Times New Roman" w:cs="Times New Roman"/>
          <w:b/>
          <w:bCs/>
          <w:sz w:val="28"/>
          <w:szCs w:val="28"/>
        </w:rPr>
      </w:pPr>
    </w:p>
    <w:p w14:paraId="790939BB" w14:textId="77777777" w:rsidR="00E17E2E" w:rsidRDefault="00E17E2E">
      <w:pPr>
        <w:spacing w:line="480" w:lineRule="auto"/>
        <w:jc w:val="both"/>
        <w:rPr>
          <w:rFonts w:ascii="Times New Roman" w:eastAsia="Times New Roman" w:hAnsi="Times New Roman" w:cs="Times New Roman"/>
          <w:b/>
          <w:bCs/>
          <w:sz w:val="28"/>
          <w:szCs w:val="28"/>
        </w:rPr>
      </w:pPr>
    </w:p>
    <w:p w14:paraId="71F8A614" w14:textId="77777777" w:rsidR="00E17E2E" w:rsidRDefault="00E17E2E">
      <w:pPr>
        <w:spacing w:line="480" w:lineRule="auto"/>
        <w:jc w:val="both"/>
        <w:rPr>
          <w:rFonts w:ascii="Times New Roman" w:eastAsia="Times New Roman" w:hAnsi="Times New Roman" w:cs="Times New Roman"/>
          <w:b/>
          <w:bCs/>
          <w:sz w:val="28"/>
          <w:szCs w:val="28"/>
        </w:rPr>
      </w:pPr>
    </w:p>
    <w:p w14:paraId="6B0843E0" w14:textId="77777777" w:rsidR="00E17E2E" w:rsidRDefault="00E17E2E">
      <w:pPr>
        <w:spacing w:line="480" w:lineRule="auto"/>
        <w:jc w:val="both"/>
        <w:rPr>
          <w:rFonts w:ascii="Times New Roman" w:eastAsia="Times New Roman" w:hAnsi="Times New Roman" w:cs="Times New Roman"/>
          <w:b/>
          <w:bCs/>
          <w:sz w:val="28"/>
          <w:szCs w:val="28"/>
        </w:rPr>
      </w:pPr>
    </w:p>
    <w:p w14:paraId="3720D6E5" w14:textId="77777777" w:rsidR="00E17E2E" w:rsidRDefault="00E17E2E">
      <w:pPr>
        <w:spacing w:line="480" w:lineRule="auto"/>
        <w:jc w:val="both"/>
        <w:rPr>
          <w:rFonts w:ascii="Times New Roman" w:eastAsia="Times New Roman" w:hAnsi="Times New Roman" w:cs="Times New Roman"/>
          <w:b/>
          <w:bCs/>
          <w:sz w:val="28"/>
          <w:szCs w:val="28"/>
        </w:rPr>
      </w:pPr>
    </w:p>
    <w:p w14:paraId="01E0E60A" w14:textId="77777777" w:rsidR="00E17E2E" w:rsidRDefault="00E17E2E">
      <w:pPr>
        <w:spacing w:line="480" w:lineRule="auto"/>
        <w:jc w:val="both"/>
        <w:rPr>
          <w:rFonts w:ascii="Times New Roman" w:eastAsia="Times New Roman" w:hAnsi="Times New Roman" w:cs="Times New Roman"/>
          <w:b/>
          <w:bCs/>
          <w:sz w:val="28"/>
          <w:szCs w:val="28"/>
        </w:rPr>
      </w:pPr>
    </w:p>
    <w:p w14:paraId="2BE5AEC1" w14:textId="77777777" w:rsidR="00E17E2E" w:rsidRDefault="00E17E2E">
      <w:pPr>
        <w:spacing w:line="480" w:lineRule="auto"/>
        <w:jc w:val="both"/>
        <w:rPr>
          <w:rFonts w:ascii="Times New Roman" w:eastAsia="Times New Roman" w:hAnsi="Times New Roman" w:cs="Times New Roman"/>
          <w:b/>
          <w:bCs/>
          <w:sz w:val="28"/>
          <w:szCs w:val="28"/>
        </w:rPr>
      </w:pPr>
    </w:p>
    <w:p w14:paraId="256DE088" w14:textId="77777777" w:rsidR="00E17E2E" w:rsidRDefault="00E17E2E">
      <w:pPr>
        <w:spacing w:line="480" w:lineRule="auto"/>
        <w:jc w:val="both"/>
        <w:rPr>
          <w:rFonts w:ascii="Times New Roman" w:eastAsia="Times New Roman" w:hAnsi="Times New Roman" w:cs="Times New Roman"/>
          <w:b/>
          <w:bCs/>
          <w:sz w:val="28"/>
          <w:szCs w:val="28"/>
        </w:rPr>
      </w:pPr>
    </w:p>
    <w:p w14:paraId="034B97A7" w14:textId="77777777" w:rsidR="00E17E2E" w:rsidRDefault="00E17E2E">
      <w:pPr>
        <w:spacing w:line="480" w:lineRule="auto"/>
        <w:jc w:val="both"/>
        <w:rPr>
          <w:rFonts w:ascii="Times New Roman" w:eastAsia="Times New Roman" w:hAnsi="Times New Roman" w:cs="Times New Roman"/>
          <w:b/>
          <w:bCs/>
          <w:sz w:val="28"/>
          <w:szCs w:val="28"/>
        </w:rPr>
      </w:pPr>
    </w:p>
    <w:p w14:paraId="060597C5" w14:textId="77777777" w:rsidR="00E17E2E" w:rsidRDefault="00E17E2E">
      <w:pPr>
        <w:spacing w:line="480" w:lineRule="auto"/>
        <w:jc w:val="both"/>
        <w:rPr>
          <w:rFonts w:ascii="Times New Roman" w:eastAsia="Times New Roman" w:hAnsi="Times New Roman" w:cs="Times New Roman"/>
          <w:b/>
          <w:bCs/>
          <w:sz w:val="28"/>
          <w:szCs w:val="28"/>
        </w:rPr>
      </w:pPr>
    </w:p>
    <w:p w14:paraId="1F9C1997" w14:textId="77777777" w:rsidR="00E17E2E" w:rsidRDefault="00E17E2E">
      <w:pPr>
        <w:spacing w:line="480" w:lineRule="auto"/>
        <w:jc w:val="both"/>
        <w:rPr>
          <w:rFonts w:ascii="Times New Roman" w:eastAsia="Times New Roman" w:hAnsi="Times New Roman" w:cs="Times New Roman"/>
          <w:b/>
          <w:bCs/>
          <w:sz w:val="28"/>
          <w:szCs w:val="28"/>
        </w:rPr>
      </w:pPr>
    </w:p>
    <w:p w14:paraId="428E8917" w14:textId="77777777" w:rsidR="00E17E2E" w:rsidRDefault="00E17E2E">
      <w:pPr>
        <w:spacing w:line="480" w:lineRule="auto"/>
        <w:jc w:val="both"/>
        <w:rPr>
          <w:rFonts w:ascii="Times New Roman" w:eastAsia="Times New Roman" w:hAnsi="Times New Roman" w:cs="Times New Roman"/>
          <w:b/>
          <w:bCs/>
          <w:sz w:val="28"/>
          <w:szCs w:val="28"/>
        </w:rPr>
      </w:pPr>
    </w:p>
    <w:p w14:paraId="712E20BD" w14:textId="77777777" w:rsidR="00E17E2E" w:rsidRDefault="00E17E2E">
      <w:pPr>
        <w:spacing w:line="480" w:lineRule="auto"/>
        <w:jc w:val="both"/>
        <w:rPr>
          <w:rFonts w:ascii="Times New Roman" w:eastAsia="Times New Roman" w:hAnsi="Times New Roman" w:cs="Times New Roman"/>
          <w:b/>
          <w:bCs/>
          <w:sz w:val="28"/>
          <w:szCs w:val="28"/>
        </w:rPr>
      </w:pPr>
    </w:p>
    <w:p w14:paraId="11AAF20B" w14:textId="77777777" w:rsidR="00E17E2E" w:rsidRDefault="00E17E2E">
      <w:pPr>
        <w:spacing w:line="480" w:lineRule="auto"/>
        <w:jc w:val="both"/>
        <w:rPr>
          <w:rFonts w:ascii="Times New Roman" w:eastAsia="Times New Roman" w:hAnsi="Times New Roman" w:cs="Times New Roman"/>
          <w:b/>
          <w:bCs/>
          <w:sz w:val="28"/>
          <w:szCs w:val="28"/>
        </w:rPr>
      </w:pPr>
    </w:p>
    <w:p w14:paraId="3136D899" w14:textId="77777777" w:rsidR="00E17E2E" w:rsidRDefault="00E17E2E">
      <w:pPr>
        <w:spacing w:line="480" w:lineRule="auto"/>
        <w:jc w:val="both"/>
        <w:rPr>
          <w:rFonts w:ascii="Times New Roman" w:eastAsia="Times New Roman" w:hAnsi="Times New Roman" w:cs="Times New Roman"/>
          <w:b/>
          <w:bCs/>
          <w:sz w:val="28"/>
          <w:szCs w:val="28"/>
        </w:rPr>
      </w:pPr>
    </w:p>
    <w:p w14:paraId="20202FB0" w14:textId="77777777" w:rsidR="00E17E2E" w:rsidRPr="004923BF" w:rsidRDefault="00316D0D" w:rsidP="004923BF">
      <w:pPr>
        <w:spacing w:line="360" w:lineRule="auto"/>
        <w:rPr>
          <w:rFonts w:ascii="Times New Roman" w:eastAsia="Times New Roman" w:hAnsi="Times New Roman" w:cs="Times New Roman"/>
          <w:b/>
          <w:bCs/>
          <w:sz w:val="32"/>
          <w:szCs w:val="32"/>
        </w:rPr>
      </w:pPr>
      <w:bookmarkStart w:id="5" w:name="_tbbqmsgpj2tr" w:colFirst="0" w:colLast="0"/>
      <w:bookmarkEnd w:id="5"/>
      <w:r w:rsidRPr="004923BF">
        <w:rPr>
          <w:rFonts w:ascii="Times New Roman" w:eastAsia="Times New Roman" w:hAnsi="Times New Roman" w:cs="Times New Roman"/>
          <w:b/>
          <w:bCs/>
          <w:sz w:val="32"/>
          <w:szCs w:val="32"/>
        </w:rPr>
        <w:lastRenderedPageBreak/>
        <w:t>CHAPTER 6</w:t>
      </w:r>
    </w:p>
    <w:p w14:paraId="0DD23F11" w14:textId="77777777" w:rsidR="00E17E2E" w:rsidRPr="004923BF" w:rsidRDefault="00316D0D">
      <w:pPr>
        <w:tabs>
          <w:tab w:val="left" w:pos="1291"/>
        </w:tabs>
        <w:spacing w:before="60" w:after="60"/>
        <w:jc w:val="center"/>
        <w:rPr>
          <w:rFonts w:ascii="Times New Roman" w:eastAsia="Times New Roman" w:hAnsi="Times New Roman" w:cs="Times New Roman"/>
          <w:b/>
          <w:bCs/>
          <w:sz w:val="36"/>
          <w:szCs w:val="36"/>
        </w:rPr>
      </w:pPr>
      <w:r w:rsidRPr="004923BF">
        <w:rPr>
          <w:rFonts w:ascii="Times New Roman" w:eastAsia="Times New Roman" w:hAnsi="Times New Roman" w:cs="Times New Roman"/>
          <w:b/>
          <w:bCs/>
          <w:sz w:val="36"/>
          <w:szCs w:val="36"/>
        </w:rPr>
        <w:t>CONCLUSION AND FUTURE SCOPE</w:t>
      </w:r>
    </w:p>
    <w:p w14:paraId="55CA37A1" w14:textId="77777777" w:rsidR="00E17E2E" w:rsidRPr="004923BF" w:rsidRDefault="00E17E2E">
      <w:pPr>
        <w:tabs>
          <w:tab w:val="left" w:pos="1291"/>
        </w:tabs>
        <w:spacing w:before="60" w:after="60"/>
        <w:jc w:val="center"/>
        <w:rPr>
          <w:rFonts w:ascii="Times New Roman" w:eastAsia="Times New Roman" w:hAnsi="Times New Roman" w:cs="Times New Roman"/>
          <w:b/>
          <w:bCs/>
          <w:sz w:val="36"/>
          <w:szCs w:val="36"/>
        </w:rPr>
      </w:pPr>
    </w:p>
    <w:p w14:paraId="49216F30" w14:textId="77777777" w:rsidR="00E92178" w:rsidRDefault="00E92178" w:rsidP="00E92178">
      <w:pPr>
        <w:spacing w:before="240" w:after="100" w:line="360" w:lineRule="auto"/>
      </w:pPr>
      <w:r>
        <w:rPr>
          <w:rFonts w:ascii="Times New Roman" w:eastAsia="Times New Roman" w:hAnsi="Times New Roman" w:cs="Times New Roman"/>
          <w:b/>
          <w:bCs/>
          <w:color w:val="000000"/>
          <w:sz w:val="28"/>
          <w:szCs w:val="28"/>
        </w:rPr>
        <w:t>6.1 Conclusion</w:t>
      </w:r>
    </w:p>
    <w:p w14:paraId="22B36C4A" w14:textId="4037895E" w:rsidR="00E92178" w:rsidRDefault="00E92178" w:rsidP="00E92178">
      <w:pPr>
        <w:spacing w:after="140" w:line="360" w:lineRule="auto"/>
        <w:jc w:val="both"/>
      </w:pPr>
      <w:r>
        <w:rPr>
          <w:rFonts w:ascii="Times New Roman" w:eastAsia="Times New Roman" w:hAnsi="Times New Roman" w:cs="Times New Roman"/>
          <w:color w:val="000000"/>
          <w:sz w:val="24"/>
          <w:szCs w:val="24"/>
        </w:rPr>
        <w:t xml:space="preserve">This project set out to build an interview preparation system that goes beyond static question banks, and the result is a fully working, deployed application with three original technical contributions. The Two-Parameter Logistic IRT model with Newton-Raphson MLE adaptation ensures that every candidate </w:t>
      </w:r>
      <w:r w:rsidR="00895A02">
        <w:rPr>
          <w:rFonts w:ascii="Times New Roman" w:eastAsia="Times New Roman" w:hAnsi="Times New Roman" w:cs="Times New Roman"/>
          <w:color w:val="000000"/>
          <w:sz w:val="24"/>
          <w:szCs w:val="24"/>
        </w:rPr>
        <w:t>practices</w:t>
      </w:r>
      <w:r>
        <w:rPr>
          <w:rFonts w:ascii="Times New Roman" w:eastAsia="Times New Roman" w:hAnsi="Times New Roman" w:cs="Times New Roman"/>
          <w:color w:val="000000"/>
          <w:sz w:val="24"/>
          <w:szCs w:val="24"/>
        </w:rPr>
        <w:t xml:space="preserve"> at the right difficulty level rather than wading through questions that are too easy or being overwhelmed by ones that are too hard. The six-dimension rubric scoring framework with anchor-calibrated prompting provides actionable, per-dimension feedback that tells candidates not just how they did, but specifically where they fell short and what a better answer looks like. The multimodal delivery analysis engine adds an entirely new evaluation axis that captures how the candidate communicated, not only what they said.</w:t>
      </w:r>
    </w:p>
    <w:p w14:paraId="584E2348" w14:textId="77777777" w:rsidR="00E92178" w:rsidRDefault="00E92178" w:rsidP="00E92178">
      <w:pPr>
        <w:spacing w:after="140" w:line="360" w:lineRule="auto"/>
        <w:jc w:val="both"/>
      </w:pPr>
      <w:r>
        <w:rPr>
          <w:rFonts w:ascii="Times New Roman" w:eastAsia="Times New Roman" w:hAnsi="Times New Roman" w:cs="Times New Roman"/>
          <w:color w:val="000000"/>
          <w:sz w:val="24"/>
          <w:szCs w:val="24"/>
        </w:rPr>
        <w:t xml:space="preserve">The automatic question-type detection and adaptive weight system solved a genuine scoring fairness problem: technical questions were previously </w:t>
      </w:r>
      <w:proofErr w:type="spellStart"/>
      <w:r>
        <w:rPr>
          <w:rFonts w:ascii="Times New Roman" w:eastAsia="Times New Roman" w:hAnsi="Times New Roman" w:cs="Times New Roman"/>
          <w:color w:val="000000"/>
          <w:sz w:val="24"/>
          <w:szCs w:val="24"/>
        </w:rPr>
        <w:t>penalised</w:t>
      </w:r>
      <w:proofErr w:type="spellEnd"/>
      <w:r>
        <w:rPr>
          <w:rFonts w:ascii="Times New Roman" w:eastAsia="Times New Roman" w:hAnsi="Times New Roman" w:cs="Times New Roman"/>
          <w:color w:val="000000"/>
          <w:sz w:val="24"/>
          <w:szCs w:val="24"/>
        </w:rPr>
        <w:t xml:space="preserve"> for not following a narrative structure that is simply not applicable to them. By zeroing the STAR weight for technical questions and redistributing it to depth and relevance, the system now produces scores that more accurately reflect the quality of knowledge demonstrated.</w:t>
      </w:r>
    </w:p>
    <w:p w14:paraId="48AC572C" w14:textId="013938DF" w:rsidR="00E92178" w:rsidRDefault="00E92178" w:rsidP="00E92178">
      <w:pPr>
        <w:spacing w:after="140" w:line="360" w:lineRule="auto"/>
        <w:jc w:val="both"/>
      </w:pPr>
      <w:r>
        <w:rPr>
          <w:rFonts w:ascii="Times New Roman" w:eastAsia="Times New Roman" w:hAnsi="Times New Roman" w:cs="Times New Roman"/>
          <w:color w:val="000000"/>
          <w:sz w:val="24"/>
          <w:szCs w:val="24"/>
        </w:rPr>
        <w:t xml:space="preserve">From an engineering perspective, the project demonstrates a complete production deployment across free cloud infrastructure, handling the real-world challenges of </w:t>
      </w:r>
      <w:proofErr w:type="spellStart"/>
      <w:r>
        <w:rPr>
          <w:rFonts w:ascii="Times New Roman" w:eastAsia="Times New Roman" w:hAnsi="Times New Roman" w:cs="Times New Roman"/>
          <w:color w:val="000000"/>
          <w:sz w:val="24"/>
          <w:szCs w:val="24"/>
        </w:rPr>
        <w:t>WebM</w:t>
      </w:r>
      <w:proofErr w:type="spellEnd"/>
      <w:r>
        <w:rPr>
          <w:rFonts w:ascii="Times New Roman" w:eastAsia="Times New Roman" w:hAnsi="Times New Roman" w:cs="Times New Roman"/>
          <w:color w:val="000000"/>
          <w:sz w:val="24"/>
          <w:szCs w:val="24"/>
        </w:rPr>
        <w:t xml:space="preserve"> audio processing, SSE streaming, CORS configuration, and browser API compatibility. The system is accessible to anyone with a browser and a microphone, which is the level of accessibility that genuine democratization of interview preparation requires.</w:t>
      </w:r>
    </w:p>
    <w:p w14:paraId="169920E8" w14:textId="77777777" w:rsidR="00E92178" w:rsidRDefault="00E92178" w:rsidP="00E92178">
      <w:pPr>
        <w:spacing w:before="240" w:after="100" w:line="360" w:lineRule="auto"/>
      </w:pPr>
      <w:r>
        <w:rPr>
          <w:rFonts w:ascii="Times New Roman" w:eastAsia="Times New Roman" w:hAnsi="Times New Roman" w:cs="Times New Roman"/>
          <w:b/>
          <w:bCs/>
          <w:color w:val="000000"/>
          <w:sz w:val="28"/>
          <w:szCs w:val="28"/>
        </w:rPr>
        <w:t>6.2 Future Scope</w:t>
      </w:r>
    </w:p>
    <w:p w14:paraId="0B9029AB" w14:textId="77777777" w:rsidR="00E92178" w:rsidRDefault="00E92178" w:rsidP="00E92178">
      <w:pPr>
        <w:spacing w:after="80" w:line="360" w:lineRule="auto"/>
        <w:jc w:val="both"/>
      </w:pPr>
      <w:r>
        <w:rPr>
          <w:rFonts w:ascii="Times New Roman" w:eastAsia="Times New Roman" w:hAnsi="Times New Roman" w:cs="Times New Roman"/>
          <w:color w:val="000000"/>
          <w:sz w:val="24"/>
          <w:szCs w:val="24"/>
        </w:rPr>
        <w:t>Several directions for future development would meaningfully extend the capabilities of this system.</w:t>
      </w:r>
    </w:p>
    <w:p w14:paraId="349B403E" w14:textId="77777777" w:rsidR="00E92178" w:rsidRDefault="00E92178" w:rsidP="00E92178">
      <w:pPr>
        <w:spacing w:after="140" w:line="360" w:lineRule="auto"/>
        <w:jc w:val="both"/>
      </w:pPr>
      <w:r>
        <w:rPr>
          <w:rFonts w:ascii="Times New Roman" w:eastAsia="Times New Roman" w:hAnsi="Times New Roman" w:cs="Times New Roman"/>
          <w:color w:val="000000"/>
          <w:sz w:val="24"/>
          <w:szCs w:val="24"/>
        </w:rPr>
        <w:t xml:space="preserve">The most impactful near-term improvement would be integrating Whisper for server-side speech transcription as a fallback for browsers that do not support the Web Speech API, </w:t>
      </w:r>
      <w:r>
        <w:rPr>
          <w:rFonts w:ascii="Times New Roman" w:eastAsia="Times New Roman" w:hAnsi="Times New Roman" w:cs="Times New Roman"/>
          <w:color w:val="000000"/>
          <w:sz w:val="24"/>
          <w:szCs w:val="24"/>
        </w:rPr>
        <w:lastRenderedPageBreak/>
        <w:t>particularly Firefox and Safari. This would make the voice features universally accessible rather than limited to Chrome and Edge users.</w:t>
      </w:r>
    </w:p>
    <w:p w14:paraId="42FC4A10" w14:textId="77777777" w:rsidR="00E92178" w:rsidRDefault="00E92178" w:rsidP="00E92178">
      <w:pPr>
        <w:spacing w:after="140" w:line="360" w:lineRule="auto"/>
        <w:jc w:val="both"/>
      </w:pPr>
      <w:r>
        <w:rPr>
          <w:rFonts w:ascii="Times New Roman" w:eastAsia="Times New Roman" w:hAnsi="Times New Roman" w:cs="Times New Roman"/>
          <w:color w:val="000000"/>
          <w:sz w:val="24"/>
          <w:szCs w:val="24"/>
        </w:rPr>
        <w:t xml:space="preserve">The IRT item parameters used currently are uncalibrated defaults. As the system accumulates real response data from many users, these parameters can be calibrated using the </w:t>
      </w:r>
      <w:proofErr w:type="spellStart"/>
      <w:r>
        <w:rPr>
          <w:rFonts w:ascii="Times New Roman" w:eastAsia="Times New Roman" w:hAnsi="Times New Roman" w:cs="Times New Roman"/>
          <w:color w:val="000000"/>
          <w:sz w:val="24"/>
          <w:szCs w:val="24"/>
        </w:rPr>
        <w:t>mirt</w:t>
      </w:r>
      <w:proofErr w:type="spellEnd"/>
      <w:r>
        <w:rPr>
          <w:rFonts w:ascii="Times New Roman" w:eastAsia="Times New Roman" w:hAnsi="Times New Roman" w:cs="Times New Roman"/>
          <w:color w:val="000000"/>
          <w:sz w:val="24"/>
          <w:szCs w:val="24"/>
        </w:rPr>
        <w:t xml:space="preserve"> package in R, which would make the adaptive difficulty mechanism significantly more precise in matching question difficulty to candidate ability.</w:t>
      </w:r>
    </w:p>
    <w:p w14:paraId="63B222D9" w14:textId="77777777" w:rsidR="00E92178" w:rsidRDefault="00E92178" w:rsidP="00E92178">
      <w:pPr>
        <w:spacing w:after="140" w:line="360" w:lineRule="auto"/>
        <w:jc w:val="both"/>
      </w:pPr>
      <w:r>
        <w:rPr>
          <w:rFonts w:ascii="Times New Roman" w:eastAsia="Times New Roman" w:hAnsi="Times New Roman" w:cs="Times New Roman"/>
          <w:color w:val="000000"/>
          <w:sz w:val="24"/>
          <w:szCs w:val="24"/>
        </w:rPr>
        <w:t>The multimodal delivery scores are currently ephemeral: they appear in the sidebar during the session but are not persisted to the database. Adding delivery score storage to the question subdocument would enable longitudinal delivery improvement tracking alongside rubric scores, giving candidates feedback on whether they are speaking more fluently over time.</w:t>
      </w:r>
    </w:p>
    <w:p w14:paraId="43EFD345" w14:textId="77777777" w:rsidR="00E92178" w:rsidRDefault="00E92178" w:rsidP="00E92178">
      <w:pPr>
        <w:spacing w:after="140" w:line="360" w:lineRule="auto"/>
        <w:jc w:val="both"/>
      </w:pPr>
      <w:r>
        <w:rPr>
          <w:rFonts w:ascii="Times New Roman" w:eastAsia="Times New Roman" w:hAnsi="Times New Roman" w:cs="Times New Roman"/>
          <w:color w:val="000000"/>
          <w:sz w:val="24"/>
          <w:szCs w:val="24"/>
        </w:rPr>
        <w:t>The current readiness prediction uses a hand-tuned heuristic formula. Once sufficient session data with eventual interview outcomes has been collected, this could be replaced with a trained logistic regression or gradient-boosted classifier, making the READY and NOT READY predictions empirically validated rather than heuristically approximated.</w:t>
      </w:r>
    </w:p>
    <w:p w14:paraId="6288E23E" w14:textId="4FB8A31B" w:rsidR="00E92178" w:rsidRDefault="00E92178" w:rsidP="00E92178">
      <w:pPr>
        <w:spacing w:after="140" w:line="360" w:lineRule="auto"/>
        <w:jc w:val="both"/>
      </w:pPr>
      <w:r>
        <w:rPr>
          <w:rFonts w:ascii="Times New Roman" w:eastAsia="Times New Roman" w:hAnsi="Times New Roman" w:cs="Times New Roman"/>
          <w:color w:val="000000"/>
          <w:sz w:val="24"/>
          <w:szCs w:val="24"/>
        </w:rPr>
        <w:t xml:space="preserve">Looking further ahead, extending the multimodal analysis to video would allow detection of eye contact, facial expressions, and body language signals that are meaningful to real interviewers. Integration with professional video conferencing platforms could allow the system to </w:t>
      </w:r>
      <w:r w:rsidR="0005403A">
        <w:rPr>
          <w:rFonts w:ascii="Times New Roman" w:eastAsia="Times New Roman" w:hAnsi="Times New Roman" w:cs="Times New Roman"/>
          <w:color w:val="000000"/>
          <w:sz w:val="24"/>
          <w:szCs w:val="24"/>
        </w:rPr>
        <w:t>analyze</w:t>
      </w:r>
      <w:r>
        <w:rPr>
          <w:rFonts w:ascii="Times New Roman" w:eastAsia="Times New Roman" w:hAnsi="Times New Roman" w:cs="Times New Roman"/>
          <w:color w:val="000000"/>
          <w:sz w:val="24"/>
          <w:szCs w:val="24"/>
        </w:rPr>
        <w:t xml:space="preserve"> actual interview recordings rather than requiring candidates to </w:t>
      </w:r>
      <w:r w:rsidR="0005403A">
        <w:rPr>
          <w:rFonts w:ascii="Times New Roman" w:eastAsia="Times New Roman" w:hAnsi="Times New Roman" w:cs="Times New Roman"/>
          <w:color w:val="000000"/>
          <w:sz w:val="24"/>
          <w:szCs w:val="24"/>
        </w:rPr>
        <w:t>practice</w:t>
      </w:r>
      <w:r>
        <w:rPr>
          <w:rFonts w:ascii="Times New Roman" w:eastAsia="Times New Roman" w:hAnsi="Times New Roman" w:cs="Times New Roman"/>
          <w:color w:val="000000"/>
          <w:sz w:val="24"/>
          <w:szCs w:val="24"/>
        </w:rPr>
        <w:t xml:space="preserve"> in a separate tool.</w:t>
      </w:r>
    </w:p>
    <w:p w14:paraId="385C5F1B" w14:textId="77777777" w:rsidR="00E92178" w:rsidRDefault="00E92178" w:rsidP="00E92178">
      <w:pPr>
        <w:spacing w:after="140" w:line="360" w:lineRule="auto"/>
        <w:jc w:val="both"/>
      </w:pPr>
      <w:r>
        <w:rPr>
          <w:rFonts w:ascii="Times New Roman" w:eastAsia="Times New Roman" w:hAnsi="Times New Roman" w:cs="Times New Roman"/>
          <w:color w:val="000000"/>
          <w:sz w:val="24"/>
          <w:szCs w:val="24"/>
        </w:rPr>
        <w:t>Finally, collaborative features such as sharing session reports with mentors, comparing progress with peers in the same role, or competing on a leaderboard by domain could increase engagement and motivation for long-term consistent practice.</w:t>
      </w:r>
    </w:p>
    <w:p w14:paraId="7C3025AB" w14:textId="77777777" w:rsidR="00E17E2E" w:rsidRDefault="00E17E2E">
      <w:pPr>
        <w:tabs>
          <w:tab w:val="left" w:pos="1291"/>
        </w:tabs>
        <w:spacing w:before="60" w:after="60"/>
        <w:ind w:left="720"/>
        <w:rPr>
          <w:rFonts w:ascii="Times New Roman" w:eastAsia="Times New Roman" w:hAnsi="Times New Roman" w:cs="Times New Roman"/>
          <w:sz w:val="24"/>
          <w:szCs w:val="24"/>
        </w:rPr>
      </w:pPr>
    </w:p>
    <w:p w14:paraId="5E221A77" w14:textId="77777777" w:rsidR="00E17E2E" w:rsidRDefault="00E17E2E">
      <w:pPr>
        <w:spacing w:line="480" w:lineRule="auto"/>
        <w:jc w:val="both"/>
        <w:rPr>
          <w:rFonts w:ascii="Times New Roman" w:eastAsia="Times New Roman" w:hAnsi="Times New Roman" w:cs="Times New Roman"/>
          <w:b/>
          <w:bCs/>
          <w:sz w:val="28"/>
          <w:szCs w:val="28"/>
        </w:rPr>
      </w:pPr>
    </w:p>
    <w:p w14:paraId="5D5E1F1F" w14:textId="77777777" w:rsidR="00E17E2E" w:rsidRDefault="00E17E2E">
      <w:pPr>
        <w:spacing w:line="480" w:lineRule="auto"/>
        <w:jc w:val="both"/>
        <w:rPr>
          <w:rFonts w:ascii="Times New Roman" w:eastAsia="Times New Roman" w:hAnsi="Times New Roman" w:cs="Times New Roman"/>
          <w:b/>
          <w:bCs/>
          <w:sz w:val="28"/>
          <w:szCs w:val="28"/>
        </w:rPr>
      </w:pPr>
    </w:p>
    <w:p w14:paraId="7EDCC492" w14:textId="77777777" w:rsidR="00E17E2E" w:rsidRDefault="00E17E2E">
      <w:pPr>
        <w:spacing w:line="480" w:lineRule="auto"/>
        <w:jc w:val="both"/>
        <w:rPr>
          <w:rFonts w:ascii="Times New Roman" w:eastAsia="Times New Roman" w:hAnsi="Times New Roman" w:cs="Times New Roman"/>
          <w:b/>
          <w:bCs/>
          <w:sz w:val="28"/>
          <w:szCs w:val="28"/>
        </w:rPr>
      </w:pPr>
    </w:p>
    <w:p w14:paraId="766E0CD9" w14:textId="77777777" w:rsidR="00E17E2E" w:rsidRDefault="00E17E2E">
      <w:pPr>
        <w:spacing w:line="480" w:lineRule="auto"/>
        <w:jc w:val="both"/>
        <w:rPr>
          <w:rFonts w:ascii="Times New Roman" w:eastAsia="Times New Roman" w:hAnsi="Times New Roman" w:cs="Times New Roman"/>
          <w:b/>
          <w:bCs/>
          <w:sz w:val="28"/>
          <w:szCs w:val="28"/>
        </w:rPr>
      </w:pPr>
    </w:p>
    <w:p w14:paraId="76EFCBC0" w14:textId="77777777" w:rsidR="00E17E2E" w:rsidRDefault="00E17E2E">
      <w:pPr>
        <w:spacing w:line="480" w:lineRule="auto"/>
        <w:jc w:val="both"/>
        <w:rPr>
          <w:rFonts w:ascii="Times New Roman" w:eastAsia="Times New Roman" w:hAnsi="Times New Roman" w:cs="Times New Roman"/>
          <w:b/>
          <w:bCs/>
          <w:sz w:val="28"/>
          <w:szCs w:val="28"/>
        </w:rPr>
      </w:pPr>
    </w:p>
    <w:p w14:paraId="534D6407" w14:textId="77777777" w:rsidR="00E17E2E" w:rsidRDefault="00E17E2E">
      <w:pPr>
        <w:spacing w:line="480" w:lineRule="auto"/>
        <w:jc w:val="both"/>
        <w:rPr>
          <w:rFonts w:ascii="Times New Roman" w:eastAsia="Times New Roman" w:hAnsi="Times New Roman" w:cs="Times New Roman"/>
          <w:b/>
          <w:bCs/>
          <w:sz w:val="28"/>
          <w:szCs w:val="28"/>
        </w:rPr>
      </w:pPr>
    </w:p>
    <w:p w14:paraId="5B03489E" w14:textId="77777777" w:rsidR="00E17E2E" w:rsidRDefault="00316D0D">
      <w:pPr>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Details of Research Publication</w:t>
      </w:r>
    </w:p>
    <w:p w14:paraId="2805BAB4" w14:textId="77777777" w:rsidR="00E17E2E" w:rsidRDefault="00316D0D">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details of our research publication are as follows: </w:t>
      </w:r>
    </w:p>
    <w:p w14:paraId="7ED8550B" w14:textId="77777777" w:rsidR="00E17E2E" w:rsidRDefault="00316D0D">
      <w:pPr>
        <w:numPr>
          <w:ilvl w:val="0"/>
          <w:numId w:val="3"/>
        </w:numPr>
        <w:pBdr>
          <w:top w:val="nil"/>
          <w:left w:val="nil"/>
          <w:bottom w:val="nil"/>
          <w:right w:val="nil"/>
          <w:between w:val="nil"/>
        </w:pBdr>
        <w:spacing w:line="360" w:lineRule="auto"/>
        <w:ind w:left="284" w:hanging="284"/>
        <w:jc w:val="both"/>
      </w:pPr>
      <w:r>
        <w:rPr>
          <w:rFonts w:ascii="Times New Roman" w:eastAsia="Times New Roman" w:hAnsi="Times New Roman" w:cs="Times New Roman"/>
          <w:color w:val="000000"/>
          <w:sz w:val="24"/>
          <w:szCs w:val="24"/>
        </w:rPr>
        <w:t xml:space="preserve">M. Ullrich, A. </w:t>
      </w:r>
      <w:proofErr w:type="spellStart"/>
      <w:r>
        <w:rPr>
          <w:rFonts w:ascii="Times New Roman" w:eastAsia="Times New Roman" w:hAnsi="Times New Roman" w:cs="Times New Roman"/>
          <w:color w:val="000000"/>
          <w:sz w:val="24"/>
          <w:szCs w:val="24"/>
        </w:rPr>
        <w:t>Küderle</w:t>
      </w:r>
      <w:proofErr w:type="spellEnd"/>
      <w:r>
        <w:rPr>
          <w:rFonts w:ascii="Times New Roman" w:eastAsia="Times New Roman" w:hAnsi="Times New Roman" w:cs="Times New Roman"/>
          <w:color w:val="000000"/>
          <w:sz w:val="24"/>
          <w:szCs w:val="24"/>
        </w:rPr>
        <w:t xml:space="preserve">, L. Reggi, A. Cereatti, B. M. </w:t>
      </w:r>
      <w:proofErr w:type="spellStart"/>
      <w:r>
        <w:rPr>
          <w:rFonts w:ascii="Times New Roman" w:eastAsia="Times New Roman" w:hAnsi="Times New Roman" w:cs="Times New Roman"/>
          <w:color w:val="000000"/>
          <w:sz w:val="24"/>
          <w:szCs w:val="24"/>
        </w:rPr>
        <w:t>Eskofier</w:t>
      </w:r>
      <w:proofErr w:type="spellEnd"/>
      <w:r>
        <w:rPr>
          <w:rFonts w:ascii="Times New Roman" w:eastAsia="Times New Roman" w:hAnsi="Times New Roman" w:cs="Times New Roman"/>
          <w:color w:val="000000"/>
          <w:sz w:val="24"/>
          <w:szCs w:val="24"/>
        </w:rPr>
        <w:t xml:space="preserve"> and F. Kluge, "Machine learning-based distinction of left and right foot contacts in lower back inertial sensor gait data," 2021 43rd Annual International Conference of the IEEE Engineering in Medicine &amp; Biology Society (EMBC), Mexico, 2021, pp. 5958-5961,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10.1109/EMBC46164.2021.9630653.</w:t>
      </w:r>
    </w:p>
    <w:p w14:paraId="4C43760A" w14:textId="77777777" w:rsidR="00E17E2E" w:rsidRDefault="00316D0D">
      <w:pPr>
        <w:numPr>
          <w:ilvl w:val="0"/>
          <w:numId w:val="3"/>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M. Ullrich, A. </w:t>
      </w:r>
      <w:proofErr w:type="spellStart"/>
      <w:r>
        <w:rPr>
          <w:rFonts w:ascii="Times New Roman" w:eastAsia="Times New Roman" w:hAnsi="Times New Roman" w:cs="Times New Roman"/>
          <w:color w:val="000000"/>
          <w:sz w:val="24"/>
          <w:szCs w:val="24"/>
        </w:rPr>
        <w:t>Küderle</w:t>
      </w:r>
      <w:proofErr w:type="spellEnd"/>
      <w:r>
        <w:rPr>
          <w:rFonts w:ascii="Times New Roman" w:eastAsia="Times New Roman" w:hAnsi="Times New Roman" w:cs="Times New Roman"/>
          <w:color w:val="000000"/>
          <w:sz w:val="24"/>
          <w:szCs w:val="24"/>
        </w:rPr>
        <w:t xml:space="preserve">, L. Reggi, A. Cereatti, B. M. </w:t>
      </w:r>
      <w:proofErr w:type="spellStart"/>
      <w:r>
        <w:rPr>
          <w:rFonts w:ascii="Times New Roman" w:eastAsia="Times New Roman" w:hAnsi="Times New Roman" w:cs="Times New Roman"/>
          <w:color w:val="000000"/>
          <w:sz w:val="24"/>
          <w:szCs w:val="24"/>
        </w:rPr>
        <w:t>Eskofier</w:t>
      </w:r>
      <w:proofErr w:type="spellEnd"/>
      <w:r>
        <w:rPr>
          <w:rFonts w:ascii="Times New Roman" w:eastAsia="Times New Roman" w:hAnsi="Times New Roman" w:cs="Times New Roman"/>
          <w:color w:val="000000"/>
          <w:sz w:val="24"/>
          <w:szCs w:val="24"/>
        </w:rPr>
        <w:t xml:space="preserve"> and F. Kluge, "Machine learning-based distinction of left and right foot contacts in lower back inertial sensor gait data," 2021 43rd Annual International Conference of the IEEE Engineering in Medicine &amp; Biology Society (EMBC), Mexico, 2021 </w:t>
      </w:r>
      <w:r>
        <w:rPr>
          <w:rFonts w:ascii="Times New Roman" w:eastAsia="Times New Roman" w:hAnsi="Times New Roman" w:cs="Times New Roman"/>
          <w:b/>
          <w:bCs/>
          <w:color w:val="000000"/>
          <w:sz w:val="24"/>
          <w:szCs w:val="24"/>
        </w:rPr>
        <w:t>(Accepted)</w:t>
      </w:r>
    </w:p>
    <w:p w14:paraId="53143EF7" w14:textId="77777777" w:rsidR="00E17E2E" w:rsidRDefault="00316D0D">
      <w:pPr>
        <w:numPr>
          <w:ilvl w:val="0"/>
          <w:numId w:val="3"/>
        </w:numPr>
        <w:pBdr>
          <w:top w:val="nil"/>
          <w:left w:val="nil"/>
          <w:bottom w:val="nil"/>
          <w:right w:val="nil"/>
          <w:between w:val="nil"/>
        </w:pBdr>
        <w:spacing w:line="36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M. Ullrich, A. </w:t>
      </w:r>
      <w:proofErr w:type="spellStart"/>
      <w:r>
        <w:rPr>
          <w:rFonts w:ascii="Times New Roman" w:eastAsia="Times New Roman" w:hAnsi="Times New Roman" w:cs="Times New Roman"/>
          <w:color w:val="000000"/>
          <w:sz w:val="24"/>
          <w:szCs w:val="24"/>
        </w:rPr>
        <w:t>Küderle</w:t>
      </w:r>
      <w:proofErr w:type="spellEnd"/>
      <w:r>
        <w:rPr>
          <w:rFonts w:ascii="Times New Roman" w:eastAsia="Times New Roman" w:hAnsi="Times New Roman" w:cs="Times New Roman"/>
          <w:color w:val="000000"/>
          <w:sz w:val="24"/>
          <w:szCs w:val="24"/>
        </w:rPr>
        <w:t xml:space="preserve">, L. Reggi, A. Cereatti, B. M. </w:t>
      </w:r>
      <w:proofErr w:type="spellStart"/>
      <w:r>
        <w:rPr>
          <w:rFonts w:ascii="Times New Roman" w:eastAsia="Times New Roman" w:hAnsi="Times New Roman" w:cs="Times New Roman"/>
          <w:color w:val="000000"/>
          <w:sz w:val="24"/>
          <w:szCs w:val="24"/>
        </w:rPr>
        <w:t>Eskofier</w:t>
      </w:r>
      <w:proofErr w:type="spellEnd"/>
      <w:r>
        <w:rPr>
          <w:rFonts w:ascii="Times New Roman" w:eastAsia="Times New Roman" w:hAnsi="Times New Roman" w:cs="Times New Roman"/>
          <w:color w:val="000000"/>
          <w:sz w:val="24"/>
          <w:szCs w:val="24"/>
        </w:rPr>
        <w:t xml:space="preserve"> and F. Kluge, "Machine learning-based distinction of left and right foot contacts in lower back inertial sensor gait data," 2021 43rd Annual International Conference of the IEEE Engineering in Medicine &amp; Biology Society (EMBC), Mexico, 2021 </w:t>
      </w:r>
      <w:r>
        <w:rPr>
          <w:rFonts w:ascii="Times New Roman" w:eastAsia="Times New Roman" w:hAnsi="Times New Roman" w:cs="Times New Roman"/>
          <w:b/>
          <w:bCs/>
          <w:color w:val="000000"/>
          <w:sz w:val="24"/>
          <w:szCs w:val="24"/>
        </w:rPr>
        <w:t>(communicated)</w:t>
      </w:r>
    </w:p>
    <w:p w14:paraId="4AC061B2" w14:textId="77777777" w:rsidR="00E17E2E" w:rsidRDefault="00E17E2E">
      <w:pPr>
        <w:pBdr>
          <w:top w:val="nil"/>
          <w:left w:val="nil"/>
          <w:bottom w:val="nil"/>
          <w:right w:val="nil"/>
          <w:between w:val="nil"/>
        </w:pBdr>
        <w:spacing w:after="120" w:line="360" w:lineRule="auto"/>
        <w:ind w:left="284"/>
        <w:jc w:val="both"/>
        <w:rPr>
          <w:rFonts w:ascii="Times New Roman" w:eastAsia="Times New Roman" w:hAnsi="Times New Roman" w:cs="Times New Roman"/>
          <w:b/>
          <w:bCs/>
          <w:color w:val="000000"/>
          <w:sz w:val="28"/>
          <w:szCs w:val="28"/>
        </w:rPr>
      </w:pPr>
    </w:p>
    <w:p w14:paraId="5170CCF1" w14:textId="77777777" w:rsidR="00E17E2E" w:rsidRDefault="00E17E2E">
      <w:pPr>
        <w:spacing w:line="480" w:lineRule="auto"/>
        <w:jc w:val="both"/>
        <w:rPr>
          <w:rFonts w:ascii="Times New Roman" w:eastAsia="Times New Roman" w:hAnsi="Times New Roman" w:cs="Times New Roman"/>
          <w:b/>
          <w:bCs/>
          <w:sz w:val="28"/>
          <w:szCs w:val="28"/>
        </w:rPr>
      </w:pPr>
    </w:p>
    <w:p w14:paraId="524E074D" w14:textId="77777777" w:rsidR="00DF3FCA" w:rsidRDefault="00DF3FCA">
      <w:pPr>
        <w:spacing w:line="480" w:lineRule="auto"/>
        <w:jc w:val="both"/>
        <w:rPr>
          <w:rFonts w:ascii="Times New Roman" w:eastAsia="Times New Roman" w:hAnsi="Times New Roman" w:cs="Times New Roman"/>
          <w:b/>
          <w:bCs/>
          <w:sz w:val="28"/>
          <w:szCs w:val="28"/>
        </w:rPr>
      </w:pPr>
      <w:bookmarkStart w:id="6" w:name="_rq2us1ou2jhy" w:colFirst="0" w:colLast="0"/>
      <w:bookmarkEnd w:id="6"/>
    </w:p>
    <w:p w14:paraId="03FAA0D1" w14:textId="77777777" w:rsidR="00DF3FCA" w:rsidRDefault="00DF3FCA">
      <w:pPr>
        <w:spacing w:line="480" w:lineRule="auto"/>
        <w:jc w:val="both"/>
        <w:rPr>
          <w:rFonts w:ascii="Times New Roman" w:eastAsia="Times New Roman" w:hAnsi="Times New Roman" w:cs="Times New Roman"/>
          <w:b/>
          <w:bCs/>
          <w:sz w:val="28"/>
          <w:szCs w:val="28"/>
        </w:rPr>
      </w:pPr>
    </w:p>
    <w:p w14:paraId="0C498060" w14:textId="77777777" w:rsidR="00DF3FCA" w:rsidRDefault="00DF3FCA">
      <w:pPr>
        <w:spacing w:line="480" w:lineRule="auto"/>
        <w:jc w:val="both"/>
        <w:rPr>
          <w:rFonts w:ascii="Times New Roman" w:eastAsia="Times New Roman" w:hAnsi="Times New Roman" w:cs="Times New Roman"/>
          <w:b/>
          <w:bCs/>
          <w:sz w:val="28"/>
          <w:szCs w:val="28"/>
        </w:rPr>
      </w:pPr>
    </w:p>
    <w:p w14:paraId="63FA5A64" w14:textId="77777777" w:rsidR="00DF3FCA" w:rsidRDefault="00DF3FCA">
      <w:pPr>
        <w:spacing w:line="480" w:lineRule="auto"/>
        <w:jc w:val="both"/>
        <w:rPr>
          <w:rFonts w:ascii="Times New Roman" w:eastAsia="Times New Roman" w:hAnsi="Times New Roman" w:cs="Times New Roman"/>
          <w:b/>
          <w:bCs/>
          <w:sz w:val="28"/>
          <w:szCs w:val="28"/>
        </w:rPr>
      </w:pPr>
    </w:p>
    <w:p w14:paraId="104CE76B" w14:textId="77777777" w:rsidR="00DF3FCA" w:rsidRDefault="00DF3FCA">
      <w:pPr>
        <w:spacing w:line="480" w:lineRule="auto"/>
        <w:jc w:val="both"/>
        <w:rPr>
          <w:rFonts w:ascii="Times New Roman" w:eastAsia="Times New Roman" w:hAnsi="Times New Roman" w:cs="Times New Roman"/>
          <w:b/>
          <w:bCs/>
          <w:sz w:val="28"/>
          <w:szCs w:val="28"/>
        </w:rPr>
      </w:pPr>
    </w:p>
    <w:p w14:paraId="2305E286" w14:textId="77777777" w:rsidR="00DF3FCA" w:rsidRDefault="00DF3FCA">
      <w:pPr>
        <w:spacing w:line="480" w:lineRule="auto"/>
        <w:jc w:val="both"/>
        <w:rPr>
          <w:rFonts w:ascii="Times New Roman" w:eastAsia="Times New Roman" w:hAnsi="Times New Roman" w:cs="Times New Roman"/>
          <w:b/>
          <w:bCs/>
          <w:sz w:val="28"/>
          <w:szCs w:val="28"/>
        </w:rPr>
      </w:pPr>
    </w:p>
    <w:p w14:paraId="4E372FBF" w14:textId="77777777" w:rsidR="00DF3FCA" w:rsidRDefault="00DF3FCA">
      <w:pPr>
        <w:spacing w:line="480" w:lineRule="auto"/>
        <w:jc w:val="both"/>
        <w:rPr>
          <w:rFonts w:ascii="Times New Roman" w:eastAsia="Times New Roman" w:hAnsi="Times New Roman" w:cs="Times New Roman"/>
          <w:b/>
          <w:bCs/>
          <w:sz w:val="28"/>
          <w:szCs w:val="28"/>
        </w:rPr>
      </w:pPr>
    </w:p>
    <w:p w14:paraId="5BA18208" w14:textId="77777777" w:rsidR="00DF3FCA" w:rsidRDefault="00DF3FCA">
      <w:pPr>
        <w:spacing w:line="480" w:lineRule="auto"/>
        <w:jc w:val="both"/>
        <w:rPr>
          <w:rFonts w:ascii="Times New Roman" w:eastAsia="Times New Roman" w:hAnsi="Times New Roman" w:cs="Times New Roman"/>
          <w:b/>
          <w:bCs/>
          <w:sz w:val="28"/>
          <w:szCs w:val="28"/>
        </w:rPr>
      </w:pPr>
    </w:p>
    <w:p w14:paraId="32A3D5C0" w14:textId="77777777" w:rsidR="00DF3FCA" w:rsidRDefault="00DF3FCA">
      <w:pPr>
        <w:spacing w:line="480" w:lineRule="auto"/>
        <w:jc w:val="both"/>
        <w:rPr>
          <w:rFonts w:ascii="Times New Roman" w:eastAsia="Times New Roman" w:hAnsi="Times New Roman" w:cs="Times New Roman"/>
          <w:b/>
          <w:bCs/>
          <w:sz w:val="28"/>
          <w:szCs w:val="28"/>
        </w:rPr>
      </w:pPr>
    </w:p>
    <w:p w14:paraId="447563EE" w14:textId="77777777" w:rsidR="00DF3FCA" w:rsidRDefault="00DF3FCA">
      <w:pPr>
        <w:spacing w:line="480" w:lineRule="auto"/>
        <w:jc w:val="both"/>
        <w:rPr>
          <w:rFonts w:ascii="Times New Roman" w:eastAsia="Times New Roman" w:hAnsi="Times New Roman" w:cs="Times New Roman"/>
          <w:b/>
          <w:bCs/>
          <w:sz w:val="28"/>
          <w:szCs w:val="28"/>
        </w:rPr>
      </w:pPr>
    </w:p>
    <w:p w14:paraId="6F732D3D" w14:textId="524BE3F7" w:rsidR="00E17E2E" w:rsidRDefault="00316D0D">
      <w:pPr>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APPENDIX</w:t>
      </w:r>
    </w:p>
    <w:p w14:paraId="58AE8A09" w14:textId="77777777" w:rsidR="00FF7799" w:rsidRDefault="00FF7799" w:rsidP="00FF7799">
      <w:pPr>
        <w:spacing w:before="240" w:after="100" w:line="360" w:lineRule="auto"/>
      </w:pPr>
      <w:r>
        <w:rPr>
          <w:rFonts w:ascii="Times New Roman" w:eastAsia="Times New Roman" w:hAnsi="Times New Roman" w:cs="Times New Roman"/>
          <w:b/>
          <w:bCs/>
          <w:color w:val="000000"/>
          <w:sz w:val="28"/>
          <w:szCs w:val="28"/>
        </w:rPr>
        <w:t>A. Key Code Modules</w:t>
      </w:r>
    </w:p>
    <w:p w14:paraId="3AF266F1" w14:textId="77777777" w:rsidR="00FF7799" w:rsidRDefault="00FF7799" w:rsidP="00FF7799">
      <w:pPr>
        <w:spacing w:after="100" w:line="360" w:lineRule="auto"/>
        <w:jc w:val="both"/>
      </w:pPr>
      <w:r>
        <w:rPr>
          <w:rFonts w:ascii="Times New Roman" w:eastAsia="Times New Roman" w:hAnsi="Times New Roman" w:cs="Times New Roman"/>
          <w:color w:val="000000"/>
          <w:sz w:val="24"/>
          <w:szCs w:val="24"/>
        </w:rPr>
        <w:t>The following modules form the core of the implementation. Full source code is available in the project repository.</w:t>
      </w:r>
    </w:p>
    <w:p w14:paraId="00640612" w14:textId="77777777" w:rsidR="00FF7799" w:rsidRDefault="00FF7799" w:rsidP="00FF7799">
      <w:pPr>
        <w:spacing w:before="80" w:after="80" w:line="360" w:lineRule="auto"/>
      </w:pPr>
      <w:r>
        <w:rPr>
          <w:rFonts w:ascii="Times New Roman" w:eastAsia="Times New Roman" w:hAnsi="Times New Roman" w:cs="Times New Roman"/>
          <w:b/>
          <w:bCs/>
          <w:color w:val="000000"/>
          <w:sz w:val="24"/>
          <w:szCs w:val="24"/>
        </w:rPr>
        <w:t xml:space="preserve">irtService.js: </w:t>
      </w:r>
      <w:r>
        <w:rPr>
          <w:rFonts w:ascii="Times New Roman" w:eastAsia="Times New Roman" w:hAnsi="Times New Roman" w:cs="Times New Roman"/>
          <w:color w:val="000000"/>
          <w:sz w:val="24"/>
          <w:szCs w:val="24"/>
        </w:rPr>
        <w:t>Implements the 2PL-IRT probability function, Fisher information computation, Newton-Raphson MLE theta update, standard error calculation, and the CAT stopping rule.</w:t>
      </w:r>
    </w:p>
    <w:p w14:paraId="18497DD7" w14:textId="77777777" w:rsidR="00FF7799" w:rsidRDefault="00FF7799" w:rsidP="00FF7799">
      <w:pPr>
        <w:spacing w:before="80" w:after="80" w:line="360" w:lineRule="auto"/>
      </w:pPr>
      <w:r>
        <w:rPr>
          <w:rFonts w:ascii="Times New Roman" w:eastAsia="Times New Roman" w:hAnsi="Times New Roman" w:cs="Times New Roman"/>
          <w:b/>
          <w:bCs/>
          <w:color w:val="000000"/>
          <w:sz w:val="24"/>
          <w:szCs w:val="24"/>
        </w:rPr>
        <w:t xml:space="preserve">evaluationService.js: </w:t>
      </w:r>
      <w:r>
        <w:rPr>
          <w:rFonts w:ascii="Times New Roman" w:eastAsia="Times New Roman" w:hAnsi="Times New Roman" w:cs="Times New Roman"/>
          <w:color w:val="000000"/>
          <w:sz w:val="24"/>
          <w:szCs w:val="24"/>
        </w:rPr>
        <w:t xml:space="preserve">Contains </w:t>
      </w:r>
      <w:proofErr w:type="spellStart"/>
      <w:proofErr w:type="gramStart"/>
      <w:r>
        <w:rPr>
          <w:rFonts w:ascii="Times New Roman" w:eastAsia="Times New Roman" w:hAnsi="Times New Roman" w:cs="Times New Roman"/>
          <w:color w:val="000000"/>
          <w:sz w:val="24"/>
          <w:szCs w:val="24"/>
        </w:rPr>
        <w:t>detectQuestionType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for keyword-based classification, weight tables for each question type, anchor example sets for few-shot calibration, and </w:t>
      </w:r>
      <w:proofErr w:type="spellStart"/>
      <w:proofErr w:type="gramStart"/>
      <w:r>
        <w:rPr>
          <w:rFonts w:ascii="Times New Roman" w:eastAsia="Times New Roman" w:hAnsi="Times New Roman" w:cs="Times New Roman"/>
          <w:color w:val="000000"/>
          <w:sz w:val="24"/>
          <w:szCs w:val="24"/>
        </w:rPr>
        <w:t>evaluateAnswer</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which builds the LLM prompt and parses the rubric JSON response.</w:t>
      </w:r>
    </w:p>
    <w:p w14:paraId="566D5568" w14:textId="77777777" w:rsidR="00FF7799" w:rsidRDefault="00FF7799" w:rsidP="00FF7799">
      <w:pPr>
        <w:spacing w:before="80" w:after="80" w:line="360" w:lineRule="auto"/>
      </w:pPr>
      <w:r>
        <w:rPr>
          <w:rFonts w:ascii="Times New Roman" w:eastAsia="Times New Roman" w:hAnsi="Times New Roman" w:cs="Times New Roman"/>
          <w:b/>
          <w:bCs/>
          <w:color w:val="000000"/>
          <w:sz w:val="24"/>
          <w:szCs w:val="24"/>
        </w:rPr>
        <w:t xml:space="preserve">multimodal_service.py: </w:t>
      </w:r>
      <w:proofErr w:type="spellStart"/>
      <w:r>
        <w:rPr>
          <w:rFonts w:ascii="Times New Roman" w:eastAsia="Times New Roman" w:hAnsi="Times New Roman" w:cs="Times New Roman"/>
          <w:color w:val="000000"/>
          <w:sz w:val="24"/>
          <w:szCs w:val="24"/>
        </w:rPr>
        <w:t>FastAPI</w:t>
      </w:r>
      <w:proofErr w:type="spellEnd"/>
      <w:r>
        <w:rPr>
          <w:rFonts w:ascii="Times New Roman" w:eastAsia="Times New Roman" w:hAnsi="Times New Roman" w:cs="Times New Roman"/>
          <w:color w:val="000000"/>
          <w:sz w:val="24"/>
          <w:szCs w:val="24"/>
        </w:rPr>
        <w:t xml:space="preserve"> endpoint that accepts audio and transcript, runs </w:t>
      </w:r>
      <w:proofErr w:type="spellStart"/>
      <w:r>
        <w:rPr>
          <w:rFonts w:ascii="Times New Roman" w:eastAsia="Times New Roman" w:hAnsi="Times New Roman" w:cs="Times New Roman"/>
          <w:color w:val="000000"/>
          <w:sz w:val="24"/>
          <w:szCs w:val="24"/>
        </w:rPr>
        <w:t>ffmpeg</w:t>
      </w:r>
      <w:proofErr w:type="spellEnd"/>
      <w:r>
        <w:rPr>
          <w:rFonts w:ascii="Times New Roman" w:eastAsia="Times New Roman" w:hAnsi="Times New Roman" w:cs="Times New Roman"/>
          <w:color w:val="000000"/>
          <w:sz w:val="24"/>
          <w:szCs w:val="24"/>
        </w:rPr>
        <w:t xml:space="preserve"> conversion, extracts acoustic features via </w:t>
      </w:r>
      <w:proofErr w:type="spellStart"/>
      <w:r>
        <w:rPr>
          <w:rFonts w:ascii="Times New Roman" w:eastAsia="Times New Roman" w:hAnsi="Times New Roman" w:cs="Times New Roman"/>
          <w:color w:val="000000"/>
          <w:sz w:val="24"/>
          <w:szCs w:val="24"/>
        </w:rPr>
        <w:t>librosa</w:t>
      </w:r>
      <w:proofErr w:type="spellEnd"/>
      <w:r>
        <w:rPr>
          <w:rFonts w:ascii="Times New Roman" w:eastAsia="Times New Roman" w:hAnsi="Times New Roman" w:cs="Times New Roman"/>
          <w:color w:val="000000"/>
          <w:sz w:val="24"/>
          <w:szCs w:val="24"/>
        </w:rPr>
        <w:t xml:space="preserve">, performs lexical analysis via </w:t>
      </w:r>
      <w:proofErr w:type="spellStart"/>
      <w:r>
        <w:rPr>
          <w:rFonts w:ascii="Times New Roman" w:eastAsia="Times New Roman" w:hAnsi="Times New Roman" w:cs="Times New Roman"/>
          <w:color w:val="000000"/>
          <w:sz w:val="24"/>
          <w:szCs w:val="24"/>
        </w:rPr>
        <w:t>spaCy</w:t>
      </w:r>
      <w:proofErr w:type="spellEnd"/>
      <w:r>
        <w:rPr>
          <w:rFonts w:ascii="Times New Roman" w:eastAsia="Times New Roman" w:hAnsi="Times New Roman" w:cs="Times New Roman"/>
          <w:color w:val="000000"/>
          <w:sz w:val="24"/>
          <w:szCs w:val="24"/>
        </w:rPr>
        <w:t>, detects STAR components via keyword matching, and fuses all signals into a weighted delivery score.</w:t>
      </w:r>
    </w:p>
    <w:p w14:paraId="3B7256BF" w14:textId="77777777" w:rsidR="00FF7799" w:rsidRDefault="00FF7799" w:rsidP="00FF7799">
      <w:pPr>
        <w:spacing w:before="80" w:after="80" w:line="360" w:lineRule="auto"/>
      </w:pPr>
      <w:r>
        <w:rPr>
          <w:rFonts w:ascii="Times New Roman" w:eastAsia="Times New Roman" w:hAnsi="Times New Roman" w:cs="Times New Roman"/>
          <w:b/>
          <w:bCs/>
          <w:color w:val="000000"/>
          <w:sz w:val="24"/>
          <w:szCs w:val="24"/>
        </w:rPr>
        <w:t xml:space="preserve">useAudioRecorder.js: </w:t>
      </w:r>
      <w:r>
        <w:rPr>
          <w:rFonts w:ascii="Times New Roman" w:eastAsia="Times New Roman" w:hAnsi="Times New Roman" w:cs="Times New Roman"/>
          <w:color w:val="000000"/>
          <w:sz w:val="24"/>
          <w:szCs w:val="24"/>
        </w:rPr>
        <w:t xml:space="preserve">Custom React hook that runs </w:t>
      </w:r>
      <w:proofErr w:type="spellStart"/>
      <w:r>
        <w:rPr>
          <w:rFonts w:ascii="Times New Roman" w:eastAsia="Times New Roman" w:hAnsi="Times New Roman" w:cs="Times New Roman"/>
          <w:color w:val="000000"/>
          <w:sz w:val="24"/>
          <w:szCs w:val="24"/>
        </w:rPr>
        <w:t>MediaRecorder</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SpeechRecognition</w:t>
      </w:r>
      <w:proofErr w:type="spellEnd"/>
      <w:r>
        <w:rPr>
          <w:rFonts w:ascii="Times New Roman" w:eastAsia="Times New Roman" w:hAnsi="Times New Roman" w:cs="Times New Roman"/>
          <w:color w:val="000000"/>
          <w:sz w:val="24"/>
          <w:szCs w:val="24"/>
        </w:rPr>
        <w:t xml:space="preserve"> simultaneously, using a ref to mirror the </w:t>
      </w:r>
      <w:proofErr w:type="spellStart"/>
      <w:r>
        <w:rPr>
          <w:rFonts w:ascii="Times New Roman" w:eastAsia="Times New Roman" w:hAnsi="Times New Roman" w:cs="Times New Roman"/>
          <w:color w:val="000000"/>
          <w:sz w:val="24"/>
          <w:szCs w:val="24"/>
        </w:rPr>
        <w:t>audioBlob</w:t>
      </w:r>
      <w:proofErr w:type="spellEnd"/>
      <w:r>
        <w:rPr>
          <w:rFonts w:ascii="Times New Roman" w:eastAsia="Times New Roman" w:hAnsi="Times New Roman" w:cs="Times New Roman"/>
          <w:color w:val="000000"/>
          <w:sz w:val="24"/>
          <w:szCs w:val="24"/>
        </w:rPr>
        <w:t xml:space="preserve"> state to avoid the asynchronous </w:t>
      </w:r>
      <w:proofErr w:type="spellStart"/>
      <w:r>
        <w:rPr>
          <w:rFonts w:ascii="Times New Roman" w:eastAsia="Times New Roman" w:hAnsi="Times New Roman" w:cs="Times New Roman"/>
          <w:color w:val="000000"/>
          <w:sz w:val="24"/>
          <w:szCs w:val="24"/>
        </w:rPr>
        <w:t>onstop</w:t>
      </w:r>
      <w:proofErr w:type="spellEnd"/>
      <w:r>
        <w:rPr>
          <w:rFonts w:ascii="Times New Roman" w:eastAsia="Times New Roman" w:hAnsi="Times New Roman" w:cs="Times New Roman"/>
          <w:color w:val="000000"/>
          <w:sz w:val="24"/>
          <w:szCs w:val="24"/>
        </w:rPr>
        <w:t xml:space="preserve"> race condition.</w:t>
      </w:r>
    </w:p>
    <w:p w14:paraId="2C76B2E2" w14:textId="77777777" w:rsidR="00FF7799" w:rsidRDefault="00FF7799" w:rsidP="00FF7799">
      <w:pPr>
        <w:spacing w:before="80" w:after="80" w:line="360" w:lineRule="auto"/>
      </w:pPr>
      <w:proofErr w:type="spellStart"/>
      <w:r>
        <w:rPr>
          <w:rFonts w:ascii="Times New Roman" w:eastAsia="Times New Roman" w:hAnsi="Times New Roman" w:cs="Times New Roman"/>
          <w:b/>
          <w:bCs/>
          <w:color w:val="000000"/>
          <w:sz w:val="24"/>
          <w:szCs w:val="24"/>
        </w:rPr>
        <w:t>InterviewPage.jsx</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Main interview session page handling SSE question streaming, microphone recording, answer submission, parallel evaluation and multimodal analysis calls, and sidebar state management.</w:t>
      </w:r>
    </w:p>
    <w:p w14:paraId="60B9453E" w14:textId="77777777" w:rsidR="00FF7799" w:rsidRDefault="00FF7799" w:rsidP="00FF7799">
      <w:pPr>
        <w:spacing w:before="240" w:after="100" w:line="360" w:lineRule="auto"/>
      </w:pPr>
      <w:r>
        <w:rPr>
          <w:rFonts w:ascii="Times New Roman" w:eastAsia="Times New Roman" w:hAnsi="Times New Roman" w:cs="Times New Roman"/>
          <w:b/>
          <w:bCs/>
          <w:color w:val="000000"/>
          <w:sz w:val="28"/>
          <w:szCs w:val="28"/>
        </w:rPr>
        <w:t>B. Environment Variables</w:t>
      </w:r>
    </w:p>
    <w:p w14:paraId="3EA23DC1" w14:textId="77777777" w:rsidR="00FF7799" w:rsidRDefault="00FF7799" w:rsidP="00FF7799">
      <w:pPr>
        <w:spacing w:after="80" w:line="360" w:lineRule="auto"/>
        <w:jc w:val="both"/>
      </w:pPr>
      <w:r>
        <w:rPr>
          <w:rFonts w:ascii="Times New Roman" w:eastAsia="Times New Roman" w:hAnsi="Times New Roman" w:cs="Times New Roman"/>
          <w:color w:val="000000"/>
          <w:sz w:val="24"/>
          <w:szCs w:val="24"/>
        </w:rPr>
        <w:t>The following environment variables are required for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7799" w14:paraId="12130534"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7127F3F8" w14:textId="77777777" w:rsidR="00FF7799" w:rsidRDefault="00FF7799" w:rsidP="00676245">
            <w:r>
              <w:rPr>
                <w:rFonts w:ascii="Times New Roman" w:eastAsia="Times New Roman" w:hAnsi="Times New Roman" w:cs="Times New Roman"/>
                <w:b/>
                <w:bCs/>
                <w:color w:val="FFFFFF"/>
              </w:rPr>
              <w:t>Variable</w:t>
            </w:r>
          </w:p>
        </w:tc>
        <w:tc>
          <w:tcPr>
            <w:tcW w:w="656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20" w:type="dxa"/>
              <w:bottom w:w="80" w:type="dxa"/>
              <w:right w:w="120" w:type="dxa"/>
            </w:tcMar>
            <w:vAlign w:val="center"/>
          </w:tcPr>
          <w:p w14:paraId="24C76FA6" w14:textId="77777777" w:rsidR="00FF7799" w:rsidRDefault="00FF7799" w:rsidP="00676245">
            <w:r>
              <w:rPr>
                <w:rFonts w:ascii="Times New Roman" w:eastAsia="Times New Roman" w:hAnsi="Times New Roman" w:cs="Times New Roman"/>
                <w:b/>
                <w:bCs/>
                <w:color w:val="FFFFFF"/>
              </w:rPr>
              <w:t>Description</w:t>
            </w:r>
          </w:p>
        </w:tc>
      </w:tr>
      <w:tr w:rsidR="00FF7799" w14:paraId="46B72FE8"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EBB63D1" w14:textId="77777777" w:rsidR="00FF7799" w:rsidRDefault="00FF7799" w:rsidP="00676245">
            <w:r>
              <w:rPr>
                <w:rFonts w:ascii="Times New Roman" w:eastAsia="Times New Roman" w:hAnsi="Times New Roman" w:cs="Times New Roman"/>
                <w:b/>
                <w:bCs/>
                <w:color w:val="000000"/>
                <w:sz w:val="20"/>
                <w:szCs w:val="20"/>
              </w:rPr>
              <w:t>MONGO_URI</w:t>
            </w:r>
          </w:p>
        </w:tc>
        <w:tc>
          <w:tcPr>
            <w:tcW w:w="6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5F15783" w14:textId="77777777" w:rsidR="00FF7799" w:rsidRDefault="00FF7799" w:rsidP="00676245">
            <w:r>
              <w:rPr>
                <w:rFonts w:ascii="Times New Roman" w:eastAsia="Times New Roman" w:hAnsi="Times New Roman" w:cs="Times New Roman"/>
                <w:color w:val="000000"/>
                <w:sz w:val="20"/>
                <w:szCs w:val="20"/>
              </w:rPr>
              <w:t>MongoDB Atlas connection string including database name</w:t>
            </w:r>
          </w:p>
        </w:tc>
      </w:tr>
      <w:tr w:rsidR="00FF7799" w14:paraId="35918ABB"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B59FBC" w14:textId="77777777" w:rsidR="00FF7799" w:rsidRDefault="00FF7799" w:rsidP="00676245">
            <w:r>
              <w:rPr>
                <w:rFonts w:ascii="Times New Roman" w:eastAsia="Times New Roman" w:hAnsi="Times New Roman" w:cs="Times New Roman"/>
                <w:b/>
                <w:bCs/>
                <w:color w:val="000000"/>
                <w:sz w:val="20"/>
                <w:szCs w:val="20"/>
              </w:rPr>
              <w:t>JWT_SECRET</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BDE1F0" w14:textId="77777777" w:rsidR="00FF7799" w:rsidRDefault="00FF7799" w:rsidP="00676245">
            <w:r>
              <w:rPr>
                <w:rFonts w:ascii="Times New Roman" w:eastAsia="Times New Roman" w:hAnsi="Times New Roman" w:cs="Times New Roman"/>
                <w:color w:val="000000"/>
                <w:sz w:val="20"/>
                <w:szCs w:val="20"/>
              </w:rPr>
              <w:t>Secret key for signing and verifying JSON Web Tokens</w:t>
            </w:r>
          </w:p>
        </w:tc>
      </w:tr>
      <w:tr w:rsidR="00FF7799" w14:paraId="6BA1B0D0"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B83F9E8" w14:textId="77777777" w:rsidR="00FF7799" w:rsidRDefault="00FF7799" w:rsidP="00676245">
            <w:r>
              <w:rPr>
                <w:rFonts w:ascii="Times New Roman" w:eastAsia="Times New Roman" w:hAnsi="Times New Roman" w:cs="Times New Roman"/>
                <w:b/>
                <w:bCs/>
                <w:color w:val="000000"/>
                <w:sz w:val="20"/>
                <w:szCs w:val="20"/>
              </w:rPr>
              <w:t>GROQ_API_KEY</w:t>
            </w:r>
          </w:p>
        </w:tc>
        <w:tc>
          <w:tcPr>
            <w:tcW w:w="6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117082F" w14:textId="77777777" w:rsidR="00FF7799" w:rsidRDefault="00FF7799" w:rsidP="00676245">
            <w:r>
              <w:rPr>
                <w:rFonts w:ascii="Times New Roman" w:eastAsia="Times New Roman" w:hAnsi="Times New Roman" w:cs="Times New Roman"/>
                <w:color w:val="000000"/>
                <w:sz w:val="20"/>
                <w:szCs w:val="20"/>
              </w:rPr>
              <w:t>API key for Groq LLM inference service</w:t>
            </w:r>
          </w:p>
        </w:tc>
      </w:tr>
      <w:tr w:rsidR="00FF7799" w14:paraId="623F1C16"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090F2E" w14:textId="77777777" w:rsidR="00FF7799" w:rsidRDefault="00FF7799" w:rsidP="00676245">
            <w:r>
              <w:rPr>
                <w:rFonts w:ascii="Times New Roman" w:eastAsia="Times New Roman" w:hAnsi="Times New Roman" w:cs="Times New Roman"/>
                <w:b/>
                <w:bCs/>
                <w:color w:val="000000"/>
                <w:sz w:val="20"/>
                <w:szCs w:val="20"/>
              </w:rPr>
              <w:t>CLIENT_URL</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982137" w14:textId="77777777" w:rsidR="00FF7799" w:rsidRDefault="00FF7799" w:rsidP="00676245">
            <w:proofErr w:type="spellStart"/>
            <w:r>
              <w:rPr>
                <w:rFonts w:ascii="Times New Roman" w:eastAsia="Times New Roman" w:hAnsi="Times New Roman" w:cs="Times New Roman"/>
                <w:color w:val="000000"/>
                <w:sz w:val="20"/>
                <w:szCs w:val="20"/>
              </w:rPr>
              <w:t>Vercel</w:t>
            </w:r>
            <w:proofErr w:type="spellEnd"/>
            <w:r>
              <w:rPr>
                <w:rFonts w:ascii="Times New Roman" w:eastAsia="Times New Roman" w:hAnsi="Times New Roman" w:cs="Times New Roman"/>
                <w:color w:val="000000"/>
                <w:sz w:val="20"/>
                <w:szCs w:val="20"/>
              </w:rPr>
              <w:t xml:space="preserve"> frontend URL without trailing slash (for CORS)</w:t>
            </w:r>
          </w:p>
        </w:tc>
      </w:tr>
      <w:tr w:rsidR="00FF7799" w14:paraId="4AAD175F"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A25616B" w14:textId="77777777" w:rsidR="00FF7799" w:rsidRDefault="00FF7799" w:rsidP="00676245">
            <w:r>
              <w:rPr>
                <w:rFonts w:ascii="Times New Roman" w:eastAsia="Times New Roman" w:hAnsi="Times New Roman" w:cs="Times New Roman"/>
                <w:b/>
                <w:bCs/>
                <w:color w:val="000000"/>
                <w:sz w:val="20"/>
                <w:szCs w:val="20"/>
              </w:rPr>
              <w:t>FFMPEG_PATH</w:t>
            </w:r>
          </w:p>
        </w:tc>
        <w:tc>
          <w:tcPr>
            <w:tcW w:w="6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7170F26" w14:textId="77777777" w:rsidR="00FF7799" w:rsidRDefault="00FF7799" w:rsidP="00676245">
            <w:r>
              <w:rPr>
                <w:rFonts w:ascii="Times New Roman" w:eastAsia="Times New Roman" w:hAnsi="Times New Roman" w:cs="Times New Roman"/>
                <w:color w:val="000000"/>
                <w:sz w:val="20"/>
                <w:szCs w:val="20"/>
              </w:rPr>
              <w:t xml:space="preserve">Full path to </w:t>
            </w:r>
            <w:proofErr w:type="spellStart"/>
            <w:r>
              <w:rPr>
                <w:rFonts w:ascii="Times New Roman" w:eastAsia="Times New Roman" w:hAnsi="Times New Roman" w:cs="Times New Roman"/>
                <w:color w:val="000000"/>
                <w:sz w:val="20"/>
                <w:szCs w:val="20"/>
              </w:rPr>
              <w:t>ffmpeg</w:t>
            </w:r>
            <w:proofErr w:type="spellEnd"/>
            <w:r>
              <w:rPr>
                <w:rFonts w:ascii="Times New Roman" w:eastAsia="Times New Roman" w:hAnsi="Times New Roman" w:cs="Times New Roman"/>
                <w:color w:val="000000"/>
                <w:sz w:val="20"/>
                <w:szCs w:val="20"/>
              </w:rPr>
              <w:t xml:space="preserve"> binary if not on system PATH</w:t>
            </w:r>
          </w:p>
        </w:tc>
      </w:tr>
      <w:tr w:rsidR="00FF7799" w14:paraId="3F23E9A0"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666702" w14:textId="77777777" w:rsidR="00FF7799" w:rsidRDefault="00FF7799" w:rsidP="00676245">
            <w:r>
              <w:rPr>
                <w:rFonts w:ascii="Times New Roman" w:eastAsia="Times New Roman" w:hAnsi="Times New Roman" w:cs="Times New Roman"/>
                <w:b/>
                <w:bCs/>
                <w:color w:val="000000"/>
                <w:sz w:val="20"/>
                <w:szCs w:val="20"/>
              </w:rPr>
              <w:t>VITE_API_URL</w:t>
            </w:r>
          </w:p>
        </w:tc>
        <w:tc>
          <w:tcPr>
            <w:tcW w:w="6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8AAD38" w14:textId="77777777" w:rsidR="00FF7799" w:rsidRDefault="00FF7799" w:rsidP="00676245">
            <w:r>
              <w:rPr>
                <w:rFonts w:ascii="Times New Roman" w:eastAsia="Times New Roman" w:hAnsi="Times New Roman" w:cs="Times New Roman"/>
                <w:color w:val="000000"/>
                <w:sz w:val="20"/>
                <w:szCs w:val="20"/>
              </w:rPr>
              <w:t>Node.js backend base URL including /</w:t>
            </w:r>
            <w:proofErr w:type="spellStart"/>
            <w:r>
              <w:rPr>
                <w:rFonts w:ascii="Times New Roman" w:eastAsia="Times New Roman" w:hAnsi="Times New Roman" w:cs="Times New Roman"/>
                <w:color w:val="000000"/>
                <w:sz w:val="20"/>
                <w:szCs w:val="20"/>
              </w:rPr>
              <w:t>api</w:t>
            </w:r>
            <w:proofErr w:type="spellEnd"/>
            <w:r>
              <w:rPr>
                <w:rFonts w:ascii="Times New Roman" w:eastAsia="Times New Roman" w:hAnsi="Times New Roman" w:cs="Times New Roman"/>
                <w:color w:val="000000"/>
                <w:sz w:val="20"/>
                <w:szCs w:val="20"/>
              </w:rPr>
              <w:t xml:space="preserve"> suffix</w:t>
            </w:r>
          </w:p>
        </w:tc>
      </w:tr>
      <w:tr w:rsidR="00FF7799" w14:paraId="3E7CEC3D" w14:textId="77777777" w:rsidTr="00676245">
        <w:tc>
          <w:tcPr>
            <w:tcW w:w="2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FC68660" w14:textId="77777777" w:rsidR="00FF7799" w:rsidRDefault="00FF7799" w:rsidP="00676245">
            <w:r>
              <w:rPr>
                <w:rFonts w:ascii="Times New Roman" w:eastAsia="Times New Roman" w:hAnsi="Times New Roman" w:cs="Times New Roman"/>
                <w:b/>
                <w:bCs/>
                <w:color w:val="000000"/>
                <w:sz w:val="20"/>
                <w:szCs w:val="20"/>
              </w:rPr>
              <w:t>VITE_MULTIMODAL_URL</w:t>
            </w:r>
          </w:p>
        </w:tc>
        <w:tc>
          <w:tcPr>
            <w:tcW w:w="6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E1DF640" w14:textId="77777777" w:rsidR="00FF7799" w:rsidRDefault="00FF7799" w:rsidP="00676245">
            <w:proofErr w:type="spellStart"/>
            <w:r>
              <w:rPr>
                <w:rFonts w:ascii="Times New Roman" w:eastAsia="Times New Roman" w:hAnsi="Times New Roman" w:cs="Times New Roman"/>
                <w:color w:val="000000"/>
                <w:sz w:val="20"/>
                <w:szCs w:val="20"/>
              </w:rPr>
              <w:t>FastAPI</w:t>
            </w:r>
            <w:proofErr w:type="spellEnd"/>
            <w:r>
              <w:rPr>
                <w:rFonts w:ascii="Times New Roman" w:eastAsia="Times New Roman" w:hAnsi="Times New Roman" w:cs="Times New Roman"/>
                <w:color w:val="000000"/>
                <w:sz w:val="20"/>
                <w:szCs w:val="20"/>
              </w:rPr>
              <w:t xml:space="preserve"> sidecar base URL without trailing slash</w:t>
            </w:r>
          </w:p>
        </w:tc>
      </w:tr>
    </w:tbl>
    <w:p w14:paraId="2F646972" w14:textId="59FD4C54" w:rsidR="00E17E2E" w:rsidRPr="00FF7799" w:rsidRDefault="00FF7799" w:rsidP="00FF7799">
      <w:r>
        <w:br w:type="page"/>
      </w:r>
    </w:p>
    <w:p w14:paraId="3A2E03C5" w14:textId="77777777" w:rsidR="00E17E2E" w:rsidRDefault="00316D0D">
      <w:pPr>
        <w:spacing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References</w:t>
      </w:r>
    </w:p>
    <w:p w14:paraId="57ACF62D" w14:textId="77777777" w:rsidR="00355C51" w:rsidRDefault="00355C51" w:rsidP="00355C51">
      <w:pPr>
        <w:spacing w:after="80" w:line="360" w:lineRule="auto"/>
        <w:ind w:left="360" w:hanging="360"/>
      </w:pPr>
      <w:r>
        <w:rPr>
          <w:rFonts w:ascii="Times New Roman" w:eastAsia="Times New Roman" w:hAnsi="Times New Roman" w:cs="Times New Roman"/>
          <w:color w:val="000000"/>
        </w:rPr>
        <w:t xml:space="preserve">[1] P. Bansode and A. </w:t>
      </w:r>
      <w:proofErr w:type="spellStart"/>
      <w:r>
        <w:rPr>
          <w:rFonts w:ascii="Times New Roman" w:eastAsia="Times New Roman" w:hAnsi="Times New Roman" w:cs="Times New Roman"/>
          <w:color w:val="000000"/>
        </w:rPr>
        <w:t>Jakkan</w:t>
      </w:r>
      <w:proofErr w:type="spellEnd"/>
      <w:r>
        <w:rPr>
          <w:rFonts w:ascii="Times New Roman" w:eastAsia="Times New Roman" w:hAnsi="Times New Roman" w:cs="Times New Roman"/>
          <w:color w:val="000000"/>
        </w:rPr>
        <w:t>, "AI-Based Interview Preparation Platform," International Journal of Innovative Technology and Exploring Engineering, vol. 12, no. 5, 2023.</w:t>
      </w:r>
    </w:p>
    <w:p w14:paraId="216D0B79" w14:textId="77777777" w:rsidR="00355C51" w:rsidRDefault="00355C51" w:rsidP="00355C51">
      <w:pPr>
        <w:spacing w:after="80" w:line="360" w:lineRule="auto"/>
        <w:ind w:left="360" w:hanging="360"/>
      </w:pPr>
      <w:r>
        <w:rPr>
          <w:rFonts w:ascii="Times New Roman" w:eastAsia="Times New Roman" w:hAnsi="Times New Roman" w:cs="Times New Roman"/>
          <w:color w:val="000000"/>
        </w:rPr>
        <w:t xml:space="preserve">[2] D. DeVault, R. </w:t>
      </w:r>
      <w:proofErr w:type="spellStart"/>
      <w:r>
        <w:rPr>
          <w:rFonts w:ascii="Times New Roman" w:eastAsia="Times New Roman" w:hAnsi="Times New Roman" w:cs="Times New Roman"/>
          <w:color w:val="000000"/>
        </w:rPr>
        <w:t>Artstein</w:t>
      </w:r>
      <w:proofErr w:type="spellEnd"/>
      <w:r>
        <w:rPr>
          <w:rFonts w:ascii="Times New Roman" w:eastAsia="Times New Roman" w:hAnsi="Times New Roman" w:cs="Times New Roman"/>
          <w:color w:val="000000"/>
        </w:rPr>
        <w:t xml:space="preserve">, G. Benn, T. Dey, E. Fast, A. Gainer, K. </w:t>
      </w:r>
      <w:proofErr w:type="spellStart"/>
      <w:r>
        <w:rPr>
          <w:rFonts w:ascii="Times New Roman" w:eastAsia="Times New Roman" w:hAnsi="Times New Roman" w:cs="Times New Roman"/>
          <w:color w:val="000000"/>
        </w:rPr>
        <w:t>Georgila</w:t>
      </w:r>
      <w:proofErr w:type="spellEnd"/>
      <w:r>
        <w:rPr>
          <w:rFonts w:ascii="Times New Roman" w:eastAsia="Times New Roman" w:hAnsi="Times New Roman" w:cs="Times New Roman"/>
          <w:color w:val="000000"/>
        </w:rPr>
        <w:t xml:space="preserve">, J. Gratch, A. </w:t>
      </w:r>
      <w:proofErr w:type="spellStart"/>
      <w:r>
        <w:rPr>
          <w:rFonts w:ascii="Times New Roman" w:eastAsia="Times New Roman" w:hAnsi="Times New Roman" w:cs="Times New Roman"/>
          <w:color w:val="000000"/>
        </w:rPr>
        <w:t>Hartholt</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Lhommet</w:t>
      </w:r>
      <w:proofErr w:type="spellEnd"/>
      <w:r>
        <w:rPr>
          <w:rFonts w:ascii="Times New Roman" w:eastAsia="Times New Roman" w:hAnsi="Times New Roman" w:cs="Times New Roman"/>
          <w:color w:val="000000"/>
        </w:rPr>
        <w:t xml:space="preserve"> et al., "</w:t>
      </w:r>
      <w:proofErr w:type="spellStart"/>
      <w:r>
        <w:rPr>
          <w:rFonts w:ascii="Times New Roman" w:eastAsia="Times New Roman" w:hAnsi="Times New Roman" w:cs="Times New Roman"/>
          <w:color w:val="000000"/>
        </w:rPr>
        <w:t>SimSensei</w:t>
      </w:r>
      <w:proofErr w:type="spellEnd"/>
      <w:r>
        <w:rPr>
          <w:rFonts w:ascii="Times New Roman" w:eastAsia="Times New Roman" w:hAnsi="Times New Roman" w:cs="Times New Roman"/>
          <w:color w:val="000000"/>
        </w:rPr>
        <w:t xml:space="preserve"> Kiosk: A Virtual Human Interviewer for Healthcare Decision Support," Proc. AAMAS, Paris, 2014, pp. 1061–1068.</w:t>
      </w:r>
    </w:p>
    <w:p w14:paraId="6F5DD362" w14:textId="77777777" w:rsidR="00355C51" w:rsidRDefault="00355C51" w:rsidP="00355C51">
      <w:pPr>
        <w:spacing w:after="80" w:line="360" w:lineRule="auto"/>
        <w:ind w:left="360" w:hanging="360"/>
      </w:pPr>
      <w:r>
        <w:rPr>
          <w:rFonts w:ascii="Times New Roman" w:eastAsia="Times New Roman" w:hAnsi="Times New Roman" w:cs="Times New Roman"/>
          <w:color w:val="000000"/>
        </w:rPr>
        <w:t xml:space="preserve">[3] R. Binns, M. Veale, M. Van </w:t>
      </w:r>
      <w:proofErr w:type="spellStart"/>
      <w:r>
        <w:rPr>
          <w:rFonts w:ascii="Times New Roman" w:eastAsia="Times New Roman" w:hAnsi="Times New Roman" w:cs="Times New Roman"/>
          <w:color w:val="000000"/>
        </w:rPr>
        <w:t>Kleek</w:t>
      </w:r>
      <w:proofErr w:type="spellEnd"/>
      <w:r>
        <w:rPr>
          <w:rFonts w:ascii="Times New Roman" w:eastAsia="Times New Roman" w:hAnsi="Times New Roman" w:cs="Times New Roman"/>
          <w:color w:val="000000"/>
        </w:rPr>
        <w:t>, and N. Shadbolt, "'It's Reducing a Human Being to a Percentage': Perceptions of Justice in Algorithmic Decisions," ACM CHI, 2018.</w:t>
      </w:r>
    </w:p>
    <w:p w14:paraId="7D8339CE" w14:textId="77777777" w:rsidR="00355C51" w:rsidRDefault="00355C51" w:rsidP="00355C51">
      <w:pPr>
        <w:spacing w:after="80" w:line="360" w:lineRule="auto"/>
        <w:ind w:left="360" w:hanging="360"/>
      </w:pPr>
      <w:r>
        <w:rPr>
          <w:rFonts w:ascii="Times New Roman" w:eastAsia="Times New Roman" w:hAnsi="Times New Roman" w:cs="Times New Roman"/>
          <w:color w:val="000000"/>
        </w:rPr>
        <w:t>[4] R. Kumar and S. Saini, "AI-Based Adaptive Learning for Communication and Cognitive Skills Enhancement," IEEE Access, vol. 8, pp. 114814–114826, 2020.</w:t>
      </w:r>
    </w:p>
    <w:p w14:paraId="2E4D808F" w14:textId="77777777" w:rsidR="00355C51" w:rsidRDefault="00355C51" w:rsidP="00355C51">
      <w:pPr>
        <w:spacing w:after="80" w:line="360" w:lineRule="auto"/>
        <w:ind w:left="360" w:hanging="360"/>
      </w:pPr>
      <w:r>
        <w:rPr>
          <w:rFonts w:ascii="Times New Roman" w:eastAsia="Times New Roman" w:hAnsi="Times New Roman" w:cs="Times New Roman"/>
          <w:color w:val="000000"/>
        </w:rPr>
        <w:t>[5] R. Suguna, M. Mercy Theresa, and M. Kavitha, "Gen-AI Based Mock Interview System with NLP and Speech Analysis," IEEE ICCCNT, 2023, pp. 1–6.</w:t>
      </w:r>
    </w:p>
    <w:p w14:paraId="6E49B700" w14:textId="77777777" w:rsidR="00355C51" w:rsidRDefault="00355C51" w:rsidP="00355C51">
      <w:pPr>
        <w:spacing w:after="80" w:line="360" w:lineRule="auto"/>
        <w:ind w:left="360" w:hanging="360"/>
      </w:pPr>
      <w:r>
        <w:rPr>
          <w:rFonts w:ascii="Times New Roman" w:eastAsia="Times New Roman" w:hAnsi="Times New Roman" w:cs="Times New Roman"/>
          <w:color w:val="000000"/>
        </w:rPr>
        <w:t>[6] F. M. Lord, Applications of Item Response Theory to Practical Testing Problems, Lawrence Erlbaum Associates, Hillsdale, NJ, 1980.</w:t>
      </w:r>
    </w:p>
    <w:p w14:paraId="1CFE7F07" w14:textId="77777777" w:rsidR="00355C51" w:rsidRDefault="00355C51" w:rsidP="00355C51">
      <w:pPr>
        <w:spacing w:after="80" w:line="360" w:lineRule="auto"/>
        <w:ind w:left="360" w:hanging="360"/>
      </w:pPr>
      <w:r>
        <w:rPr>
          <w:rFonts w:ascii="Times New Roman" w:eastAsia="Times New Roman" w:hAnsi="Times New Roman" w:cs="Times New Roman"/>
          <w:color w:val="000000"/>
        </w:rPr>
        <w:t>[7] B. McFee, C. Raffel, D. Liang, D. P. W. Ellis, M. McVicar, E. Battenberg, and O. Nieto, "</w:t>
      </w:r>
      <w:proofErr w:type="spellStart"/>
      <w:r>
        <w:rPr>
          <w:rFonts w:ascii="Times New Roman" w:eastAsia="Times New Roman" w:hAnsi="Times New Roman" w:cs="Times New Roman"/>
          <w:color w:val="000000"/>
        </w:rPr>
        <w:t>librosa</w:t>
      </w:r>
      <w:proofErr w:type="spellEnd"/>
      <w:r>
        <w:rPr>
          <w:rFonts w:ascii="Times New Roman" w:eastAsia="Times New Roman" w:hAnsi="Times New Roman" w:cs="Times New Roman"/>
          <w:color w:val="000000"/>
        </w:rPr>
        <w:t>: Audio and Music Signal Analysis in Python," Proc. 14th Python in Science Conf., Austin, TX, 2015, pp. 18–25.</w:t>
      </w:r>
    </w:p>
    <w:p w14:paraId="6A5BE51D" w14:textId="77777777" w:rsidR="00355C51" w:rsidRDefault="00355C51" w:rsidP="00355C51">
      <w:pPr>
        <w:spacing w:after="80" w:line="360" w:lineRule="auto"/>
        <w:ind w:left="360" w:hanging="360"/>
      </w:pPr>
      <w:r>
        <w:rPr>
          <w:rFonts w:ascii="Times New Roman" w:eastAsia="Times New Roman" w:hAnsi="Times New Roman" w:cs="Times New Roman"/>
          <w:color w:val="000000"/>
        </w:rPr>
        <w:t xml:space="preserve">[8] M. </w:t>
      </w:r>
      <w:proofErr w:type="spellStart"/>
      <w:r>
        <w:rPr>
          <w:rFonts w:ascii="Times New Roman" w:eastAsia="Times New Roman" w:hAnsi="Times New Roman" w:cs="Times New Roman"/>
          <w:color w:val="000000"/>
        </w:rPr>
        <w:t>Honnibal</w:t>
      </w:r>
      <w:proofErr w:type="spellEnd"/>
      <w:r>
        <w:rPr>
          <w:rFonts w:ascii="Times New Roman" w:eastAsia="Times New Roman" w:hAnsi="Times New Roman" w:cs="Times New Roman"/>
          <w:color w:val="000000"/>
        </w:rPr>
        <w:t xml:space="preserve"> and I. Montani, "</w:t>
      </w:r>
      <w:proofErr w:type="spellStart"/>
      <w:r>
        <w:rPr>
          <w:rFonts w:ascii="Times New Roman" w:eastAsia="Times New Roman" w:hAnsi="Times New Roman" w:cs="Times New Roman"/>
          <w:color w:val="000000"/>
        </w:rPr>
        <w:t>spaCy</w:t>
      </w:r>
      <w:proofErr w:type="spellEnd"/>
      <w:r>
        <w:rPr>
          <w:rFonts w:ascii="Times New Roman" w:eastAsia="Times New Roman" w:hAnsi="Times New Roman" w:cs="Times New Roman"/>
          <w:color w:val="000000"/>
        </w:rPr>
        <w:t xml:space="preserve"> 2: Natural Language Understanding with Bloom Embeddings, Convolutional Neural Networks and Incremental Parsing," 2017. [Online]. Available: https://spacy.io</w:t>
      </w:r>
    </w:p>
    <w:p w14:paraId="627184DE" w14:textId="77777777" w:rsidR="00355C51" w:rsidRDefault="00355C51" w:rsidP="00355C51">
      <w:pPr>
        <w:spacing w:after="80" w:line="360" w:lineRule="auto"/>
        <w:ind w:left="360" w:hanging="360"/>
      </w:pPr>
      <w:r>
        <w:rPr>
          <w:rFonts w:ascii="Times New Roman" w:eastAsia="Times New Roman" w:hAnsi="Times New Roman" w:cs="Times New Roman"/>
          <w:color w:val="000000"/>
        </w:rPr>
        <w:t>[9] Express.js, "Express — Fast, Unopinionated, Minimalist Web Framework for Node.js," Official Documentation, 2024. [Online]. Available: https://expressjs.com/</w:t>
      </w:r>
    </w:p>
    <w:p w14:paraId="380311BD" w14:textId="77777777" w:rsidR="00355C51" w:rsidRDefault="00355C51" w:rsidP="00355C51">
      <w:pPr>
        <w:spacing w:after="80" w:line="360" w:lineRule="auto"/>
        <w:ind w:left="360" w:hanging="360"/>
      </w:pPr>
      <w:r>
        <w:rPr>
          <w:rFonts w:ascii="Times New Roman" w:eastAsia="Times New Roman" w:hAnsi="Times New Roman" w:cs="Times New Roman"/>
          <w:color w:val="000000"/>
        </w:rPr>
        <w:t>[10] MongoDB Inc., "MongoDB Documentation," 2024. [Online]. Available: https://www.mongodb.com/docs/</w:t>
      </w:r>
    </w:p>
    <w:p w14:paraId="68CC5860" w14:textId="77777777" w:rsidR="00355C51" w:rsidRDefault="00355C51" w:rsidP="00355C51">
      <w:pPr>
        <w:spacing w:after="80" w:line="360" w:lineRule="auto"/>
        <w:ind w:left="360" w:hanging="360"/>
      </w:pPr>
      <w:r>
        <w:rPr>
          <w:rFonts w:ascii="Times New Roman" w:eastAsia="Times New Roman" w:hAnsi="Times New Roman" w:cs="Times New Roman"/>
          <w:color w:val="000000"/>
        </w:rPr>
        <w:t>[11] Auth0, "JSON Web Tokens Introduction," 2023. [Online]. Available: https://jwt.io/introduction</w:t>
      </w:r>
    </w:p>
    <w:p w14:paraId="0267371E" w14:textId="77777777" w:rsidR="00355C51" w:rsidRDefault="00355C51" w:rsidP="00355C51">
      <w:pPr>
        <w:spacing w:after="80" w:line="360" w:lineRule="auto"/>
        <w:ind w:left="360" w:hanging="360"/>
      </w:pPr>
      <w:r>
        <w:rPr>
          <w:rFonts w:ascii="Times New Roman" w:eastAsia="Times New Roman" w:hAnsi="Times New Roman" w:cs="Times New Roman"/>
          <w:color w:val="000000"/>
        </w:rPr>
        <w:t>[12] Ollama, "Running Large Language Models Locally," Ollama Documentation, 2024. [Online]. Available: https://ollama.ai/</w:t>
      </w:r>
    </w:p>
    <w:p w14:paraId="4CBA1E03" w14:textId="77777777" w:rsidR="00355C51" w:rsidRDefault="00355C51" w:rsidP="00355C51">
      <w:pPr>
        <w:spacing w:after="80" w:line="360" w:lineRule="auto"/>
        <w:ind w:left="360" w:hanging="360"/>
      </w:pPr>
      <w:r>
        <w:rPr>
          <w:rFonts w:ascii="Times New Roman" w:eastAsia="Times New Roman" w:hAnsi="Times New Roman" w:cs="Times New Roman"/>
          <w:color w:val="000000"/>
        </w:rPr>
        <w:t>[13] Groq Inc., "Groq LPU Inference Engine Documentation," 2024. [Online]. Available: https://console.groq.com/</w:t>
      </w:r>
    </w:p>
    <w:p w14:paraId="1B1E4810" w14:textId="77777777" w:rsidR="00355C51" w:rsidRDefault="00355C51" w:rsidP="00355C51">
      <w:pPr>
        <w:spacing w:after="80" w:line="360" w:lineRule="auto"/>
        <w:ind w:left="360" w:hanging="360"/>
      </w:pPr>
      <w:r>
        <w:rPr>
          <w:rFonts w:ascii="Times New Roman" w:eastAsia="Times New Roman" w:hAnsi="Times New Roman" w:cs="Times New Roman"/>
          <w:color w:val="000000"/>
        </w:rPr>
        <w:t xml:space="preserve">[14] D. </w:t>
      </w:r>
      <w:proofErr w:type="spellStart"/>
      <w:r>
        <w:rPr>
          <w:rFonts w:ascii="Times New Roman" w:eastAsia="Times New Roman" w:hAnsi="Times New Roman" w:cs="Times New Roman"/>
          <w:color w:val="000000"/>
        </w:rPr>
        <w:t>Jurafsky</w:t>
      </w:r>
      <w:proofErr w:type="spellEnd"/>
      <w:r>
        <w:rPr>
          <w:rFonts w:ascii="Times New Roman" w:eastAsia="Times New Roman" w:hAnsi="Times New Roman" w:cs="Times New Roman"/>
          <w:color w:val="000000"/>
        </w:rPr>
        <w:t xml:space="preserve"> and J. H. Martin, Speech and Language Processing, 3rd ed., Pearson, 2022.</w:t>
      </w:r>
    </w:p>
    <w:p w14:paraId="73BF58AA" w14:textId="77777777" w:rsidR="00355C51" w:rsidRDefault="00355C51" w:rsidP="00355C51">
      <w:pPr>
        <w:spacing w:after="80" w:line="360" w:lineRule="auto"/>
        <w:ind w:left="360" w:hanging="360"/>
      </w:pPr>
      <w:r>
        <w:rPr>
          <w:rFonts w:ascii="Times New Roman" w:eastAsia="Times New Roman" w:hAnsi="Times New Roman" w:cs="Times New Roman"/>
          <w:color w:val="000000"/>
        </w:rPr>
        <w:t>[15] OpenAI, "Prompt Engineering Best Practices for Large Language Models," Technical Documentation, 2023.</w:t>
      </w:r>
    </w:p>
    <w:p w14:paraId="1E30F1C4" w14:textId="77777777" w:rsidR="00E17E2E" w:rsidRDefault="00E17E2E">
      <w:pPr>
        <w:spacing w:line="480" w:lineRule="auto"/>
        <w:jc w:val="both"/>
        <w:rPr>
          <w:rFonts w:ascii="Times New Roman" w:eastAsia="Times New Roman" w:hAnsi="Times New Roman" w:cs="Times New Roman"/>
          <w:b/>
          <w:bCs/>
          <w:sz w:val="28"/>
          <w:szCs w:val="28"/>
        </w:rPr>
      </w:pPr>
    </w:p>
    <w:p w14:paraId="56B7B09D" w14:textId="77777777" w:rsidR="00E17E2E" w:rsidRDefault="00E17E2E">
      <w:pPr>
        <w:spacing w:line="360" w:lineRule="auto"/>
        <w:ind w:left="446" w:hanging="446"/>
        <w:jc w:val="both"/>
        <w:rPr>
          <w:rFonts w:ascii="Times New Roman" w:eastAsia="Times New Roman" w:hAnsi="Times New Roman" w:cs="Times New Roman"/>
          <w:sz w:val="24"/>
          <w:szCs w:val="24"/>
          <w:highlight w:val="white"/>
        </w:rPr>
      </w:pPr>
    </w:p>
    <w:p w14:paraId="5FFF4AA7" w14:textId="77777777" w:rsidR="00E17E2E" w:rsidRDefault="00E17E2E">
      <w:pPr>
        <w:spacing w:line="480" w:lineRule="auto"/>
        <w:jc w:val="both"/>
        <w:rPr>
          <w:rFonts w:ascii="Times New Roman" w:eastAsia="Times New Roman" w:hAnsi="Times New Roman" w:cs="Times New Roman"/>
          <w:b/>
          <w:bCs/>
          <w:sz w:val="28"/>
          <w:szCs w:val="28"/>
        </w:rPr>
      </w:pPr>
    </w:p>
    <w:p w14:paraId="5FDFDDC7" w14:textId="77777777" w:rsidR="00E17E2E" w:rsidRDefault="00E17E2E">
      <w:pPr>
        <w:spacing w:line="480" w:lineRule="auto"/>
        <w:jc w:val="both"/>
        <w:rPr>
          <w:rFonts w:ascii="Bookman Old Style" w:eastAsia="Bookman Old Style" w:hAnsi="Bookman Old Style" w:cs="Bookman Old Style"/>
          <w:sz w:val="32"/>
          <w:szCs w:val="32"/>
        </w:rPr>
      </w:pPr>
    </w:p>
    <w:sectPr w:rsidR="00E17E2E" w:rsidSect="000E38C7">
      <w:footerReference w:type="default" r:id="rId1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20070" w14:textId="77777777" w:rsidR="000B501A" w:rsidRDefault="000B501A">
      <w:r>
        <w:separator/>
      </w:r>
    </w:p>
  </w:endnote>
  <w:endnote w:type="continuationSeparator" w:id="0">
    <w:p w14:paraId="2DD9C053" w14:textId="77777777" w:rsidR="000B501A" w:rsidRDefault="000B5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D46DA2-5F29-4BA4-A8A6-529E39196769}"/>
    <w:embedBold r:id="rId2" w:fontKey="{4703842E-88B0-450C-B528-C4158A318E65}"/>
    <w:embedItalic r:id="rId3" w:fontKey="{1D353013-33BF-4CA1-869D-2D693E42C197}"/>
  </w:font>
  <w:font w:name="Mangal">
    <w:panose1 w:val="02040503050203030202"/>
    <w:charset w:val="00"/>
    <w:family w:val="roman"/>
    <w:pitch w:val="variable"/>
    <w:sig w:usb0="00008003" w:usb1="00000000" w:usb2="00000000" w:usb3="00000000" w:csb0="00000001" w:csb1="00000000"/>
    <w:embedRegular r:id="rId4" w:fontKey="{4EF0E414-510C-48AE-B452-A223CDAF5207}"/>
  </w:font>
  <w:font w:name="Bookman Old Style">
    <w:panose1 w:val="02050604050505020204"/>
    <w:charset w:val="00"/>
    <w:family w:val="roman"/>
    <w:pitch w:val="variable"/>
    <w:sig w:usb0="00000287" w:usb1="00000000" w:usb2="00000000" w:usb3="00000000" w:csb0="0000009F" w:csb1="00000000"/>
    <w:embedRegular r:id="rId5" w:fontKey="{E7649D69-FC25-41B9-BA34-85AAB3797F3D}"/>
    <w:embedBold r:id="rId6" w:fontKey="{AE091AE8-CCB9-4B45-BFE2-DE1E70B4C4D4}"/>
  </w:font>
  <w:font w:name="Cambria">
    <w:panose1 w:val="02040503050406030204"/>
    <w:charset w:val="00"/>
    <w:family w:val="roman"/>
    <w:pitch w:val="variable"/>
    <w:sig w:usb0="E00006FF" w:usb1="420024FF" w:usb2="02000000" w:usb3="00000000" w:csb0="0000019F" w:csb1="00000000"/>
    <w:embedRegular r:id="rId7" w:fontKey="{859FF23E-6E5A-471D-8E99-568C0318F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FCBE" w14:textId="441CC044" w:rsidR="0014403B" w:rsidRDefault="0014403B">
    <w:pPr>
      <w:pStyle w:val="Footer"/>
      <w:jc w:val="center"/>
    </w:pPr>
  </w:p>
  <w:p w14:paraId="072AB190" w14:textId="77777777" w:rsidR="00E17E2E" w:rsidRDefault="00E17E2E">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247595"/>
      <w:docPartObj>
        <w:docPartGallery w:val="Page Numbers (Bottom of Page)"/>
        <w:docPartUnique/>
      </w:docPartObj>
    </w:sdtPr>
    <w:sdtEndPr>
      <w:rPr>
        <w:noProof/>
      </w:rPr>
    </w:sdtEndPr>
    <w:sdtContent>
      <w:p w14:paraId="676974CD" w14:textId="7747F15D" w:rsidR="00601381" w:rsidRDefault="006013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75055D" w14:textId="77777777" w:rsidR="00EB5989" w:rsidRDefault="00EB5989">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28450"/>
      <w:docPartObj>
        <w:docPartGallery w:val="Page Numbers (Bottom of Page)"/>
        <w:docPartUnique/>
      </w:docPartObj>
    </w:sdtPr>
    <w:sdtEndPr>
      <w:rPr>
        <w:noProof/>
      </w:rPr>
    </w:sdtEndPr>
    <w:sdtContent>
      <w:p w14:paraId="2A81E584" w14:textId="02AB34D5" w:rsidR="000E38C7" w:rsidRDefault="000E38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60F106" w14:textId="77777777" w:rsidR="000E38C7" w:rsidRDefault="000E38C7">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C3C9D" w14:textId="77777777" w:rsidR="000B501A" w:rsidRDefault="000B501A">
      <w:r>
        <w:separator/>
      </w:r>
    </w:p>
  </w:footnote>
  <w:footnote w:type="continuationSeparator" w:id="0">
    <w:p w14:paraId="1E7B9C34" w14:textId="77777777" w:rsidR="000B501A" w:rsidRDefault="000B5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7082"/>
    <w:multiLevelType w:val="hybridMultilevel"/>
    <w:tmpl w:val="F6FE20A8"/>
    <w:lvl w:ilvl="0" w:tplc="4E80F6C2">
      <w:start w:val="1"/>
      <w:numFmt w:val="decimal"/>
      <w:lvlText w:val="%1."/>
      <w:lvlJc w:val="left"/>
      <w:pPr>
        <w:ind w:left="640" w:hanging="320"/>
      </w:pPr>
    </w:lvl>
    <w:lvl w:ilvl="1" w:tplc="F9A274CA">
      <w:numFmt w:val="decimal"/>
      <w:lvlText w:val=""/>
      <w:lvlJc w:val="left"/>
    </w:lvl>
    <w:lvl w:ilvl="2" w:tplc="E1BC9C62">
      <w:numFmt w:val="decimal"/>
      <w:lvlText w:val=""/>
      <w:lvlJc w:val="left"/>
    </w:lvl>
    <w:lvl w:ilvl="3" w:tplc="C09220D2">
      <w:numFmt w:val="decimal"/>
      <w:lvlText w:val=""/>
      <w:lvlJc w:val="left"/>
    </w:lvl>
    <w:lvl w:ilvl="4" w:tplc="84D0AE04">
      <w:numFmt w:val="decimal"/>
      <w:lvlText w:val=""/>
      <w:lvlJc w:val="left"/>
    </w:lvl>
    <w:lvl w:ilvl="5" w:tplc="595213FC">
      <w:numFmt w:val="decimal"/>
      <w:lvlText w:val=""/>
      <w:lvlJc w:val="left"/>
    </w:lvl>
    <w:lvl w:ilvl="6" w:tplc="0C823C5A">
      <w:numFmt w:val="decimal"/>
      <w:lvlText w:val=""/>
      <w:lvlJc w:val="left"/>
    </w:lvl>
    <w:lvl w:ilvl="7" w:tplc="D0ACD01A">
      <w:numFmt w:val="decimal"/>
      <w:lvlText w:val=""/>
      <w:lvlJc w:val="left"/>
    </w:lvl>
    <w:lvl w:ilvl="8" w:tplc="2B2205B6">
      <w:numFmt w:val="decimal"/>
      <w:lvlText w:val=""/>
      <w:lvlJc w:val="left"/>
    </w:lvl>
  </w:abstractNum>
  <w:abstractNum w:abstractNumId="1" w15:restartNumberingAfterBreak="0">
    <w:nsid w:val="252C48E0"/>
    <w:multiLevelType w:val="multilevel"/>
    <w:tmpl w:val="10CCB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BC675F7"/>
    <w:multiLevelType w:val="multilevel"/>
    <w:tmpl w:val="89E459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8636342"/>
    <w:multiLevelType w:val="multilevel"/>
    <w:tmpl w:val="4B2A0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ED6D3D"/>
    <w:multiLevelType w:val="multilevel"/>
    <w:tmpl w:val="338E4F1A"/>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657A68"/>
    <w:multiLevelType w:val="multilevel"/>
    <w:tmpl w:val="F46A4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93A7387"/>
    <w:multiLevelType w:val="multilevel"/>
    <w:tmpl w:val="923A5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77F340E"/>
    <w:multiLevelType w:val="multilevel"/>
    <w:tmpl w:val="6298B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5646821">
    <w:abstractNumId w:val="5"/>
  </w:num>
  <w:num w:numId="2" w16cid:durableId="1238201249">
    <w:abstractNumId w:val="3"/>
  </w:num>
  <w:num w:numId="3" w16cid:durableId="1123377797">
    <w:abstractNumId w:val="4"/>
  </w:num>
  <w:num w:numId="4" w16cid:durableId="32925081">
    <w:abstractNumId w:val="7"/>
  </w:num>
  <w:num w:numId="5" w16cid:durableId="386614644">
    <w:abstractNumId w:val="1"/>
  </w:num>
  <w:num w:numId="6" w16cid:durableId="1526752332">
    <w:abstractNumId w:val="6"/>
  </w:num>
  <w:num w:numId="7" w16cid:durableId="344871644">
    <w:abstractNumId w:val="2"/>
  </w:num>
  <w:num w:numId="8" w16cid:durableId="1042821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E2E"/>
    <w:rsid w:val="00004A78"/>
    <w:rsid w:val="00036BE6"/>
    <w:rsid w:val="00051E4A"/>
    <w:rsid w:val="0005403A"/>
    <w:rsid w:val="000634C5"/>
    <w:rsid w:val="000A31D5"/>
    <w:rsid w:val="000A6C16"/>
    <w:rsid w:val="000A6DD5"/>
    <w:rsid w:val="000B1D9E"/>
    <w:rsid w:val="000B45D8"/>
    <w:rsid w:val="000B501A"/>
    <w:rsid w:val="000C0607"/>
    <w:rsid w:val="000D42A9"/>
    <w:rsid w:val="000E38C7"/>
    <w:rsid w:val="0011085B"/>
    <w:rsid w:val="00135650"/>
    <w:rsid w:val="0014403B"/>
    <w:rsid w:val="001501EA"/>
    <w:rsid w:val="00154AB2"/>
    <w:rsid w:val="001565EB"/>
    <w:rsid w:val="0015792B"/>
    <w:rsid w:val="00191899"/>
    <w:rsid w:val="001B2089"/>
    <w:rsid w:val="002146E7"/>
    <w:rsid w:val="0023308B"/>
    <w:rsid w:val="00251715"/>
    <w:rsid w:val="00255838"/>
    <w:rsid w:val="00281DEA"/>
    <w:rsid w:val="00292542"/>
    <w:rsid w:val="002A4FF9"/>
    <w:rsid w:val="002A6813"/>
    <w:rsid w:val="002F7A06"/>
    <w:rsid w:val="00306AC1"/>
    <w:rsid w:val="00316D0D"/>
    <w:rsid w:val="00324C93"/>
    <w:rsid w:val="003519A6"/>
    <w:rsid w:val="00355C51"/>
    <w:rsid w:val="00365E8B"/>
    <w:rsid w:val="003809E0"/>
    <w:rsid w:val="00397AD5"/>
    <w:rsid w:val="003C5774"/>
    <w:rsid w:val="003D6896"/>
    <w:rsid w:val="004001F4"/>
    <w:rsid w:val="004072DF"/>
    <w:rsid w:val="00442404"/>
    <w:rsid w:val="0047548A"/>
    <w:rsid w:val="004843CA"/>
    <w:rsid w:val="00491217"/>
    <w:rsid w:val="004923BF"/>
    <w:rsid w:val="004A468B"/>
    <w:rsid w:val="004E70E5"/>
    <w:rsid w:val="004F5117"/>
    <w:rsid w:val="00500E63"/>
    <w:rsid w:val="00511C26"/>
    <w:rsid w:val="00530CC7"/>
    <w:rsid w:val="005704DC"/>
    <w:rsid w:val="00584913"/>
    <w:rsid w:val="00595BF1"/>
    <w:rsid w:val="005C2D3E"/>
    <w:rsid w:val="005F4FD7"/>
    <w:rsid w:val="00601381"/>
    <w:rsid w:val="00610E0D"/>
    <w:rsid w:val="0062491F"/>
    <w:rsid w:val="00625D83"/>
    <w:rsid w:val="00632659"/>
    <w:rsid w:val="00656ACB"/>
    <w:rsid w:val="006839BE"/>
    <w:rsid w:val="006B252A"/>
    <w:rsid w:val="006C51FF"/>
    <w:rsid w:val="006D0FF7"/>
    <w:rsid w:val="006E0AD1"/>
    <w:rsid w:val="006E2BD1"/>
    <w:rsid w:val="006F747A"/>
    <w:rsid w:val="00711E57"/>
    <w:rsid w:val="00723BA2"/>
    <w:rsid w:val="00741735"/>
    <w:rsid w:val="00746315"/>
    <w:rsid w:val="007600B0"/>
    <w:rsid w:val="00762A6A"/>
    <w:rsid w:val="00774D0C"/>
    <w:rsid w:val="007872B9"/>
    <w:rsid w:val="007A25C2"/>
    <w:rsid w:val="007A719C"/>
    <w:rsid w:val="007C2DD7"/>
    <w:rsid w:val="007E11F1"/>
    <w:rsid w:val="0083450E"/>
    <w:rsid w:val="0086421B"/>
    <w:rsid w:val="008752B2"/>
    <w:rsid w:val="00895A02"/>
    <w:rsid w:val="008F78BC"/>
    <w:rsid w:val="00936FEF"/>
    <w:rsid w:val="009446E7"/>
    <w:rsid w:val="009548D5"/>
    <w:rsid w:val="00961562"/>
    <w:rsid w:val="009678C5"/>
    <w:rsid w:val="00976B09"/>
    <w:rsid w:val="009833AF"/>
    <w:rsid w:val="00997D5B"/>
    <w:rsid w:val="009A4432"/>
    <w:rsid w:val="009B0DAA"/>
    <w:rsid w:val="009B303F"/>
    <w:rsid w:val="009C5961"/>
    <w:rsid w:val="009C6869"/>
    <w:rsid w:val="00A05272"/>
    <w:rsid w:val="00A10C89"/>
    <w:rsid w:val="00A25768"/>
    <w:rsid w:val="00A3115B"/>
    <w:rsid w:val="00A84A7B"/>
    <w:rsid w:val="00AA0E8F"/>
    <w:rsid w:val="00AA78B3"/>
    <w:rsid w:val="00AB3F9A"/>
    <w:rsid w:val="00B1590F"/>
    <w:rsid w:val="00B42670"/>
    <w:rsid w:val="00B51EEA"/>
    <w:rsid w:val="00B8136B"/>
    <w:rsid w:val="00BA440C"/>
    <w:rsid w:val="00BD4526"/>
    <w:rsid w:val="00BD685D"/>
    <w:rsid w:val="00C30E0A"/>
    <w:rsid w:val="00C5532B"/>
    <w:rsid w:val="00C712F6"/>
    <w:rsid w:val="00C85DAB"/>
    <w:rsid w:val="00CC314B"/>
    <w:rsid w:val="00D0469A"/>
    <w:rsid w:val="00D05691"/>
    <w:rsid w:val="00D118FE"/>
    <w:rsid w:val="00D33AA4"/>
    <w:rsid w:val="00DC37DC"/>
    <w:rsid w:val="00DD65CB"/>
    <w:rsid w:val="00DE004B"/>
    <w:rsid w:val="00DE5C2B"/>
    <w:rsid w:val="00DF3FCA"/>
    <w:rsid w:val="00E17E2E"/>
    <w:rsid w:val="00E36A1C"/>
    <w:rsid w:val="00E670E7"/>
    <w:rsid w:val="00E92178"/>
    <w:rsid w:val="00EA6414"/>
    <w:rsid w:val="00EA6D5A"/>
    <w:rsid w:val="00EB5989"/>
    <w:rsid w:val="00EB7450"/>
    <w:rsid w:val="00EC002F"/>
    <w:rsid w:val="00EE4ED5"/>
    <w:rsid w:val="00F34988"/>
    <w:rsid w:val="00F7458E"/>
    <w:rsid w:val="00F84FF5"/>
    <w:rsid w:val="00FC5A3B"/>
    <w:rsid w:val="00FD0351"/>
    <w:rsid w:val="00FE27D6"/>
    <w:rsid w:val="00FE350A"/>
    <w:rsid w:val="00FF77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EA260"/>
  <w15:docId w15:val="{F05E27AF-B1D1-4475-B77C-D84F1A45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85B"/>
  </w:style>
  <w:style w:type="paragraph" w:styleId="Heading1">
    <w:name w:val="heading 1"/>
    <w:basedOn w:val="Normal"/>
    <w:next w:val="Normal"/>
    <w:uiPriority w:val="9"/>
    <w:qFormat/>
    <w:pPr>
      <w:keepNext/>
      <w:keepLines/>
      <w:spacing w:before="240"/>
      <w:outlineLvl w:val="0"/>
    </w:pPr>
    <w:rPr>
      <w:color w:val="1F4E79"/>
      <w:sz w:val="32"/>
      <w:szCs w:val="32"/>
    </w:rPr>
  </w:style>
  <w:style w:type="paragraph" w:styleId="Heading2">
    <w:name w:val="heading 2"/>
    <w:basedOn w:val="Normal"/>
    <w:next w:val="Normal"/>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outlineLvl w:val="3"/>
    </w:pPr>
    <w:rPr>
      <w:i/>
      <w:iCs/>
      <w:color w:val="1F4E79"/>
    </w:rPr>
  </w:style>
  <w:style w:type="paragraph" w:styleId="Heading5">
    <w:name w:val="heading 5"/>
    <w:basedOn w:val="Normal"/>
    <w:next w:val="Normal"/>
    <w:uiPriority w:val="9"/>
    <w:semiHidden/>
    <w:unhideWhenUsed/>
    <w:qFormat/>
    <w:pPr>
      <w:keepNext/>
      <w:keepLines/>
      <w:spacing w:before="40"/>
      <w:outlineLvl w:val="4"/>
    </w:pPr>
    <w:rPr>
      <w:color w:val="1F4E79"/>
    </w:rPr>
  </w:style>
  <w:style w:type="paragraph" w:styleId="Heading6">
    <w:name w:val="heading 6"/>
    <w:basedOn w:val="Normal"/>
    <w:next w:val="Normal"/>
    <w:uiPriority w:val="9"/>
    <w:semiHidden/>
    <w:unhideWhenUsed/>
    <w:qFormat/>
    <w:pPr>
      <w:keepNext/>
      <w:keepLines/>
      <w:spacing w:before="40"/>
      <w:outlineLvl w:val="5"/>
    </w:pPr>
    <w:rPr>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paragraph" w:styleId="ListParagraph">
    <w:name w:val="List Paragraph"/>
    <w:qFormat/>
    <w:rsid w:val="004001F4"/>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14403B"/>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4403B"/>
    <w:rPr>
      <w:rFonts w:cs="Mangal"/>
      <w:szCs w:val="20"/>
    </w:rPr>
  </w:style>
  <w:style w:type="paragraph" w:styleId="Footer">
    <w:name w:val="footer"/>
    <w:basedOn w:val="Normal"/>
    <w:link w:val="FooterChar"/>
    <w:uiPriority w:val="99"/>
    <w:unhideWhenUsed/>
    <w:rsid w:val="0014403B"/>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4403B"/>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6694</Words>
  <Characters>38156</Characters>
  <Application>Microsoft Office Word</Application>
  <DocSecurity>0</DocSecurity>
  <Lines>317</Lines>
  <Paragraphs>89</Paragraphs>
  <ScaleCrop>false</ScaleCrop>
  <Company/>
  <LinksUpToDate>false</LinksUpToDate>
  <CharactersWithSpaces>44761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Somil Negi</dc:creator>
  <cp:lastModifiedBy>Somil Negi</cp:lastModifiedBy>
  <cp:revision>2</cp:revision>
  <dcterms:created xsi:type="dcterms:W3CDTF">2026-04-23T09:54:00Z</dcterms:created>
  <dcterms:modified xsi:type="dcterms:W3CDTF">2026-04-23T09:54:00Z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