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color w:val="FF0000"/>
          <w:sz w:val="34"/>
          <w:szCs w:val="34"/>
        </w:rPr>
        <w:t xml:space="preserve">MAHA KALI EP- 4</w:t>
      </w:r>
    </w:p>
    <w:p>
      <w:pPr>
        <w:spacing w:after="160"/>
        <w:jc w:val="both"/>
      </w:pPr>
      <w:r>
        <w:rPr>
          <w:rFonts w:ascii="Times New Roman" w:cs="Times New Roman" w:eastAsia="Times New Roman" w:hAnsi="Times New Roman"/>
          <w:b/>
          <w:bCs/>
          <w:color w:val="000000"/>
          <w:sz w:val="28"/>
          <w:szCs w:val="28"/>
        </w:rPr>
        <w:t xml:space="preserve">SCENE 01 — EXT. NIGHT / KALI TEMPLE GROUNDS / SOUMYA, NAYANA</w:t>
      </w:r>
    </w:p>
    <w:p>
      <w:pPr>
        <w:spacing w:after="160"/>
        <w:jc w:val="both"/>
      </w:pPr>
      <w:r>
        <w:rPr>
          <w:rFonts w:ascii="Times New Roman" w:cs="Times New Roman" w:eastAsia="Times New Roman" w:hAnsi="Times New Roman"/>
          <w:b/>
          <w:bCs/>
          <w:color w:val="000000"/>
          <w:sz w:val="28"/>
          <w:szCs w:val="28"/>
        </w:rPr>
        <w:t xml:space="preserve">DURATION: 1 MINUTE</w:t>
      </w:r>
    </w:p>
    <w:p>
      <w:pPr>
        <w:spacing w:after="160"/>
        <w:jc w:val="both"/>
      </w:pPr>
      <w:r>
        <w:rPr>
          <w:rFonts w:ascii="Times New Roman" w:cs="Times New Roman" w:eastAsia="Times New Roman" w:hAnsi="Times New Roman"/>
          <w:sz w:val="28"/>
          <w:szCs w:val="28"/>
        </w:rPr>
        <w:t xml:space="preserve">We open the scene from Kali Mandir ka prangan, Episode 3 jahan khatam hua tha, theek wahin se. Raat gehri hai. Mandir prangan ke ek kone mein dhool bhari mitti par Nayana ka banaya hua chitra saaf dikh raha hai: ek insaan ek gehre gaddhe mein dabaa hua hai, aur uske upar dhool jam rahi hai. Soumya us chitra par nazar gadaaye khada hai. Uski aankhon mein shoonya hai, palak tak nahin jhapak rahi. DRAMATIC BUILD UP.</w:t>
      </w:r>
    </w:p>
    <w:p>
      <w:pPr>
        <w:spacing w:after="160"/>
        <w:jc w:val="both"/>
      </w:pPr>
      <w:r>
        <w:rPr>
          <w:rFonts w:ascii="Times New Roman" w:cs="Times New Roman" w:eastAsia="Times New Roman" w:hAnsi="Times New Roman"/>
          <w:sz w:val="28"/>
          <w:szCs w:val="28"/>
        </w:rPr>
        <w:t xml:space="preserve">Nayana (8) dheere se sir uthakar uska chehra dekhti hai. Yeh aath saal ki bachchi ki nazar nahin hai. Nayana phusphusate hue, gehri awaaz mein says, “Dhool dand... mandir ke peeche. Aaj raat.” THRILLER BUILD-UP. Door se mandir ki ghanti ek baar bajti hai, phir chup ho jaati hai. Nayana mudkar nange paanv, bina awaaz ke gaon ki gali ki taraf chali jaati hai; ek baar bhi peeche nahin dekhti. Soumya ki nazar mitti ke chitra se uthkar mandir ke peeche bane nirmaan-sthal ki taraf jaati hai. Woh bina ek shabd bole usi disha mein chal padti hai.</w:t>
      </w:r>
    </w:p>
    <w:p>
      <w:pPr>
        <w:spacing w:after="160"/>
        <w:jc w:val="both"/>
      </w:pPr>
      <w:r>
        <w:rPr>
          <w:rFonts w:ascii="Times New Roman" w:cs="Times New Roman" w:eastAsia="Times New Roman" w:hAnsi="Times New Roman"/>
          <w:sz w:val="28"/>
          <w:szCs w:val="28"/>
        </w:rPr>
        <w:t xml:space="preserve">We show pawan uthta hai; dhool udkar mitti ke chitra par girti hai. Gaddha, dabaa hua insaan, sab kuch dheere-dheere dhool mein dhak jaata hai. CAMERA HOLDS ON THE DUST-COVERED DRAWING. HEAVY VOCAL BGM PLAYS IN BACKGROUND.</w:t>
      </w:r>
    </w:p>
    <w:p>
      <w:pPr>
        <w:spacing w:after="160"/>
        <w:jc w:val="both"/>
      </w:pPr>
      <w:r>
        <w:rPr>
          <w:rFonts w:ascii="Times New Roman" w:cs="Times New Roman" w:eastAsia="Times New Roman" w:hAnsi="Times New Roman"/>
          <w:sz w:val="28"/>
          <w:szCs w:val="28"/>
        </w:rPr>
        <w:t xml:space="preserve">CUT TO...</w:t>
      </w:r>
    </w:p>
    <w:p>
      <w:pPr>
        <w:spacing w:after="160"/>
        <w:jc w:val="both"/>
      </w:pPr>
      <w:r>
        <w:rPr>
          <w:rFonts w:ascii="Times New Roman" w:cs="Times New Roman" w:eastAsia="Times New Roman" w:hAnsi="Times New Roman"/>
          <w:b/>
          <w:bCs/>
          <w:color w:val="000000"/>
          <w:sz w:val="28"/>
          <w:szCs w:val="28"/>
        </w:rPr>
        <w:t xml:space="preserve">SCENE 02 — EXT./INT. NIGHT / TEMPLE CONSTRUCTION SITE / MAKAR, SOUMYA</w:t>
      </w:r>
    </w:p>
    <w:p>
      <w:pPr>
        <w:spacing w:after="160"/>
        <w:jc w:val="both"/>
      </w:pPr>
      <w:r>
        <w:rPr>
          <w:rFonts w:ascii="Times New Roman" w:cs="Times New Roman" w:eastAsia="Times New Roman" w:hAnsi="Times New Roman"/>
          <w:b/>
          <w:bCs/>
          <w:color w:val="000000"/>
          <w:sz w:val="28"/>
          <w:szCs w:val="28"/>
        </w:rPr>
        <w:t xml:space="preserve">DURATION: 3 MINUTES</w:t>
      </w:r>
    </w:p>
    <w:p>
      <w:pPr>
        <w:spacing w:after="160"/>
        <w:jc w:val="both"/>
      </w:pPr>
      <w:r>
        <w:rPr>
          <w:rFonts w:ascii="Times New Roman" w:cs="Times New Roman" w:eastAsia="Times New Roman" w:hAnsi="Times New Roman"/>
          <w:sz w:val="28"/>
          <w:szCs w:val="28"/>
        </w:rPr>
        <w:t xml:space="preserve">We open the scene from mandir ke peeche ka nirmaan-sthal. Mitti ke dher, cement ke bore, lohe ki chhadein; beech mein ek viraat gaddha, naye mandir ghar ki neev ke liye khoda gaya, jisme jhaankne par sirf andhera dikhta hai. Gaddhe se thodi door tin ki chhat ka asthayi office hai, andar ek lantern jal rahi hai. Office ke andar Makar (45) ek lohe ke drum ke paas baitha hai. Purane panchayat record, zameen ke kaagaz, hisaab ke khaate, woh ek-ek karke drum mein daal raha hai, aur drum mein aag jal rahi hai. Uske haath kaanp rahe hain; baar-baar woh darwaze ki taraf dekhta hai. Makar khud se phusphusate hue says, “Deba gaya... nahin, yeh sab gaon walon ki kahaniyan hain. Maa aise... nahin.” Woh aankhein band karke sir hilata hai aur phir file uthata hai.</w:t>
      </w:r>
    </w:p>
    <w:p>
      <w:pPr>
        <w:spacing w:after="160"/>
        <w:jc w:val="both"/>
      </w:pPr>
      <w:r>
        <w:rPr>
          <w:rFonts w:ascii="Times New Roman" w:cs="Times New Roman" w:eastAsia="Times New Roman" w:hAnsi="Times New Roman"/>
          <w:sz w:val="28"/>
          <w:szCs w:val="28"/>
        </w:rPr>
        <w:t xml:space="preserve">Achanak mandir ki ghanti sunai deti hai. Ek baar. Phir ek baar. Hawa nahin hai, phir bhi ghanti baj rahi hai. NEGATIVE BGM. DRAMATIC BUILD UP. Makar ke haath se file gir jaati hai. Lantern lekar woh dheere se office ke bahar aata hai. Lantern ki roshni ki seema par andhere se ek chhaya ubhartee hai: Soumya. Uski aankhon mein do laal bindu hain; baayaan haath dheere upar uthkar ek mudra mein mudaa hua hai. TRACK TROLLEY TREATMENT. Makar lantern uthakar says, “Kaun? Oh... Doctor Babu? Itni raat ko yahan?” Soumya (do swar milkar, Devi ke kanth mein) says, “Makar.” Apna naam ek nari kanth mein sunkar Makar chaunk jaata hai. Soumya says, “Sattaees saal pehle isi mandir ke pujari ko ghar se ghaseet kar laaye the. Yaad hai?” Makar ek kadam peeche hat-ta hai: pehle darr, phir gussa. Makar says, “Kya... kya ulti-seedhi baatein kar rahe ho? Kisne kaha tumse? Ghar jao Doctor. Nahin toh...” Soumya says, “Patthar kisne uthaya tha, Makar? ‘Maar do isey’ — yeh bheed se kisne kaha tha?” Makar ka chehra safed pad jaata hai. Office ke darwaze ke paas jhuka hua ek lohe ka rod uske haath mein aa jaata hai. Makar daant peesate hue says, “Chup! Chup kar!” DRAMATIC BUILD UP.</w:t>
      </w:r>
    </w:p>
    <w:p>
      <w:pPr>
        <w:spacing w:after="160"/>
        <w:jc w:val="both"/>
      </w:pPr>
      <w:r>
        <w:rPr>
          <w:rFonts w:ascii="Times New Roman" w:cs="Times New Roman" w:eastAsia="Times New Roman" w:hAnsi="Times New Roman"/>
          <w:sz w:val="28"/>
          <w:szCs w:val="28"/>
        </w:rPr>
        <w:t xml:space="preserve">Woh poori taakat se rod chalaata hai. Rod Soumya ke uthe hue baayein haath ki mudra ke aage ruk jaata hai, jaise patthar se takra gaya ho. Tankaar. Rod haath se phisalkar andhere mein gir jaata hai. Makar ka haath kaanp raha hai. Soumya ke laal bindu bade ho jaate hain; woh ek kadam aage badhti hai, aur us kadam ke saath mandir ki ghanti bajti hai. HEAVY VOCAL BGM PLAYS IN BACKGROUND. Makar peeche hat-te hue says, “Mere paas mat aao... mat aao...” Uske paanv ke neeche ki mitti khisak jaati hai. Woh gaddhe ke andar ludhak jaata hai. Lantern tootkar bujh jaati hai; chaaron taraf andhera, sirf door office ke andar drum ki aag.</w:t>
      </w:r>
    </w:p>
    <w:p>
      <w:pPr>
        <w:spacing w:after="160"/>
        <w:jc w:val="both"/>
      </w:pPr>
      <w:r>
        <w:rPr>
          <w:rFonts w:ascii="Times New Roman" w:cs="Times New Roman" w:eastAsia="Times New Roman" w:hAnsi="Times New Roman"/>
          <w:sz w:val="28"/>
          <w:szCs w:val="28"/>
        </w:rPr>
        <w:t xml:space="preserve">We show gaddhe ke andar se Makar ki haahakaar; woh mitti ki deewar pakadkar upar chadhna chahta hai, lekin chaaron taraf ki mitti apne aap khisakne lagti hai: uske pair, uske ghutne, uski kamar tak. Makar cheekhkar says, “Maa! Maa go! Maine patthar maara tha! Maine hi ‘maar do’ kaha tha! Balaram Bhaiya ki baat mein... Jagannath chor nahin tha! Main jaanta tha woh chor nahin hai! Mujhe maaf kar do Maa! Maaf...” HEAVY DRAMATIC BUILD UP.</w:t>
      </w:r>
    </w:p>
    <w:p>
      <w:pPr>
        <w:spacing w:after="160"/>
        <w:jc w:val="both"/>
      </w:pPr>
      <w:r>
        <w:rPr>
          <w:rFonts w:ascii="Times New Roman" w:cs="Times New Roman" w:eastAsia="Times New Roman" w:hAnsi="Times New Roman"/>
          <w:sz w:val="28"/>
          <w:szCs w:val="28"/>
        </w:rPr>
        <w:t xml:space="preserve">Soumya gaddhe ke kinare khadi dekh rahi hai. Uski aankhon mein na daya hai, na krodh, sirf hisaab. Soumya (do swaron mein, dheere) says, “Aaj raat maafi ke liye nahin hai. Rin chukane ke liye hai.” Mitti aur upar uthti hai: chhaati... gala... aakhir mein Makar ka ek haath mitti ke upar nikalkar aasmaan ko pakadta hai, ungliyaan kaanpte hue. Phir mitti use poori tarah dhak deti hai. Dhool udkar dheere-dheere baith jaati hai. Drum ki aag dheemi ho jaati hai. Soumya ki aankhon ki laal aabha dheere-dheere maddham padti hai; baayaan haath neeche aa girta hai. Woh mudti hai aur shoonya aankhon se mandir ki taraf chali jaati hai. Andhere nirmaan-sthal mein sab kuch shaant ho jaata hai; mandir ki ghanti ki awaaz bhi band ho jaati hai. EMOTIONAL SILENCE.</w:t>
      </w:r>
    </w:p>
    <w:p>
      <w:pPr>
        <w:spacing w:after="160"/>
        <w:jc w:val="both"/>
      </w:pPr>
      <w:r>
        <w:rPr>
          <w:rFonts w:ascii="Times New Roman" w:cs="Times New Roman" w:eastAsia="Times New Roman" w:hAnsi="Times New Roman"/>
          <w:sz w:val="28"/>
          <w:szCs w:val="28"/>
        </w:rPr>
        <w:t xml:space="preserve">CUT TO...</w:t>
      </w:r>
    </w:p>
    <w:p>
      <w:pPr>
        <w:spacing w:after="160"/>
        <w:jc w:val="both"/>
      </w:pPr>
      <w:r>
        <w:rPr>
          <w:rFonts w:ascii="Times New Roman" w:cs="Times New Roman" w:eastAsia="Times New Roman" w:hAnsi="Times New Roman"/>
          <w:sz w:val="28"/>
          <w:szCs w:val="28"/>
        </w:rPr>
        <w:t xml:space="preserve">TRANSITION TO DAY</w:t>
      </w:r>
    </w:p>
    <w:p>
      <w:pPr>
        <w:spacing w:after="160"/>
        <w:jc w:val="both"/>
      </w:pPr>
      <w:r>
        <w:rPr>
          <w:rFonts w:ascii="Times New Roman" w:cs="Times New Roman" w:eastAsia="Times New Roman" w:hAnsi="Times New Roman"/>
          <w:b/>
          <w:bCs/>
          <w:color w:val="000000"/>
          <w:sz w:val="28"/>
          <w:szCs w:val="28"/>
        </w:rPr>
        <w:t xml:space="preserve">SCENE 03 — INT. DAY / MALATI'S HOUSE / SOUMYA, MALATI, NAYANA</w:t>
      </w:r>
    </w:p>
    <w:p>
      <w:pPr>
        <w:spacing w:after="160"/>
        <w:jc w:val="both"/>
      </w:pPr>
      <w:r>
        <w:rPr>
          <w:rFonts w:ascii="Times New Roman" w:cs="Times New Roman" w:eastAsia="Times New Roman" w:hAnsi="Times New Roman"/>
          <w:b/>
          <w:bCs/>
          <w:color w:val="000000"/>
          <w:sz w:val="28"/>
          <w:szCs w:val="28"/>
        </w:rPr>
        <w:t xml:space="preserve">DURATION: 2 MINUTES</w:t>
      </w:r>
    </w:p>
    <w:p>
      <w:pPr>
        <w:spacing w:after="160"/>
        <w:jc w:val="both"/>
      </w:pPr>
      <w:r>
        <w:rPr>
          <w:rFonts w:ascii="Times New Roman" w:cs="Times New Roman" w:eastAsia="Times New Roman" w:hAnsi="Times New Roman"/>
          <w:sz w:val="28"/>
          <w:szCs w:val="28"/>
        </w:rPr>
        <w:t xml:space="preserve">We open the scene from Malati ka chhota mitti ka ghar. Angan mein din ki roshni. Soumya kele ke patte par pakhaal kha raha hai. Malati chupchaap use dekh rahi hain, thali mein aur daal rahi hain. Pehla grass khaate hi Soumya ruk jaata hai; swaad use jaana-pehchaana lagta hai. Woh kuch nahin kehta. Ek kone mein baithi Nayana dono ko ekatak dekh rahi hai. Malati dheere se says, “Teri Jejema aur tu chale jaane ke baad main akeli ho gayi thi. Ek din mandir ki seedhiyon par yeh ladki baithi thi. Anaath. Main ghar le aayi. Tabse yeh meri beti hai.” EMOTIONAL BUILD-UP.</w:t>
      </w:r>
    </w:p>
    <w:p>
      <w:pPr>
        <w:spacing w:after="160"/>
        <w:jc w:val="both"/>
      </w:pPr>
      <w:r>
        <w:rPr>
          <w:rFonts w:ascii="Times New Roman" w:cs="Times New Roman" w:eastAsia="Times New Roman" w:hAnsi="Times New Roman"/>
          <w:sz w:val="28"/>
          <w:szCs w:val="28"/>
        </w:rPr>
        <w:t xml:space="preserve">Soumya ki nazar Nayana par jaati hai. Nayana nazar hataye bina use dekh rahi hai; ab yeh nazar ek aam bachchi ki hai. Soumya Nayana se naram swar mein says, “Main tera bhai banna chahta hoon. Banoon?” Nayana kuch pal chup rehti hai, phir dheere-dheere is shabd ko jaise zubaan par chakhti hai. Nayana says, “Bhai...” Phir ek masoom bachchi ki awaaz mein poochti hai, “Bhai, tum is baar gaon chhodkar bhaag nahin jaoge na?” Soumya ka gala ruk jaata hai. Malati chehra pher leti hain. Soumya dheere se says, “Nahin. Ab kabhi nahin.” EMOTIONAL SILENCE.</w:t>
      </w:r>
    </w:p>
    <w:p>
      <w:pPr>
        <w:spacing w:after="160"/>
        <w:jc w:val="both"/>
      </w:pPr>
      <w:r>
        <w:rPr>
          <w:rFonts w:ascii="Times New Roman" w:cs="Times New Roman" w:eastAsia="Times New Roman" w:hAnsi="Times New Roman"/>
          <w:sz w:val="28"/>
          <w:szCs w:val="28"/>
        </w:rPr>
        <w:t xml:space="preserve">(SAMPLE ENDS HERE — the remaining scenes of Episode 4 are not part of this sample.)</w:t>
      </w:r>
    </w:p>
    <w:sectPr>
      <w:footerReference w:type="default" r:id="rId7"/>
      <w:pgSz w:w="12240" w:h="15840" w:orient="portrait"/>
      <w:pgMar w:top="1037" w:right="1181" w:bottom="1008" w:left="1181"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MAHA KALI | EPISODE 04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2026-10-20T22:52:42.574Z</dcterms:created>
  <dcterms:modified xsi:type="dcterms:W3CDTF">2026-10-20T22:52:42.574Z</dcterms:modified>
</cp:coreProperties>
</file>

<file path=docProps/custom.xml><?xml version="1.0" encoding="utf-8"?>
<Properties xmlns="http://schemas.openxmlformats.org/officeDocument/2006/custom-properties" xmlns:vt="http://schemas.openxmlformats.org/officeDocument/2006/docPropsVTypes"/>
</file>