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713B" w14:textId="77777777" w:rsidR="000C7779" w:rsidRDefault="00000000">
      <w:pPr>
        <w:spacing w:before="42"/>
        <w:ind w:right="3"/>
        <w:jc w:val="center"/>
        <w:rPr>
          <w:b/>
        </w:rPr>
      </w:pPr>
      <w:r>
        <w:rPr>
          <w:b/>
          <w:noProof/>
        </w:rPr>
        <mc:AlternateContent>
          <mc:Choice Requires="wps">
            <w:drawing>
              <wp:anchor distT="0" distB="0" distL="0" distR="0" simplePos="0" relativeHeight="15729152" behindDoc="0" locked="0" layoutInCell="1" allowOverlap="1" wp14:anchorId="4E73CE05" wp14:editId="4BB3707B">
                <wp:simplePos x="0" y="0"/>
                <wp:positionH relativeFrom="page">
                  <wp:posOffset>914400</wp:posOffset>
                </wp:positionH>
                <wp:positionV relativeFrom="page">
                  <wp:posOffset>2399664</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44180E" id="Graphic 1" o:spid="_x0000_s1026" style="position:absolute;margin-left:1in;margin-top:188.95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3DEEF048" wp14:editId="1284CC95">
                <wp:simplePos x="0" y="0"/>
                <wp:positionH relativeFrom="page">
                  <wp:posOffset>914400</wp:posOffset>
                </wp:positionH>
                <wp:positionV relativeFrom="page">
                  <wp:posOffset>3634232</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126859" id="Graphic 2" o:spid="_x0000_s1026" style="position:absolute;margin-left:1in;margin-top:286.1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5A5AA77E" w14:textId="77777777" w:rsidR="000C7779" w:rsidRDefault="00000000">
      <w:pPr>
        <w:ind w:left="2" w:right="3"/>
        <w:jc w:val="center"/>
        <w:rPr>
          <w:b/>
        </w:rPr>
      </w:pPr>
      <w:r>
        <w:rPr>
          <w:b/>
        </w:rPr>
        <w:t>ASSESSMENT</w:t>
      </w:r>
      <w:r>
        <w:rPr>
          <w:b/>
          <w:spacing w:val="-9"/>
        </w:rPr>
        <w:t xml:space="preserve"> </w:t>
      </w:r>
      <w:r>
        <w:rPr>
          <w:b/>
        </w:rPr>
        <w:t>TOOL</w:t>
      </w:r>
      <w:r>
        <w:rPr>
          <w:b/>
          <w:spacing w:val="-9"/>
        </w:rPr>
        <w:t xml:space="preserve"> </w:t>
      </w:r>
      <w:r>
        <w:rPr>
          <w:b/>
        </w:rPr>
        <w:t>1:</w:t>
      </w:r>
      <w:r>
        <w:rPr>
          <w:b/>
          <w:spacing w:val="-8"/>
        </w:rPr>
        <w:t xml:space="preserve"> </w:t>
      </w:r>
      <w:r>
        <w:rPr>
          <w:b/>
        </w:rPr>
        <w:t>Data</w:t>
      </w:r>
      <w:r>
        <w:rPr>
          <w:b/>
          <w:spacing w:val="-8"/>
        </w:rPr>
        <w:t xml:space="preserve"> </w:t>
      </w:r>
      <w:r>
        <w:rPr>
          <w:b/>
          <w:spacing w:val="-2"/>
        </w:rPr>
        <w:t>Interpretation</w:t>
      </w:r>
    </w:p>
    <w:p w14:paraId="62D87C6A" w14:textId="77777777" w:rsidR="000C7779" w:rsidRDefault="00000000">
      <w:pPr>
        <w:tabs>
          <w:tab w:val="left" w:pos="5968"/>
          <w:tab w:val="left" w:pos="8610"/>
        </w:tabs>
        <w:spacing w:before="202"/>
        <w:ind w:left="360"/>
        <w:rPr>
          <w:b/>
        </w:rPr>
      </w:pPr>
      <w:r>
        <w:rPr>
          <w:b/>
        </w:rPr>
        <w:t>COURSE</w:t>
      </w:r>
      <w:r>
        <w:rPr>
          <w:b/>
          <w:spacing w:val="-12"/>
        </w:rPr>
        <w:t xml:space="preserve"> </w:t>
      </w:r>
      <w:r>
        <w:rPr>
          <w:b/>
        </w:rPr>
        <w:t>NAME:</w:t>
      </w:r>
      <w:r>
        <w:rPr>
          <w:b/>
          <w:spacing w:val="-9"/>
        </w:rPr>
        <w:t xml:space="preserve"> </w:t>
      </w:r>
      <w:r>
        <w:rPr>
          <w:b/>
        </w:rPr>
        <w:t>COMPUTER</w:t>
      </w:r>
      <w:r>
        <w:rPr>
          <w:b/>
          <w:spacing w:val="-9"/>
        </w:rPr>
        <w:t xml:space="preserve"> </w:t>
      </w:r>
      <w:r>
        <w:rPr>
          <w:b/>
          <w:spacing w:val="-2"/>
        </w:rPr>
        <w:t>VISION</w:t>
      </w:r>
      <w:r>
        <w:rPr>
          <w:b/>
        </w:rPr>
        <w:tab/>
        <w:t>COURSE</w:t>
      </w:r>
      <w:r>
        <w:rPr>
          <w:b/>
          <w:spacing w:val="-10"/>
        </w:rPr>
        <w:t xml:space="preserve"> </w:t>
      </w:r>
      <w:r>
        <w:rPr>
          <w:b/>
        </w:rPr>
        <w:t>CODE:</w:t>
      </w:r>
      <w:r>
        <w:rPr>
          <w:b/>
          <w:spacing w:val="-5"/>
        </w:rPr>
        <w:t xml:space="preserve"> </w:t>
      </w:r>
      <w:r>
        <w:rPr>
          <w:b/>
          <w:spacing w:val="-2"/>
        </w:rPr>
        <w:t>ITA0510</w:t>
      </w:r>
      <w:r>
        <w:rPr>
          <w:b/>
        </w:rPr>
        <w:tab/>
        <w:t>Slot</w:t>
      </w:r>
      <w:r>
        <w:rPr>
          <w:b/>
          <w:spacing w:val="-6"/>
        </w:rPr>
        <w:t xml:space="preserve"> </w:t>
      </w:r>
      <w:r>
        <w:rPr>
          <w:b/>
          <w:spacing w:val="-10"/>
        </w:rPr>
        <w:t>A</w:t>
      </w:r>
    </w:p>
    <w:p w14:paraId="2629E113" w14:textId="77777777" w:rsidR="000C7779" w:rsidRDefault="00000000">
      <w:pPr>
        <w:pStyle w:val="BodyText"/>
        <w:spacing w:before="4"/>
        <w:rPr>
          <w:b/>
          <w:sz w:val="12"/>
        </w:rPr>
      </w:pPr>
      <w:r>
        <w:rPr>
          <w:b/>
          <w:noProof/>
          <w:sz w:val="12"/>
        </w:rPr>
        <mc:AlternateContent>
          <mc:Choice Requires="wps">
            <w:drawing>
              <wp:anchor distT="0" distB="0" distL="0" distR="0" simplePos="0" relativeHeight="487587840" behindDoc="1" locked="0" layoutInCell="1" allowOverlap="1" wp14:anchorId="0BA91C1E" wp14:editId="71A84FE9">
                <wp:simplePos x="0" y="0"/>
                <wp:positionH relativeFrom="page">
                  <wp:posOffset>952500</wp:posOffset>
                </wp:positionH>
                <wp:positionV relativeFrom="paragraph">
                  <wp:posOffset>110830</wp:posOffset>
                </wp:positionV>
                <wp:extent cx="5847715"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302991" id="Graphic 3" o:spid="_x0000_s1026" style="position:absolute;margin-left:75pt;margin-top:8.7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" path="m,45084r5847715,l5847715,,,,,45084xe" filled="f" strokeweight=".35275mm">
                <v:path arrowok="t"/>
                <w10:wrap type="topAndBottom" anchorx="page"/>
              </v:shape>
            </w:pict>
          </mc:Fallback>
        </mc:AlternateContent>
      </w:r>
    </w:p>
    <w:p w14:paraId="2FAC6554" w14:textId="77777777" w:rsidR="000C7779" w:rsidRDefault="00000000">
      <w:pPr>
        <w:spacing w:before="9"/>
        <w:ind w:left="360"/>
        <w:rPr>
          <w:b/>
        </w:rPr>
      </w:pPr>
      <w:r>
        <w:rPr>
          <w:b/>
          <w:spacing w:val="-2"/>
        </w:rPr>
        <w:t>COURSE</w:t>
      </w:r>
      <w:r>
        <w:rPr>
          <w:b/>
        </w:rPr>
        <w:t xml:space="preserve"> </w:t>
      </w:r>
      <w:r>
        <w:rPr>
          <w:b/>
          <w:spacing w:val="-2"/>
        </w:rPr>
        <w:t>OUTCOME</w:t>
      </w:r>
      <w:r>
        <w:rPr>
          <w:b/>
        </w:rPr>
        <w:t xml:space="preserve"> </w:t>
      </w:r>
      <w:r>
        <w:rPr>
          <w:b/>
          <w:spacing w:val="-2"/>
        </w:rPr>
        <w:t>COVERED</w:t>
      </w:r>
    </w:p>
    <w:p w14:paraId="03B80FAD" w14:textId="77777777" w:rsidR="000C7779" w:rsidRDefault="00000000">
      <w:pPr>
        <w:tabs>
          <w:tab w:val="left" w:pos="4341"/>
        </w:tabs>
        <w:spacing w:line="278" w:lineRule="auto"/>
        <w:ind w:left="360" w:right="527"/>
        <w:rPr>
          <w:b/>
        </w:rPr>
      </w:pPr>
      <w:r>
        <w:rPr>
          <w:b/>
        </w:rPr>
        <w:t>CO4:</w:t>
      </w:r>
      <w:r>
        <w:rPr>
          <w:b/>
          <w:spacing w:val="-3"/>
        </w:rPr>
        <w:t xml:space="preserve"> </w:t>
      </w:r>
      <w:r>
        <w:rPr>
          <w:b/>
          <w:i/>
        </w:rPr>
        <w:t>Compare</w:t>
      </w:r>
      <w:r>
        <w:rPr>
          <w:b/>
          <w:i/>
          <w:spacing w:val="-4"/>
        </w:rPr>
        <w:t xml:space="preserve"> </w:t>
      </w:r>
      <w:r>
        <w:rPr>
          <w:b/>
          <w:i/>
        </w:rPr>
        <w:t>object</w:t>
      </w:r>
      <w:r>
        <w:rPr>
          <w:b/>
          <w:i/>
          <w:spacing w:val="-5"/>
        </w:rPr>
        <w:t xml:space="preserve"> </w:t>
      </w:r>
      <w:r>
        <w:rPr>
          <w:b/>
          <w:i/>
        </w:rPr>
        <w:t>and</w:t>
      </w:r>
      <w:r>
        <w:rPr>
          <w:b/>
          <w:i/>
          <w:spacing w:val="-7"/>
        </w:rPr>
        <w:t xml:space="preserve"> </w:t>
      </w:r>
      <w:r>
        <w:rPr>
          <w:b/>
          <w:i/>
        </w:rPr>
        <w:t>pattern</w:t>
      </w:r>
      <w:r>
        <w:rPr>
          <w:b/>
          <w:i/>
          <w:spacing w:val="-6"/>
        </w:rPr>
        <w:t xml:space="preserve"> </w:t>
      </w:r>
      <w:r>
        <w:rPr>
          <w:b/>
          <w:i/>
        </w:rPr>
        <w:t>recognition</w:t>
      </w:r>
      <w:r>
        <w:rPr>
          <w:b/>
          <w:i/>
          <w:spacing w:val="-6"/>
        </w:rPr>
        <w:t xml:space="preserve"> </w:t>
      </w:r>
      <w:r>
        <w:rPr>
          <w:b/>
          <w:i/>
        </w:rPr>
        <w:t>techniques</w:t>
      </w:r>
      <w:r>
        <w:rPr>
          <w:b/>
          <w:i/>
          <w:spacing w:val="-6"/>
        </w:rPr>
        <w:t xml:space="preserve"> </w:t>
      </w:r>
      <w:r>
        <w:rPr>
          <w:b/>
          <w:i/>
        </w:rPr>
        <w:t>for</w:t>
      </w:r>
      <w:r>
        <w:rPr>
          <w:b/>
          <w:i/>
          <w:spacing w:val="-6"/>
        </w:rPr>
        <w:t xml:space="preserve"> </w:t>
      </w:r>
      <w:r>
        <w:rPr>
          <w:b/>
          <w:i/>
        </w:rPr>
        <w:t>interpreting</w:t>
      </w:r>
      <w:r>
        <w:rPr>
          <w:b/>
          <w:i/>
          <w:spacing w:val="-7"/>
        </w:rPr>
        <w:t xml:space="preserve"> </w:t>
      </w:r>
      <w:r>
        <w:rPr>
          <w:b/>
          <w:i/>
        </w:rPr>
        <w:t>visual</w:t>
      </w:r>
      <w:r>
        <w:rPr>
          <w:b/>
          <w:i/>
          <w:spacing w:val="-7"/>
        </w:rPr>
        <w:t xml:space="preserve"> </w:t>
      </w:r>
      <w:r>
        <w:rPr>
          <w:b/>
          <w:i/>
        </w:rPr>
        <w:t>data</w:t>
      </w:r>
      <w:r>
        <w:rPr>
          <w:b/>
          <w:i/>
          <w:spacing w:val="-7"/>
        </w:rPr>
        <w:t xml:space="preserve"> </w:t>
      </w:r>
      <w:r>
        <w:rPr>
          <w:b/>
          <w:i/>
        </w:rPr>
        <w:t>with</w:t>
      </w:r>
      <w:r>
        <w:rPr>
          <w:b/>
          <w:i/>
          <w:spacing w:val="-6"/>
        </w:rPr>
        <w:t xml:space="preserve"> </w:t>
      </w:r>
      <w:r>
        <w:rPr>
          <w:b/>
          <w:i/>
        </w:rPr>
        <w:t>spatial</w:t>
      </w:r>
      <w:r>
        <w:rPr>
          <w:b/>
          <w:i/>
          <w:spacing w:val="-7"/>
        </w:rPr>
        <w:t xml:space="preserve"> </w:t>
      </w:r>
      <w:r>
        <w:rPr>
          <w:b/>
          <w:i/>
        </w:rPr>
        <w:t>and motion characteristics. (BTL 5)</w:t>
      </w:r>
      <w:r>
        <w:rPr>
          <w:b/>
          <w:i/>
        </w:rPr>
        <w:tab/>
      </w:r>
      <w:r>
        <w:rPr>
          <w:b/>
        </w:rPr>
        <w:t>Assessment Tool Weightage: 40%</w:t>
      </w:r>
    </w:p>
    <w:p w14:paraId="473E1040" w14:textId="77777777" w:rsidR="000C7779" w:rsidRDefault="000C7779">
      <w:pPr>
        <w:pStyle w:val="BodyText"/>
        <w:spacing w:before="237"/>
        <w:rPr>
          <w:b/>
        </w:rPr>
      </w:pPr>
    </w:p>
    <w:p w14:paraId="33024E21" w14:textId="77777777" w:rsidR="000C7779" w:rsidRDefault="00000000">
      <w:pPr>
        <w:tabs>
          <w:tab w:val="left" w:pos="3241"/>
          <w:tab w:val="left" w:pos="6213"/>
        </w:tabs>
        <w:spacing w:line="273" w:lineRule="auto"/>
        <w:ind w:left="3962" w:right="1925" w:hanging="3602"/>
        <w:rPr>
          <w:b/>
        </w:rPr>
      </w:pPr>
      <w:r>
        <w:rPr>
          <w:b/>
          <w:spacing w:val="-2"/>
        </w:rPr>
        <w:t>QUESTIONS:5</w:t>
      </w:r>
      <w:r>
        <w:rPr>
          <w:b/>
        </w:rPr>
        <w:tab/>
        <w:t>Total Marks 50</w:t>
      </w:r>
      <w:r>
        <w:rPr>
          <w:b/>
        </w:rPr>
        <w:tab/>
        <w:t>Duration</w:t>
      </w:r>
      <w:r>
        <w:rPr>
          <w:b/>
          <w:spacing w:val="-13"/>
        </w:rPr>
        <w:t xml:space="preserve"> </w:t>
      </w:r>
      <w:r>
        <w:rPr>
          <w:b/>
        </w:rPr>
        <w:t>:60</w:t>
      </w:r>
      <w:r>
        <w:rPr>
          <w:b/>
          <w:spacing w:val="-12"/>
        </w:rPr>
        <w:t xml:space="preserve"> </w:t>
      </w:r>
      <w:r>
        <w:rPr>
          <w:b/>
        </w:rPr>
        <w:t>Minutes Annexure A</w:t>
      </w:r>
    </w:p>
    <w:p w14:paraId="7A7C0A85" w14:textId="77777777" w:rsidR="000C7779" w:rsidRDefault="00000000">
      <w:pPr>
        <w:spacing w:before="7"/>
        <w:ind w:left="4158"/>
        <w:rPr>
          <w:b/>
        </w:rPr>
      </w:pPr>
      <w:r>
        <w:rPr>
          <w:b/>
        </w:rPr>
        <w:t>Data</w:t>
      </w:r>
      <w:r>
        <w:rPr>
          <w:b/>
          <w:spacing w:val="-10"/>
        </w:rPr>
        <w:t xml:space="preserve"> </w:t>
      </w:r>
      <w:r>
        <w:rPr>
          <w:b/>
          <w:spacing w:val="-2"/>
        </w:rPr>
        <w:t>Interpretation</w:t>
      </w:r>
    </w:p>
    <w:p w14:paraId="03AC9BE9" w14:textId="77777777" w:rsidR="000C7779" w:rsidRDefault="000C7779">
      <w:pPr>
        <w:pStyle w:val="BodyText"/>
        <w:rPr>
          <w:b/>
        </w:rPr>
      </w:pPr>
    </w:p>
    <w:p w14:paraId="0FE5FC69" w14:textId="77777777" w:rsidR="000C7779" w:rsidRDefault="000C7779">
      <w:pPr>
        <w:pStyle w:val="BodyText"/>
        <w:rPr>
          <w:b/>
        </w:rPr>
      </w:pPr>
    </w:p>
    <w:p w14:paraId="0510F58E" w14:textId="77777777" w:rsidR="000C7779" w:rsidRDefault="000C7779">
      <w:pPr>
        <w:pStyle w:val="BodyText"/>
        <w:spacing w:before="251"/>
        <w:rPr>
          <w:b/>
        </w:rPr>
      </w:pPr>
    </w:p>
    <w:p w14:paraId="76A8FEE8" w14:textId="77777777" w:rsidR="000C7779" w:rsidRDefault="00000000">
      <w:pPr>
        <w:ind w:left="360"/>
        <w:rPr>
          <w:b/>
          <w:i/>
        </w:rPr>
      </w:pPr>
      <w:r>
        <w:rPr>
          <w:b/>
          <w:i/>
        </w:rPr>
        <w:t>Code</w:t>
      </w:r>
      <w:r>
        <w:rPr>
          <w:b/>
          <w:i/>
          <w:spacing w:val="-3"/>
        </w:rPr>
        <w:t xml:space="preserve"> </w:t>
      </w:r>
      <w:r>
        <w:rPr>
          <w:b/>
          <w:i/>
        </w:rPr>
        <w:t>of</w:t>
      </w:r>
      <w:r>
        <w:rPr>
          <w:b/>
          <w:i/>
          <w:spacing w:val="-2"/>
        </w:rPr>
        <w:t xml:space="preserve"> Conduct:</w:t>
      </w:r>
    </w:p>
    <w:p w14:paraId="4C47FE92" w14:textId="29EC89A3" w:rsidR="000C7779" w:rsidRDefault="00000000">
      <w:pPr>
        <w:tabs>
          <w:tab w:val="left" w:pos="2710"/>
        </w:tabs>
        <w:spacing w:before="241" w:line="273" w:lineRule="auto"/>
        <w:ind w:left="360" w:right="616"/>
        <w:rPr>
          <w:b/>
          <w:i/>
        </w:rPr>
      </w:pPr>
      <w:r>
        <w:rPr>
          <w:b/>
          <w:i/>
        </w:rPr>
        <w:t xml:space="preserve">I </w:t>
      </w:r>
      <w:proofErr w:type="spellStart"/>
      <w:proofErr w:type="gramStart"/>
      <w:r w:rsidR="00C7473A">
        <w:rPr>
          <w:rFonts w:ascii="Times New Roman"/>
          <w:u w:val="thick"/>
        </w:rPr>
        <w:t>S.Varsha</w:t>
      </w:r>
      <w:proofErr w:type="spellEnd"/>
      <w:proofErr w:type="gramEnd"/>
      <w:r w:rsidR="00C7473A">
        <w:rPr>
          <w:rFonts w:ascii="Times New Roman"/>
          <w:u w:val="thick"/>
        </w:rPr>
        <w:t xml:space="preserve"> </w:t>
      </w:r>
      <w:proofErr w:type="gramStart"/>
      <w:r w:rsidR="00C7473A">
        <w:rPr>
          <w:rFonts w:ascii="Times New Roman"/>
          <w:u w:val="thick"/>
        </w:rPr>
        <w:t>Reddy(</w:t>
      </w:r>
      <w:proofErr w:type="gramEnd"/>
      <w:r w:rsidR="00C7473A">
        <w:rPr>
          <w:rFonts w:ascii="Times New Roman"/>
          <w:u w:val="thick"/>
        </w:rPr>
        <w:t>192572177)</w:t>
      </w:r>
      <w:r>
        <w:rPr>
          <w:b/>
          <w:i/>
          <w:spacing w:val="-6"/>
        </w:rPr>
        <w:t xml:space="preserve"> </w:t>
      </w:r>
      <w:r>
        <w:rPr>
          <w:b/>
          <w:i/>
        </w:rPr>
        <w:t>certify</w:t>
      </w:r>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 xml:space="preserve">that I have adhered to the guidelines specified for this </w:t>
      </w:r>
      <w:proofErr w:type="spellStart"/>
      <w:proofErr w:type="gramStart"/>
      <w:r>
        <w:rPr>
          <w:b/>
          <w:i/>
        </w:rPr>
        <w:t>assessment.I</w:t>
      </w:r>
      <w:proofErr w:type="spellEnd"/>
      <w:proofErr w:type="gramEnd"/>
      <w:r>
        <w:rPr>
          <w:b/>
          <w:i/>
        </w:rPr>
        <w:t xml:space="preserve"> understand that any violation of</w:t>
      </w:r>
    </w:p>
    <w:p w14:paraId="00FDFD49" w14:textId="500A6320" w:rsidR="000C7779" w:rsidRDefault="00000000">
      <w:pPr>
        <w:spacing w:before="6" w:line="456" w:lineRule="auto"/>
        <w:ind w:left="360" w:right="378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r>
        <w:rPr>
          <w:b/>
          <w:i/>
        </w:rPr>
        <w:t>student:</w:t>
      </w:r>
      <w:r w:rsidR="00C7473A">
        <w:rPr>
          <w:b/>
          <w:i/>
        </w:rPr>
        <w:t>S.Varsha</w:t>
      </w:r>
      <w:proofErr w:type="spellEnd"/>
      <w:r w:rsidR="00C7473A">
        <w:rPr>
          <w:b/>
          <w:i/>
        </w:rPr>
        <w:t xml:space="preserve"> Reddy</w:t>
      </w:r>
    </w:p>
    <w:p w14:paraId="2AEA8F9F" w14:textId="77777777" w:rsidR="000C7779" w:rsidRDefault="00000000">
      <w:pPr>
        <w:spacing w:line="266" w:lineRule="exact"/>
        <w:ind w:left="360"/>
        <w:rPr>
          <w:b/>
        </w:rPr>
      </w:pPr>
      <w:r>
        <w:rPr>
          <w:b/>
        </w:rPr>
        <w:t>Rubrics</w:t>
      </w:r>
      <w:r>
        <w:rPr>
          <w:b/>
          <w:spacing w:val="-8"/>
        </w:rPr>
        <w:t xml:space="preserve"> </w:t>
      </w:r>
      <w:r>
        <w:rPr>
          <w:b/>
        </w:rPr>
        <w:t>for</w:t>
      </w:r>
      <w:r>
        <w:rPr>
          <w:b/>
          <w:spacing w:val="-7"/>
        </w:rPr>
        <w:t xml:space="preserve"> </w:t>
      </w:r>
      <w:r>
        <w:rPr>
          <w:b/>
          <w:spacing w:val="-2"/>
        </w:rPr>
        <w:t>Evaluation</w:t>
      </w:r>
    </w:p>
    <w:p w14:paraId="03947FCA" w14:textId="77777777" w:rsidR="000C7779" w:rsidRDefault="000C7779">
      <w:pPr>
        <w:pStyle w:val="BodyText"/>
        <w:spacing w:before="7"/>
        <w:rPr>
          <w:b/>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0C7779" w14:paraId="111E1DE3" w14:textId="77777777">
        <w:trPr>
          <w:trHeight w:val="599"/>
        </w:trPr>
        <w:tc>
          <w:tcPr>
            <w:tcW w:w="1364" w:type="dxa"/>
          </w:tcPr>
          <w:p w14:paraId="72F709C3" w14:textId="77777777" w:rsidR="000C7779" w:rsidRDefault="00000000">
            <w:pPr>
              <w:pStyle w:val="TableParagraph"/>
              <w:ind w:left="100"/>
              <w:rPr>
                <w:b/>
                <w:sz w:val="16"/>
              </w:rPr>
            </w:pPr>
            <w:r>
              <w:rPr>
                <w:b/>
                <w:spacing w:val="-2"/>
                <w:sz w:val="16"/>
              </w:rPr>
              <w:t>Criteria</w:t>
            </w:r>
          </w:p>
        </w:tc>
        <w:tc>
          <w:tcPr>
            <w:tcW w:w="1009" w:type="dxa"/>
          </w:tcPr>
          <w:p w14:paraId="0A3E67D4" w14:textId="77777777" w:rsidR="000C7779" w:rsidRDefault="00000000">
            <w:pPr>
              <w:pStyle w:val="TableParagraph"/>
              <w:spacing w:before="103" w:line="237" w:lineRule="auto"/>
              <w:ind w:left="100" w:right="187"/>
              <w:rPr>
                <w:b/>
                <w:sz w:val="16"/>
              </w:rPr>
            </w:pPr>
            <w:r>
              <w:rPr>
                <w:b/>
                <w:spacing w:val="-4"/>
                <w:sz w:val="16"/>
              </w:rPr>
              <w:t>Weightage</w:t>
            </w:r>
            <w:r>
              <w:rPr>
                <w:b/>
                <w:spacing w:val="40"/>
                <w:sz w:val="16"/>
              </w:rPr>
              <w:t xml:space="preserve"> </w:t>
            </w:r>
            <w:r>
              <w:rPr>
                <w:b/>
                <w:spacing w:val="-4"/>
                <w:sz w:val="16"/>
              </w:rPr>
              <w:t>(%)</w:t>
            </w:r>
          </w:p>
        </w:tc>
        <w:tc>
          <w:tcPr>
            <w:tcW w:w="1926" w:type="dxa"/>
          </w:tcPr>
          <w:p w14:paraId="1721F421" w14:textId="77777777" w:rsidR="000C7779" w:rsidRDefault="00000000">
            <w:pPr>
              <w:pStyle w:val="TableParagraph"/>
              <w:ind w:left="94"/>
              <w:rPr>
                <w:b/>
                <w:sz w:val="16"/>
              </w:rPr>
            </w:pPr>
            <w:r>
              <w:rPr>
                <w:b/>
                <w:sz w:val="16"/>
              </w:rPr>
              <w:t>Level</w:t>
            </w:r>
            <w:r>
              <w:rPr>
                <w:b/>
                <w:spacing w:val="-5"/>
                <w:sz w:val="16"/>
              </w:rPr>
              <w:t xml:space="preserve"> </w:t>
            </w:r>
            <w:r>
              <w:rPr>
                <w:b/>
                <w:sz w:val="16"/>
              </w:rPr>
              <w:t>4</w:t>
            </w:r>
            <w:r>
              <w:rPr>
                <w:b/>
                <w:spacing w:val="-7"/>
                <w:sz w:val="16"/>
              </w:rPr>
              <w:t xml:space="preserve"> </w:t>
            </w:r>
            <w:r>
              <w:rPr>
                <w:b/>
                <w:spacing w:val="-2"/>
                <w:sz w:val="16"/>
              </w:rPr>
              <w:t>(Exemplary)</w:t>
            </w:r>
          </w:p>
        </w:tc>
        <w:tc>
          <w:tcPr>
            <w:tcW w:w="1456" w:type="dxa"/>
          </w:tcPr>
          <w:p w14:paraId="0C9F4DBD" w14:textId="77777777" w:rsidR="000C7779" w:rsidRDefault="00000000">
            <w:pPr>
              <w:pStyle w:val="TableParagraph"/>
              <w:ind w:left="94"/>
              <w:rPr>
                <w:b/>
                <w:sz w:val="16"/>
              </w:rPr>
            </w:pPr>
            <w:r>
              <w:rPr>
                <w:b/>
                <w:sz w:val="16"/>
              </w:rPr>
              <w:t>Level</w:t>
            </w:r>
            <w:r>
              <w:rPr>
                <w:b/>
                <w:spacing w:val="-5"/>
                <w:sz w:val="16"/>
              </w:rPr>
              <w:t xml:space="preserve"> </w:t>
            </w:r>
            <w:r>
              <w:rPr>
                <w:b/>
                <w:sz w:val="16"/>
              </w:rPr>
              <w:t>3</w:t>
            </w:r>
            <w:r>
              <w:rPr>
                <w:b/>
                <w:spacing w:val="-7"/>
                <w:sz w:val="16"/>
              </w:rPr>
              <w:t xml:space="preserve"> </w:t>
            </w:r>
            <w:r>
              <w:rPr>
                <w:b/>
                <w:spacing w:val="-2"/>
                <w:sz w:val="16"/>
              </w:rPr>
              <w:t>(Proficient)</w:t>
            </w:r>
          </w:p>
        </w:tc>
        <w:tc>
          <w:tcPr>
            <w:tcW w:w="1317" w:type="dxa"/>
          </w:tcPr>
          <w:p w14:paraId="56760488" w14:textId="77777777" w:rsidR="000C7779" w:rsidRDefault="00000000">
            <w:pPr>
              <w:pStyle w:val="TableParagraph"/>
              <w:spacing w:before="103" w:line="237" w:lineRule="auto"/>
              <w:ind w:left="98" w:right="353"/>
              <w:rPr>
                <w:b/>
                <w:sz w:val="16"/>
              </w:rPr>
            </w:pPr>
            <w:r>
              <w:rPr>
                <w:b/>
                <w:sz w:val="16"/>
              </w:rPr>
              <w:t>Level</w:t>
            </w:r>
            <w:r>
              <w:rPr>
                <w:b/>
                <w:spacing w:val="-3"/>
                <w:sz w:val="16"/>
              </w:rPr>
              <w:t xml:space="preserve"> </w:t>
            </w:r>
            <w:r>
              <w:rPr>
                <w:b/>
                <w:sz w:val="16"/>
              </w:rPr>
              <w:t>2</w:t>
            </w:r>
            <w:r>
              <w:rPr>
                <w:b/>
                <w:spacing w:val="40"/>
                <w:sz w:val="16"/>
              </w:rPr>
              <w:t xml:space="preserve"> </w:t>
            </w:r>
            <w:r>
              <w:rPr>
                <w:b/>
                <w:spacing w:val="-2"/>
                <w:sz w:val="16"/>
              </w:rPr>
              <w:t>(Developing)</w:t>
            </w:r>
          </w:p>
        </w:tc>
        <w:tc>
          <w:tcPr>
            <w:tcW w:w="1389" w:type="dxa"/>
          </w:tcPr>
          <w:p w14:paraId="0898AA14" w14:textId="77777777" w:rsidR="000C7779" w:rsidRDefault="00000000">
            <w:pPr>
              <w:pStyle w:val="TableParagraph"/>
              <w:spacing w:before="103" w:line="237" w:lineRule="auto"/>
              <w:ind w:left="96" w:right="180"/>
              <w:rPr>
                <w:b/>
                <w:sz w:val="16"/>
              </w:rPr>
            </w:pPr>
            <w:r>
              <w:rPr>
                <w:b/>
                <w:sz w:val="16"/>
              </w:rPr>
              <w:t>Level</w:t>
            </w:r>
            <w:r>
              <w:rPr>
                <w:b/>
                <w:spacing w:val="-3"/>
                <w:sz w:val="16"/>
              </w:rPr>
              <w:t xml:space="preserve"> </w:t>
            </w:r>
            <w:r>
              <w:rPr>
                <w:b/>
                <w:sz w:val="16"/>
              </w:rPr>
              <w:t>1</w:t>
            </w:r>
            <w:r>
              <w:rPr>
                <w:b/>
                <w:spacing w:val="40"/>
                <w:sz w:val="16"/>
              </w:rPr>
              <w:t xml:space="preserve"> </w:t>
            </w:r>
            <w:r>
              <w:rPr>
                <w:b/>
                <w:spacing w:val="-2"/>
                <w:sz w:val="16"/>
              </w:rPr>
              <w:t>(Beginning)</w:t>
            </w:r>
          </w:p>
        </w:tc>
        <w:tc>
          <w:tcPr>
            <w:tcW w:w="889" w:type="dxa"/>
          </w:tcPr>
          <w:p w14:paraId="63C17E7B" w14:textId="77777777" w:rsidR="000C7779" w:rsidRDefault="00000000">
            <w:pPr>
              <w:pStyle w:val="TableParagraph"/>
              <w:spacing w:before="102"/>
              <w:ind w:left="9" w:right="-15"/>
              <w:rPr>
                <w:b/>
                <w:i/>
                <w:sz w:val="18"/>
              </w:rPr>
            </w:pPr>
            <w:proofErr w:type="gramStart"/>
            <w:r>
              <w:rPr>
                <w:b/>
                <w:i/>
                <w:spacing w:val="-2"/>
                <w:sz w:val="18"/>
              </w:rPr>
              <w:t>Marks(</w:t>
            </w:r>
            <w:proofErr w:type="gramEnd"/>
            <w:r>
              <w:rPr>
                <w:b/>
                <w:i/>
                <w:spacing w:val="-2"/>
                <w:sz w:val="18"/>
              </w:rPr>
              <w:t>100)</w:t>
            </w:r>
          </w:p>
        </w:tc>
      </w:tr>
      <w:tr w:rsidR="000C7779" w14:paraId="572CFB40" w14:textId="77777777">
        <w:trPr>
          <w:trHeight w:val="1007"/>
        </w:trPr>
        <w:tc>
          <w:tcPr>
            <w:tcW w:w="1364" w:type="dxa"/>
          </w:tcPr>
          <w:p w14:paraId="4B6D41D7" w14:textId="77777777" w:rsidR="000C7779" w:rsidRDefault="00000000">
            <w:pPr>
              <w:pStyle w:val="TableParagraph"/>
              <w:ind w:left="100"/>
              <w:rPr>
                <w:b/>
                <w:sz w:val="16"/>
              </w:rPr>
            </w:pPr>
            <w:r>
              <w:rPr>
                <w:b/>
                <w:spacing w:val="-2"/>
                <w:sz w:val="16"/>
              </w:rPr>
              <w:t>Understanding</w:t>
            </w:r>
            <w:r>
              <w:rPr>
                <w:b/>
                <w:spacing w:val="-8"/>
                <w:sz w:val="16"/>
              </w:rPr>
              <w:t xml:space="preserve"> </w:t>
            </w:r>
            <w:r>
              <w:rPr>
                <w:b/>
                <w:spacing w:val="-2"/>
                <w:sz w:val="16"/>
              </w:rPr>
              <w:t>of</w:t>
            </w:r>
            <w:r>
              <w:rPr>
                <w:b/>
                <w:spacing w:val="40"/>
                <w:sz w:val="16"/>
              </w:rPr>
              <w:t xml:space="preserve"> </w:t>
            </w:r>
            <w:r>
              <w:rPr>
                <w:b/>
                <w:spacing w:val="-4"/>
                <w:sz w:val="16"/>
              </w:rPr>
              <w:t>Data</w:t>
            </w:r>
          </w:p>
        </w:tc>
        <w:tc>
          <w:tcPr>
            <w:tcW w:w="1009" w:type="dxa"/>
          </w:tcPr>
          <w:p w14:paraId="3983ADAC" w14:textId="77777777" w:rsidR="000C7779" w:rsidRDefault="00000000">
            <w:pPr>
              <w:pStyle w:val="TableParagraph"/>
              <w:ind w:left="9"/>
              <w:jc w:val="center"/>
              <w:rPr>
                <w:b/>
                <w:sz w:val="16"/>
              </w:rPr>
            </w:pPr>
            <w:r>
              <w:rPr>
                <w:b/>
                <w:spacing w:val="-5"/>
                <w:sz w:val="16"/>
              </w:rPr>
              <w:t>25%</w:t>
            </w:r>
          </w:p>
        </w:tc>
        <w:tc>
          <w:tcPr>
            <w:tcW w:w="1926" w:type="dxa"/>
          </w:tcPr>
          <w:p w14:paraId="0BAA6DCA" w14:textId="77777777" w:rsidR="000C7779" w:rsidRDefault="00000000">
            <w:pPr>
              <w:pStyle w:val="TableParagraph"/>
              <w:ind w:left="94"/>
              <w:rPr>
                <w:b/>
                <w:sz w:val="16"/>
              </w:rPr>
            </w:pPr>
            <w:r>
              <w:rPr>
                <w:b/>
                <w:sz w:val="16"/>
              </w:rPr>
              <w:t>Accurately interprets all</w:t>
            </w:r>
            <w:r>
              <w:rPr>
                <w:b/>
                <w:spacing w:val="40"/>
                <w:sz w:val="16"/>
              </w:rPr>
              <w:t xml:space="preserve"> </w:t>
            </w:r>
            <w:r>
              <w:rPr>
                <w:b/>
                <w:spacing w:val="-2"/>
                <w:sz w:val="16"/>
              </w:rPr>
              <w:t>data</w:t>
            </w:r>
            <w:r>
              <w:rPr>
                <w:b/>
                <w:spacing w:val="-7"/>
                <w:sz w:val="16"/>
              </w:rPr>
              <w:t xml:space="preserve"> </w:t>
            </w:r>
            <w:r>
              <w:rPr>
                <w:b/>
                <w:spacing w:val="-2"/>
                <w:sz w:val="16"/>
              </w:rPr>
              <w:t>patterns,</w:t>
            </w:r>
            <w:r>
              <w:rPr>
                <w:b/>
                <w:spacing w:val="-4"/>
                <w:sz w:val="16"/>
              </w:rPr>
              <w:t xml:space="preserve"> </w:t>
            </w:r>
            <w:r>
              <w:rPr>
                <w:b/>
                <w:spacing w:val="-2"/>
                <w:sz w:val="16"/>
              </w:rPr>
              <w:t>trends,</w:t>
            </w:r>
            <w:r>
              <w:rPr>
                <w:b/>
                <w:spacing w:val="-4"/>
                <w:sz w:val="16"/>
              </w:rPr>
              <w:t xml:space="preserve"> </w:t>
            </w:r>
            <w:r>
              <w:rPr>
                <w:b/>
                <w:spacing w:val="-2"/>
                <w:sz w:val="16"/>
              </w:rPr>
              <w:t>and</w:t>
            </w:r>
            <w:r>
              <w:rPr>
                <w:b/>
                <w:spacing w:val="40"/>
                <w:sz w:val="16"/>
              </w:rPr>
              <w:t xml:space="preserve"> </w:t>
            </w:r>
            <w:r>
              <w:rPr>
                <w:b/>
                <w:spacing w:val="-2"/>
                <w:sz w:val="16"/>
              </w:rPr>
              <w:t>relationships</w:t>
            </w:r>
          </w:p>
        </w:tc>
        <w:tc>
          <w:tcPr>
            <w:tcW w:w="1456" w:type="dxa"/>
          </w:tcPr>
          <w:p w14:paraId="24428ABE" w14:textId="77777777" w:rsidR="000C7779" w:rsidRDefault="00000000">
            <w:pPr>
              <w:pStyle w:val="TableParagraph"/>
              <w:ind w:left="94" w:right="150"/>
              <w:rPr>
                <w:b/>
                <w:sz w:val="16"/>
              </w:rPr>
            </w:pPr>
            <w:r>
              <w:rPr>
                <w:b/>
                <w:spacing w:val="-2"/>
                <w:sz w:val="16"/>
              </w:rPr>
              <w:t>Interprets</w:t>
            </w:r>
            <w:r>
              <w:rPr>
                <w:b/>
                <w:spacing w:val="-8"/>
                <w:sz w:val="16"/>
              </w:rPr>
              <w:t xml:space="preserve"> </w:t>
            </w:r>
            <w:r>
              <w:rPr>
                <w:b/>
                <w:spacing w:val="-2"/>
                <w:sz w:val="16"/>
              </w:rPr>
              <w:t>data</w:t>
            </w:r>
            <w:r>
              <w:rPr>
                <w:b/>
                <w:spacing w:val="40"/>
                <w:sz w:val="16"/>
              </w:rPr>
              <w:t xml:space="preserve"> </w:t>
            </w:r>
            <w:r>
              <w:rPr>
                <w:b/>
                <w:sz w:val="16"/>
              </w:rPr>
              <w:t>correctly</w:t>
            </w:r>
            <w:r>
              <w:rPr>
                <w:b/>
                <w:spacing w:val="-7"/>
                <w:sz w:val="16"/>
              </w:rPr>
              <w:t xml:space="preserve"> </w:t>
            </w:r>
            <w:r>
              <w:rPr>
                <w:b/>
                <w:sz w:val="16"/>
              </w:rPr>
              <w:t>with</w:t>
            </w:r>
            <w:r>
              <w:rPr>
                <w:b/>
                <w:spacing w:val="40"/>
                <w:sz w:val="16"/>
              </w:rPr>
              <w:t xml:space="preserve"> </w:t>
            </w:r>
            <w:r>
              <w:rPr>
                <w:b/>
                <w:sz w:val="16"/>
              </w:rPr>
              <w:t>minor</w:t>
            </w:r>
            <w:r>
              <w:rPr>
                <w:b/>
                <w:spacing w:val="-9"/>
                <w:sz w:val="16"/>
              </w:rPr>
              <w:t xml:space="preserve"> </w:t>
            </w:r>
            <w:r>
              <w:rPr>
                <w:b/>
                <w:sz w:val="16"/>
              </w:rPr>
              <w:t>gaps</w:t>
            </w:r>
          </w:p>
        </w:tc>
        <w:tc>
          <w:tcPr>
            <w:tcW w:w="1317" w:type="dxa"/>
          </w:tcPr>
          <w:p w14:paraId="27D162E2" w14:textId="77777777" w:rsidR="000C7779" w:rsidRDefault="00000000">
            <w:pPr>
              <w:pStyle w:val="TableParagraph"/>
              <w:ind w:left="98" w:right="94"/>
              <w:rPr>
                <w:b/>
                <w:sz w:val="16"/>
              </w:rPr>
            </w:pPr>
            <w:r>
              <w:rPr>
                <w:b/>
                <w:spacing w:val="-2"/>
                <w:sz w:val="16"/>
              </w:rPr>
              <w:t>Partial</w:t>
            </w:r>
            <w:r>
              <w:rPr>
                <w:b/>
                <w:spacing w:val="40"/>
                <w:sz w:val="16"/>
              </w:rPr>
              <w:t xml:space="preserve"> </w:t>
            </w:r>
            <w:r>
              <w:rPr>
                <w:b/>
                <w:spacing w:val="-2"/>
                <w:sz w:val="16"/>
              </w:rPr>
              <w:t>understanding;</w:t>
            </w:r>
            <w:r>
              <w:rPr>
                <w:b/>
                <w:spacing w:val="40"/>
                <w:sz w:val="16"/>
              </w:rPr>
              <w:t xml:space="preserve"> </w:t>
            </w:r>
            <w:r>
              <w:rPr>
                <w:b/>
                <w:sz w:val="16"/>
              </w:rPr>
              <w:t>misses</w:t>
            </w:r>
            <w:r>
              <w:rPr>
                <w:b/>
                <w:spacing w:val="-3"/>
                <w:sz w:val="16"/>
              </w:rPr>
              <w:t xml:space="preserve"> </w:t>
            </w:r>
            <w:r>
              <w:rPr>
                <w:b/>
                <w:sz w:val="16"/>
              </w:rPr>
              <w:t>key</w:t>
            </w:r>
            <w:r>
              <w:rPr>
                <w:b/>
                <w:spacing w:val="40"/>
                <w:sz w:val="16"/>
              </w:rPr>
              <w:t xml:space="preserve"> </w:t>
            </w:r>
            <w:r>
              <w:rPr>
                <w:b/>
                <w:spacing w:val="-2"/>
                <w:sz w:val="16"/>
              </w:rPr>
              <w:t>trends</w:t>
            </w:r>
          </w:p>
        </w:tc>
        <w:tc>
          <w:tcPr>
            <w:tcW w:w="1389" w:type="dxa"/>
          </w:tcPr>
          <w:p w14:paraId="26CB32FF" w14:textId="77777777" w:rsidR="000C7779" w:rsidRDefault="00000000">
            <w:pPr>
              <w:pStyle w:val="TableParagraph"/>
              <w:ind w:left="96" w:right="180"/>
              <w:rPr>
                <w:b/>
                <w:sz w:val="16"/>
              </w:rPr>
            </w:pPr>
            <w:r>
              <w:rPr>
                <w:b/>
                <w:sz w:val="16"/>
              </w:rPr>
              <w:t>Misinterprets</w:t>
            </w:r>
            <w:r>
              <w:rPr>
                <w:b/>
                <w:spacing w:val="-10"/>
                <w:sz w:val="16"/>
              </w:rPr>
              <w:t xml:space="preserve"> </w:t>
            </w:r>
            <w:r>
              <w:rPr>
                <w:b/>
                <w:sz w:val="16"/>
              </w:rPr>
              <w:t>or</w:t>
            </w:r>
            <w:r>
              <w:rPr>
                <w:b/>
                <w:spacing w:val="40"/>
                <w:sz w:val="16"/>
              </w:rPr>
              <w:t xml:space="preserve"> </w:t>
            </w:r>
            <w:r>
              <w:rPr>
                <w:b/>
                <w:sz w:val="16"/>
              </w:rPr>
              <w:t>fails</w:t>
            </w:r>
            <w:r>
              <w:rPr>
                <w:b/>
                <w:spacing w:val="-3"/>
                <w:sz w:val="16"/>
              </w:rPr>
              <w:t xml:space="preserve"> </w:t>
            </w:r>
            <w:r>
              <w:rPr>
                <w:b/>
                <w:sz w:val="16"/>
              </w:rPr>
              <w:t>to</w:t>
            </w:r>
            <w:r>
              <w:rPr>
                <w:b/>
                <w:spacing w:val="40"/>
                <w:sz w:val="16"/>
              </w:rPr>
              <w:t xml:space="preserve"> </w:t>
            </w:r>
            <w:r>
              <w:rPr>
                <w:b/>
                <w:spacing w:val="-2"/>
                <w:sz w:val="16"/>
              </w:rPr>
              <w:t>understand</w:t>
            </w:r>
            <w:r>
              <w:rPr>
                <w:b/>
                <w:spacing w:val="-8"/>
                <w:sz w:val="16"/>
              </w:rPr>
              <w:t xml:space="preserve"> </w:t>
            </w:r>
            <w:r>
              <w:rPr>
                <w:b/>
                <w:spacing w:val="-2"/>
                <w:sz w:val="16"/>
              </w:rPr>
              <w:t>data</w:t>
            </w:r>
          </w:p>
        </w:tc>
        <w:tc>
          <w:tcPr>
            <w:tcW w:w="889" w:type="dxa"/>
          </w:tcPr>
          <w:p w14:paraId="5C7031A2" w14:textId="77777777" w:rsidR="000C7779" w:rsidRDefault="000C7779">
            <w:pPr>
              <w:pStyle w:val="TableParagraph"/>
              <w:spacing w:before="0"/>
              <w:rPr>
                <w:rFonts w:ascii="Times New Roman"/>
                <w:sz w:val="18"/>
              </w:rPr>
            </w:pPr>
          </w:p>
        </w:tc>
      </w:tr>
      <w:tr w:rsidR="000C7779" w14:paraId="05DD97F7" w14:textId="77777777">
        <w:trPr>
          <w:trHeight w:val="983"/>
        </w:trPr>
        <w:tc>
          <w:tcPr>
            <w:tcW w:w="1364" w:type="dxa"/>
          </w:tcPr>
          <w:p w14:paraId="73AFB990" w14:textId="77777777" w:rsidR="000C7779" w:rsidRDefault="00000000">
            <w:pPr>
              <w:pStyle w:val="TableParagraph"/>
              <w:ind w:left="100"/>
              <w:rPr>
                <w:b/>
                <w:sz w:val="16"/>
              </w:rPr>
            </w:pPr>
            <w:r>
              <w:rPr>
                <w:b/>
                <w:spacing w:val="-2"/>
                <w:sz w:val="16"/>
              </w:rPr>
              <w:t>Analysis</w:t>
            </w:r>
          </w:p>
        </w:tc>
        <w:tc>
          <w:tcPr>
            <w:tcW w:w="1009" w:type="dxa"/>
          </w:tcPr>
          <w:p w14:paraId="376EB80F" w14:textId="77777777" w:rsidR="000C7779" w:rsidRDefault="00000000">
            <w:pPr>
              <w:pStyle w:val="TableParagraph"/>
              <w:ind w:left="9"/>
              <w:jc w:val="center"/>
              <w:rPr>
                <w:b/>
                <w:sz w:val="16"/>
              </w:rPr>
            </w:pPr>
            <w:r>
              <w:rPr>
                <w:b/>
                <w:spacing w:val="-5"/>
                <w:sz w:val="16"/>
              </w:rPr>
              <w:t>25%</w:t>
            </w:r>
          </w:p>
        </w:tc>
        <w:tc>
          <w:tcPr>
            <w:tcW w:w="1926" w:type="dxa"/>
          </w:tcPr>
          <w:p w14:paraId="2D97DCE9" w14:textId="77777777" w:rsidR="000C7779" w:rsidRDefault="00000000">
            <w:pPr>
              <w:pStyle w:val="TableParagraph"/>
              <w:ind w:left="94" w:right="306"/>
              <w:rPr>
                <w:b/>
                <w:sz w:val="16"/>
              </w:rPr>
            </w:pPr>
            <w:r>
              <w:rPr>
                <w:b/>
                <w:sz w:val="16"/>
              </w:rPr>
              <w:t>Provides</w:t>
            </w:r>
            <w:r>
              <w:rPr>
                <w:b/>
                <w:spacing w:val="-10"/>
                <w:sz w:val="16"/>
              </w:rPr>
              <w:t xml:space="preserve"> </w:t>
            </w:r>
            <w:r>
              <w:rPr>
                <w:b/>
                <w:sz w:val="16"/>
              </w:rPr>
              <w:t>deep</w:t>
            </w:r>
            <w:r>
              <w:rPr>
                <w:b/>
                <w:spacing w:val="-9"/>
                <w:sz w:val="16"/>
              </w:rPr>
              <w:t xml:space="preserve"> </w:t>
            </w:r>
            <w:r>
              <w:rPr>
                <w:b/>
                <w:sz w:val="16"/>
              </w:rPr>
              <w:t>analysis</w:t>
            </w:r>
            <w:r>
              <w:rPr>
                <w:b/>
                <w:spacing w:val="40"/>
                <w:sz w:val="16"/>
              </w:rPr>
              <w:t xml:space="preserve"> </w:t>
            </w:r>
            <w:r>
              <w:rPr>
                <w:b/>
                <w:sz w:val="16"/>
              </w:rPr>
              <w:t>with strong logical</w:t>
            </w:r>
            <w:r>
              <w:rPr>
                <w:b/>
                <w:spacing w:val="40"/>
                <w:sz w:val="16"/>
              </w:rPr>
              <w:t xml:space="preserve"> </w:t>
            </w:r>
            <w:r>
              <w:rPr>
                <w:b/>
                <w:sz w:val="16"/>
              </w:rPr>
              <w:t>reasoning and</w:t>
            </w:r>
            <w:r>
              <w:rPr>
                <w:b/>
                <w:spacing w:val="40"/>
                <w:sz w:val="16"/>
              </w:rPr>
              <w:t xml:space="preserve"> </w:t>
            </w:r>
            <w:r>
              <w:rPr>
                <w:b/>
                <w:spacing w:val="-2"/>
                <w:sz w:val="16"/>
              </w:rPr>
              <w:t>justification</w:t>
            </w:r>
          </w:p>
        </w:tc>
        <w:tc>
          <w:tcPr>
            <w:tcW w:w="1456" w:type="dxa"/>
          </w:tcPr>
          <w:p w14:paraId="360298BB" w14:textId="77777777" w:rsidR="000C7779" w:rsidRDefault="00000000">
            <w:pPr>
              <w:pStyle w:val="TableParagraph"/>
              <w:ind w:left="94" w:right="150"/>
              <w:rPr>
                <w:b/>
                <w:sz w:val="16"/>
              </w:rPr>
            </w:pPr>
            <w:r>
              <w:rPr>
                <w:b/>
                <w:spacing w:val="-2"/>
                <w:sz w:val="16"/>
              </w:rPr>
              <w:t>Provides</w:t>
            </w:r>
            <w:r>
              <w:rPr>
                <w:b/>
                <w:spacing w:val="40"/>
                <w:sz w:val="16"/>
              </w:rPr>
              <w:t xml:space="preserve"> </w:t>
            </w:r>
            <w:r>
              <w:rPr>
                <w:b/>
                <w:spacing w:val="-2"/>
                <w:sz w:val="16"/>
              </w:rPr>
              <w:t>reasonable</w:t>
            </w:r>
            <w:r>
              <w:rPr>
                <w:b/>
                <w:spacing w:val="40"/>
                <w:sz w:val="16"/>
              </w:rPr>
              <w:t xml:space="preserve"> </w:t>
            </w:r>
            <w:r>
              <w:rPr>
                <w:b/>
                <w:sz w:val="16"/>
              </w:rPr>
              <w:t>analysis</w:t>
            </w:r>
            <w:r>
              <w:rPr>
                <w:b/>
                <w:spacing w:val="-3"/>
                <w:sz w:val="16"/>
              </w:rPr>
              <w:t xml:space="preserve"> </w:t>
            </w:r>
            <w:r>
              <w:rPr>
                <w:b/>
                <w:sz w:val="16"/>
              </w:rPr>
              <w:t>with</w:t>
            </w:r>
            <w:r>
              <w:rPr>
                <w:b/>
                <w:spacing w:val="40"/>
                <w:sz w:val="16"/>
              </w:rPr>
              <w:t xml:space="preserve"> </w:t>
            </w:r>
            <w:r>
              <w:rPr>
                <w:b/>
                <w:spacing w:val="-2"/>
                <w:sz w:val="16"/>
              </w:rPr>
              <w:t>some</w:t>
            </w:r>
            <w:r>
              <w:rPr>
                <w:b/>
                <w:spacing w:val="-8"/>
                <w:sz w:val="16"/>
              </w:rPr>
              <w:t xml:space="preserve"> </w:t>
            </w:r>
            <w:r>
              <w:rPr>
                <w:b/>
                <w:spacing w:val="-2"/>
                <w:sz w:val="16"/>
              </w:rPr>
              <w:t>justification</w:t>
            </w:r>
          </w:p>
        </w:tc>
        <w:tc>
          <w:tcPr>
            <w:tcW w:w="1317" w:type="dxa"/>
          </w:tcPr>
          <w:p w14:paraId="1CAA1FB8" w14:textId="77777777" w:rsidR="000C7779" w:rsidRDefault="00000000">
            <w:pPr>
              <w:pStyle w:val="TableParagraph"/>
              <w:ind w:left="98" w:right="94"/>
              <w:rPr>
                <w:b/>
                <w:sz w:val="16"/>
              </w:rPr>
            </w:pPr>
            <w:r>
              <w:rPr>
                <w:b/>
                <w:spacing w:val="-2"/>
                <w:sz w:val="16"/>
              </w:rPr>
              <w:t>Basic</w:t>
            </w:r>
            <w:r>
              <w:rPr>
                <w:b/>
                <w:spacing w:val="-8"/>
                <w:sz w:val="16"/>
              </w:rPr>
              <w:t xml:space="preserve"> </w:t>
            </w:r>
            <w:r>
              <w:rPr>
                <w:b/>
                <w:spacing w:val="-2"/>
                <w:sz w:val="16"/>
              </w:rPr>
              <w:t>analysis</w:t>
            </w:r>
            <w:r>
              <w:rPr>
                <w:b/>
                <w:spacing w:val="40"/>
                <w:sz w:val="16"/>
              </w:rPr>
              <w:t xml:space="preserve"> </w:t>
            </w:r>
            <w:r>
              <w:rPr>
                <w:b/>
                <w:sz w:val="16"/>
              </w:rPr>
              <w:t>with weak</w:t>
            </w:r>
            <w:r>
              <w:rPr>
                <w:b/>
                <w:spacing w:val="40"/>
                <w:sz w:val="16"/>
              </w:rPr>
              <w:t xml:space="preserve"> </w:t>
            </w:r>
            <w:r>
              <w:rPr>
                <w:b/>
                <w:spacing w:val="-2"/>
                <w:sz w:val="16"/>
              </w:rPr>
              <w:t>reasoning</w:t>
            </w:r>
          </w:p>
        </w:tc>
        <w:tc>
          <w:tcPr>
            <w:tcW w:w="1389" w:type="dxa"/>
          </w:tcPr>
          <w:p w14:paraId="458F8AE5" w14:textId="77777777" w:rsidR="000C7779" w:rsidRDefault="00000000">
            <w:pPr>
              <w:pStyle w:val="TableParagraph"/>
              <w:ind w:left="96"/>
              <w:rPr>
                <w:b/>
                <w:sz w:val="16"/>
              </w:rPr>
            </w:pPr>
            <w:r>
              <w:rPr>
                <w:b/>
                <w:sz w:val="16"/>
              </w:rPr>
              <w:t>No</w:t>
            </w:r>
            <w:r>
              <w:rPr>
                <w:b/>
                <w:spacing w:val="-9"/>
                <w:sz w:val="16"/>
              </w:rPr>
              <w:t xml:space="preserve"> </w:t>
            </w:r>
            <w:r>
              <w:rPr>
                <w:b/>
                <w:sz w:val="16"/>
              </w:rPr>
              <w:t>meaningful</w:t>
            </w:r>
            <w:r>
              <w:rPr>
                <w:b/>
                <w:spacing w:val="40"/>
                <w:sz w:val="16"/>
              </w:rPr>
              <w:t xml:space="preserve"> </w:t>
            </w:r>
            <w:r>
              <w:rPr>
                <w:b/>
                <w:spacing w:val="-2"/>
                <w:sz w:val="16"/>
              </w:rPr>
              <w:t>analysis</w:t>
            </w:r>
            <w:r>
              <w:rPr>
                <w:b/>
                <w:spacing w:val="-8"/>
                <w:sz w:val="16"/>
              </w:rPr>
              <w:t xml:space="preserve"> </w:t>
            </w:r>
            <w:r>
              <w:rPr>
                <w:b/>
                <w:spacing w:val="-2"/>
                <w:sz w:val="16"/>
              </w:rPr>
              <w:t>provided</w:t>
            </w:r>
          </w:p>
        </w:tc>
        <w:tc>
          <w:tcPr>
            <w:tcW w:w="889" w:type="dxa"/>
          </w:tcPr>
          <w:p w14:paraId="2ED03DBF" w14:textId="77777777" w:rsidR="000C7779" w:rsidRDefault="000C7779">
            <w:pPr>
              <w:pStyle w:val="TableParagraph"/>
              <w:spacing w:before="0"/>
              <w:rPr>
                <w:rFonts w:ascii="Times New Roman"/>
                <w:sz w:val="18"/>
              </w:rPr>
            </w:pPr>
          </w:p>
        </w:tc>
      </w:tr>
      <w:tr w:rsidR="000C7779" w14:paraId="01C1C0AD" w14:textId="77777777">
        <w:trPr>
          <w:trHeight w:val="988"/>
        </w:trPr>
        <w:tc>
          <w:tcPr>
            <w:tcW w:w="1364" w:type="dxa"/>
          </w:tcPr>
          <w:p w14:paraId="211B8E76" w14:textId="77777777" w:rsidR="000C7779" w:rsidRDefault="00000000">
            <w:pPr>
              <w:pStyle w:val="TableParagraph"/>
              <w:spacing w:before="104" w:line="235" w:lineRule="auto"/>
              <w:ind w:left="100"/>
              <w:rPr>
                <w:b/>
                <w:sz w:val="16"/>
              </w:rPr>
            </w:pPr>
            <w:r>
              <w:rPr>
                <w:b/>
                <w:spacing w:val="-2"/>
                <w:sz w:val="16"/>
              </w:rPr>
              <w:t>Application</w:t>
            </w:r>
            <w:r>
              <w:rPr>
                <w:b/>
                <w:spacing w:val="-8"/>
                <w:sz w:val="16"/>
              </w:rPr>
              <w:t xml:space="preserve"> </w:t>
            </w:r>
            <w:r>
              <w:rPr>
                <w:b/>
                <w:spacing w:val="-2"/>
                <w:sz w:val="16"/>
              </w:rPr>
              <w:t>of</w:t>
            </w:r>
            <w:r>
              <w:rPr>
                <w:b/>
                <w:spacing w:val="40"/>
                <w:sz w:val="16"/>
              </w:rPr>
              <w:t xml:space="preserve"> </w:t>
            </w:r>
            <w:r>
              <w:rPr>
                <w:b/>
                <w:spacing w:val="-2"/>
                <w:sz w:val="16"/>
              </w:rPr>
              <w:t>Concepts</w:t>
            </w:r>
          </w:p>
        </w:tc>
        <w:tc>
          <w:tcPr>
            <w:tcW w:w="1009" w:type="dxa"/>
          </w:tcPr>
          <w:p w14:paraId="39351365" w14:textId="77777777" w:rsidR="000C7779" w:rsidRDefault="00000000">
            <w:pPr>
              <w:pStyle w:val="TableParagraph"/>
              <w:ind w:left="9"/>
              <w:jc w:val="center"/>
              <w:rPr>
                <w:b/>
                <w:sz w:val="16"/>
              </w:rPr>
            </w:pPr>
            <w:r>
              <w:rPr>
                <w:b/>
                <w:spacing w:val="-5"/>
                <w:sz w:val="16"/>
              </w:rPr>
              <w:t>20%</w:t>
            </w:r>
          </w:p>
        </w:tc>
        <w:tc>
          <w:tcPr>
            <w:tcW w:w="1926" w:type="dxa"/>
          </w:tcPr>
          <w:p w14:paraId="4435CAF4" w14:textId="77777777" w:rsidR="000C7779" w:rsidRDefault="00000000">
            <w:pPr>
              <w:pStyle w:val="TableParagraph"/>
              <w:ind w:left="94" w:right="162"/>
              <w:rPr>
                <w:b/>
                <w:sz w:val="16"/>
              </w:rPr>
            </w:pPr>
            <w:r>
              <w:rPr>
                <w:b/>
                <w:sz w:val="16"/>
              </w:rPr>
              <w:t>Effectively applies</w:t>
            </w:r>
            <w:r>
              <w:rPr>
                <w:b/>
                <w:spacing w:val="40"/>
                <w:sz w:val="16"/>
              </w:rPr>
              <w:t xml:space="preserve"> </w:t>
            </w:r>
            <w:r>
              <w:rPr>
                <w:b/>
                <w:spacing w:val="-2"/>
                <w:sz w:val="16"/>
              </w:rPr>
              <w:t>relevant</w:t>
            </w:r>
            <w:r>
              <w:rPr>
                <w:b/>
                <w:spacing w:val="-8"/>
                <w:sz w:val="16"/>
              </w:rPr>
              <w:t xml:space="preserve"> </w:t>
            </w:r>
            <w:r>
              <w:rPr>
                <w:b/>
                <w:spacing w:val="-2"/>
                <w:sz w:val="16"/>
              </w:rPr>
              <w:t>concepts/tools</w:t>
            </w:r>
            <w:r>
              <w:rPr>
                <w:b/>
                <w:spacing w:val="40"/>
                <w:sz w:val="16"/>
              </w:rPr>
              <w:t xml:space="preserve"> </w:t>
            </w:r>
            <w:r>
              <w:rPr>
                <w:b/>
                <w:sz w:val="16"/>
              </w:rPr>
              <w:t>to interpret data</w:t>
            </w:r>
            <w:r>
              <w:rPr>
                <w:b/>
                <w:spacing w:val="40"/>
                <w:sz w:val="16"/>
              </w:rPr>
              <w:t xml:space="preserve"> </w:t>
            </w:r>
            <w:r>
              <w:rPr>
                <w:b/>
                <w:spacing w:val="-2"/>
                <w:sz w:val="16"/>
              </w:rPr>
              <w:t>accurately</w:t>
            </w:r>
          </w:p>
        </w:tc>
        <w:tc>
          <w:tcPr>
            <w:tcW w:w="1456" w:type="dxa"/>
          </w:tcPr>
          <w:p w14:paraId="5EB7D47F" w14:textId="77777777" w:rsidR="000C7779" w:rsidRDefault="00000000">
            <w:pPr>
              <w:pStyle w:val="TableParagraph"/>
              <w:spacing w:before="104" w:line="235" w:lineRule="auto"/>
              <w:ind w:left="94" w:right="175"/>
              <w:rPr>
                <w:b/>
                <w:sz w:val="16"/>
              </w:rPr>
            </w:pPr>
            <w:r>
              <w:rPr>
                <w:b/>
                <w:sz w:val="16"/>
              </w:rPr>
              <w:t>Applies</w:t>
            </w:r>
            <w:r>
              <w:rPr>
                <w:b/>
                <w:spacing w:val="-10"/>
                <w:sz w:val="16"/>
              </w:rPr>
              <w:t xml:space="preserve"> </w:t>
            </w:r>
            <w:r>
              <w:rPr>
                <w:b/>
                <w:sz w:val="16"/>
              </w:rPr>
              <w:t>concepts</w:t>
            </w:r>
            <w:r>
              <w:rPr>
                <w:b/>
                <w:spacing w:val="40"/>
                <w:sz w:val="16"/>
              </w:rPr>
              <w:t xml:space="preserve"> </w:t>
            </w:r>
            <w:r>
              <w:rPr>
                <w:b/>
                <w:sz w:val="16"/>
              </w:rPr>
              <w:t>with</w:t>
            </w:r>
            <w:r>
              <w:rPr>
                <w:b/>
                <w:spacing w:val="-7"/>
                <w:sz w:val="16"/>
              </w:rPr>
              <w:t xml:space="preserve"> </w:t>
            </w:r>
            <w:r>
              <w:rPr>
                <w:b/>
                <w:sz w:val="16"/>
              </w:rPr>
              <w:t>minor</w:t>
            </w:r>
            <w:r>
              <w:rPr>
                <w:b/>
                <w:spacing w:val="-6"/>
                <w:sz w:val="16"/>
              </w:rPr>
              <w:t xml:space="preserve"> </w:t>
            </w:r>
            <w:r>
              <w:rPr>
                <w:b/>
                <w:spacing w:val="-2"/>
                <w:sz w:val="16"/>
              </w:rPr>
              <w:t>errors</w:t>
            </w:r>
          </w:p>
        </w:tc>
        <w:tc>
          <w:tcPr>
            <w:tcW w:w="1317" w:type="dxa"/>
          </w:tcPr>
          <w:p w14:paraId="4D5FEE84" w14:textId="77777777" w:rsidR="000C7779" w:rsidRDefault="00000000">
            <w:pPr>
              <w:pStyle w:val="TableParagraph"/>
              <w:ind w:left="98" w:right="416"/>
              <w:rPr>
                <w:b/>
                <w:sz w:val="16"/>
              </w:rPr>
            </w:pPr>
            <w:r>
              <w:rPr>
                <w:b/>
                <w:spacing w:val="-2"/>
                <w:sz w:val="16"/>
              </w:rPr>
              <w:t>Limited</w:t>
            </w:r>
            <w:r>
              <w:rPr>
                <w:b/>
                <w:spacing w:val="40"/>
                <w:sz w:val="16"/>
              </w:rPr>
              <w:t xml:space="preserve"> </w:t>
            </w:r>
            <w:r>
              <w:rPr>
                <w:b/>
                <w:spacing w:val="-2"/>
                <w:sz w:val="16"/>
              </w:rPr>
              <w:t>application;</w:t>
            </w:r>
            <w:r>
              <w:rPr>
                <w:b/>
                <w:spacing w:val="40"/>
                <w:sz w:val="16"/>
              </w:rPr>
              <w:t xml:space="preserve"> </w:t>
            </w:r>
            <w:r>
              <w:rPr>
                <w:b/>
                <w:spacing w:val="-2"/>
                <w:sz w:val="16"/>
              </w:rPr>
              <w:t>requires</w:t>
            </w:r>
            <w:r>
              <w:rPr>
                <w:b/>
                <w:spacing w:val="40"/>
                <w:sz w:val="16"/>
              </w:rPr>
              <w:t xml:space="preserve"> </w:t>
            </w:r>
            <w:r>
              <w:rPr>
                <w:b/>
                <w:spacing w:val="-2"/>
                <w:sz w:val="16"/>
              </w:rPr>
              <w:t>guidance</w:t>
            </w:r>
          </w:p>
        </w:tc>
        <w:tc>
          <w:tcPr>
            <w:tcW w:w="1389" w:type="dxa"/>
          </w:tcPr>
          <w:p w14:paraId="744E2ABF" w14:textId="77777777" w:rsidR="000C7779" w:rsidRDefault="00000000">
            <w:pPr>
              <w:pStyle w:val="TableParagraph"/>
              <w:spacing w:before="104" w:line="235" w:lineRule="auto"/>
              <w:ind w:left="96"/>
              <w:rPr>
                <w:b/>
                <w:sz w:val="16"/>
              </w:rPr>
            </w:pPr>
            <w:r>
              <w:rPr>
                <w:b/>
                <w:sz w:val="16"/>
              </w:rPr>
              <w:t>Unable</w:t>
            </w:r>
            <w:r>
              <w:rPr>
                <w:b/>
                <w:spacing w:val="-1"/>
                <w:sz w:val="16"/>
              </w:rPr>
              <w:t xml:space="preserve"> </w:t>
            </w:r>
            <w:r>
              <w:rPr>
                <w:b/>
                <w:sz w:val="16"/>
              </w:rPr>
              <w:t>to apply</w:t>
            </w:r>
            <w:r>
              <w:rPr>
                <w:b/>
                <w:spacing w:val="40"/>
                <w:sz w:val="16"/>
              </w:rPr>
              <w:t xml:space="preserve"> </w:t>
            </w:r>
            <w:r>
              <w:rPr>
                <w:b/>
                <w:sz w:val="16"/>
              </w:rPr>
              <w:t>concepts</w:t>
            </w:r>
            <w:r>
              <w:rPr>
                <w:b/>
                <w:spacing w:val="-9"/>
                <w:sz w:val="16"/>
              </w:rPr>
              <w:t xml:space="preserve"> </w:t>
            </w:r>
            <w:r>
              <w:rPr>
                <w:b/>
                <w:sz w:val="16"/>
              </w:rPr>
              <w:t>to</w:t>
            </w:r>
            <w:r>
              <w:rPr>
                <w:b/>
                <w:spacing w:val="-7"/>
                <w:sz w:val="16"/>
              </w:rPr>
              <w:t xml:space="preserve"> </w:t>
            </w:r>
            <w:r>
              <w:rPr>
                <w:b/>
                <w:spacing w:val="-4"/>
                <w:sz w:val="16"/>
              </w:rPr>
              <w:t>data</w:t>
            </w:r>
          </w:p>
        </w:tc>
        <w:tc>
          <w:tcPr>
            <w:tcW w:w="889" w:type="dxa"/>
          </w:tcPr>
          <w:p w14:paraId="75CAD7B2" w14:textId="77777777" w:rsidR="000C7779" w:rsidRDefault="000C7779">
            <w:pPr>
              <w:pStyle w:val="TableParagraph"/>
              <w:spacing w:before="0"/>
              <w:rPr>
                <w:rFonts w:ascii="Times New Roman"/>
                <w:sz w:val="18"/>
              </w:rPr>
            </w:pPr>
          </w:p>
        </w:tc>
      </w:tr>
      <w:tr w:rsidR="000C7779" w14:paraId="06B13FA2" w14:textId="77777777">
        <w:trPr>
          <w:trHeight w:val="791"/>
        </w:trPr>
        <w:tc>
          <w:tcPr>
            <w:tcW w:w="1364" w:type="dxa"/>
          </w:tcPr>
          <w:p w14:paraId="01096DD1" w14:textId="77777777" w:rsidR="000C7779" w:rsidRDefault="00000000">
            <w:pPr>
              <w:pStyle w:val="TableParagraph"/>
              <w:spacing w:before="102"/>
              <w:ind w:left="100"/>
              <w:rPr>
                <w:b/>
                <w:sz w:val="16"/>
              </w:rPr>
            </w:pPr>
            <w:r>
              <w:rPr>
                <w:b/>
                <w:spacing w:val="-2"/>
                <w:sz w:val="16"/>
              </w:rPr>
              <w:t>Conclusion</w:t>
            </w:r>
          </w:p>
        </w:tc>
        <w:tc>
          <w:tcPr>
            <w:tcW w:w="1009" w:type="dxa"/>
          </w:tcPr>
          <w:p w14:paraId="61C68A8C" w14:textId="77777777" w:rsidR="000C7779" w:rsidRDefault="00000000">
            <w:pPr>
              <w:pStyle w:val="TableParagraph"/>
              <w:spacing w:before="102"/>
              <w:ind w:left="9"/>
              <w:jc w:val="center"/>
              <w:rPr>
                <w:b/>
                <w:sz w:val="16"/>
              </w:rPr>
            </w:pPr>
            <w:r>
              <w:rPr>
                <w:b/>
                <w:spacing w:val="-5"/>
                <w:sz w:val="16"/>
              </w:rPr>
              <w:t>20%</w:t>
            </w:r>
          </w:p>
        </w:tc>
        <w:tc>
          <w:tcPr>
            <w:tcW w:w="1926" w:type="dxa"/>
          </w:tcPr>
          <w:p w14:paraId="18BE005C" w14:textId="77777777" w:rsidR="000C7779" w:rsidRDefault="00000000">
            <w:pPr>
              <w:pStyle w:val="TableParagraph"/>
              <w:spacing w:before="102"/>
              <w:ind w:left="137" w:right="135" w:firstLine="24"/>
              <w:jc w:val="both"/>
              <w:rPr>
                <w:b/>
                <w:sz w:val="16"/>
              </w:rPr>
            </w:pPr>
            <w:r>
              <w:rPr>
                <w:b/>
                <w:sz w:val="16"/>
              </w:rPr>
              <w:t>Draws</w:t>
            </w:r>
            <w:r>
              <w:rPr>
                <w:b/>
                <w:spacing w:val="-10"/>
                <w:sz w:val="16"/>
              </w:rPr>
              <w:t xml:space="preserve"> </w:t>
            </w:r>
            <w:r>
              <w:rPr>
                <w:b/>
                <w:sz w:val="16"/>
              </w:rPr>
              <w:t>clear,</w:t>
            </w:r>
            <w:r>
              <w:rPr>
                <w:b/>
                <w:spacing w:val="-9"/>
                <w:sz w:val="16"/>
              </w:rPr>
              <w:t xml:space="preserve"> </w:t>
            </w:r>
            <w:r>
              <w:rPr>
                <w:b/>
                <w:sz w:val="16"/>
              </w:rPr>
              <w:t>meaningful</w:t>
            </w:r>
            <w:r>
              <w:rPr>
                <w:b/>
                <w:spacing w:val="40"/>
                <w:sz w:val="16"/>
              </w:rPr>
              <w:t xml:space="preserve"> </w:t>
            </w:r>
            <w:r>
              <w:rPr>
                <w:b/>
                <w:sz w:val="16"/>
              </w:rPr>
              <w:t>conclusions with strong</w:t>
            </w:r>
            <w:r>
              <w:rPr>
                <w:b/>
                <w:spacing w:val="40"/>
                <w:sz w:val="16"/>
              </w:rPr>
              <w:t xml:space="preserve"> </w:t>
            </w:r>
            <w:r>
              <w:rPr>
                <w:b/>
                <w:sz w:val="16"/>
              </w:rPr>
              <w:t>insights</w:t>
            </w:r>
            <w:r>
              <w:rPr>
                <w:b/>
                <w:spacing w:val="-6"/>
                <w:sz w:val="16"/>
              </w:rPr>
              <w:t xml:space="preserve"> </w:t>
            </w:r>
            <w:r>
              <w:rPr>
                <w:b/>
                <w:sz w:val="16"/>
              </w:rPr>
              <w:t>and</w:t>
            </w:r>
            <w:r>
              <w:rPr>
                <w:b/>
                <w:spacing w:val="-7"/>
                <w:sz w:val="16"/>
              </w:rPr>
              <w:t xml:space="preserve"> </w:t>
            </w:r>
            <w:r>
              <w:rPr>
                <w:b/>
                <w:spacing w:val="-2"/>
                <w:sz w:val="16"/>
              </w:rPr>
              <w:t>implications</w:t>
            </w:r>
          </w:p>
        </w:tc>
        <w:tc>
          <w:tcPr>
            <w:tcW w:w="1456" w:type="dxa"/>
          </w:tcPr>
          <w:p w14:paraId="4C20988C" w14:textId="77777777" w:rsidR="000C7779" w:rsidRDefault="00000000">
            <w:pPr>
              <w:pStyle w:val="TableParagraph"/>
              <w:spacing w:before="102"/>
              <w:ind w:left="128" w:right="121" w:firstLine="3"/>
              <w:jc w:val="center"/>
              <w:rPr>
                <w:b/>
                <w:sz w:val="16"/>
              </w:rPr>
            </w:pPr>
            <w:r>
              <w:rPr>
                <w:b/>
                <w:sz w:val="16"/>
              </w:rPr>
              <w:t>Provides</w:t>
            </w:r>
            <w:r>
              <w:rPr>
                <w:b/>
                <w:spacing w:val="-10"/>
                <w:sz w:val="16"/>
              </w:rPr>
              <w:t xml:space="preserve"> </w:t>
            </w:r>
            <w:r>
              <w:rPr>
                <w:b/>
                <w:sz w:val="16"/>
              </w:rPr>
              <w:t>valid</w:t>
            </w:r>
            <w:r>
              <w:rPr>
                <w:b/>
                <w:spacing w:val="40"/>
                <w:sz w:val="16"/>
              </w:rPr>
              <w:t xml:space="preserve"> </w:t>
            </w:r>
            <w:r>
              <w:rPr>
                <w:b/>
                <w:sz w:val="16"/>
              </w:rPr>
              <w:t>conclusions</w:t>
            </w:r>
            <w:r>
              <w:rPr>
                <w:b/>
                <w:spacing w:val="-10"/>
                <w:sz w:val="16"/>
              </w:rPr>
              <w:t xml:space="preserve"> </w:t>
            </w:r>
            <w:r>
              <w:rPr>
                <w:b/>
                <w:sz w:val="16"/>
              </w:rPr>
              <w:t>with</w:t>
            </w:r>
            <w:r>
              <w:rPr>
                <w:b/>
                <w:spacing w:val="40"/>
                <w:sz w:val="16"/>
              </w:rPr>
              <w:t xml:space="preserve"> </w:t>
            </w:r>
            <w:r>
              <w:rPr>
                <w:b/>
                <w:spacing w:val="-2"/>
                <w:sz w:val="16"/>
              </w:rPr>
              <w:t>moderate</w:t>
            </w:r>
            <w:r>
              <w:rPr>
                <w:b/>
                <w:spacing w:val="2"/>
                <w:sz w:val="16"/>
              </w:rPr>
              <w:t xml:space="preserve"> </w:t>
            </w:r>
            <w:r>
              <w:rPr>
                <w:b/>
                <w:spacing w:val="-2"/>
                <w:sz w:val="16"/>
              </w:rPr>
              <w:t>insights</w:t>
            </w:r>
          </w:p>
        </w:tc>
        <w:tc>
          <w:tcPr>
            <w:tcW w:w="1317" w:type="dxa"/>
          </w:tcPr>
          <w:p w14:paraId="19890582" w14:textId="77777777" w:rsidR="000C7779" w:rsidRDefault="00000000">
            <w:pPr>
              <w:pStyle w:val="TableParagraph"/>
              <w:spacing w:before="102"/>
              <w:ind w:left="174" w:right="94" w:hanging="39"/>
              <w:rPr>
                <w:b/>
                <w:sz w:val="16"/>
              </w:rPr>
            </w:pPr>
            <w:r>
              <w:rPr>
                <w:b/>
                <w:spacing w:val="-2"/>
                <w:sz w:val="16"/>
              </w:rPr>
              <w:t>Conclusions</w:t>
            </w:r>
            <w:r>
              <w:rPr>
                <w:b/>
                <w:spacing w:val="-8"/>
                <w:sz w:val="16"/>
              </w:rPr>
              <w:t xml:space="preserve"> </w:t>
            </w:r>
            <w:r>
              <w:rPr>
                <w:b/>
                <w:spacing w:val="-2"/>
                <w:sz w:val="16"/>
              </w:rPr>
              <w:t>are</w:t>
            </w:r>
            <w:r>
              <w:rPr>
                <w:b/>
                <w:spacing w:val="40"/>
                <w:sz w:val="16"/>
              </w:rPr>
              <w:t xml:space="preserve"> </w:t>
            </w:r>
            <w:r>
              <w:rPr>
                <w:b/>
                <w:sz w:val="16"/>
              </w:rPr>
              <w:t>vague</w:t>
            </w:r>
            <w:r>
              <w:rPr>
                <w:b/>
                <w:spacing w:val="-5"/>
                <w:sz w:val="16"/>
              </w:rPr>
              <w:t xml:space="preserve"> </w:t>
            </w:r>
            <w:r>
              <w:rPr>
                <w:b/>
                <w:sz w:val="16"/>
              </w:rPr>
              <w:t>or</w:t>
            </w:r>
            <w:r>
              <w:rPr>
                <w:b/>
                <w:spacing w:val="-1"/>
                <w:sz w:val="16"/>
              </w:rPr>
              <w:t xml:space="preserve"> </w:t>
            </w:r>
            <w:r>
              <w:rPr>
                <w:b/>
                <w:spacing w:val="-4"/>
                <w:sz w:val="16"/>
              </w:rPr>
              <w:t>weak</w:t>
            </w:r>
          </w:p>
        </w:tc>
        <w:tc>
          <w:tcPr>
            <w:tcW w:w="1389" w:type="dxa"/>
          </w:tcPr>
          <w:p w14:paraId="38A50D1E" w14:textId="77777777" w:rsidR="000C7779" w:rsidRDefault="00000000">
            <w:pPr>
              <w:pStyle w:val="TableParagraph"/>
              <w:spacing w:before="102"/>
              <w:ind w:left="303" w:hanging="154"/>
              <w:rPr>
                <w:b/>
                <w:sz w:val="16"/>
              </w:rPr>
            </w:pPr>
            <w:r>
              <w:rPr>
                <w:b/>
                <w:sz w:val="16"/>
              </w:rPr>
              <w:t>No</w:t>
            </w:r>
            <w:r>
              <w:rPr>
                <w:b/>
                <w:spacing w:val="-10"/>
                <w:sz w:val="16"/>
              </w:rPr>
              <w:t xml:space="preserve"> </w:t>
            </w:r>
            <w:r>
              <w:rPr>
                <w:b/>
                <w:sz w:val="16"/>
              </w:rPr>
              <w:t>clear</w:t>
            </w:r>
            <w:r>
              <w:rPr>
                <w:b/>
                <w:spacing w:val="-9"/>
                <w:sz w:val="16"/>
              </w:rPr>
              <w:t xml:space="preserve"> </w:t>
            </w:r>
            <w:r>
              <w:rPr>
                <w:b/>
                <w:sz w:val="16"/>
              </w:rPr>
              <w:t>or</w:t>
            </w:r>
            <w:r>
              <w:rPr>
                <w:b/>
                <w:spacing w:val="-9"/>
                <w:sz w:val="16"/>
              </w:rPr>
              <w:t xml:space="preserve"> </w:t>
            </w:r>
            <w:r>
              <w:rPr>
                <w:b/>
                <w:sz w:val="16"/>
              </w:rPr>
              <w:t>valid</w:t>
            </w:r>
            <w:r>
              <w:rPr>
                <w:b/>
                <w:spacing w:val="40"/>
                <w:sz w:val="16"/>
              </w:rPr>
              <w:t xml:space="preserve"> </w:t>
            </w:r>
            <w:r>
              <w:rPr>
                <w:b/>
                <w:spacing w:val="-2"/>
                <w:sz w:val="16"/>
              </w:rPr>
              <w:t>conclusions</w:t>
            </w:r>
          </w:p>
        </w:tc>
        <w:tc>
          <w:tcPr>
            <w:tcW w:w="889" w:type="dxa"/>
          </w:tcPr>
          <w:p w14:paraId="2EF4F6EA" w14:textId="77777777" w:rsidR="000C7779" w:rsidRDefault="000C7779">
            <w:pPr>
              <w:pStyle w:val="TableParagraph"/>
              <w:spacing w:before="0"/>
              <w:rPr>
                <w:rFonts w:ascii="Times New Roman"/>
                <w:sz w:val="18"/>
              </w:rPr>
            </w:pPr>
          </w:p>
        </w:tc>
      </w:tr>
      <w:tr w:rsidR="000C7779" w14:paraId="1ECF43C5" w14:textId="77777777">
        <w:trPr>
          <w:trHeight w:val="983"/>
        </w:trPr>
        <w:tc>
          <w:tcPr>
            <w:tcW w:w="1364" w:type="dxa"/>
          </w:tcPr>
          <w:p w14:paraId="58E2EE69" w14:textId="77777777" w:rsidR="000C7779" w:rsidRDefault="00000000">
            <w:pPr>
              <w:pStyle w:val="TableParagraph"/>
              <w:ind w:left="100"/>
              <w:rPr>
                <w:b/>
                <w:sz w:val="16"/>
              </w:rPr>
            </w:pPr>
            <w:r>
              <w:rPr>
                <w:b/>
                <w:spacing w:val="-2"/>
                <w:sz w:val="16"/>
              </w:rPr>
              <w:t>Clarity</w:t>
            </w:r>
          </w:p>
        </w:tc>
        <w:tc>
          <w:tcPr>
            <w:tcW w:w="1009" w:type="dxa"/>
          </w:tcPr>
          <w:p w14:paraId="14E113B4" w14:textId="77777777" w:rsidR="000C7779" w:rsidRDefault="00000000">
            <w:pPr>
              <w:pStyle w:val="TableParagraph"/>
              <w:ind w:left="9"/>
              <w:jc w:val="center"/>
              <w:rPr>
                <w:b/>
                <w:sz w:val="16"/>
              </w:rPr>
            </w:pPr>
            <w:r>
              <w:rPr>
                <w:b/>
                <w:spacing w:val="-5"/>
                <w:sz w:val="16"/>
              </w:rPr>
              <w:t>10%</w:t>
            </w:r>
          </w:p>
        </w:tc>
        <w:tc>
          <w:tcPr>
            <w:tcW w:w="1926" w:type="dxa"/>
          </w:tcPr>
          <w:p w14:paraId="19BDA6E7" w14:textId="77777777" w:rsidR="000C7779" w:rsidRDefault="00000000">
            <w:pPr>
              <w:pStyle w:val="TableParagraph"/>
              <w:ind w:left="2" w:right="7"/>
              <w:jc w:val="center"/>
              <w:rPr>
                <w:b/>
                <w:sz w:val="16"/>
              </w:rPr>
            </w:pPr>
            <w:r>
              <w:rPr>
                <w:b/>
                <w:spacing w:val="-2"/>
                <w:sz w:val="16"/>
              </w:rPr>
              <w:t>Presents</w:t>
            </w:r>
            <w:r>
              <w:rPr>
                <w:b/>
                <w:spacing w:val="-8"/>
                <w:sz w:val="16"/>
              </w:rPr>
              <w:t xml:space="preserve"> </w:t>
            </w:r>
            <w:r>
              <w:rPr>
                <w:b/>
                <w:spacing w:val="-2"/>
                <w:sz w:val="16"/>
              </w:rPr>
              <w:t>interpretation</w:t>
            </w:r>
            <w:r>
              <w:rPr>
                <w:b/>
                <w:spacing w:val="40"/>
                <w:sz w:val="16"/>
              </w:rPr>
              <w:t xml:space="preserve"> </w:t>
            </w:r>
            <w:r>
              <w:rPr>
                <w:b/>
                <w:sz w:val="16"/>
              </w:rPr>
              <w:t>clearly using proper</w:t>
            </w:r>
            <w:r>
              <w:rPr>
                <w:b/>
                <w:spacing w:val="40"/>
                <w:sz w:val="16"/>
              </w:rPr>
              <w:t xml:space="preserve"> </w:t>
            </w:r>
            <w:r>
              <w:rPr>
                <w:b/>
                <w:sz w:val="16"/>
              </w:rPr>
              <w:t>structure, visuals, and</w:t>
            </w:r>
            <w:r>
              <w:rPr>
                <w:b/>
                <w:spacing w:val="40"/>
                <w:sz w:val="16"/>
              </w:rPr>
              <w:t xml:space="preserve"> </w:t>
            </w:r>
            <w:r>
              <w:rPr>
                <w:b/>
                <w:spacing w:val="-2"/>
                <w:sz w:val="16"/>
              </w:rPr>
              <w:t>terminology</w:t>
            </w:r>
          </w:p>
        </w:tc>
        <w:tc>
          <w:tcPr>
            <w:tcW w:w="1456" w:type="dxa"/>
          </w:tcPr>
          <w:p w14:paraId="1BB89C79" w14:textId="77777777" w:rsidR="000C7779" w:rsidRDefault="00000000">
            <w:pPr>
              <w:pStyle w:val="TableParagraph"/>
              <w:ind w:left="137" w:right="130" w:firstLine="86"/>
              <w:rPr>
                <w:b/>
                <w:sz w:val="16"/>
              </w:rPr>
            </w:pPr>
            <w:r>
              <w:rPr>
                <w:b/>
                <w:sz w:val="16"/>
              </w:rPr>
              <w:t>Generally</w:t>
            </w:r>
            <w:r>
              <w:rPr>
                <w:b/>
                <w:spacing w:val="-7"/>
                <w:sz w:val="16"/>
              </w:rPr>
              <w:t xml:space="preserve"> </w:t>
            </w:r>
            <w:r>
              <w:rPr>
                <w:b/>
                <w:sz w:val="16"/>
              </w:rPr>
              <w:t>clear</w:t>
            </w:r>
            <w:r>
              <w:rPr>
                <w:b/>
                <w:spacing w:val="40"/>
                <w:sz w:val="16"/>
              </w:rPr>
              <w:t xml:space="preserve"> </w:t>
            </w:r>
            <w:r>
              <w:rPr>
                <w:b/>
                <w:sz w:val="16"/>
              </w:rPr>
              <w:t>with</w:t>
            </w:r>
            <w:r>
              <w:rPr>
                <w:b/>
                <w:spacing w:val="-10"/>
                <w:sz w:val="16"/>
              </w:rPr>
              <w:t xml:space="preserve"> </w:t>
            </w:r>
            <w:r>
              <w:rPr>
                <w:b/>
                <w:sz w:val="16"/>
              </w:rPr>
              <w:t>minor</w:t>
            </w:r>
            <w:r>
              <w:rPr>
                <w:b/>
                <w:spacing w:val="-9"/>
                <w:sz w:val="16"/>
              </w:rPr>
              <w:t xml:space="preserve"> </w:t>
            </w:r>
            <w:r>
              <w:rPr>
                <w:b/>
                <w:sz w:val="16"/>
              </w:rPr>
              <w:t>issues</w:t>
            </w:r>
          </w:p>
        </w:tc>
        <w:tc>
          <w:tcPr>
            <w:tcW w:w="1317" w:type="dxa"/>
          </w:tcPr>
          <w:p w14:paraId="14579C69" w14:textId="77777777" w:rsidR="000C7779" w:rsidRDefault="00000000">
            <w:pPr>
              <w:pStyle w:val="TableParagraph"/>
              <w:ind w:left="112" w:right="94" w:firstLine="52"/>
              <w:rPr>
                <w:b/>
                <w:sz w:val="16"/>
              </w:rPr>
            </w:pPr>
            <w:r>
              <w:rPr>
                <w:b/>
                <w:sz w:val="16"/>
              </w:rPr>
              <w:t>Lacks clarity or</w:t>
            </w:r>
            <w:r>
              <w:rPr>
                <w:b/>
                <w:spacing w:val="40"/>
                <w:sz w:val="16"/>
              </w:rPr>
              <w:t xml:space="preserve"> </w:t>
            </w:r>
            <w:r>
              <w:rPr>
                <w:b/>
                <w:spacing w:val="-2"/>
                <w:sz w:val="16"/>
              </w:rPr>
              <w:t>proper</w:t>
            </w:r>
            <w:r>
              <w:rPr>
                <w:b/>
                <w:spacing w:val="-8"/>
                <w:sz w:val="16"/>
              </w:rPr>
              <w:t xml:space="preserve"> </w:t>
            </w:r>
            <w:r>
              <w:rPr>
                <w:b/>
                <w:spacing w:val="-2"/>
                <w:sz w:val="16"/>
              </w:rPr>
              <w:t>structure</w:t>
            </w:r>
          </w:p>
        </w:tc>
        <w:tc>
          <w:tcPr>
            <w:tcW w:w="1389" w:type="dxa"/>
          </w:tcPr>
          <w:p w14:paraId="00182271" w14:textId="77777777" w:rsidR="000C7779" w:rsidRDefault="00000000">
            <w:pPr>
              <w:pStyle w:val="TableParagraph"/>
              <w:ind w:left="120" w:right="121" w:firstLine="10"/>
              <w:jc w:val="center"/>
              <w:rPr>
                <w:b/>
                <w:sz w:val="16"/>
              </w:rPr>
            </w:pPr>
            <w:r>
              <w:rPr>
                <w:b/>
                <w:spacing w:val="-4"/>
                <w:sz w:val="16"/>
              </w:rPr>
              <w:t>Poor</w:t>
            </w:r>
            <w:r>
              <w:rPr>
                <w:b/>
                <w:spacing w:val="40"/>
                <w:sz w:val="16"/>
              </w:rPr>
              <w:t xml:space="preserve"> </w:t>
            </w:r>
            <w:r>
              <w:rPr>
                <w:b/>
                <w:spacing w:val="-2"/>
                <w:sz w:val="16"/>
              </w:rPr>
              <w:t>presentation</w:t>
            </w:r>
            <w:r>
              <w:rPr>
                <w:b/>
                <w:spacing w:val="-8"/>
                <w:sz w:val="16"/>
              </w:rPr>
              <w:t xml:space="preserve"> </w:t>
            </w:r>
            <w:r>
              <w:rPr>
                <w:b/>
                <w:spacing w:val="-2"/>
                <w:sz w:val="16"/>
              </w:rPr>
              <w:t>and</w:t>
            </w:r>
            <w:r>
              <w:rPr>
                <w:b/>
                <w:spacing w:val="40"/>
                <w:sz w:val="16"/>
              </w:rPr>
              <w:t xml:space="preserve"> </w:t>
            </w:r>
            <w:r>
              <w:rPr>
                <w:b/>
                <w:sz w:val="16"/>
              </w:rPr>
              <w:t>difficult</w:t>
            </w:r>
            <w:r>
              <w:rPr>
                <w:b/>
                <w:spacing w:val="-10"/>
                <w:sz w:val="16"/>
              </w:rPr>
              <w:t xml:space="preserve"> </w:t>
            </w:r>
            <w:r>
              <w:rPr>
                <w:b/>
                <w:sz w:val="16"/>
              </w:rPr>
              <w:t>to</w:t>
            </w:r>
            <w:r>
              <w:rPr>
                <w:b/>
                <w:spacing w:val="40"/>
                <w:sz w:val="16"/>
              </w:rPr>
              <w:t xml:space="preserve"> </w:t>
            </w:r>
            <w:r>
              <w:rPr>
                <w:b/>
                <w:spacing w:val="-2"/>
                <w:sz w:val="16"/>
              </w:rPr>
              <w:t>understand</w:t>
            </w:r>
          </w:p>
        </w:tc>
        <w:tc>
          <w:tcPr>
            <w:tcW w:w="889" w:type="dxa"/>
          </w:tcPr>
          <w:p w14:paraId="38EE08AA" w14:textId="77777777" w:rsidR="000C7779" w:rsidRDefault="000C7779">
            <w:pPr>
              <w:pStyle w:val="TableParagraph"/>
              <w:spacing w:before="0"/>
              <w:rPr>
                <w:rFonts w:ascii="Times New Roman"/>
                <w:sz w:val="18"/>
              </w:rPr>
            </w:pPr>
          </w:p>
        </w:tc>
      </w:tr>
    </w:tbl>
    <w:p w14:paraId="10678DCC" w14:textId="77777777" w:rsidR="000C7779" w:rsidRDefault="000C7779">
      <w:pPr>
        <w:pStyle w:val="TableParagraph"/>
        <w:rPr>
          <w:rFonts w:ascii="Times New Roman"/>
          <w:sz w:val="18"/>
        </w:rPr>
        <w:sectPr w:rsidR="000C7779">
          <w:type w:val="continuous"/>
          <w:pgSz w:w="12240" w:h="15840"/>
          <w:pgMar w:top="1400" w:right="1080" w:bottom="280" w:left="1080" w:header="720" w:footer="720" w:gutter="0"/>
          <w:cols w:space="720"/>
        </w:sectPr>
      </w:pPr>
    </w:p>
    <w:p w14:paraId="6FB78B8C" w14:textId="77777777" w:rsidR="000C7779" w:rsidRPr="00C7473A" w:rsidRDefault="00000000" w:rsidP="00C7473A">
      <w:pPr>
        <w:pStyle w:val="BodyText"/>
        <w:spacing w:before="42" w:line="360" w:lineRule="auto"/>
        <w:ind w:left="360" w:right="363"/>
        <w:jc w:val="both"/>
        <w:rPr>
          <w:rFonts w:ascii="Times New Roman" w:hAnsi="Times New Roman" w:cs="Times New Roman"/>
          <w:sz w:val="26"/>
          <w:szCs w:val="26"/>
        </w:rPr>
      </w:pPr>
      <w:r w:rsidRPr="00C7473A">
        <w:rPr>
          <w:rFonts w:ascii="Times New Roman" w:hAnsi="Times New Roman" w:cs="Times New Roman"/>
          <w:sz w:val="26"/>
          <w:szCs w:val="26"/>
        </w:rPr>
        <w:lastRenderedPageBreak/>
        <w:t>Read the given data carefully and compare the techniques or results based on multiple factors such as accuracy,</w:t>
      </w:r>
      <w:r w:rsidRPr="00C7473A">
        <w:rPr>
          <w:rFonts w:ascii="Times New Roman" w:hAnsi="Times New Roman" w:cs="Times New Roman"/>
          <w:spacing w:val="-4"/>
          <w:sz w:val="26"/>
          <w:szCs w:val="26"/>
        </w:rPr>
        <w:t xml:space="preserve"> </w:t>
      </w:r>
      <w:r w:rsidRPr="00C7473A">
        <w:rPr>
          <w:rFonts w:ascii="Times New Roman" w:hAnsi="Times New Roman" w:cs="Times New Roman"/>
          <w:sz w:val="26"/>
          <w:szCs w:val="26"/>
        </w:rPr>
        <w:t>robustness,</w:t>
      </w:r>
      <w:r w:rsidRPr="00C7473A">
        <w:rPr>
          <w:rFonts w:ascii="Times New Roman" w:hAnsi="Times New Roman" w:cs="Times New Roman"/>
          <w:spacing w:val="-4"/>
          <w:sz w:val="26"/>
          <w:szCs w:val="26"/>
        </w:rPr>
        <w:t xml:space="preserve"> </w:t>
      </w:r>
      <w:r w:rsidRPr="00C7473A">
        <w:rPr>
          <w:rFonts w:ascii="Times New Roman" w:hAnsi="Times New Roman" w:cs="Times New Roman"/>
          <w:sz w:val="26"/>
          <w:szCs w:val="26"/>
        </w:rPr>
        <w:t>and</w:t>
      </w:r>
      <w:r w:rsidRPr="00C7473A">
        <w:rPr>
          <w:rFonts w:ascii="Times New Roman" w:hAnsi="Times New Roman" w:cs="Times New Roman"/>
          <w:spacing w:val="-3"/>
          <w:sz w:val="26"/>
          <w:szCs w:val="26"/>
        </w:rPr>
        <w:t xml:space="preserve"> </w:t>
      </w:r>
      <w:r w:rsidRPr="00C7473A">
        <w:rPr>
          <w:rFonts w:ascii="Times New Roman" w:hAnsi="Times New Roman" w:cs="Times New Roman"/>
          <w:sz w:val="26"/>
          <w:szCs w:val="26"/>
        </w:rPr>
        <w:t>computational</w:t>
      </w:r>
      <w:r w:rsidRPr="00C7473A">
        <w:rPr>
          <w:rFonts w:ascii="Times New Roman" w:hAnsi="Times New Roman" w:cs="Times New Roman"/>
          <w:spacing w:val="-5"/>
          <w:sz w:val="26"/>
          <w:szCs w:val="26"/>
        </w:rPr>
        <w:t xml:space="preserve"> </w:t>
      </w:r>
      <w:r w:rsidRPr="00C7473A">
        <w:rPr>
          <w:rFonts w:ascii="Times New Roman" w:hAnsi="Times New Roman" w:cs="Times New Roman"/>
          <w:sz w:val="26"/>
          <w:szCs w:val="26"/>
        </w:rPr>
        <w:t>constraints.</w:t>
      </w:r>
      <w:r w:rsidRPr="00C7473A">
        <w:rPr>
          <w:rFonts w:ascii="Times New Roman" w:hAnsi="Times New Roman" w:cs="Times New Roman"/>
          <w:spacing w:val="-5"/>
          <w:sz w:val="26"/>
          <w:szCs w:val="26"/>
        </w:rPr>
        <w:t xml:space="preserve"> </w:t>
      </w:r>
      <w:r w:rsidRPr="00C7473A">
        <w:rPr>
          <w:rFonts w:ascii="Times New Roman" w:hAnsi="Times New Roman" w:cs="Times New Roman"/>
          <w:sz w:val="26"/>
          <w:szCs w:val="26"/>
        </w:rPr>
        <w:t>Evaluate</w:t>
      </w:r>
      <w:r w:rsidRPr="00C7473A">
        <w:rPr>
          <w:rFonts w:ascii="Times New Roman" w:hAnsi="Times New Roman" w:cs="Times New Roman"/>
          <w:spacing w:val="-6"/>
          <w:sz w:val="26"/>
          <w:szCs w:val="26"/>
        </w:rPr>
        <w:t xml:space="preserve"> </w:t>
      </w:r>
      <w:r w:rsidRPr="00C7473A">
        <w:rPr>
          <w:rFonts w:ascii="Times New Roman" w:hAnsi="Times New Roman" w:cs="Times New Roman"/>
          <w:sz w:val="26"/>
          <w:szCs w:val="26"/>
        </w:rPr>
        <w:t>and</w:t>
      </w:r>
      <w:r w:rsidRPr="00C7473A">
        <w:rPr>
          <w:rFonts w:ascii="Times New Roman" w:hAnsi="Times New Roman" w:cs="Times New Roman"/>
          <w:spacing w:val="-6"/>
          <w:sz w:val="26"/>
          <w:szCs w:val="26"/>
        </w:rPr>
        <w:t xml:space="preserve"> </w:t>
      </w:r>
      <w:r w:rsidRPr="00C7473A">
        <w:rPr>
          <w:rFonts w:ascii="Times New Roman" w:hAnsi="Times New Roman" w:cs="Times New Roman"/>
          <w:sz w:val="26"/>
          <w:szCs w:val="26"/>
        </w:rPr>
        <w:t>justify</w:t>
      </w:r>
      <w:r w:rsidRPr="00C7473A">
        <w:rPr>
          <w:rFonts w:ascii="Times New Roman" w:hAnsi="Times New Roman" w:cs="Times New Roman"/>
          <w:spacing w:val="-6"/>
          <w:sz w:val="26"/>
          <w:szCs w:val="26"/>
        </w:rPr>
        <w:t xml:space="preserve"> </w:t>
      </w:r>
      <w:r w:rsidRPr="00C7473A">
        <w:rPr>
          <w:rFonts w:ascii="Times New Roman" w:hAnsi="Times New Roman" w:cs="Times New Roman"/>
          <w:sz w:val="26"/>
          <w:szCs w:val="26"/>
        </w:rPr>
        <w:t>your</w:t>
      </w:r>
      <w:r w:rsidRPr="00C7473A">
        <w:rPr>
          <w:rFonts w:ascii="Times New Roman" w:hAnsi="Times New Roman" w:cs="Times New Roman"/>
          <w:spacing w:val="-2"/>
          <w:sz w:val="26"/>
          <w:szCs w:val="26"/>
        </w:rPr>
        <w:t xml:space="preserve"> </w:t>
      </w:r>
      <w:r w:rsidRPr="00C7473A">
        <w:rPr>
          <w:rFonts w:ascii="Times New Roman" w:hAnsi="Times New Roman" w:cs="Times New Roman"/>
          <w:sz w:val="26"/>
          <w:szCs w:val="26"/>
        </w:rPr>
        <w:t>decision</w:t>
      </w:r>
      <w:r w:rsidRPr="00C7473A">
        <w:rPr>
          <w:rFonts w:ascii="Times New Roman" w:hAnsi="Times New Roman" w:cs="Times New Roman"/>
          <w:spacing w:val="-6"/>
          <w:sz w:val="26"/>
          <w:szCs w:val="26"/>
        </w:rPr>
        <w:t xml:space="preserve"> </w:t>
      </w:r>
      <w:r w:rsidRPr="00C7473A">
        <w:rPr>
          <w:rFonts w:ascii="Times New Roman" w:hAnsi="Times New Roman" w:cs="Times New Roman"/>
          <w:sz w:val="26"/>
          <w:szCs w:val="26"/>
        </w:rPr>
        <w:t>with</w:t>
      </w:r>
      <w:r w:rsidRPr="00C7473A">
        <w:rPr>
          <w:rFonts w:ascii="Times New Roman" w:hAnsi="Times New Roman" w:cs="Times New Roman"/>
          <w:spacing w:val="-3"/>
          <w:sz w:val="26"/>
          <w:szCs w:val="26"/>
        </w:rPr>
        <w:t xml:space="preserve"> </w:t>
      </w:r>
      <w:r w:rsidRPr="00C7473A">
        <w:rPr>
          <w:rFonts w:ascii="Times New Roman" w:hAnsi="Times New Roman" w:cs="Times New Roman"/>
          <w:sz w:val="26"/>
          <w:szCs w:val="26"/>
        </w:rPr>
        <w:t>appropriate reasoning considering the application context.</w:t>
      </w:r>
    </w:p>
    <w:p w14:paraId="6F715BCA" w14:textId="77777777" w:rsidR="000C7779" w:rsidRPr="00C7473A" w:rsidRDefault="000C7779" w:rsidP="00C7473A">
      <w:pPr>
        <w:pStyle w:val="BodyText"/>
        <w:spacing w:before="1" w:line="360" w:lineRule="auto"/>
        <w:jc w:val="both"/>
        <w:rPr>
          <w:rFonts w:ascii="Times New Roman" w:hAnsi="Times New Roman" w:cs="Times New Roman"/>
          <w:sz w:val="26"/>
          <w:szCs w:val="26"/>
        </w:rPr>
      </w:pPr>
    </w:p>
    <w:p w14:paraId="6ADB3DCE" w14:textId="77777777" w:rsidR="000C7779" w:rsidRPr="00C900C4" w:rsidRDefault="00000000" w:rsidP="00C7473A">
      <w:pPr>
        <w:pStyle w:val="ListParagraph"/>
        <w:numPr>
          <w:ilvl w:val="0"/>
          <w:numId w:val="1"/>
        </w:numPr>
        <w:tabs>
          <w:tab w:val="left" w:pos="574"/>
        </w:tabs>
        <w:spacing w:line="360" w:lineRule="auto"/>
        <w:ind w:left="574" w:hanging="214"/>
        <w:jc w:val="both"/>
        <w:rPr>
          <w:rFonts w:ascii="Times New Roman" w:hAnsi="Times New Roman" w:cs="Times New Roman"/>
          <w:b/>
          <w:bCs/>
          <w:sz w:val="26"/>
          <w:szCs w:val="26"/>
        </w:rPr>
      </w:pPr>
      <w:r w:rsidRPr="00C900C4">
        <w:rPr>
          <w:rFonts w:ascii="Times New Roman" w:hAnsi="Times New Roman" w:cs="Times New Roman"/>
          <w:b/>
          <w:bCs/>
          <w:spacing w:val="-2"/>
          <w:sz w:val="26"/>
          <w:szCs w:val="26"/>
        </w:rPr>
        <w:t>Real-Time</w:t>
      </w:r>
      <w:r w:rsidRPr="00C900C4">
        <w:rPr>
          <w:rFonts w:ascii="Times New Roman" w:hAnsi="Times New Roman" w:cs="Times New Roman"/>
          <w:b/>
          <w:bCs/>
          <w:sz w:val="26"/>
          <w:szCs w:val="26"/>
        </w:rPr>
        <w:t xml:space="preserve"> </w:t>
      </w:r>
      <w:r w:rsidRPr="00C900C4">
        <w:rPr>
          <w:rFonts w:ascii="Times New Roman" w:hAnsi="Times New Roman" w:cs="Times New Roman"/>
          <w:b/>
          <w:bCs/>
          <w:spacing w:val="-2"/>
          <w:sz w:val="26"/>
          <w:szCs w:val="26"/>
        </w:rPr>
        <w:t>System</w:t>
      </w:r>
      <w:r w:rsidRPr="00C900C4">
        <w:rPr>
          <w:rFonts w:ascii="Times New Roman" w:hAnsi="Times New Roman" w:cs="Times New Roman"/>
          <w:b/>
          <w:bCs/>
          <w:spacing w:val="4"/>
          <w:sz w:val="26"/>
          <w:szCs w:val="26"/>
        </w:rPr>
        <w:t xml:space="preserve"> </w:t>
      </w:r>
      <w:r w:rsidRPr="00C900C4">
        <w:rPr>
          <w:rFonts w:ascii="Times New Roman" w:hAnsi="Times New Roman" w:cs="Times New Roman"/>
          <w:b/>
          <w:bCs/>
          <w:spacing w:val="-2"/>
          <w:sz w:val="26"/>
          <w:szCs w:val="26"/>
        </w:rPr>
        <w:t>Design</w:t>
      </w:r>
      <w:r w:rsidRPr="00C900C4">
        <w:rPr>
          <w:rFonts w:ascii="Times New Roman" w:hAnsi="Times New Roman" w:cs="Times New Roman"/>
          <w:b/>
          <w:bCs/>
          <w:spacing w:val="2"/>
          <w:sz w:val="26"/>
          <w:szCs w:val="26"/>
        </w:rPr>
        <w:t xml:space="preserve"> </w:t>
      </w:r>
      <w:r w:rsidRPr="00C900C4">
        <w:rPr>
          <w:rFonts w:ascii="Times New Roman" w:hAnsi="Times New Roman" w:cs="Times New Roman"/>
          <w:b/>
          <w:bCs/>
          <w:spacing w:val="-2"/>
          <w:sz w:val="26"/>
          <w:szCs w:val="26"/>
        </w:rPr>
        <w:t>Trade-</w:t>
      </w:r>
      <w:r w:rsidRPr="00C900C4">
        <w:rPr>
          <w:rFonts w:ascii="Times New Roman" w:hAnsi="Times New Roman" w:cs="Times New Roman"/>
          <w:b/>
          <w:bCs/>
          <w:spacing w:val="-5"/>
          <w:sz w:val="26"/>
          <w:szCs w:val="26"/>
        </w:rPr>
        <w:t>off</w:t>
      </w:r>
    </w:p>
    <w:p w14:paraId="77DEF78D" w14:textId="77777777" w:rsidR="000C7779" w:rsidRPr="00C900C4" w:rsidRDefault="00000000" w:rsidP="00C7473A">
      <w:pPr>
        <w:pStyle w:val="BodyText"/>
        <w:spacing w:before="1"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A</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surveillance</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system</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must</w:t>
      </w:r>
      <w:r w:rsidRPr="00C900C4">
        <w:rPr>
          <w:rFonts w:ascii="Times New Roman" w:hAnsi="Times New Roman" w:cs="Times New Roman"/>
          <w:b/>
          <w:bCs/>
          <w:spacing w:val="-10"/>
          <w:sz w:val="26"/>
          <w:szCs w:val="26"/>
        </w:rPr>
        <w:t xml:space="preserve"> </w:t>
      </w:r>
      <w:r w:rsidRPr="00C900C4">
        <w:rPr>
          <w:rFonts w:ascii="Times New Roman" w:hAnsi="Times New Roman" w:cs="Times New Roman"/>
          <w:b/>
          <w:bCs/>
          <w:sz w:val="26"/>
          <w:szCs w:val="26"/>
        </w:rPr>
        <w:t>operate</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under</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pacing w:val="-2"/>
          <w:sz w:val="26"/>
          <w:szCs w:val="26"/>
        </w:rPr>
        <w:t>constraints:</w:t>
      </w:r>
    </w:p>
    <w:p w14:paraId="3FCBD5D5"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Viola-Jones:</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fast</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but</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less</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accurate</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pacing w:val="-4"/>
          <w:sz w:val="26"/>
          <w:szCs w:val="26"/>
        </w:rPr>
        <w:t>(78%)</w:t>
      </w:r>
    </w:p>
    <w:p w14:paraId="09D71EBB"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YOLO:</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moderate</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speed,</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good</w:t>
      </w:r>
      <w:r w:rsidRPr="00C900C4">
        <w:rPr>
          <w:rFonts w:ascii="Times New Roman" w:hAnsi="Times New Roman" w:cs="Times New Roman"/>
          <w:b/>
          <w:bCs/>
          <w:spacing w:val="-11"/>
          <w:sz w:val="26"/>
          <w:szCs w:val="26"/>
        </w:rPr>
        <w:t xml:space="preserve"> </w:t>
      </w:r>
      <w:r w:rsidRPr="00C900C4">
        <w:rPr>
          <w:rFonts w:ascii="Times New Roman" w:hAnsi="Times New Roman" w:cs="Times New Roman"/>
          <w:b/>
          <w:bCs/>
          <w:sz w:val="26"/>
          <w:szCs w:val="26"/>
        </w:rPr>
        <w:t>accuracy</w:t>
      </w:r>
      <w:r w:rsidRPr="00C900C4">
        <w:rPr>
          <w:rFonts w:ascii="Times New Roman" w:hAnsi="Times New Roman" w:cs="Times New Roman"/>
          <w:b/>
          <w:bCs/>
          <w:spacing w:val="-11"/>
          <w:sz w:val="26"/>
          <w:szCs w:val="26"/>
        </w:rPr>
        <w:t xml:space="preserve"> </w:t>
      </w:r>
      <w:r w:rsidRPr="00C900C4">
        <w:rPr>
          <w:rFonts w:ascii="Times New Roman" w:hAnsi="Times New Roman" w:cs="Times New Roman"/>
          <w:b/>
          <w:bCs/>
          <w:spacing w:val="-4"/>
          <w:sz w:val="26"/>
          <w:szCs w:val="26"/>
        </w:rPr>
        <w:t>(92%)</w:t>
      </w:r>
    </w:p>
    <w:p w14:paraId="1CC290F3"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Deep</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Learning:</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high</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accuracy</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(95%)</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but</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pacing w:val="-4"/>
          <w:sz w:val="26"/>
          <w:szCs w:val="26"/>
        </w:rPr>
        <w:t>slow</w:t>
      </w:r>
    </w:p>
    <w:p w14:paraId="6F3F89C6" w14:textId="77777777" w:rsidR="000C7779" w:rsidRPr="00C900C4" w:rsidRDefault="00000000" w:rsidP="00C7473A">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Compare the techniques and evaluate which should be selected under strict latency constraints while</w:t>
      </w:r>
      <w:r w:rsidRPr="00C900C4">
        <w:rPr>
          <w:rFonts w:ascii="Times New Roman" w:hAnsi="Times New Roman" w:cs="Times New Roman"/>
          <w:b/>
          <w:bCs/>
          <w:spacing w:val="80"/>
          <w:sz w:val="26"/>
          <w:szCs w:val="26"/>
        </w:rPr>
        <w:t xml:space="preserve"> </w:t>
      </w:r>
      <w:r w:rsidRPr="00C900C4">
        <w:rPr>
          <w:rFonts w:ascii="Times New Roman" w:hAnsi="Times New Roman" w:cs="Times New Roman"/>
          <w:b/>
          <w:bCs/>
          <w:sz w:val="26"/>
          <w:szCs w:val="26"/>
        </w:rPr>
        <w:t>maintaining acceptable accuracy. Justify your decision considering deployment conditions.</w:t>
      </w:r>
    </w:p>
    <w:p w14:paraId="4A213B38" w14:textId="77777777" w:rsidR="00C900C4" w:rsidRDefault="00C7473A" w:rsidP="00C900C4">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Ans:</w:t>
      </w:r>
    </w:p>
    <w:p w14:paraId="1F3603B5" w14:textId="7B1D492A" w:rsidR="00C7473A" w:rsidRPr="00C900C4" w:rsidRDefault="00C7473A" w:rsidP="00C900C4">
      <w:pPr>
        <w:pStyle w:val="BodyText"/>
        <w:spacing w:line="360" w:lineRule="auto"/>
        <w:ind w:left="360"/>
        <w:jc w:val="both"/>
        <w:rPr>
          <w:rFonts w:ascii="Times New Roman" w:hAnsi="Times New Roman" w:cs="Times New Roman"/>
          <w:b/>
          <w:bCs/>
          <w:sz w:val="26"/>
          <w:szCs w:val="26"/>
        </w:rPr>
      </w:pPr>
      <w:r w:rsidRPr="00C7473A">
        <w:rPr>
          <w:rFonts w:ascii="Times New Roman" w:hAnsi="Times New Roman" w:cs="Times New Roman"/>
          <w:sz w:val="26"/>
          <w:szCs w:val="26"/>
          <w:lang w:val="en-IN"/>
        </w:rPr>
        <w:t>A surveillance system needs to detect objects or people in real time while operating under strict latency constraints. The three techniques</w:t>
      </w:r>
      <w:r w:rsidR="00C900C4">
        <w:rPr>
          <w:rFonts w:ascii="Times New Roman" w:hAnsi="Times New Roman" w:cs="Times New Roman"/>
          <w:sz w:val="26"/>
          <w:szCs w:val="26"/>
          <w:lang w:val="en-IN"/>
        </w:rPr>
        <w:t xml:space="preserve"> </w:t>
      </w:r>
      <w:r w:rsidRPr="00C7473A">
        <w:rPr>
          <w:rFonts w:ascii="Times New Roman" w:hAnsi="Times New Roman" w:cs="Times New Roman"/>
          <w:sz w:val="26"/>
          <w:szCs w:val="26"/>
          <w:lang w:val="en-IN"/>
        </w:rPr>
        <w:t>Viola-Jones, YOLO, and Deep Learning</w:t>
      </w:r>
      <w:r w:rsidR="00C900C4">
        <w:rPr>
          <w:rFonts w:ascii="Times New Roman" w:hAnsi="Times New Roman" w:cs="Times New Roman"/>
          <w:sz w:val="26"/>
          <w:szCs w:val="26"/>
          <w:lang w:val="en-IN"/>
        </w:rPr>
        <w:t xml:space="preserve"> </w:t>
      </w:r>
      <w:r w:rsidRPr="00C7473A">
        <w:rPr>
          <w:rFonts w:ascii="Times New Roman" w:hAnsi="Times New Roman" w:cs="Times New Roman"/>
          <w:sz w:val="26"/>
          <w:szCs w:val="26"/>
          <w:lang w:val="en-IN"/>
        </w:rPr>
        <w:t>provide different trade-offs between speed and accuracy.</w:t>
      </w:r>
    </w:p>
    <w:tbl>
      <w:tblPr>
        <w:tblStyle w:val="TableGrid"/>
        <w:tblW w:w="0" w:type="auto"/>
        <w:tblLook w:val="04A0" w:firstRow="1" w:lastRow="0" w:firstColumn="1" w:lastColumn="0" w:noHBand="0" w:noVBand="1"/>
      </w:tblPr>
      <w:tblGrid>
        <w:gridCol w:w="1808"/>
        <w:gridCol w:w="1499"/>
        <w:gridCol w:w="1630"/>
        <w:gridCol w:w="2713"/>
        <w:gridCol w:w="2646"/>
      </w:tblGrid>
      <w:tr w:rsidR="00C7473A" w:rsidRPr="00C7473A" w14:paraId="3097A0D3" w14:textId="77777777" w:rsidTr="00C900C4">
        <w:tc>
          <w:tcPr>
            <w:tcW w:w="0" w:type="auto"/>
            <w:hideMark/>
          </w:tcPr>
          <w:p w14:paraId="7638FA7C"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Technique</w:t>
            </w:r>
          </w:p>
        </w:tc>
        <w:tc>
          <w:tcPr>
            <w:tcW w:w="0" w:type="auto"/>
            <w:hideMark/>
          </w:tcPr>
          <w:p w14:paraId="02EE6F0C"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Speed</w:t>
            </w:r>
          </w:p>
        </w:tc>
        <w:tc>
          <w:tcPr>
            <w:tcW w:w="0" w:type="auto"/>
            <w:hideMark/>
          </w:tcPr>
          <w:p w14:paraId="1026C68D"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Accuracy</w:t>
            </w:r>
          </w:p>
        </w:tc>
        <w:tc>
          <w:tcPr>
            <w:tcW w:w="0" w:type="auto"/>
            <w:hideMark/>
          </w:tcPr>
          <w:p w14:paraId="3A9BC2A0"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Advantages</w:t>
            </w:r>
          </w:p>
        </w:tc>
        <w:tc>
          <w:tcPr>
            <w:tcW w:w="0" w:type="auto"/>
            <w:hideMark/>
          </w:tcPr>
          <w:p w14:paraId="048655D6"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Limitations</w:t>
            </w:r>
          </w:p>
        </w:tc>
      </w:tr>
      <w:tr w:rsidR="00C7473A" w:rsidRPr="00C7473A" w14:paraId="7EF49876" w14:textId="77777777" w:rsidTr="00C900C4">
        <w:tc>
          <w:tcPr>
            <w:tcW w:w="0" w:type="auto"/>
            <w:hideMark/>
          </w:tcPr>
          <w:p w14:paraId="44018D54"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b/>
                <w:bCs/>
                <w:sz w:val="24"/>
                <w:szCs w:val="24"/>
                <w:lang w:val="en-IN"/>
              </w:rPr>
              <w:t>Viola-Jones</w:t>
            </w:r>
          </w:p>
        </w:tc>
        <w:tc>
          <w:tcPr>
            <w:tcW w:w="0" w:type="auto"/>
            <w:hideMark/>
          </w:tcPr>
          <w:p w14:paraId="0A979EB8"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Very Fast</w:t>
            </w:r>
          </w:p>
        </w:tc>
        <w:tc>
          <w:tcPr>
            <w:tcW w:w="0" w:type="auto"/>
            <w:hideMark/>
          </w:tcPr>
          <w:p w14:paraId="75B0AC17"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78%</w:t>
            </w:r>
          </w:p>
        </w:tc>
        <w:tc>
          <w:tcPr>
            <w:tcW w:w="0" w:type="auto"/>
            <w:hideMark/>
          </w:tcPr>
          <w:p w14:paraId="15C6F7DA"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Low computational cost and suitable for real-time processing</w:t>
            </w:r>
          </w:p>
        </w:tc>
        <w:tc>
          <w:tcPr>
            <w:tcW w:w="0" w:type="auto"/>
            <w:hideMark/>
          </w:tcPr>
          <w:p w14:paraId="0D1F25AA"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Lower accuracy and less reliable in complex conditions</w:t>
            </w:r>
          </w:p>
        </w:tc>
      </w:tr>
      <w:tr w:rsidR="00C7473A" w:rsidRPr="00C7473A" w14:paraId="58D64794" w14:textId="77777777" w:rsidTr="00C900C4">
        <w:tc>
          <w:tcPr>
            <w:tcW w:w="0" w:type="auto"/>
            <w:hideMark/>
          </w:tcPr>
          <w:p w14:paraId="0889DF6E"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b/>
                <w:bCs/>
                <w:sz w:val="24"/>
                <w:szCs w:val="24"/>
                <w:lang w:val="en-IN"/>
              </w:rPr>
              <w:t>YOLO</w:t>
            </w:r>
          </w:p>
        </w:tc>
        <w:tc>
          <w:tcPr>
            <w:tcW w:w="0" w:type="auto"/>
            <w:hideMark/>
          </w:tcPr>
          <w:p w14:paraId="2C4D3C7B"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Moderate</w:t>
            </w:r>
          </w:p>
        </w:tc>
        <w:tc>
          <w:tcPr>
            <w:tcW w:w="0" w:type="auto"/>
            <w:hideMark/>
          </w:tcPr>
          <w:p w14:paraId="2A15F308"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92%</w:t>
            </w:r>
          </w:p>
        </w:tc>
        <w:tc>
          <w:tcPr>
            <w:tcW w:w="0" w:type="auto"/>
            <w:hideMark/>
          </w:tcPr>
          <w:p w14:paraId="27194429"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Good balance between speed and accuracy</w:t>
            </w:r>
          </w:p>
        </w:tc>
        <w:tc>
          <w:tcPr>
            <w:tcW w:w="0" w:type="auto"/>
            <w:hideMark/>
          </w:tcPr>
          <w:p w14:paraId="0F58B2F6"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Requires more computational resources than Viola-Jones</w:t>
            </w:r>
          </w:p>
        </w:tc>
      </w:tr>
      <w:tr w:rsidR="00C7473A" w:rsidRPr="00C7473A" w14:paraId="568DE199" w14:textId="77777777" w:rsidTr="00C900C4">
        <w:tc>
          <w:tcPr>
            <w:tcW w:w="0" w:type="auto"/>
            <w:hideMark/>
          </w:tcPr>
          <w:p w14:paraId="2F84EC28"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b/>
                <w:bCs/>
                <w:sz w:val="24"/>
                <w:szCs w:val="24"/>
                <w:lang w:val="en-IN"/>
              </w:rPr>
              <w:t>Deep Learning</w:t>
            </w:r>
          </w:p>
        </w:tc>
        <w:tc>
          <w:tcPr>
            <w:tcW w:w="0" w:type="auto"/>
            <w:hideMark/>
          </w:tcPr>
          <w:p w14:paraId="196489E2"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Slow</w:t>
            </w:r>
          </w:p>
        </w:tc>
        <w:tc>
          <w:tcPr>
            <w:tcW w:w="0" w:type="auto"/>
            <w:hideMark/>
          </w:tcPr>
          <w:p w14:paraId="410A644A"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95%</w:t>
            </w:r>
          </w:p>
        </w:tc>
        <w:tc>
          <w:tcPr>
            <w:tcW w:w="0" w:type="auto"/>
            <w:hideMark/>
          </w:tcPr>
          <w:p w14:paraId="46B645C5"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Highest accuracy and strong detection capability</w:t>
            </w:r>
          </w:p>
        </w:tc>
        <w:tc>
          <w:tcPr>
            <w:tcW w:w="0" w:type="auto"/>
            <w:hideMark/>
          </w:tcPr>
          <w:p w14:paraId="599F7D11" w14:textId="77777777" w:rsidR="00C7473A" w:rsidRPr="00C900C4" w:rsidRDefault="00C7473A" w:rsidP="00C7473A">
            <w:pPr>
              <w:pStyle w:val="BodyText"/>
              <w:spacing w:line="360" w:lineRule="auto"/>
              <w:ind w:left="360"/>
              <w:jc w:val="both"/>
              <w:rPr>
                <w:rFonts w:ascii="Times New Roman" w:hAnsi="Times New Roman" w:cs="Times New Roman"/>
                <w:sz w:val="24"/>
                <w:szCs w:val="24"/>
                <w:lang w:val="en-IN"/>
              </w:rPr>
            </w:pPr>
            <w:r w:rsidRPr="00C900C4">
              <w:rPr>
                <w:rFonts w:ascii="Times New Roman" w:hAnsi="Times New Roman" w:cs="Times New Roman"/>
                <w:sz w:val="24"/>
                <w:szCs w:val="24"/>
                <w:lang w:val="en-IN"/>
              </w:rPr>
              <w:t>High computational cost and latency</w:t>
            </w:r>
          </w:p>
        </w:tc>
      </w:tr>
    </w:tbl>
    <w:p w14:paraId="70848678"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33377C12"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6DF9462D"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7AE22F3A"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2FFF0BD7"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1C147E0E" w14:textId="523AACAB"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lastRenderedPageBreak/>
        <w:t>Comparison and Analysis</w:t>
      </w:r>
    </w:p>
    <w:p w14:paraId="59349FE6"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Viola-Jones</w:t>
      </w:r>
      <w:r w:rsidRPr="00C7473A">
        <w:rPr>
          <w:rFonts w:ascii="Times New Roman" w:hAnsi="Times New Roman" w:cs="Times New Roman"/>
          <w:sz w:val="26"/>
          <w:szCs w:val="26"/>
          <w:lang w:val="en-IN"/>
        </w:rPr>
        <w:t xml:space="preserve"> is the fastest technique and has low computational requirements. Therefore, it is suitable for devices with limited processing </w:t>
      </w:r>
      <w:r w:rsidRPr="00C900C4">
        <w:rPr>
          <w:rFonts w:ascii="Times New Roman" w:hAnsi="Times New Roman" w:cs="Times New Roman"/>
          <w:sz w:val="26"/>
          <w:szCs w:val="26"/>
          <w:lang w:val="en-IN"/>
        </w:rPr>
        <w:t>power and applications where very low latency is the main priority. However, its accuracy of 78% may result in more false detections or missed detections, which can be a major drawback in surveillance applications.</w:t>
      </w:r>
    </w:p>
    <w:p w14:paraId="52E718F7"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b/>
          <w:bCs/>
          <w:sz w:val="26"/>
          <w:szCs w:val="26"/>
          <w:lang w:val="en-IN"/>
        </w:rPr>
        <w:t>YOLO</w:t>
      </w:r>
      <w:r w:rsidRPr="00C900C4">
        <w:rPr>
          <w:rFonts w:ascii="Times New Roman" w:hAnsi="Times New Roman" w:cs="Times New Roman"/>
          <w:sz w:val="26"/>
          <w:szCs w:val="26"/>
          <w:lang w:val="en-IN"/>
        </w:rPr>
        <w:t xml:space="preserve"> provides a better balance between speed and accuracy. With 92% accuracy and moderate processing speed, it can provide reliable detection while still supporting near real-time operation. It requires more computational resources than Viola-Jones but is generally a better choice when accuracy is also important.</w:t>
      </w:r>
    </w:p>
    <w:p w14:paraId="06B5907A"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b/>
          <w:bCs/>
          <w:sz w:val="26"/>
          <w:szCs w:val="26"/>
          <w:lang w:val="en-IN"/>
        </w:rPr>
        <w:t>Deep Learning</w:t>
      </w:r>
      <w:r w:rsidRPr="00C900C4">
        <w:rPr>
          <w:rFonts w:ascii="Times New Roman" w:hAnsi="Times New Roman" w:cs="Times New Roman"/>
          <w:sz w:val="26"/>
          <w:szCs w:val="26"/>
          <w:lang w:val="en-IN"/>
        </w:rPr>
        <w:t xml:space="preserve"> provides the highest accuracy of 95%, but its slower processing speed makes it less suitable when strict latency requirements are present. Although it</w:t>
      </w:r>
      <w:r w:rsidRPr="00C7473A">
        <w:rPr>
          <w:rFonts w:ascii="Times New Roman" w:hAnsi="Times New Roman" w:cs="Times New Roman"/>
          <w:sz w:val="26"/>
          <w:szCs w:val="26"/>
          <w:lang w:val="en-IN"/>
        </w:rPr>
        <w:t xml:space="preserve"> can provide highly reliable detection, the additional computational cost may introduce delays.</w:t>
      </w:r>
    </w:p>
    <w:p w14:paraId="7E745C80"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Decision</w:t>
      </w:r>
    </w:p>
    <w:p w14:paraId="510DA5F1"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Under </w:t>
      </w:r>
      <w:r w:rsidRPr="00C900C4">
        <w:rPr>
          <w:rFonts w:ascii="Times New Roman" w:hAnsi="Times New Roman" w:cs="Times New Roman"/>
          <w:sz w:val="26"/>
          <w:szCs w:val="26"/>
          <w:lang w:val="en-IN"/>
        </w:rPr>
        <w:t>strict latency constraints while maintaining acceptable accuracy, YOLO should be selected. Viola-Jones is faster, but its 78% accuracy may not be acceptable for a surveillance system where incorrect or missed detections can reduce system reliability. Deep Learning has the highest accuracy, but its slow processing conflicts with the real-time requirement.</w:t>
      </w:r>
    </w:p>
    <w:p w14:paraId="13A3E9BE"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YOLO offers the best speed–accuracy trade-off, achieving 92% accuracy while</w:t>
      </w:r>
      <w:r w:rsidRPr="00C7473A">
        <w:rPr>
          <w:rFonts w:ascii="Times New Roman" w:hAnsi="Times New Roman" w:cs="Times New Roman"/>
          <w:sz w:val="26"/>
          <w:szCs w:val="26"/>
          <w:lang w:val="en-IN"/>
        </w:rPr>
        <w:t xml:space="preserve"> maintaining moderate processing speed. It is therefore suitable for surveillance systems deployed in environments where timely detection and reliable results are both important.</w:t>
      </w:r>
    </w:p>
    <w:p w14:paraId="124AD3AD"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Deployment Considerations</w:t>
      </w:r>
    </w:p>
    <w:p w14:paraId="5BA7496C"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The final choice should also depend on the available hardware and application requirements. On a system with a powerful GPU or edge accelerator, YOLO can operate efficiently with low latency. For highly resource-constrained devices where latency is more important than accuracy, Viola-Jones may still be considered. Deep Learning is more appropriate when accuracy is the highest priority and some processing delay can be tolerated.</w:t>
      </w:r>
    </w:p>
    <w:p w14:paraId="3BB88934"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Conclusion</w:t>
      </w:r>
    </w:p>
    <w:p w14:paraId="317468F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Overall</w:t>
      </w:r>
      <w:r w:rsidRPr="00C900C4">
        <w:rPr>
          <w:rFonts w:ascii="Times New Roman" w:hAnsi="Times New Roman" w:cs="Times New Roman"/>
          <w:sz w:val="26"/>
          <w:szCs w:val="26"/>
          <w:lang w:val="en-IN"/>
        </w:rPr>
        <w:t>, YOLO is the most suitable technique for the given surveillance system because it provides a strong compromise between computational speed and detection accuracy. Its 92% accuracy is significantly</w:t>
      </w:r>
      <w:r w:rsidRPr="00C7473A">
        <w:rPr>
          <w:rFonts w:ascii="Times New Roman" w:hAnsi="Times New Roman" w:cs="Times New Roman"/>
          <w:sz w:val="26"/>
          <w:szCs w:val="26"/>
          <w:lang w:val="en-IN"/>
        </w:rPr>
        <w:t xml:space="preserve"> better than Viola-Jones' 78%, while its moderate speed makes it more practical for real-time deployment than the slower Deep Learning approach.</w:t>
      </w:r>
    </w:p>
    <w:p w14:paraId="304F107B" w14:textId="77777777" w:rsidR="00C7473A" w:rsidRPr="00C7473A" w:rsidRDefault="00C7473A" w:rsidP="00C7473A">
      <w:pPr>
        <w:pStyle w:val="BodyText"/>
        <w:spacing w:line="360" w:lineRule="auto"/>
        <w:ind w:left="360"/>
        <w:jc w:val="both"/>
        <w:rPr>
          <w:rFonts w:ascii="Times New Roman" w:hAnsi="Times New Roman" w:cs="Times New Roman"/>
          <w:sz w:val="26"/>
          <w:szCs w:val="26"/>
        </w:rPr>
      </w:pPr>
    </w:p>
    <w:p w14:paraId="7395666A" w14:textId="77777777" w:rsidR="000C7779" w:rsidRPr="00C900C4" w:rsidRDefault="00000000" w:rsidP="00C7473A">
      <w:pPr>
        <w:pStyle w:val="ListParagraph"/>
        <w:numPr>
          <w:ilvl w:val="0"/>
          <w:numId w:val="1"/>
        </w:numPr>
        <w:tabs>
          <w:tab w:val="left" w:pos="574"/>
        </w:tabs>
        <w:spacing w:before="268" w:line="360" w:lineRule="auto"/>
        <w:ind w:left="360" w:right="5087" w:firstLine="0"/>
        <w:jc w:val="both"/>
        <w:rPr>
          <w:rFonts w:ascii="Times New Roman" w:hAnsi="Times New Roman" w:cs="Times New Roman"/>
          <w:b/>
          <w:bCs/>
          <w:sz w:val="26"/>
          <w:szCs w:val="26"/>
        </w:rPr>
      </w:pPr>
      <w:r w:rsidRPr="00C900C4">
        <w:rPr>
          <w:rFonts w:ascii="Times New Roman" w:hAnsi="Times New Roman" w:cs="Times New Roman"/>
          <w:b/>
          <w:bCs/>
          <w:sz w:val="26"/>
          <w:szCs w:val="26"/>
        </w:rPr>
        <w:t>Robust</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Detection</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under</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Environmental</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Variations Detection accuracy across environments:</w:t>
      </w:r>
    </w:p>
    <w:p w14:paraId="4586E984" w14:textId="77777777" w:rsidR="000C7779" w:rsidRPr="00C900C4" w:rsidRDefault="00000000" w:rsidP="00C7473A">
      <w:pPr>
        <w:pStyle w:val="BodyText"/>
        <w:tabs>
          <w:tab w:val="left" w:pos="1695"/>
        </w:tabs>
        <w:spacing w:before="15" w:line="360" w:lineRule="auto"/>
        <w:ind w:left="374"/>
        <w:jc w:val="both"/>
        <w:rPr>
          <w:rFonts w:ascii="Times New Roman" w:hAnsi="Times New Roman" w:cs="Times New Roman"/>
          <w:b/>
          <w:bCs/>
          <w:sz w:val="26"/>
          <w:szCs w:val="26"/>
        </w:rPr>
      </w:pPr>
      <w:r w:rsidRPr="00C900C4">
        <w:rPr>
          <w:rFonts w:ascii="Times New Roman" w:hAnsi="Times New Roman" w:cs="Times New Roman"/>
          <w:b/>
          <w:bCs/>
          <w:spacing w:val="-2"/>
          <w:sz w:val="26"/>
          <w:szCs w:val="26"/>
        </w:rPr>
        <w:t>Method</w:t>
      </w:r>
      <w:r w:rsidRPr="00C900C4">
        <w:rPr>
          <w:rFonts w:ascii="Times New Roman" w:hAnsi="Times New Roman" w:cs="Times New Roman"/>
          <w:b/>
          <w:bCs/>
          <w:sz w:val="26"/>
          <w:szCs w:val="26"/>
        </w:rPr>
        <w:tab/>
      </w:r>
      <w:r w:rsidRPr="00C900C4">
        <w:rPr>
          <w:rFonts w:ascii="Times New Roman" w:hAnsi="Times New Roman" w:cs="Times New Roman"/>
          <w:b/>
          <w:bCs/>
          <w:spacing w:val="-2"/>
          <w:sz w:val="26"/>
          <w:szCs w:val="26"/>
        </w:rPr>
        <w:t>Normal</w:t>
      </w:r>
      <w:r w:rsidRPr="00C900C4">
        <w:rPr>
          <w:rFonts w:ascii="Times New Roman" w:hAnsi="Times New Roman" w:cs="Times New Roman"/>
          <w:b/>
          <w:bCs/>
          <w:spacing w:val="-18"/>
          <w:sz w:val="26"/>
          <w:szCs w:val="26"/>
        </w:rPr>
        <w:t xml:space="preserve"> </w:t>
      </w:r>
      <w:r w:rsidRPr="00C900C4">
        <w:rPr>
          <w:rFonts w:ascii="Times New Roman" w:hAnsi="Times New Roman" w:cs="Times New Roman"/>
          <w:b/>
          <w:bCs/>
          <w:spacing w:val="-2"/>
          <w:sz w:val="26"/>
          <w:szCs w:val="26"/>
        </w:rPr>
        <w:t>Occlusion</w:t>
      </w:r>
      <w:r w:rsidRPr="00C900C4">
        <w:rPr>
          <w:rFonts w:ascii="Times New Roman" w:hAnsi="Times New Roman" w:cs="Times New Roman"/>
          <w:b/>
          <w:bCs/>
          <w:spacing w:val="-11"/>
          <w:sz w:val="26"/>
          <w:szCs w:val="26"/>
        </w:rPr>
        <w:t xml:space="preserve"> </w:t>
      </w:r>
      <w:r w:rsidRPr="00C900C4">
        <w:rPr>
          <w:rFonts w:ascii="Times New Roman" w:hAnsi="Times New Roman" w:cs="Times New Roman"/>
          <w:b/>
          <w:bCs/>
          <w:spacing w:val="-2"/>
          <w:sz w:val="26"/>
          <w:szCs w:val="26"/>
        </w:rPr>
        <w:t>Low</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pacing w:val="-4"/>
          <w:sz w:val="26"/>
          <w:szCs w:val="26"/>
        </w:rPr>
        <w:t>Light</w:t>
      </w:r>
    </w:p>
    <w:p w14:paraId="63B95447" w14:textId="77777777" w:rsidR="000C7779" w:rsidRPr="00C900C4" w:rsidRDefault="000C7779" w:rsidP="00C7473A">
      <w:pPr>
        <w:pStyle w:val="BodyText"/>
        <w:spacing w:before="4" w:line="360" w:lineRule="auto"/>
        <w:jc w:val="both"/>
        <w:rPr>
          <w:rFonts w:ascii="Times New Roman" w:hAnsi="Times New Roman" w:cs="Times New Roman"/>
          <w:b/>
          <w:bCs/>
          <w:sz w:val="26"/>
          <w:szCs w:val="26"/>
        </w:rPr>
      </w:pPr>
    </w:p>
    <w:tbl>
      <w:tblPr>
        <w:tblW w:w="0" w:type="auto"/>
        <w:tblInd w:w="332" w:type="dxa"/>
        <w:tblLayout w:type="fixed"/>
        <w:tblCellMar>
          <w:left w:w="0" w:type="dxa"/>
          <w:right w:w="0" w:type="dxa"/>
        </w:tblCellMar>
        <w:tblLook w:val="01E0" w:firstRow="1" w:lastRow="1" w:firstColumn="1" w:lastColumn="1" w:noHBand="0" w:noVBand="0"/>
      </w:tblPr>
      <w:tblGrid>
        <w:gridCol w:w="1355"/>
        <w:gridCol w:w="553"/>
        <w:gridCol w:w="797"/>
        <w:gridCol w:w="687"/>
      </w:tblGrid>
      <w:tr w:rsidR="000C7779" w:rsidRPr="00C900C4" w14:paraId="50C09E19" w14:textId="77777777">
        <w:trPr>
          <w:trHeight w:val="259"/>
        </w:trPr>
        <w:tc>
          <w:tcPr>
            <w:tcW w:w="1355" w:type="dxa"/>
          </w:tcPr>
          <w:p w14:paraId="57E31423" w14:textId="77777777" w:rsidR="000C7779" w:rsidRPr="00C900C4" w:rsidRDefault="00000000" w:rsidP="00C7473A">
            <w:pPr>
              <w:pStyle w:val="TableParagraph"/>
              <w:spacing w:before="0" w:line="360" w:lineRule="auto"/>
              <w:ind w:left="50"/>
              <w:jc w:val="both"/>
              <w:rPr>
                <w:rFonts w:ascii="Times New Roman" w:hAnsi="Times New Roman" w:cs="Times New Roman"/>
                <w:b/>
                <w:bCs/>
                <w:sz w:val="26"/>
                <w:szCs w:val="26"/>
              </w:rPr>
            </w:pPr>
            <w:r w:rsidRPr="00C900C4">
              <w:rPr>
                <w:rFonts w:ascii="Times New Roman" w:hAnsi="Times New Roman" w:cs="Times New Roman"/>
                <w:b/>
                <w:bCs/>
                <w:spacing w:val="-2"/>
                <w:sz w:val="26"/>
                <w:szCs w:val="26"/>
              </w:rPr>
              <w:t>Viola-Jones</w:t>
            </w:r>
          </w:p>
        </w:tc>
        <w:tc>
          <w:tcPr>
            <w:tcW w:w="553" w:type="dxa"/>
          </w:tcPr>
          <w:p w14:paraId="3D887595" w14:textId="77777777" w:rsidR="000C7779" w:rsidRPr="00C900C4" w:rsidRDefault="00000000" w:rsidP="00C7473A">
            <w:pPr>
              <w:pStyle w:val="TableParagraph"/>
              <w:spacing w:before="0" w:line="360" w:lineRule="auto"/>
              <w:ind w:right="142"/>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80%</w:t>
            </w:r>
          </w:p>
        </w:tc>
        <w:tc>
          <w:tcPr>
            <w:tcW w:w="797" w:type="dxa"/>
          </w:tcPr>
          <w:p w14:paraId="37139A10" w14:textId="77777777" w:rsidR="000C7779" w:rsidRPr="00C900C4" w:rsidRDefault="00000000" w:rsidP="00C7473A">
            <w:pPr>
              <w:pStyle w:val="TableParagraph"/>
              <w:spacing w:before="0" w:line="360" w:lineRule="auto"/>
              <w:ind w:right="100"/>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60%</w:t>
            </w:r>
          </w:p>
        </w:tc>
        <w:tc>
          <w:tcPr>
            <w:tcW w:w="687" w:type="dxa"/>
          </w:tcPr>
          <w:p w14:paraId="060A35DA" w14:textId="77777777" w:rsidR="000C7779" w:rsidRPr="00C900C4" w:rsidRDefault="00000000" w:rsidP="00C7473A">
            <w:pPr>
              <w:pStyle w:val="TableParagraph"/>
              <w:spacing w:before="0" w:line="360" w:lineRule="auto"/>
              <w:ind w:right="48"/>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55%</w:t>
            </w:r>
          </w:p>
        </w:tc>
      </w:tr>
      <w:tr w:rsidR="000C7779" w:rsidRPr="00C900C4" w14:paraId="57769A34" w14:textId="77777777">
        <w:trPr>
          <w:trHeight w:val="297"/>
        </w:trPr>
        <w:tc>
          <w:tcPr>
            <w:tcW w:w="1355" w:type="dxa"/>
          </w:tcPr>
          <w:p w14:paraId="087DFDE0" w14:textId="77777777" w:rsidR="000C7779" w:rsidRPr="00C900C4" w:rsidRDefault="00000000" w:rsidP="00C7473A">
            <w:pPr>
              <w:pStyle w:val="TableParagraph"/>
              <w:spacing w:before="0" w:line="360" w:lineRule="auto"/>
              <w:ind w:left="50"/>
              <w:jc w:val="both"/>
              <w:rPr>
                <w:rFonts w:ascii="Times New Roman" w:hAnsi="Times New Roman" w:cs="Times New Roman"/>
                <w:b/>
                <w:bCs/>
                <w:sz w:val="26"/>
                <w:szCs w:val="26"/>
              </w:rPr>
            </w:pPr>
            <w:r w:rsidRPr="00C900C4">
              <w:rPr>
                <w:rFonts w:ascii="Times New Roman" w:hAnsi="Times New Roman" w:cs="Times New Roman"/>
                <w:b/>
                <w:bCs/>
                <w:spacing w:val="-4"/>
                <w:sz w:val="26"/>
                <w:szCs w:val="26"/>
              </w:rPr>
              <w:t>YOLO</w:t>
            </w:r>
          </w:p>
        </w:tc>
        <w:tc>
          <w:tcPr>
            <w:tcW w:w="553" w:type="dxa"/>
          </w:tcPr>
          <w:p w14:paraId="64813737" w14:textId="77777777" w:rsidR="000C7779" w:rsidRPr="00C900C4" w:rsidRDefault="00000000" w:rsidP="00C7473A">
            <w:pPr>
              <w:pStyle w:val="TableParagraph"/>
              <w:spacing w:before="0" w:line="360" w:lineRule="auto"/>
              <w:ind w:right="142"/>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90%</w:t>
            </w:r>
          </w:p>
        </w:tc>
        <w:tc>
          <w:tcPr>
            <w:tcW w:w="797" w:type="dxa"/>
          </w:tcPr>
          <w:p w14:paraId="4C3025B3" w14:textId="77777777" w:rsidR="000C7779" w:rsidRPr="00C900C4" w:rsidRDefault="00000000" w:rsidP="00C7473A">
            <w:pPr>
              <w:pStyle w:val="TableParagraph"/>
              <w:spacing w:before="0" w:line="360" w:lineRule="auto"/>
              <w:ind w:right="100"/>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75%</w:t>
            </w:r>
          </w:p>
        </w:tc>
        <w:tc>
          <w:tcPr>
            <w:tcW w:w="687" w:type="dxa"/>
          </w:tcPr>
          <w:p w14:paraId="6E23335E" w14:textId="77777777" w:rsidR="000C7779" w:rsidRPr="00C900C4" w:rsidRDefault="00000000" w:rsidP="00C7473A">
            <w:pPr>
              <w:pStyle w:val="TableParagraph"/>
              <w:spacing w:before="0" w:line="360" w:lineRule="auto"/>
              <w:ind w:right="48"/>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70%</w:t>
            </w:r>
          </w:p>
        </w:tc>
      </w:tr>
      <w:tr w:rsidR="000C7779" w:rsidRPr="00C900C4" w14:paraId="64BF969F" w14:textId="77777777">
        <w:trPr>
          <w:trHeight w:val="259"/>
        </w:trPr>
        <w:tc>
          <w:tcPr>
            <w:tcW w:w="1355" w:type="dxa"/>
          </w:tcPr>
          <w:p w14:paraId="7C069CDF" w14:textId="77777777" w:rsidR="000C7779" w:rsidRPr="00C900C4" w:rsidRDefault="00000000" w:rsidP="00C7473A">
            <w:pPr>
              <w:pStyle w:val="TableParagraph"/>
              <w:spacing w:before="0" w:line="360" w:lineRule="auto"/>
              <w:ind w:left="50"/>
              <w:jc w:val="both"/>
              <w:rPr>
                <w:rFonts w:ascii="Times New Roman" w:hAnsi="Times New Roman" w:cs="Times New Roman"/>
                <w:b/>
                <w:bCs/>
                <w:sz w:val="26"/>
                <w:szCs w:val="26"/>
              </w:rPr>
            </w:pPr>
            <w:r w:rsidRPr="00C900C4">
              <w:rPr>
                <w:rFonts w:ascii="Times New Roman" w:hAnsi="Times New Roman" w:cs="Times New Roman"/>
                <w:b/>
                <w:bCs/>
                <w:sz w:val="26"/>
                <w:szCs w:val="26"/>
              </w:rPr>
              <w:t>Deep</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pacing w:val="-2"/>
                <w:sz w:val="26"/>
                <w:szCs w:val="26"/>
              </w:rPr>
              <w:t>Learning</w:t>
            </w:r>
          </w:p>
        </w:tc>
        <w:tc>
          <w:tcPr>
            <w:tcW w:w="553" w:type="dxa"/>
          </w:tcPr>
          <w:p w14:paraId="24BD0B01" w14:textId="77777777" w:rsidR="000C7779" w:rsidRPr="00C900C4" w:rsidRDefault="00000000" w:rsidP="00C7473A">
            <w:pPr>
              <w:pStyle w:val="TableParagraph"/>
              <w:spacing w:before="0" w:line="360" w:lineRule="auto"/>
              <w:ind w:right="142"/>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95%</w:t>
            </w:r>
          </w:p>
        </w:tc>
        <w:tc>
          <w:tcPr>
            <w:tcW w:w="797" w:type="dxa"/>
          </w:tcPr>
          <w:p w14:paraId="035BDFBD" w14:textId="77777777" w:rsidR="000C7779" w:rsidRPr="00C900C4" w:rsidRDefault="00000000" w:rsidP="00C7473A">
            <w:pPr>
              <w:pStyle w:val="TableParagraph"/>
              <w:spacing w:before="0" w:line="360" w:lineRule="auto"/>
              <w:ind w:right="100"/>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85%</w:t>
            </w:r>
          </w:p>
        </w:tc>
        <w:tc>
          <w:tcPr>
            <w:tcW w:w="687" w:type="dxa"/>
          </w:tcPr>
          <w:p w14:paraId="76A2F5E0" w14:textId="77777777" w:rsidR="000C7779" w:rsidRPr="00C900C4" w:rsidRDefault="00000000" w:rsidP="00C7473A">
            <w:pPr>
              <w:pStyle w:val="TableParagraph"/>
              <w:spacing w:before="0" w:line="360" w:lineRule="auto"/>
              <w:ind w:right="48"/>
              <w:jc w:val="both"/>
              <w:rPr>
                <w:rFonts w:ascii="Times New Roman" w:hAnsi="Times New Roman" w:cs="Times New Roman"/>
                <w:b/>
                <w:bCs/>
                <w:sz w:val="26"/>
                <w:szCs w:val="26"/>
              </w:rPr>
            </w:pPr>
            <w:r w:rsidRPr="00C900C4">
              <w:rPr>
                <w:rFonts w:ascii="Times New Roman" w:hAnsi="Times New Roman" w:cs="Times New Roman"/>
                <w:b/>
                <w:bCs/>
                <w:spacing w:val="-5"/>
                <w:sz w:val="26"/>
                <w:szCs w:val="26"/>
              </w:rPr>
              <w:t>80%</w:t>
            </w:r>
          </w:p>
        </w:tc>
      </w:tr>
    </w:tbl>
    <w:p w14:paraId="25024288" w14:textId="77777777" w:rsidR="000C7779" w:rsidRPr="00C900C4" w:rsidRDefault="00000000" w:rsidP="00C7473A">
      <w:pPr>
        <w:pStyle w:val="BodyText"/>
        <w:spacing w:before="20" w:line="360" w:lineRule="auto"/>
        <w:ind w:left="360" w:right="364"/>
        <w:jc w:val="both"/>
        <w:rPr>
          <w:rFonts w:ascii="Times New Roman" w:hAnsi="Times New Roman" w:cs="Times New Roman"/>
          <w:b/>
          <w:bCs/>
          <w:sz w:val="26"/>
          <w:szCs w:val="26"/>
        </w:rPr>
      </w:pPr>
      <w:r w:rsidRPr="00C900C4">
        <w:rPr>
          <w:rFonts w:ascii="Times New Roman" w:hAnsi="Times New Roman" w:cs="Times New Roman"/>
          <w:b/>
          <w:bCs/>
          <w:sz w:val="26"/>
          <w:szCs w:val="26"/>
        </w:rPr>
        <w:t>Compare</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the</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robustness</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of</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each</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method</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and</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evaluate</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which</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technique</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provides</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the</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best</w:t>
      </w:r>
      <w:r w:rsidRPr="00C900C4">
        <w:rPr>
          <w:rFonts w:ascii="Times New Roman" w:hAnsi="Times New Roman" w:cs="Times New Roman"/>
          <w:b/>
          <w:bCs/>
          <w:spacing w:val="40"/>
          <w:sz w:val="26"/>
          <w:szCs w:val="26"/>
        </w:rPr>
        <w:t xml:space="preserve"> </w:t>
      </w:r>
      <w:r w:rsidRPr="00C900C4">
        <w:rPr>
          <w:rFonts w:ascii="Times New Roman" w:hAnsi="Times New Roman" w:cs="Times New Roman"/>
          <w:b/>
          <w:bCs/>
          <w:sz w:val="26"/>
          <w:szCs w:val="26"/>
        </w:rPr>
        <w:t>overall performance across varying conditions. Justify trade-offs.</w:t>
      </w:r>
    </w:p>
    <w:p w14:paraId="580CE58D" w14:textId="53EF2EF1" w:rsidR="00C7473A" w:rsidRPr="00C900C4" w:rsidRDefault="00C7473A" w:rsidP="00C7473A">
      <w:pPr>
        <w:pStyle w:val="BodyText"/>
        <w:spacing w:before="20" w:line="360" w:lineRule="auto"/>
        <w:ind w:left="360" w:right="364"/>
        <w:jc w:val="both"/>
        <w:rPr>
          <w:rFonts w:ascii="Times New Roman" w:hAnsi="Times New Roman" w:cs="Times New Roman"/>
          <w:b/>
          <w:bCs/>
          <w:sz w:val="26"/>
          <w:szCs w:val="26"/>
        </w:rPr>
      </w:pPr>
      <w:r w:rsidRPr="00C900C4">
        <w:rPr>
          <w:rFonts w:ascii="Times New Roman" w:hAnsi="Times New Roman" w:cs="Times New Roman"/>
          <w:b/>
          <w:bCs/>
          <w:sz w:val="26"/>
          <w:szCs w:val="26"/>
        </w:rPr>
        <w:t>Ans:</w:t>
      </w:r>
    </w:p>
    <w:p w14:paraId="4536E0A9"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The performance of the three detection methods varies under different environmental conditions such as normal scenes, occlusion, and low-light conditions. The given accuracy values are:</w:t>
      </w:r>
    </w:p>
    <w:tbl>
      <w:tblPr>
        <w:tblStyle w:val="TableGrid"/>
        <w:tblW w:w="0" w:type="auto"/>
        <w:tblLook w:val="04A0" w:firstRow="1" w:lastRow="0" w:firstColumn="1" w:lastColumn="0" w:noHBand="0" w:noVBand="1"/>
      </w:tblPr>
      <w:tblGrid>
        <w:gridCol w:w="2594"/>
        <w:gridCol w:w="1792"/>
        <w:gridCol w:w="2038"/>
        <w:gridCol w:w="2104"/>
      </w:tblGrid>
      <w:tr w:rsidR="00C7473A" w:rsidRPr="00C7473A" w14:paraId="32D3C1AC" w14:textId="77777777" w:rsidTr="00C900C4">
        <w:tc>
          <w:tcPr>
            <w:tcW w:w="0" w:type="auto"/>
            <w:hideMark/>
          </w:tcPr>
          <w:p w14:paraId="6555A01D"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Method</w:t>
            </w:r>
          </w:p>
        </w:tc>
        <w:tc>
          <w:tcPr>
            <w:tcW w:w="0" w:type="auto"/>
            <w:hideMark/>
          </w:tcPr>
          <w:p w14:paraId="20EC67E1"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Normal</w:t>
            </w:r>
          </w:p>
        </w:tc>
        <w:tc>
          <w:tcPr>
            <w:tcW w:w="0" w:type="auto"/>
            <w:hideMark/>
          </w:tcPr>
          <w:p w14:paraId="2859F96F"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Occlusion</w:t>
            </w:r>
          </w:p>
        </w:tc>
        <w:tc>
          <w:tcPr>
            <w:tcW w:w="0" w:type="auto"/>
            <w:hideMark/>
          </w:tcPr>
          <w:p w14:paraId="1EC2D0DF"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Low Light</w:t>
            </w:r>
          </w:p>
        </w:tc>
      </w:tr>
      <w:tr w:rsidR="00C7473A" w:rsidRPr="00C7473A" w14:paraId="1D6BDEDD" w14:textId="77777777" w:rsidTr="00C900C4">
        <w:tc>
          <w:tcPr>
            <w:tcW w:w="0" w:type="auto"/>
            <w:hideMark/>
          </w:tcPr>
          <w:p w14:paraId="00B9A1FB"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Viola-Jones</w:t>
            </w:r>
          </w:p>
        </w:tc>
        <w:tc>
          <w:tcPr>
            <w:tcW w:w="0" w:type="auto"/>
            <w:hideMark/>
          </w:tcPr>
          <w:p w14:paraId="6C87BA07"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80%</w:t>
            </w:r>
          </w:p>
        </w:tc>
        <w:tc>
          <w:tcPr>
            <w:tcW w:w="0" w:type="auto"/>
            <w:hideMark/>
          </w:tcPr>
          <w:p w14:paraId="2DF87FF4"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60%</w:t>
            </w:r>
          </w:p>
        </w:tc>
        <w:tc>
          <w:tcPr>
            <w:tcW w:w="0" w:type="auto"/>
            <w:hideMark/>
          </w:tcPr>
          <w:p w14:paraId="315177C0"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55%</w:t>
            </w:r>
          </w:p>
        </w:tc>
      </w:tr>
      <w:tr w:rsidR="00C7473A" w:rsidRPr="00C7473A" w14:paraId="57231C77" w14:textId="77777777" w:rsidTr="00C900C4">
        <w:tc>
          <w:tcPr>
            <w:tcW w:w="0" w:type="auto"/>
            <w:hideMark/>
          </w:tcPr>
          <w:p w14:paraId="4E517D28"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YOLO</w:t>
            </w:r>
          </w:p>
        </w:tc>
        <w:tc>
          <w:tcPr>
            <w:tcW w:w="0" w:type="auto"/>
            <w:hideMark/>
          </w:tcPr>
          <w:p w14:paraId="273B3C34"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90%</w:t>
            </w:r>
          </w:p>
        </w:tc>
        <w:tc>
          <w:tcPr>
            <w:tcW w:w="0" w:type="auto"/>
            <w:hideMark/>
          </w:tcPr>
          <w:p w14:paraId="2681541C"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75%</w:t>
            </w:r>
          </w:p>
        </w:tc>
        <w:tc>
          <w:tcPr>
            <w:tcW w:w="0" w:type="auto"/>
            <w:hideMark/>
          </w:tcPr>
          <w:p w14:paraId="4A847902"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70%</w:t>
            </w:r>
          </w:p>
        </w:tc>
      </w:tr>
      <w:tr w:rsidR="00C7473A" w:rsidRPr="00C7473A" w14:paraId="31BA8303" w14:textId="77777777" w:rsidTr="00C900C4">
        <w:tc>
          <w:tcPr>
            <w:tcW w:w="0" w:type="auto"/>
            <w:hideMark/>
          </w:tcPr>
          <w:p w14:paraId="7907D9CB"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Deep Learning</w:t>
            </w:r>
          </w:p>
        </w:tc>
        <w:tc>
          <w:tcPr>
            <w:tcW w:w="0" w:type="auto"/>
            <w:hideMark/>
          </w:tcPr>
          <w:p w14:paraId="3D3B3569"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95%</w:t>
            </w:r>
          </w:p>
        </w:tc>
        <w:tc>
          <w:tcPr>
            <w:tcW w:w="0" w:type="auto"/>
            <w:hideMark/>
          </w:tcPr>
          <w:p w14:paraId="237CCFF1"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85%</w:t>
            </w:r>
          </w:p>
        </w:tc>
        <w:tc>
          <w:tcPr>
            <w:tcW w:w="0" w:type="auto"/>
            <w:hideMark/>
          </w:tcPr>
          <w:p w14:paraId="06421F61"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80%</w:t>
            </w:r>
          </w:p>
        </w:tc>
      </w:tr>
    </w:tbl>
    <w:p w14:paraId="5B40DB76" w14:textId="5D10C2B3"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Comparison and Analysis</w:t>
      </w:r>
    </w:p>
    <w:p w14:paraId="623021BF" w14:textId="77777777" w:rsidR="00C7473A" w:rsidRPr="00C900C4"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Viola-Jones performs reasonably well in normal conditions with an accuracy of 80%, but its performance decreases significantly under occlusion and low-light conditions, reaching only 60% and 55%, respectively. This indicates that it is less robust when environmental conditions become difficult.</w:t>
      </w:r>
    </w:p>
    <w:p w14:paraId="6B8B7B18" w14:textId="77777777" w:rsidR="00C7473A" w:rsidRPr="00C900C4"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YOLO achieves 90% accuracy in normal conditions and maintains better performance under occlusion (75%) and low light (70%). Compared with Viola-Jones, YOLO is more robust and provides more reliable detection in varying environments.</w:t>
      </w:r>
    </w:p>
    <w:p w14:paraId="60FE3856"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lastRenderedPageBreak/>
        <w:t>Deep Learning achieves the highest accuracy in all three conditions. It provides 95% accuracy in normal conditions, 85% under occlusion, and 80% in low-light conditions. Therefore, it shows the strongest</w:t>
      </w:r>
      <w:r w:rsidRPr="00C7473A">
        <w:rPr>
          <w:rFonts w:ascii="Times New Roman" w:hAnsi="Times New Roman" w:cs="Times New Roman"/>
          <w:sz w:val="26"/>
          <w:szCs w:val="26"/>
          <w:lang w:val="en-IN"/>
        </w:rPr>
        <w:t xml:space="preserve"> robustness against environmental variations.</w:t>
      </w:r>
    </w:p>
    <w:p w14:paraId="13C41562"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Robustness Comparison</w:t>
      </w:r>
    </w:p>
    <w:p w14:paraId="647517C8"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Deep Learning has the best overall performance because its accuracy remains relatively high even when the environment becomes challenging. YOLO provides the second-best performance and offers a good balance between robustness and computational requirements. Viola-Jones has the weakest robustness because its accuracy drops considerably under occlusion and low-light conditions.</w:t>
      </w:r>
    </w:p>
    <w:p w14:paraId="7B1E42EC"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The average accuracy can also be compared:</w:t>
      </w:r>
    </w:p>
    <w:p w14:paraId="52FA4DD2" w14:textId="77777777" w:rsidR="00C7473A" w:rsidRPr="00C7473A" w:rsidRDefault="00C7473A" w:rsidP="00C7473A">
      <w:pPr>
        <w:pStyle w:val="BodyText"/>
        <w:numPr>
          <w:ilvl w:val="0"/>
          <w:numId w:val="2"/>
        </w:numPr>
        <w:spacing w:before="20" w:line="360" w:lineRule="auto"/>
        <w:ind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Viola-Jones:</w:t>
      </w:r>
      <w:r w:rsidRPr="00C7473A">
        <w:rPr>
          <w:rFonts w:ascii="Times New Roman" w:hAnsi="Times New Roman" w:cs="Times New Roman"/>
          <w:sz w:val="26"/>
          <w:szCs w:val="26"/>
          <w:lang w:val="en-IN"/>
        </w:rPr>
        <w:t xml:space="preserve"> (80 + 60 + 55) / 3 = </w:t>
      </w:r>
      <w:r w:rsidRPr="00C7473A">
        <w:rPr>
          <w:rFonts w:ascii="Times New Roman" w:hAnsi="Times New Roman" w:cs="Times New Roman"/>
          <w:b/>
          <w:bCs/>
          <w:sz w:val="26"/>
          <w:szCs w:val="26"/>
          <w:lang w:val="en-IN"/>
        </w:rPr>
        <w:t>65%</w:t>
      </w:r>
    </w:p>
    <w:p w14:paraId="67885551" w14:textId="77777777" w:rsidR="00C7473A" w:rsidRPr="00C7473A" w:rsidRDefault="00C7473A" w:rsidP="00C7473A">
      <w:pPr>
        <w:pStyle w:val="BodyText"/>
        <w:numPr>
          <w:ilvl w:val="0"/>
          <w:numId w:val="2"/>
        </w:numPr>
        <w:spacing w:before="20" w:line="360" w:lineRule="auto"/>
        <w:ind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YOLO:</w:t>
      </w:r>
      <w:r w:rsidRPr="00C7473A">
        <w:rPr>
          <w:rFonts w:ascii="Times New Roman" w:hAnsi="Times New Roman" w:cs="Times New Roman"/>
          <w:sz w:val="26"/>
          <w:szCs w:val="26"/>
          <w:lang w:val="en-IN"/>
        </w:rPr>
        <w:t xml:space="preserve"> (90 + 75 + 70) / 3 = </w:t>
      </w:r>
      <w:r w:rsidRPr="00C7473A">
        <w:rPr>
          <w:rFonts w:ascii="Times New Roman" w:hAnsi="Times New Roman" w:cs="Times New Roman"/>
          <w:b/>
          <w:bCs/>
          <w:sz w:val="26"/>
          <w:szCs w:val="26"/>
          <w:lang w:val="en-IN"/>
        </w:rPr>
        <w:t>78.3%</w:t>
      </w:r>
    </w:p>
    <w:p w14:paraId="743DF112" w14:textId="77777777" w:rsidR="00C7473A" w:rsidRPr="00C7473A" w:rsidRDefault="00C7473A" w:rsidP="00C7473A">
      <w:pPr>
        <w:pStyle w:val="BodyText"/>
        <w:numPr>
          <w:ilvl w:val="0"/>
          <w:numId w:val="2"/>
        </w:numPr>
        <w:spacing w:before="20" w:line="360" w:lineRule="auto"/>
        <w:ind w:right="364"/>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Deep Learning:</w:t>
      </w:r>
      <w:r w:rsidRPr="00C7473A">
        <w:rPr>
          <w:rFonts w:ascii="Times New Roman" w:hAnsi="Times New Roman" w:cs="Times New Roman"/>
          <w:sz w:val="26"/>
          <w:szCs w:val="26"/>
          <w:lang w:val="en-IN"/>
        </w:rPr>
        <w:t xml:space="preserve"> (95 + 85 + 80) / 3 = </w:t>
      </w:r>
      <w:r w:rsidRPr="00C7473A">
        <w:rPr>
          <w:rFonts w:ascii="Times New Roman" w:hAnsi="Times New Roman" w:cs="Times New Roman"/>
          <w:b/>
          <w:bCs/>
          <w:sz w:val="26"/>
          <w:szCs w:val="26"/>
          <w:lang w:val="en-IN"/>
        </w:rPr>
        <w:t>86.7%</w:t>
      </w:r>
    </w:p>
    <w:p w14:paraId="075627EB" w14:textId="77777777" w:rsidR="00C7473A" w:rsidRPr="00C7473A"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Thus, Deep Learning has the highest average accuracy, followed by YOLO and Viola-Jones.</w:t>
      </w:r>
    </w:p>
    <w:p w14:paraId="0F4616E6"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Decision</w:t>
      </w:r>
    </w:p>
    <w:p w14:paraId="0EE935B2" w14:textId="77777777" w:rsidR="00C7473A" w:rsidRPr="00C900C4"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Deep Learning should be selected when the main requirement is robust detection across different environmental conditions. Its 86.7% average accuracy and strong performance under occlusion and low light make it the most reliable method.</w:t>
      </w:r>
    </w:p>
    <w:p w14:paraId="23BDB3B9" w14:textId="77777777" w:rsidR="00C7473A" w:rsidRPr="00C900C4"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However, this performance comes with a higher computational cost and potentially slower processing. If the system requires real-time operation with limited computational resources, YOLO may be a more practical alternative because it provides good robustness with lower computational requirements.</w:t>
      </w:r>
    </w:p>
    <w:p w14:paraId="3FA493AD" w14:textId="77777777" w:rsidR="00C7473A" w:rsidRPr="00C7473A" w:rsidRDefault="00C7473A" w:rsidP="00C7473A">
      <w:pPr>
        <w:pStyle w:val="BodyText"/>
        <w:spacing w:before="20" w:line="360" w:lineRule="auto"/>
        <w:ind w:left="360" w:right="364"/>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Conclusion</w:t>
      </w:r>
    </w:p>
    <w:p w14:paraId="27C23B07" w14:textId="77777777" w:rsidR="00C7473A" w:rsidRPr="00C900C4" w:rsidRDefault="00C7473A" w:rsidP="00C7473A">
      <w:pPr>
        <w:pStyle w:val="BodyText"/>
        <w:spacing w:before="20" w:line="360" w:lineRule="auto"/>
        <w:ind w:left="360" w:right="364"/>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Overall, </w:t>
      </w:r>
      <w:r w:rsidRPr="00C900C4">
        <w:rPr>
          <w:rFonts w:ascii="Times New Roman" w:hAnsi="Times New Roman" w:cs="Times New Roman"/>
          <w:sz w:val="26"/>
          <w:szCs w:val="26"/>
          <w:lang w:val="en-IN"/>
        </w:rPr>
        <w:t>Deep Learning provides the best overall performance and robustness, with the highest accuracy in normal, occluded, and low-light conditions. Therefore, it is the preferred method when detection reliability is the highest priority. YOLO is a suitable alternative when both robustness and computational efficiency are important, while Viola-Jones is less suitable for challenging environmental conditions.</w:t>
      </w:r>
    </w:p>
    <w:p w14:paraId="112AC628" w14:textId="7E52520D" w:rsidR="00C7473A" w:rsidRPr="00C900C4" w:rsidRDefault="00C7473A" w:rsidP="00C7473A">
      <w:pPr>
        <w:pStyle w:val="BodyText"/>
        <w:spacing w:before="20" w:line="360" w:lineRule="auto"/>
        <w:ind w:left="360" w:right="364"/>
        <w:jc w:val="both"/>
        <w:rPr>
          <w:rFonts w:ascii="Times New Roman" w:hAnsi="Times New Roman" w:cs="Times New Roman"/>
          <w:sz w:val="26"/>
          <w:szCs w:val="26"/>
        </w:rPr>
      </w:pPr>
    </w:p>
    <w:p w14:paraId="62BF1D0B" w14:textId="77777777" w:rsidR="000C7779" w:rsidRPr="00C7473A" w:rsidRDefault="000C7779" w:rsidP="00C7473A">
      <w:pPr>
        <w:pStyle w:val="BodyText"/>
        <w:spacing w:before="1" w:line="360" w:lineRule="auto"/>
        <w:jc w:val="both"/>
        <w:rPr>
          <w:rFonts w:ascii="Times New Roman" w:hAnsi="Times New Roman" w:cs="Times New Roman"/>
          <w:sz w:val="26"/>
          <w:szCs w:val="26"/>
        </w:rPr>
      </w:pPr>
    </w:p>
    <w:p w14:paraId="58CA0D54" w14:textId="77777777" w:rsidR="000C7779" w:rsidRPr="00C900C4" w:rsidRDefault="00000000" w:rsidP="00C7473A">
      <w:pPr>
        <w:pStyle w:val="ListParagraph"/>
        <w:numPr>
          <w:ilvl w:val="0"/>
          <w:numId w:val="1"/>
        </w:numPr>
        <w:tabs>
          <w:tab w:val="left" w:pos="574"/>
        </w:tabs>
        <w:spacing w:line="360" w:lineRule="auto"/>
        <w:ind w:left="360" w:right="5727" w:firstLine="0"/>
        <w:jc w:val="both"/>
        <w:rPr>
          <w:rFonts w:ascii="Times New Roman" w:hAnsi="Times New Roman" w:cs="Times New Roman"/>
          <w:b/>
          <w:bCs/>
          <w:sz w:val="26"/>
          <w:szCs w:val="26"/>
        </w:rPr>
      </w:pPr>
      <w:r w:rsidRPr="00C900C4">
        <w:rPr>
          <w:rFonts w:ascii="Times New Roman" w:hAnsi="Times New Roman" w:cs="Times New Roman"/>
          <w:b/>
          <w:bCs/>
          <w:sz w:val="26"/>
          <w:szCs w:val="26"/>
        </w:rPr>
        <w:lastRenderedPageBreak/>
        <w:t>Optical</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Flow</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Reliability</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vs</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Noise</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Sensitivity Two optical flow methods show:</w:t>
      </w:r>
    </w:p>
    <w:p w14:paraId="5A6E43A7" w14:textId="77777777" w:rsidR="000C7779" w:rsidRPr="00C900C4" w:rsidRDefault="00000000" w:rsidP="00C7473A">
      <w:pPr>
        <w:pStyle w:val="ListParagraph"/>
        <w:numPr>
          <w:ilvl w:val="1"/>
          <w:numId w:val="1"/>
        </w:numPr>
        <w:tabs>
          <w:tab w:val="left" w:pos="1080"/>
        </w:tabs>
        <w:spacing w:before="1"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Method</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A:</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stable</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vectors</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z w:val="26"/>
          <w:szCs w:val="26"/>
        </w:rPr>
        <w:t>but</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z w:val="26"/>
          <w:szCs w:val="26"/>
        </w:rPr>
        <w:t>misses</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small</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pacing w:val="-2"/>
          <w:sz w:val="26"/>
          <w:szCs w:val="26"/>
        </w:rPr>
        <w:t>motions</w:t>
      </w:r>
    </w:p>
    <w:p w14:paraId="53264C56"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Method</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B:</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detects</w:t>
      </w:r>
      <w:r w:rsidRPr="00C900C4">
        <w:rPr>
          <w:rFonts w:ascii="Times New Roman" w:hAnsi="Times New Roman" w:cs="Times New Roman"/>
          <w:b/>
          <w:bCs/>
          <w:spacing w:val="-2"/>
          <w:sz w:val="26"/>
          <w:szCs w:val="26"/>
        </w:rPr>
        <w:t xml:space="preserve"> </w:t>
      </w:r>
      <w:r w:rsidRPr="00C900C4">
        <w:rPr>
          <w:rFonts w:ascii="Times New Roman" w:hAnsi="Times New Roman" w:cs="Times New Roman"/>
          <w:b/>
          <w:bCs/>
          <w:sz w:val="26"/>
          <w:szCs w:val="26"/>
        </w:rPr>
        <w:t>fine</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motion</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but</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noisy</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pacing w:val="-2"/>
          <w:sz w:val="26"/>
          <w:szCs w:val="26"/>
        </w:rPr>
        <w:t>vectors</w:t>
      </w:r>
    </w:p>
    <w:p w14:paraId="7F4B63F1" w14:textId="77777777" w:rsidR="000C7779" w:rsidRPr="00C900C4" w:rsidRDefault="00000000" w:rsidP="00C7473A">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Compare</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both</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methods</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and</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evaluate</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which</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is</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more</w:t>
      </w:r>
      <w:r w:rsidRPr="00C900C4">
        <w:rPr>
          <w:rFonts w:ascii="Times New Roman" w:hAnsi="Times New Roman" w:cs="Times New Roman"/>
          <w:b/>
          <w:bCs/>
          <w:spacing w:val="-11"/>
          <w:sz w:val="26"/>
          <w:szCs w:val="26"/>
        </w:rPr>
        <w:t xml:space="preserve"> </w:t>
      </w:r>
      <w:r w:rsidRPr="00C900C4">
        <w:rPr>
          <w:rFonts w:ascii="Times New Roman" w:hAnsi="Times New Roman" w:cs="Times New Roman"/>
          <w:b/>
          <w:bCs/>
          <w:sz w:val="26"/>
          <w:szCs w:val="26"/>
        </w:rPr>
        <w:t>suitable</w:t>
      </w:r>
      <w:r w:rsidRPr="00C900C4">
        <w:rPr>
          <w:rFonts w:ascii="Times New Roman" w:hAnsi="Times New Roman" w:cs="Times New Roman"/>
          <w:b/>
          <w:bCs/>
          <w:spacing w:val="-10"/>
          <w:sz w:val="26"/>
          <w:szCs w:val="26"/>
        </w:rPr>
        <w:t xml:space="preserve"> </w:t>
      </w:r>
      <w:r w:rsidRPr="00C900C4">
        <w:rPr>
          <w:rFonts w:ascii="Times New Roman" w:hAnsi="Times New Roman" w:cs="Times New Roman"/>
          <w:b/>
          <w:bCs/>
          <w:sz w:val="26"/>
          <w:szCs w:val="26"/>
        </w:rPr>
        <w:t>for</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motion</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tracking</w:t>
      </w:r>
      <w:r w:rsidRPr="00C900C4">
        <w:rPr>
          <w:rFonts w:ascii="Times New Roman" w:hAnsi="Times New Roman" w:cs="Times New Roman"/>
          <w:b/>
          <w:bCs/>
          <w:spacing w:val="-11"/>
          <w:sz w:val="26"/>
          <w:szCs w:val="26"/>
        </w:rPr>
        <w:t xml:space="preserve"> </w:t>
      </w:r>
      <w:r w:rsidRPr="00C900C4">
        <w:rPr>
          <w:rFonts w:ascii="Times New Roman" w:hAnsi="Times New Roman" w:cs="Times New Roman"/>
          <w:b/>
          <w:bCs/>
          <w:sz w:val="26"/>
          <w:szCs w:val="26"/>
        </w:rPr>
        <w:t>in</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dynamic</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scenes.</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Justify based on application requirements.</w:t>
      </w:r>
    </w:p>
    <w:p w14:paraId="2E39666C" w14:textId="4E4B9C05" w:rsidR="00C7473A" w:rsidRPr="00C900C4" w:rsidRDefault="00C7473A" w:rsidP="00C7473A">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Ans:</w:t>
      </w:r>
    </w:p>
    <w:p w14:paraId="58592C70"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Optical flow is used to estimate the movement of objects between consecutive frames in a video. The two methods have different strengths and weaknesses:</w:t>
      </w:r>
    </w:p>
    <w:tbl>
      <w:tblPr>
        <w:tblStyle w:val="TableGrid"/>
        <w:tblW w:w="0" w:type="auto"/>
        <w:tblLook w:val="04A0" w:firstRow="1" w:lastRow="0" w:firstColumn="1" w:lastColumn="0" w:noHBand="0" w:noVBand="1"/>
      </w:tblPr>
      <w:tblGrid>
        <w:gridCol w:w="1568"/>
        <w:gridCol w:w="2947"/>
        <w:gridCol w:w="2841"/>
        <w:gridCol w:w="2940"/>
      </w:tblGrid>
      <w:tr w:rsidR="00C7473A" w:rsidRPr="00C7473A" w14:paraId="7CC1877C" w14:textId="77777777" w:rsidTr="00C900C4">
        <w:tc>
          <w:tcPr>
            <w:tcW w:w="0" w:type="auto"/>
            <w:hideMark/>
          </w:tcPr>
          <w:p w14:paraId="700AB9DF"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Method</w:t>
            </w:r>
          </w:p>
        </w:tc>
        <w:tc>
          <w:tcPr>
            <w:tcW w:w="0" w:type="auto"/>
            <w:hideMark/>
          </w:tcPr>
          <w:p w14:paraId="6689A382"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Main Advantage</w:t>
            </w:r>
          </w:p>
        </w:tc>
        <w:tc>
          <w:tcPr>
            <w:tcW w:w="0" w:type="auto"/>
            <w:hideMark/>
          </w:tcPr>
          <w:p w14:paraId="4952AA09"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Main Limitation</w:t>
            </w:r>
          </w:p>
        </w:tc>
        <w:tc>
          <w:tcPr>
            <w:tcW w:w="0" w:type="auto"/>
            <w:hideMark/>
          </w:tcPr>
          <w:p w14:paraId="0352061F"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Reliability</w:t>
            </w:r>
          </w:p>
        </w:tc>
      </w:tr>
      <w:tr w:rsidR="00C7473A" w:rsidRPr="00C7473A" w14:paraId="58BD997E" w14:textId="77777777" w:rsidTr="00C900C4">
        <w:tc>
          <w:tcPr>
            <w:tcW w:w="0" w:type="auto"/>
            <w:hideMark/>
          </w:tcPr>
          <w:p w14:paraId="2777910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A</w:t>
            </w:r>
          </w:p>
        </w:tc>
        <w:tc>
          <w:tcPr>
            <w:tcW w:w="0" w:type="auto"/>
            <w:hideMark/>
          </w:tcPr>
          <w:p w14:paraId="31041A41"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Produces stable motion vectors</w:t>
            </w:r>
          </w:p>
        </w:tc>
        <w:tc>
          <w:tcPr>
            <w:tcW w:w="0" w:type="auto"/>
            <w:hideMark/>
          </w:tcPr>
          <w:p w14:paraId="056FFF7E"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Misses small or fine movements</w:t>
            </w:r>
          </w:p>
        </w:tc>
        <w:tc>
          <w:tcPr>
            <w:tcW w:w="0" w:type="auto"/>
            <w:hideMark/>
          </w:tcPr>
          <w:p w14:paraId="34A92A04"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High stability</w:t>
            </w:r>
          </w:p>
        </w:tc>
      </w:tr>
      <w:tr w:rsidR="00C7473A" w:rsidRPr="00C7473A" w14:paraId="0A769CE1" w14:textId="77777777" w:rsidTr="00C900C4">
        <w:tc>
          <w:tcPr>
            <w:tcW w:w="0" w:type="auto"/>
            <w:hideMark/>
          </w:tcPr>
          <w:p w14:paraId="7CB65FE5"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B</w:t>
            </w:r>
          </w:p>
        </w:tc>
        <w:tc>
          <w:tcPr>
            <w:tcW w:w="0" w:type="auto"/>
            <w:hideMark/>
          </w:tcPr>
          <w:p w14:paraId="7B89CE52"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Detects fine and small movements</w:t>
            </w:r>
          </w:p>
        </w:tc>
        <w:tc>
          <w:tcPr>
            <w:tcW w:w="0" w:type="auto"/>
            <w:hideMark/>
          </w:tcPr>
          <w:p w14:paraId="70BD22FC"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Produces noisy motion vectors</w:t>
            </w:r>
          </w:p>
        </w:tc>
        <w:tc>
          <w:tcPr>
            <w:tcW w:w="0" w:type="auto"/>
            <w:hideMark/>
          </w:tcPr>
          <w:p w14:paraId="22F41FD9"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High sensitivity but lower stability</w:t>
            </w:r>
          </w:p>
        </w:tc>
      </w:tr>
    </w:tbl>
    <w:p w14:paraId="036D1D70"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Comparison and Analysis</w:t>
      </w:r>
    </w:p>
    <w:p w14:paraId="0C0EFFEC"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A</w:t>
      </w:r>
      <w:r w:rsidRPr="00C7473A">
        <w:rPr>
          <w:rFonts w:ascii="Times New Roman" w:hAnsi="Times New Roman" w:cs="Times New Roman"/>
          <w:sz w:val="26"/>
          <w:szCs w:val="26"/>
          <w:lang w:val="en-IN"/>
        </w:rPr>
        <w:t xml:space="preserve"> generates stable and consistent motion vectors. This makes it more reliable when the main objective is to track large and continuous movements. However, it may fail to detect small movements, which can reduce its effectiveness when precise motion detection is required.</w:t>
      </w:r>
    </w:p>
    <w:p w14:paraId="367CB6FC"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B</w:t>
      </w:r>
      <w:r w:rsidRPr="00C7473A">
        <w:rPr>
          <w:rFonts w:ascii="Times New Roman" w:hAnsi="Times New Roman" w:cs="Times New Roman"/>
          <w:sz w:val="26"/>
          <w:szCs w:val="26"/>
          <w:lang w:val="en-IN"/>
        </w:rPr>
        <w:t xml:space="preserve"> is more sensitive to small and fine movements. This makes it useful for applications where even minor movements need to be detected. However, its vectors are noisy, which can lead to inaccurate </w:t>
      </w:r>
      <w:r w:rsidRPr="00C900C4">
        <w:rPr>
          <w:rFonts w:ascii="Times New Roman" w:hAnsi="Times New Roman" w:cs="Times New Roman"/>
          <w:sz w:val="26"/>
          <w:szCs w:val="26"/>
          <w:lang w:val="en-IN"/>
        </w:rPr>
        <w:t>tracking and false motion detections.</w:t>
      </w:r>
    </w:p>
    <w:p w14:paraId="6984A880"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Therefore, Method A provides better stability and reliability, whereas Method B provides better sensitivity to small movements.</w:t>
      </w:r>
    </w:p>
    <w:p w14:paraId="2141373B"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Application-Based Evaluation</w:t>
      </w:r>
    </w:p>
    <w:p w14:paraId="5DF08828"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For a dynamic scene involving large objects and significant movements, Method A is more suitable because stable vectors provide consistent tracking and reduce the effect of noise.</w:t>
      </w:r>
    </w:p>
    <w:p w14:paraId="6FA4496F" w14:textId="580EEF36"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For applications such as gesture recognition, surveillance of small movements, or tracking subtle object motion, Method B may be preferred because it can detect fine movements</w:t>
      </w:r>
      <w:r w:rsidRPr="00C7473A">
        <w:rPr>
          <w:rFonts w:ascii="Times New Roman" w:hAnsi="Times New Roman" w:cs="Times New Roman"/>
          <w:sz w:val="26"/>
          <w:szCs w:val="26"/>
          <w:lang w:val="en-IN"/>
        </w:rPr>
        <w:t xml:space="preserve"> that Method A may miss. However, a noise-reduction or smoothing technique should be </w:t>
      </w:r>
      <w:proofErr w:type="gramStart"/>
      <w:r w:rsidRPr="00C7473A">
        <w:rPr>
          <w:rFonts w:ascii="Times New Roman" w:hAnsi="Times New Roman" w:cs="Times New Roman"/>
          <w:sz w:val="26"/>
          <w:szCs w:val="26"/>
          <w:lang w:val="en-IN"/>
        </w:rPr>
        <w:t xml:space="preserve">applied </w:t>
      </w:r>
      <w:r w:rsidR="00C900C4">
        <w:rPr>
          <w:rFonts w:ascii="Times New Roman" w:hAnsi="Times New Roman" w:cs="Times New Roman"/>
          <w:sz w:val="26"/>
          <w:szCs w:val="26"/>
          <w:lang w:val="en-IN"/>
        </w:rPr>
        <w:t>.</w:t>
      </w:r>
      <w:proofErr w:type="gramEnd"/>
    </w:p>
    <w:p w14:paraId="0CA21E8A"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lastRenderedPageBreak/>
        <w:t>Decision</w:t>
      </w:r>
    </w:p>
    <w:p w14:paraId="427A474F"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For general </w:t>
      </w:r>
      <w:r w:rsidRPr="00C900C4">
        <w:rPr>
          <w:rFonts w:ascii="Times New Roman" w:hAnsi="Times New Roman" w:cs="Times New Roman"/>
          <w:sz w:val="26"/>
          <w:szCs w:val="26"/>
          <w:lang w:val="en-IN"/>
        </w:rPr>
        <w:t>motion tracking in dynamic scenes, Method A is the more suitable choice</w:t>
      </w:r>
      <w:r w:rsidRPr="00C7473A">
        <w:rPr>
          <w:rFonts w:ascii="Times New Roman" w:hAnsi="Times New Roman" w:cs="Times New Roman"/>
          <w:sz w:val="26"/>
          <w:szCs w:val="26"/>
          <w:lang w:val="en-IN"/>
        </w:rPr>
        <w:t xml:space="preserve"> because stable motion vectors are important for maintaining reliable object trajectories. Although it may miss small movements, its lower noise sensitivity makes the tracking results more consistent.</w:t>
      </w:r>
    </w:p>
    <w:p w14:paraId="680E7DDC"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If the application specifically requires detection of very small movements, Method B can be selected with additional filtering or smoothing techniques to reduce noisy vectors.</w:t>
      </w:r>
    </w:p>
    <w:p w14:paraId="0EFF4ACD"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Conclusion</w:t>
      </w:r>
    </w:p>
    <w:p w14:paraId="72E540D5"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Overall, </w:t>
      </w:r>
      <w:r w:rsidRPr="00C900C4">
        <w:rPr>
          <w:rFonts w:ascii="Times New Roman" w:hAnsi="Times New Roman" w:cs="Times New Roman"/>
          <w:sz w:val="26"/>
          <w:szCs w:val="26"/>
          <w:lang w:val="en-IN"/>
        </w:rPr>
        <w:t>Method A is preferred for reliable motion tracking in dynamic scenes because of its stable vectors and consistent performance. Method B is better when detecting fine movements is the main requirement, but its noisy output should be controlled using suitable preprocessing or filtering techniques. The final choice should therefore depend on whether the application prioritizes tracking stability or sensitivity to small movements</w:t>
      </w:r>
      <w:r w:rsidRPr="00C7473A">
        <w:rPr>
          <w:rFonts w:ascii="Times New Roman" w:hAnsi="Times New Roman" w:cs="Times New Roman"/>
          <w:sz w:val="26"/>
          <w:szCs w:val="26"/>
          <w:lang w:val="en-IN"/>
        </w:rPr>
        <w:t>.</w:t>
      </w:r>
    </w:p>
    <w:p w14:paraId="26BA28A6" w14:textId="77777777" w:rsidR="00C7473A" w:rsidRPr="00C7473A" w:rsidRDefault="00C7473A" w:rsidP="00C7473A">
      <w:pPr>
        <w:pStyle w:val="BodyText"/>
        <w:spacing w:line="360" w:lineRule="auto"/>
        <w:ind w:left="360"/>
        <w:jc w:val="both"/>
        <w:rPr>
          <w:rFonts w:ascii="Times New Roman" w:hAnsi="Times New Roman" w:cs="Times New Roman"/>
          <w:sz w:val="26"/>
          <w:szCs w:val="26"/>
        </w:rPr>
      </w:pPr>
    </w:p>
    <w:p w14:paraId="0A46198D" w14:textId="77777777" w:rsidR="000C7779" w:rsidRPr="00C7473A" w:rsidRDefault="000C7779" w:rsidP="00C7473A">
      <w:pPr>
        <w:pStyle w:val="BodyText"/>
        <w:spacing w:before="6" w:line="360" w:lineRule="auto"/>
        <w:jc w:val="both"/>
        <w:rPr>
          <w:rFonts w:ascii="Times New Roman" w:hAnsi="Times New Roman" w:cs="Times New Roman"/>
          <w:sz w:val="26"/>
          <w:szCs w:val="26"/>
        </w:rPr>
      </w:pPr>
    </w:p>
    <w:p w14:paraId="3E4EF995" w14:textId="77777777" w:rsidR="000C7779" w:rsidRPr="00C900C4" w:rsidRDefault="00000000" w:rsidP="00C7473A">
      <w:pPr>
        <w:pStyle w:val="ListParagraph"/>
        <w:numPr>
          <w:ilvl w:val="0"/>
          <w:numId w:val="1"/>
        </w:numPr>
        <w:tabs>
          <w:tab w:val="left" w:pos="574"/>
        </w:tabs>
        <w:spacing w:line="360" w:lineRule="auto"/>
        <w:ind w:left="360" w:right="6061" w:firstLine="0"/>
        <w:jc w:val="both"/>
        <w:rPr>
          <w:rFonts w:ascii="Times New Roman" w:hAnsi="Times New Roman" w:cs="Times New Roman"/>
          <w:b/>
          <w:bCs/>
          <w:sz w:val="26"/>
          <w:szCs w:val="26"/>
        </w:rPr>
      </w:pPr>
      <w:r w:rsidRPr="00C900C4">
        <w:rPr>
          <w:rFonts w:ascii="Times New Roman" w:hAnsi="Times New Roman" w:cs="Times New Roman"/>
          <w:b/>
          <w:bCs/>
          <w:sz w:val="26"/>
          <w:szCs w:val="26"/>
        </w:rPr>
        <w:t>Background</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Modeling</w:t>
      </w:r>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Strategy</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(GMM) A GMM-based system shows:</w:t>
      </w:r>
    </w:p>
    <w:p w14:paraId="76C9AE47" w14:textId="77777777" w:rsidR="000C7779" w:rsidRPr="00C900C4" w:rsidRDefault="00000000" w:rsidP="00C7473A">
      <w:pPr>
        <w:pStyle w:val="ListParagraph"/>
        <w:numPr>
          <w:ilvl w:val="1"/>
          <w:numId w:val="1"/>
        </w:numPr>
        <w:tabs>
          <w:tab w:val="left" w:pos="1080"/>
        </w:tabs>
        <w:spacing w:before="2"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High</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false</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z w:val="26"/>
          <w:szCs w:val="26"/>
        </w:rPr>
        <w:t>positives</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in</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dynamic</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pacing w:val="-2"/>
          <w:sz w:val="26"/>
          <w:szCs w:val="26"/>
        </w:rPr>
        <w:t>background</w:t>
      </w:r>
    </w:p>
    <w:p w14:paraId="322FE23D"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Missed</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detections</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in</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static</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pacing w:val="-2"/>
          <w:sz w:val="26"/>
          <w:szCs w:val="26"/>
        </w:rPr>
        <w:t>background</w:t>
      </w:r>
    </w:p>
    <w:p w14:paraId="72070F28" w14:textId="77777777" w:rsidR="000C7779" w:rsidRPr="00C900C4" w:rsidRDefault="00000000" w:rsidP="00C7473A">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pacing w:val="-2"/>
          <w:sz w:val="26"/>
          <w:szCs w:val="26"/>
        </w:rPr>
        <w:t>Compare GMM</w:t>
      </w:r>
      <w:r w:rsidRPr="00C900C4">
        <w:rPr>
          <w:rFonts w:ascii="Times New Roman" w:hAnsi="Times New Roman" w:cs="Times New Roman"/>
          <w:b/>
          <w:bCs/>
          <w:spacing w:val="-4"/>
          <w:sz w:val="26"/>
          <w:szCs w:val="26"/>
        </w:rPr>
        <w:t xml:space="preserve"> </w:t>
      </w:r>
      <w:r w:rsidRPr="00C900C4">
        <w:rPr>
          <w:rFonts w:ascii="Times New Roman" w:hAnsi="Times New Roman" w:cs="Times New Roman"/>
          <w:b/>
          <w:bCs/>
          <w:spacing w:val="-2"/>
          <w:sz w:val="26"/>
          <w:szCs w:val="26"/>
        </w:rPr>
        <w:t>performance across</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pacing w:val="-2"/>
          <w:sz w:val="26"/>
          <w:szCs w:val="26"/>
        </w:rPr>
        <w:t>scenarios</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pacing w:val="-2"/>
          <w:sz w:val="26"/>
          <w:szCs w:val="26"/>
        </w:rPr>
        <w:t>and</w:t>
      </w:r>
      <w:r w:rsidRPr="00C900C4">
        <w:rPr>
          <w:rFonts w:ascii="Times New Roman" w:hAnsi="Times New Roman" w:cs="Times New Roman"/>
          <w:b/>
          <w:bCs/>
          <w:spacing w:val="-4"/>
          <w:sz w:val="26"/>
          <w:szCs w:val="26"/>
        </w:rPr>
        <w:t xml:space="preserve"> </w:t>
      </w:r>
      <w:r w:rsidRPr="00C900C4">
        <w:rPr>
          <w:rFonts w:ascii="Times New Roman" w:hAnsi="Times New Roman" w:cs="Times New Roman"/>
          <w:b/>
          <w:bCs/>
          <w:spacing w:val="-2"/>
          <w:sz w:val="26"/>
          <w:szCs w:val="26"/>
        </w:rPr>
        <w:t>evaluate whether</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pacing w:val="-2"/>
          <w:sz w:val="26"/>
          <w:szCs w:val="26"/>
        </w:rPr>
        <w:t>GMM</w:t>
      </w:r>
      <w:r w:rsidRPr="00C900C4">
        <w:rPr>
          <w:rFonts w:ascii="Times New Roman" w:hAnsi="Times New Roman" w:cs="Times New Roman"/>
          <w:b/>
          <w:bCs/>
          <w:spacing w:val="-4"/>
          <w:sz w:val="26"/>
          <w:szCs w:val="26"/>
        </w:rPr>
        <w:t xml:space="preserve"> </w:t>
      </w:r>
      <w:r w:rsidRPr="00C900C4">
        <w:rPr>
          <w:rFonts w:ascii="Times New Roman" w:hAnsi="Times New Roman" w:cs="Times New Roman"/>
          <w:b/>
          <w:bCs/>
          <w:spacing w:val="-2"/>
          <w:sz w:val="26"/>
          <w:szCs w:val="26"/>
        </w:rPr>
        <w:t>alone is</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pacing w:val="-2"/>
          <w:sz w:val="26"/>
          <w:szCs w:val="26"/>
        </w:rPr>
        <w:t xml:space="preserve">sufficient. Propose and </w:t>
      </w:r>
      <w:r w:rsidRPr="00C900C4">
        <w:rPr>
          <w:rFonts w:ascii="Times New Roman" w:hAnsi="Times New Roman" w:cs="Times New Roman"/>
          <w:b/>
          <w:bCs/>
          <w:sz w:val="26"/>
          <w:szCs w:val="26"/>
        </w:rPr>
        <w:t>justify improvements.</w:t>
      </w:r>
    </w:p>
    <w:p w14:paraId="7D698546" w14:textId="54C34556" w:rsidR="00C7473A" w:rsidRPr="00C900C4" w:rsidRDefault="00C7473A" w:rsidP="00C7473A">
      <w:pPr>
        <w:pStyle w:val="BodyText"/>
        <w:spacing w:line="360" w:lineRule="auto"/>
        <w:ind w:left="360"/>
        <w:jc w:val="both"/>
        <w:rPr>
          <w:rFonts w:ascii="Times New Roman" w:hAnsi="Times New Roman" w:cs="Times New Roman"/>
          <w:b/>
          <w:bCs/>
          <w:sz w:val="26"/>
          <w:szCs w:val="26"/>
        </w:rPr>
      </w:pPr>
      <w:r w:rsidRPr="00C900C4">
        <w:rPr>
          <w:rFonts w:ascii="Times New Roman" w:hAnsi="Times New Roman" w:cs="Times New Roman"/>
          <w:b/>
          <w:bCs/>
          <w:sz w:val="26"/>
          <w:szCs w:val="26"/>
        </w:rPr>
        <w:t>Ans:</w:t>
      </w:r>
    </w:p>
    <w:p w14:paraId="660F6816"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A Gaussian Mixture Model (GMM) is commonly used for background </w:t>
      </w:r>
      <w:proofErr w:type="spellStart"/>
      <w:r w:rsidRPr="00C7473A">
        <w:rPr>
          <w:rFonts w:ascii="Times New Roman" w:hAnsi="Times New Roman" w:cs="Times New Roman"/>
          <w:sz w:val="26"/>
          <w:szCs w:val="26"/>
          <w:lang w:val="en-IN"/>
        </w:rPr>
        <w:t>modeling</w:t>
      </w:r>
      <w:proofErr w:type="spellEnd"/>
      <w:r w:rsidRPr="00C7473A">
        <w:rPr>
          <w:rFonts w:ascii="Times New Roman" w:hAnsi="Times New Roman" w:cs="Times New Roman"/>
          <w:sz w:val="26"/>
          <w:szCs w:val="26"/>
          <w:lang w:val="en-IN"/>
        </w:rPr>
        <w:t xml:space="preserve"> in video surveillance. It separates moving objects from the background by </w:t>
      </w:r>
      <w:proofErr w:type="spellStart"/>
      <w:r w:rsidRPr="00C7473A">
        <w:rPr>
          <w:rFonts w:ascii="Times New Roman" w:hAnsi="Times New Roman" w:cs="Times New Roman"/>
          <w:sz w:val="26"/>
          <w:szCs w:val="26"/>
          <w:lang w:val="en-IN"/>
        </w:rPr>
        <w:t>modeling</w:t>
      </w:r>
      <w:proofErr w:type="spellEnd"/>
      <w:r w:rsidRPr="00C7473A">
        <w:rPr>
          <w:rFonts w:ascii="Times New Roman" w:hAnsi="Times New Roman" w:cs="Times New Roman"/>
          <w:sz w:val="26"/>
          <w:szCs w:val="26"/>
          <w:lang w:val="en-IN"/>
        </w:rPr>
        <w:t xml:space="preserve"> the distribution of pixel values over time. However, the given results show that GMM has limitations in different background conditions.</w:t>
      </w:r>
    </w:p>
    <w:p w14:paraId="7818F146"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Comparison of GMM Performance</w:t>
      </w:r>
    </w:p>
    <w:tbl>
      <w:tblPr>
        <w:tblStyle w:val="TableGrid"/>
        <w:tblW w:w="0" w:type="auto"/>
        <w:tblLook w:val="04A0" w:firstRow="1" w:lastRow="0" w:firstColumn="1" w:lastColumn="0" w:noHBand="0" w:noVBand="1"/>
      </w:tblPr>
      <w:tblGrid>
        <w:gridCol w:w="3011"/>
        <w:gridCol w:w="2873"/>
        <w:gridCol w:w="2642"/>
      </w:tblGrid>
      <w:tr w:rsidR="00C7473A" w:rsidRPr="00C7473A" w14:paraId="0268BF84" w14:textId="77777777" w:rsidTr="00C900C4">
        <w:tc>
          <w:tcPr>
            <w:tcW w:w="0" w:type="auto"/>
            <w:hideMark/>
          </w:tcPr>
          <w:p w14:paraId="6FED1019"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Scenario</w:t>
            </w:r>
          </w:p>
        </w:tc>
        <w:tc>
          <w:tcPr>
            <w:tcW w:w="0" w:type="auto"/>
            <w:hideMark/>
          </w:tcPr>
          <w:p w14:paraId="748F9114"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GMM Performance</w:t>
            </w:r>
          </w:p>
        </w:tc>
        <w:tc>
          <w:tcPr>
            <w:tcW w:w="0" w:type="auto"/>
            <w:hideMark/>
          </w:tcPr>
          <w:p w14:paraId="42BDB22A"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Problem</w:t>
            </w:r>
          </w:p>
        </w:tc>
      </w:tr>
      <w:tr w:rsidR="00C7473A" w:rsidRPr="00C7473A" w14:paraId="2B9B90AD" w14:textId="77777777" w:rsidTr="00C900C4">
        <w:tc>
          <w:tcPr>
            <w:tcW w:w="0" w:type="auto"/>
            <w:hideMark/>
          </w:tcPr>
          <w:p w14:paraId="0787DEA8"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Dynamic Background</w:t>
            </w:r>
          </w:p>
        </w:tc>
        <w:tc>
          <w:tcPr>
            <w:tcW w:w="0" w:type="auto"/>
            <w:hideMark/>
          </w:tcPr>
          <w:p w14:paraId="02759340"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Poor</w:t>
            </w:r>
          </w:p>
        </w:tc>
        <w:tc>
          <w:tcPr>
            <w:tcW w:w="0" w:type="auto"/>
            <w:hideMark/>
          </w:tcPr>
          <w:p w14:paraId="739EBBE7"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High false positives</w:t>
            </w:r>
          </w:p>
        </w:tc>
      </w:tr>
      <w:tr w:rsidR="00C7473A" w:rsidRPr="00C7473A" w14:paraId="0A6B9164" w14:textId="77777777" w:rsidTr="00C900C4">
        <w:tc>
          <w:tcPr>
            <w:tcW w:w="0" w:type="auto"/>
            <w:hideMark/>
          </w:tcPr>
          <w:p w14:paraId="0A09F4D3"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Static Background</w:t>
            </w:r>
          </w:p>
        </w:tc>
        <w:tc>
          <w:tcPr>
            <w:tcW w:w="0" w:type="auto"/>
            <w:hideMark/>
          </w:tcPr>
          <w:p w14:paraId="3B01EA11"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Poor in the given case</w:t>
            </w:r>
          </w:p>
        </w:tc>
        <w:tc>
          <w:tcPr>
            <w:tcW w:w="0" w:type="auto"/>
            <w:hideMark/>
          </w:tcPr>
          <w:p w14:paraId="537D567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Missed detections</w:t>
            </w:r>
          </w:p>
        </w:tc>
      </w:tr>
    </w:tbl>
    <w:p w14:paraId="5BB56199"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lastRenderedPageBreak/>
        <w:t xml:space="preserve">In a </w:t>
      </w:r>
      <w:r w:rsidRPr="00C900C4">
        <w:rPr>
          <w:rFonts w:ascii="Times New Roman" w:hAnsi="Times New Roman" w:cs="Times New Roman"/>
          <w:sz w:val="26"/>
          <w:szCs w:val="26"/>
          <w:lang w:val="en-IN"/>
        </w:rPr>
        <w:t>dynamic background, such as moving trees, waving curtains, rain, or water, GMM may incorrectly identify background movements as objects. This results in a high number of false positives.</w:t>
      </w:r>
    </w:p>
    <w:p w14:paraId="586E143B"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In a static background, GMM may fail to detect objects correctly when there is little variation in the scene or when an object becomes stationary. This can lead to missed detections.</w:t>
      </w:r>
    </w:p>
    <w:p w14:paraId="120AF99F"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Analysis</w:t>
      </w:r>
    </w:p>
    <w:p w14:paraId="4A17089A"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The results indicate that GMM alone </w:t>
      </w:r>
      <w:r w:rsidRPr="00C900C4">
        <w:rPr>
          <w:rFonts w:ascii="Times New Roman" w:hAnsi="Times New Roman" w:cs="Times New Roman"/>
          <w:sz w:val="26"/>
          <w:szCs w:val="26"/>
          <w:lang w:val="en-IN"/>
        </w:rPr>
        <w:t>is not sufficient for reliable object detection in all environmental situations. Its performance depends strongly on how accurately</w:t>
      </w:r>
      <w:r w:rsidRPr="00C7473A">
        <w:rPr>
          <w:rFonts w:ascii="Times New Roman" w:hAnsi="Times New Roman" w:cs="Times New Roman"/>
          <w:sz w:val="26"/>
          <w:szCs w:val="26"/>
          <w:lang w:val="en-IN"/>
        </w:rPr>
        <w:t xml:space="preserve"> the background model represents the scene.</w:t>
      </w:r>
    </w:p>
    <w:p w14:paraId="70B1CC7E"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The main limitations are:</w:t>
      </w:r>
    </w:p>
    <w:p w14:paraId="6FFEE1BA" w14:textId="77777777" w:rsidR="00C7473A" w:rsidRPr="00C7473A" w:rsidRDefault="00C7473A" w:rsidP="00C7473A">
      <w:pPr>
        <w:pStyle w:val="BodyText"/>
        <w:numPr>
          <w:ilvl w:val="0"/>
          <w:numId w:val="3"/>
        </w:numPr>
        <w:spacing w:line="360" w:lineRule="auto"/>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Dynamic background movements can be incorrectly classified as foreground objects.</w:t>
      </w:r>
    </w:p>
    <w:p w14:paraId="20268266" w14:textId="77777777" w:rsidR="00C7473A" w:rsidRPr="00C7473A" w:rsidRDefault="00C7473A" w:rsidP="00C7473A">
      <w:pPr>
        <w:pStyle w:val="BodyText"/>
        <w:numPr>
          <w:ilvl w:val="0"/>
          <w:numId w:val="3"/>
        </w:numPr>
        <w:spacing w:line="360" w:lineRule="auto"/>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Stationary objects may gradually become part of the background model.</w:t>
      </w:r>
    </w:p>
    <w:p w14:paraId="00655734" w14:textId="77777777" w:rsidR="00C7473A" w:rsidRPr="00C7473A" w:rsidRDefault="00C7473A" w:rsidP="00C7473A">
      <w:pPr>
        <w:pStyle w:val="BodyText"/>
        <w:numPr>
          <w:ilvl w:val="0"/>
          <w:numId w:val="3"/>
        </w:numPr>
        <w:spacing w:line="360" w:lineRule="auto"/>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Sudden illumination changes can affect the background model.</w:t>
      </w:r>
    </w:p>
    <w:p w14:paraId="4ACF18B1" w14:textId="77777777" w:rsidR="00C7473A" w:rsidRPr="00C7473A" w:rsidRDefault="00C7473A" w:rsidP="00C7473A">
      <w:pPr>
        <w:pStyle w:val="BodyText"/>
        <w:numPr>
          <w:ilvl w:val="0"/>
          <w:numId w:val="3"/>
        </w:numPr>
        <w:spacing w:line="360" w:lineRule="auto"/>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A fixed GMM configuration may not adapt effectively to changing environments.</w:t>
      </w:r>
    </w:p>
    <w:p w14:paraId="05F31DFD"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Proposed Improvements</w:t>
      </w:r>
    </w:p>
    <w:p w14:paraId="5AD2330C"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To improve GMM performance, it can be combined with additional techniques:</w:t>
      </w:r>
    </w:p>
    <w:p w14:paraId="4CFD3FC8"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Adaptive background updating:</w:t>
      </w:r>
      <w:r w:rsidRPr="00C7473A">
        <w:rPr>
          <w:rFonts w:ascii="Times New Roman" w:hAnsi="Times New Roman" w:cs="Times New Roman"/>
          <w:sz w:val="26"/>
          <w:szCs w:val="26"/>
          <w:lang w:val="en-IN"/>
        </w:rPr>
        <w:t xml:space="preserve"> Continuously adjust the background model according to scene changes.</w:t>
      </w:r>
    </w:p>
    <w:p w14:paraId="2A84AF21"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Morphological filtering:</w:t>
      </w:r>
      <w:r w:rsidRPr="00C7473A">
        <w:rPr>
          <w:rFonts w:ascii="Times New Roman" w:hAnsi="Times New Roman" w:cs="Times New Roman"/>
          <w:sz w:val="26"/>
          <w:szCs w:val="26"/>
          <w:lang w:val="en-IN"/>
        </w:rPr>
        <w:t xml:space="preserve"> Remove small false detections and noise from the foreground mask.</w:t>
      </w:r>
    </w:p>
    <w:p w14:paraId="3F3F45CD"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Shadow detection:</w:t>
      </w:r>
      <w:r w:rsidRPr="00C7473A">
        <w:rPr>
          <w:rFonts w:ascii="Times New Roman" w:hAnsi="Times New Roman" w:cs="Times New Roman"/>
          <w:sz w:val="26"/>
          <w:szCs w:val="26"/>
          <w:lang w:val="en-IN"/>
        </w:rPr>
        <w:t xml:space="preserve"> Distinguish shadows from actual moving objects.</w:t>
      </w:r>
    </w:p>
    <w:p w14:paraId="7965A7E1"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Object tracking:</w:t>
      </w:r>
      <w:r w:rsidRPr="00C7473A">
        <w:rPr>
          <w:rFonts w:ascii="Times New Roman" w:hAnsi="Times New Roman" w:cs="Times New Roman"/>
          <w:sz w:val="26"/>
          <w:szCs w:val="26"/>
          <w:lang w:val="en-IN"/>
        </w:rPr>
        <w:t xml:space="preserve"> Track detected objects across multiple frames to reduce false positives.</w:t>
      </w:r>
    </w:p>
    <w:p w14:paraId="4BE65DD8"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Deep-learning-based detection:</w:t>
      </w:r>
      <w:r w:rsidRPr="00C7473A">
        <w:rPr>
          <w:rFonts w:ascii="Times New Roman" w:hAnsi="Times New Roman" w:cs="Times New Roman"/>
          <w:sz w:val="26"/>
          <w:szCs w:val="26"/>
          <w:lang w:val="en-IN"/>
        </w:rPr>
        <w:t xml:space="preserve"> Combine GMM with a detector such as YOLO to verify whether detected regions actually contain objects.</w:t>
      </w:r>
    </w:p>
    <w:p w14:paraId="5FAB1217" w14:textId="77777777" w:rsidR="00C7473A" w:rsidRPr="00C7473A" w:rsidRDefault="00C7473A" w:rsidP="00C7473A">
      <w:pPr>
        <w:pStyle w:val="BodyText"/>
        <w:numPr>
          <w:ilvl w:val="0"/>
          <w:numId w:val="4"/>
        </w:numPr>
        <w:spacing w:line="360" w:lineRule="auto"/>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Adaptive thresholds:</w:t>
      </w:r>
      <w:r w:rsidRPr="00C7473A">
        <w:rPr>
          <w:rFonts w:ascii="Times New Roman" w:hAnsi="Times New Roman" w:cs="Times New Roman"/>
          <w:sz w:val="26"/>
          <w:szCs w:val="26"/>
          <w:lang w:val="en-IN"/>
        </w:rPr>
        <w:t xml:space="preserve"> Change detection thresholds according to lighting and environmental conditions.</w:t>
      </w:r>
    </w:p>
    <w:p w14:paraId="3D85A75E"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0677302C"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3110A67D"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4D400319" w14:textId="77777777" w:rsidR="00C900C4" w:rsidRDefault="00C900C4" w:rsidP="00C7473A">
      <w:pPr>
        <w:pStyle w:val="BodyText"/>
        <w:spacing w:line="360" w:lineRule="auto"/>
        <w:ind w:left="360"/>
        <w:jc w:val="both"/>
        <w:rPr>
          <w:rFonts w:ascii="Times New Roman" w:hAnsi="Times New Roman" w:cs="Times New Roman"/>
          <w:b/>
          <w:bCs/>
          <w:sz w:val="26"/>
          <w:szCs w:val="26"/>
          <w:lang w:val="en-IN"/>
        </w:rPr>
      </w:pPr>
    </w:p>
    <w:p w14:paraId="40E1E867" w14:textId="66CFCEDE"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lastRenderedPageBreak/>
        <w:t>Decision</w:t>
      </w:r>
    </w:p>
    <w:p w14:paraId="359D8E69"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GMM alone should not be used as the complete detection solution for complex surveillance environments. It is computationally efficient and useful for basic background subtraction, but its high false positives in dynamic backgrounds and missed detections in static conditions reduce its reliability.</w:t>
      </w:r>
    </w:p>
    <w:p w14:paraId="786D278F"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A hybrid approach combining GMM with object detection and tracking</w:t>
      </w:r>
      <w:r w:rsidRPr="00C7473A">
        <w:rPr>
          <w:rFonts w:ascii="Times New Roman" w:hAnsi="Times New Roman" w:cs="Times New Roman"/>
          <w:sz w:val="26"/>
          <w:szCs w:val="26"/>
          <w:lang w:val="en-IN"/>
        </w:rPr>
        <w:t xml:space="preserve"> would provide better performance. GMM can first identify potential moving regions, while an object detector can verify the detected objects and tracking can maintain their identities across frames.</w:t>
      </w:r>
    </w:p>
    <w:p w14:paraId="0E939BDA"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Conclusion</w:t>
      </w:r>
    </w:p>
    <w:p w14:paraId="4FCEBA42"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 xml:space="preserve">Overall, GMM is useful as a background </w:t>
      </w:r>
      <w:proofErr w:type="spellStart"/>
      <w:r w:rsidRPr="00C900C4">
        <w:rPr>
          <w:rFonts w:ascii="Times New Roman" w:hAnsi="Times New Roman" w:cs="Times New Roman"/>
          <w:sz w:val="26"/>
          <w:szCs w:val="26"/>
          <w:lang w:val="en-IN"/>
        </w:rPr>
        <w:t>modeling</w:t>
      </w:r>
      <w:proofErr w:type="spellEnd"/>
      <w:r w:rsidRPr="00C900C4">
        <w:rPr>
          <w:rFonts w:ascii="Times New Roman" w:hAnsi="Times New Roman" w:cs="Times New Roman"/>
          <w:sz w:val="26"/>
          <w:szCs w:val="26"/>
          <w:lang w:val="en-IN"/>
        </w:rPr>
        <w:t xml:space="preserve"> technique, but it is not sufficient by itself for robust surveillance. Combining GMM with adaptive updating, noise filtering, object detection, and tracking can significantly reduce false positives and missed detections. Therefore, a hybrid GMM-based system is recommended for reliable performance in both dynamic and static environments.</w:t>
      </w:r>
    </w:p>
    <w:p w14:paraId="76EDB67B" w14:textId="77777777" w:rsidR="00C7473A" w:rsidRDefault="00C7473A" w:rsidP="00C7473A">
      <w:pPr>
        <w:pStyle w:val="BodyText"/>
        <w:spacing w:line="360" w:lineRule="auto"/>
        <w:ind w:left="360"/>
        <w:jc w:val="both"/>
        <w:rPr>
          <w:rFonts w:ascii="Times New Roman" w:hAnsi="Times New Roman" w:cs="Times New Roman"/>
          <w:sz w:val="26"/>
          <w:szCs w:val="26"/>
        </w:rPr>
      </w:pPr>
    </w:p>
    <w:p w14:paraId="72828FF8"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691EDB53"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6B776A8E"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289B30B1"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133C7A06"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3A51BE17"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42852546"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0AD296B1"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2C8EA39F"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4FA50330"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036BD39B"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06485881"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343977BB"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3EE948B1" w14:textId="77777777" w:rsidR="00C900C4" w:rsidRDefault="00C900C4" w:rsidP="00C7473A">
      <w:pPr>
        <w:pStyle w:val="BodyText"/>
        <w:spacing w:line="360" w:lineRule="auto"/>
        <w:ind w:left="360"/>
        <w:jc w:val="both"/>
        <w:rPr>
          <w:rFonts w:ascii="Times New Roman" w:hAnsi="Times New Roman" w:cs="Times New Roman"/>
          <w:sz w:val="26"/>
          <w:szCs w:val="26"/>
        </w:rPr>
      </w:pPr>
    </w:p>
    <w:p w14:paraId="26F4AA22" w14:textId="77777777" w:rsidR="00C900C4" w:rsidRPr="00C7473A" w:rsidRDefault="00C900C4" w:rsidP="00C7473A">
      <w:pPr>
        <w:pStyle w:val="BodyText"/>
        <w:spacing w:line="360" w:lineRule="auto"/>
        <w:ind w:left="360"/>
        <w:jc w:val="both"/>
        <w:rPr>
          <w:rFonts w:ascii="Times New Roman" w:hAnsi="Times New Roman" w:cs="Times New Roman"/>
          <w:sz w:val="26"/>
          <w:szCs w:val="26"/>
        </w:rPr>
      </w:pPr>
    </w:p>
    <w:p w14:paraId="13DD58EF" w14:textId="77777777" w:rsidR="000C7779" w:rsidRPr="00C7473A" w:rsidRDefault="000C7779" w:rsidP="00C7473A">
      <w:pPr>
        <w:pStyle w:val="BodyText"/>
        <w:spacing w:before="2" w:line="360" w:lineRule="auto"/>
        <w:jc w:val="both"/>
        <w:rPr>
          <w:rFonts w:ascii="Times New Roman" w:hAnsi="Times New Roman" w:cs="Times New Roman"/>
          <w:sz w:val="26"/>
          <w:szCs w:val="26"/>
        </w:rPr>
      </w:pPr>
    </w:p>
    <w:p w14:paraId="2DA995C7" w14:textId="1BD4713E" w:rsidR="000C7779" w:rsidRPr="00C900C4" w:rsidRDefault="00000000" w:rsidP="00C900C4">
      <w:pPr>
        <w:pStyle w:val="ListParagraph"/>
        <w:numPr>
          <w:ilvl w:val="0"/>
          <w:numId w:val="1"/>
        </w:numPr>
        <w:tabs>
          <w:tab w:val="left" w:pos="574"/>
        </w:tabs>
        <w:spacing w:line="360" w:lineRule="auto"/>
        <w:ind w:left="360" w:right="5796" w:firstLine="0"/>
        <w:rPr>
          <w:rFonts w:ascii="Times New Roman" w:hAnsi="Times New Roman" w:cs="Times New Roman"/>
          <w:b/>
          <w:bCs/>
          <w:sz w:val="26"/>
          <w:szCs w:val="26"/>
        </w:rPr>
      </w:pPr>
      <w:r w:rsidRPr="00C900C4">
        <w:rPr>
          <w:rFonts w:ascii="Times New Roman" w:hAnsi="Times New Roman" w:cs="Times New Roman"/>
          <w:b/>
          <w:bCs/>
          <w:sz w:val="26"/>
          <w:szCs w:val="26"/>
        </w:rPr>
        <w:lastRenderedPageBreak/>
        <w:t>Motion</w:t>
      </w:r>
      <w:r w:rsidRPr="00C900C4">
        <w:rPr>
          <w:rFonts w:ascii="Times New Roman" w:hAnsi="Times New Roman" w:cs="Times New Roman"/>
          <w:b/>
          <w:bCs/>
          <w:spacing w:val="-13"/>
          <w:sz w:val="26"/>
          <w:szCs w:val="26"/>
        </w:rPr>
        <w:t xml:space="preserve"> </w:t>
      </w:r>
      <w:r w:rsidRPr="00C900C4">
        <w:rPr>
          <w:rFonts w:ascii="Times New Roman" w:hAnsi="Times New Roman" w:cs="Times New Roman"/>
          <w:b/>
          <w:bCs/>
          <w:sz w:val="26"/>
          <w:szCs w:val="26"/>
        </w:rPr>
        <w:t>Estimation</w:t>
      </w:r>
      <w:r w:rsidRPr="00C900C4">
        <w:rPr>
          <w:rFonts w:ascii="Times New Roman" w:hAnsi="Times New Roman" w:cs="Times New Roman"/>
          <w:b/>
          <w:bCs/>
          <w:spacing w:val="-12"/>
          <w:sz w:val="26"/>
          <w:szCs w:val="26"/>
        </w:rPr>
        <w:t xml:space="preserve"> </w:t>
      </w:r>
      <w:proofErr w:type="spellStart"/>
      <w:r w:rsidRPr="00C900C4">
        <w:rPr>
          <w:rFonts w:ascii="Times New Roman" w:hAnsi="Times New Roman" w:cs="Times New Roman"/>
          <w:b/>
          <w:bCs/>
          <w:sz w:val="26"/>
          <w:szCs w:val="26"/>
        </w:rPr>
        <w:t>vComputational</w:t>
      </w:r>
      <w:proofErr w:type="spellEnd"/>
      <w:r w:rsidRPr="00C900C4">
        <w:rPr>
          <w:rFonts w:ascii="Times New Roman" w:hAnsi="Times New Roman" w:cs="Times New Roman"/>
          <w:b/>
          <w:bCs/>
          <w:spacing w:val="-12"/>
          <w:sz w:val="26"/>
          <w:szCs w:val="26"/>
        </w:rPr>
        <w:t xml:space="preserve"> </w:t>
      </w:r>
      <w:r w:rsidRPr="00C900C4">
        <w:rPr>
          <w:rFonts w:ascii="Times New Roman" w:hAnsi="Times New Roman" w:cs="Times New Roman"/>
          <w:b/>
          <w:bCs/>
          <w:sz w:val="26"/>
          <w:szCs w:val="26"/>
        </w:rPr>
        <w:t>Cost Two methods:</w:t>
      </w:r>
    </w:p>
    <w:p w14:paraId="5DE3BBAC" w14:textId="77777777" w:rsidR="000C7779" w:rsidRPr="00C900C4" w:rsidRDefault="00000000" w:rsidP="00C7473A">
      <w:pPr>
        <w:pStyle w:val="ListParagraph"/>
        <w:numPr>
          <w:ilvl w:val="1"/>
          <w:numId w:val="1"/>
        </w:numPr>
        <w:tabs>
          <w:tab w:val="left" w:pos="1080"/>
        </w:tabs>
        <w:spacing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Method</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A:</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low</w:t>
      </w:r>
      <w:r w:rsidRPr="00C900C4">
        <w:rPr>
          <w:rFonts w:ascii="Times New Roman" w:hAnsi="Times New Roman" w:cs="Times New Roman"/>
          <w:b/>
          <w:bCs/>
          <w:spacing w:val="-4"/>
          <w:sz w:val="26"/>
          <w:szCs w:val="26"/>
        </w:rPr>
        <w:t xml:space="preserve"> </w:t>
      </w:r>
      <w:r w:rsidRPr="00C900C4">
        <w:rPr>
          <w:rFonts w:ascii="Times New Roman" w:hAnsi="Times New Roman" w:cs="Times New Roman"/>
          <w:b/>
          <w:bCs/>
          <w:sz w:val="26"/>
          <w:szCs w:val="26"/>
        </w:rPr>
        <w:t>error</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z w:val="26"/>
          <w:szCs w:val="26"/>
        </w:rPr>
        <w:t>(5%),</w:t>
      </w:r>
      <w:r w:rsidRPr="00C900C4">
        <w:rPr>
          <w:rFonts w:ascii="Times New Roman" w:hAnsi="Times New Roman" w:cs="Times New Roman"/>
          <w:b/>
          <w:bCs/>
          <w:spacing w:val="-3"/>
          <w:sz w:val="26"/>
          <w:szCs w:val="26"/>
        </w:rPr>
        <w:t xml:space="preserve"> </w:t>
      </w:r>
      <w:r w:rsidRPr="00C900C4">
        <w:rPr>
          <w:rFonts w:ascii="Times New Roman" w:hAnsi="Times New Roman" w:cs="Times New Roman"/>
          <w:b/>
          <w:bCs/>
          <w:sz w:val="26"/>
          <w:szCs w:val="26"/>
        </w:rPr>
        <w:t>high</w:t>
      </w:r>
      <w:r w:rsidRPr="00C900C4">
        <w:rPr>
          <w:rFonts w:ascii="Times New Roman" w:hAnsi="Times New Roman" w:cs="Times New Roman"/>
          <w:b/>
          <w:bCs/>
          <w:spacing w:val="-5"/>
          <w:sz w:val="26"/>
          <w:szCs w:val="26"/>
        </w:rPr>
        <w:t xml:space="preserve"> </w:t>
      </w:r>
      <w:r w:rsidRPr="00C900C4">
        <w:rPr>
          <w:rFonts w:ascii="Times New Roman" w:hAnsi="Times New Roman" w:cs="Times New Roman"/>
          <w:b/>
          <w:bCs/>
          <w:spacing w:val="-2"/>
          <w:sz w:val="26"/>
          <w:szCs w:val="26"/>
        </w:rPr>
        <w:t>computation</w:t>
      </w:r>
    </w:p>
    <w:p w14:paraId="04A3A129" w14:textId="77777777" w:rsidR="000C7779" w:rsidRPr="00C900C4" w:rsidRDefault="00000000" w:rsidP="00C7473A">
      <w:pPr>
        <w:pStyle w:val="ListParagraph"/>
        <w:numPr>
          <w:ilvl w:val="1"/>
          <w:numId w:val="1"/>
        </w:numPr>
        <w:tabs>
          <w:tab w:val="left" w:pos="1080"/>
        </w:tabs>
        <w:spacing w:before="1" w:line="360" w:lineRule="auto"/>
        <w:ind w:left="1080" w:hanging="360"/>
        <w:jc w:val="both"/>
        <w:rPr>
          <w:rFonts w:ascii="Times New Roman" w:hAnsi="Times New Roman" w:cs="Times New Roman"/>
          <w:b/>
          <w:bCs/>
          <w:sz w:val="26"/>
          <w:szCs w:val="26"/>
        </w:rPr>
      </w:pPr>
      <w:r w:rsidRPr="00C900C4">
        <w:rPr>
          <w:rFonts w:ascii="Times New Roman" w:hAnsi="Times New Roman" w:cs="Times New Roman"/>
          <w:b/>
          <w:bCs/>
          <w:sz w:val="26"/>
          <w:szCs w:val="26"/>
        </w:rPr>
        <w:t>Method</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B:</w:t>
      </w:r>
      <w:r w:rsidRPr="00C900C4">
        <w:rPr>
          <w:rFonts w:ascii="Times New Roman" w:hAnsi="Times New Roman" w:cs="Times New Roman"/>
          <w:b/>
          <w:bCs/>
          <w:spacing w:val="-8"/>
          <w:sz w:val="26"/>
          <w:szCs w:val="26"/>
        </w:rPr>
        <w:t xml:space="preserve"> </w:t>
      </w:r>
      <w:r w:rsidRPr="00C900C4">
        <w:rPr>
          <w:rFonts w:ascii="Times New Roman" w:hAnsi="Times New Roman" w:cs="Times New Roman"/>
          <w:b/>
          <w:bCs/>
          <w:sz w:val="26"/>
          <w:szCs w:val="26"/>
        </w:rPr>
        <w:t>moderate</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z w:val="26"/>
          <w:szCs w:val="26"/>
        </w:rPr>
        <w:t>error</w:t>
      </w:r>
      <w:r w:rsidRPr="00C900C4">
        <w:rPr>
          <w:rFonts w:ascii="Times New Roman" w:hAnsi="Times New Roman" w:cs="Times New Roman"/>
          <w:b/>
          <w:bCs/>
          <w:spacing w:val="-7"/>
          <w:sz w:val="26"/>
          <w:szCs w:val="26"/>
        </w:rPr>
        <w:t xml:space="preserve"> </w:t>
      </w:r>
      <w:r w:rsidRPr="00C900C4">
        <w:rPr>
          <w:rFonts w:ascii="Times New Roman" w:hAnsi="Times New Roman" w:cs="Times New Roman"/>
          <w:b/>
          <w:bCs/>
          <w:sz w:val="26"/>
          <w:szCs w:val="26"/>
        </w:rPr>
        <w:t>(10%),</w:t>
      </w:r>
      <w:r w:rsidRPr="00C900C4">
        <w:rPr>
          <w:rFonts w:ascii="Times New Roman" w:hAnsi="Times New Roman" w:cs="Times New Roman"/>
          <w:b/>
          <w:bCs/>
          <w:spacing w:val="-9"/>
          <w:sz w:val="26"/>
          <w:szCs w:val="26"/>
        </w:rPr>
        <w:t xml:space="preserve"> </w:t>
      </w:r>
      <w:r w:rsidRPr="00C900C4">
        <w:rPr>
          <w:rFonts w:ascii="Times New Roman" w:hAnsi="Times New Roman" w:cs="Times New Roman"/>
          <w:b/>
          <w:bCs/>
          <w:sz w:val="26"/>
          <w:szCs w:val="26"/>
        </w:rPr>
        <w:t>low</w:t>
      </w:r>
      <w:r w:rsidRPr="00C900C4">
        <w:rPr>
          <w:rFonts w:ascii="Times New Roman" w:hAnsi="Times New Roman" w:cs="Times New Roman"/>
          <w:b/>
          <w:bCs/>
          <w:spacing w:val="-6"/>
          <w:sz w:val="26"/>
          <w:szCs w:val="26"/>
        </w:rPr>
        <w:t xml:space="preserve"> </w:t>
      </w:r>
      <w:r w:rsidRPr="00C900C4">
        <w:rPr>
          <w:rFonts w:ascii="Times New Roman" w:hAnsi="Times New Roman" w:cs="Times New Roman"/>
          <w:b/>
          <w:bCs/>
          <w:spacing w:val="-2"/>
          <w:sz w:val="26"/>
          <w:szCs w:val="26"/>
        </w:rPr>
        <w:t>computation</w:t>
      </w:r>
    </w:p>
    <w:p w14:paraId="146A560C" w14:textId="77777777" w:rsidR="000C7779" w:rsidRPr="00C900C4" w:rsidRDefault="00000000" w:rsidP="00C7473A">
      <w:pPr>
        <w:pStyle w:val="BodyText"/>
        <w:spacing w:line="360" w:lineRule="auto"/>
        <w:ind w:left="360"/>
        <w:jc w:val="both"/>
        <w:rPr>
          <w:rFonts w:ascii="Times New Roman" w:hAnsi="Times New Roman" w:cs="Times New Roman"/>
          <w:b/>
          <w:bCs/>
          <w:spacing w:val="-2"/>
          <w:sz w:val="26"/>
          <w:szCs w:val="26"/>
        </w:rPr>
      </w:pPr>
      <w:r w:rsidRPr="00C900C4">
        <w:rPr>
          <w:rFonts w:ascii="Times New Roman" w:hAnsi="Times New Roman" w:cs="Times New Roman"/>
          <w:b/>
          <w:bCs/>
          <w:sz w:val="26"/>
          <w:szCs w:val="26"/>
        </w:rPr>
        <w:t>Compare</w:t>
      </w:r>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the</w:t>
      </w:r>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methods</w:t>
      </w:r>
      <w:r w:rsidRPr="00C900C4">
        <w:rPr>
          <w:rFonts w:ascii="Times New Roman" w:hAnsi="Times New Roman" w:cs="Times New Roman"/>
          <w:b/>
          <w:bCs/>
          <w:spacing w:val="37"/>
          <w:sz w:val="26"/>
          <w:szCs w:val="26"/>
        </w:rPr>
        <w:t xml:space="preserve"> </w:t>
      </w:r>
      <w:r w:rsidRPr="00C900C4">
        <w:rPr>
          <w:rFonts w:ascii="Times New Roman" w:hAnsi="Times New Roman" w:cs="Times New Roman"/>
          <w:b/>
          <w:bCs/>
          <w:sz w:val="26"/>
          <w:szCs w:val="26"/>
        </w:rPr>
        <w:t>and</w:t>
      </w:r>
      <w:r w:rsidRPr="00C900C4">
        <w:rPr>
          <w:rFonts w:ascii="Times New Roman" w:hAnsi="Times New Roman" w:cs="Times New Roman"/>
          <w:b/>
          <w:bCs/>
          <w:spacing w:val="36"/>
          <w:sz w:val="26"/>
          <w:szCs w:val="26"/>
        </w:rPr>
        <w:t xml:space="preserve"> </w:t>
      </w:r>
      <w:r w:rsidRPr="00C900C4">
        <w:rPr>
          <w:rFonts w:ascii="Times New Roman" w:hAnsi="Times New Roman" w:cs="Times New Roman"/>
          <w:b/>
          <w:bCs/>
          <w:sz w:val="26"/>
          <w:szCs w:val="26"/>
        </w:rPr>
        <w:t>evaluate</w:t>
      </w:r>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their</w:t>
      </w:r>
      <w:r w:rsidRPr="00C900C4">
        <w:rPr>
          <w:rFonts w:ascii="Times New Roman" w:hAnsi="Times New Roman" w:cs="Times New Roman"/>
          <w:b/>
          <w:bCs/>
          <w:spacing w:val="37"/>
          <w:sz w:val="26"/>
          <w:szCs w:val="26"/>
        </w:rPr>
        <w:t xml:space="preserve"> </w:t>
      </w:r>
      <w:r w:rsidRPr="00C900C4">
        <w:rPr>
          <w:rFonts w:ascii="Times New Roman" w:hAnsi="Times New Roman" w:cs="Times New Roman"/>
          <w:b/>
          <w:bCs/>
          <w:sz w:val="26"/>
          <w:szCs w:val="26"/>
        </w:rPr>
        <w:t>suitability</w:t>
      </w:r>
      <w:r w:rsidRPr="00C900C4">
        <w:rPr>
          <w:rFonts w:ascii="Times New Roman" w:hAnsi="Times New Roman" w:cs="Times New Roman"/>
          <w:b/>
          <w:bCs/>
          <w:spacing w:val="32"/>
          <w:sz w:val="26"/>
          <w:szCs w:val="26"/>
        </w:rPr>
        <w:t xml:space="preserve"> </w:t>
      </w:r>
      <w:r w:rsidRPr="00C900C4">
        <w:rPr>
          <w:rFonts w:ascii="Times New Roman" w:hAnsi="Times New Roman" w:cs="Times New Roman"/>
          <w:b/>
          <w:bCs/>
          <w:sz w:val="26"/>
          <w:szCs w:val="26"/>
        </w:rPr>
        <w:t>for</w:t>
      </w:r>
      <w:r w:rsidRPr="00C900C4">
        <w:rPr>
          <w:rFonts w:ascii="Times New Roman" w:hAnsi="Times New Roman" w:cs="Times New Roman"/>
          <w:b/>
          <w:bCs/>
          <w:spacing w:val="37"/>
          <w:sz w:val="26"/>
          <w:szCs w:val="26"/>
        </w:rPr>
        <w:t xml:space="preserve"> </w:t>
      </w:r>
      <w:r w:rsidRPr="00C900C4">
        <w:rPr>
          <w:rFonts w:ascii="Times New Roman" w:hAnsi="Times New Roman" w:cs="Times New Roman"/>
          <w:b/>
          <w:bCs/>
          <w:sz w:val="26"/>
          <w:szCs w:val="26"/>
        </w:rPr>
        <w:t>real-time</w:t>
      </w:r>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vs</w:t>
      </w:r>
      <w:r w:rsidRPr="00C900C4">
        <w:rPr>
          <w:rFonts w:ascii="Times New Roman" w:hAnsi="Times New Roman" w:cs="Times New Roman"/>
          <w:b/>
          <w:bCs/>
          <w:spacing w:val="37"/>
          <w:sz w:val="26"/>
          <w:szCs w:val="26"/>
        </w:rPr>
        <w:t xml:space="preserve"> </w:t>
      </w:r>
      <w:proofErr w:type="spellStart"/>
      <w:r w:rsidRPr="00C900C4">
        <w:rPr>
          <w:rFonts w:ascii="Times New Roman" w:hAnsi="Times New Roman" w:cs="Times New Roman"/>
          <w:b/>
          <w:bCs/>
          <w:sz w:val="26"/>
          <w:szCs w:val="26"/>
        </w:rPr>
        <w:t>ofline</w:t>
      </w:r>
      <w:proofErr w:type="spellEnd"/>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applications.</w:t>
      </w:r>
      <w:r w:rsidRPr="00C900C4">
        <w:rPr>
          <w:rFonts w:ascii="Times New Roman" w:hAnsi="Times New Roman" w:cs="Times New Roman"/>
          <w:b/>
          <w:bCs/>
          <w:spacing w:val="39"/>
          <w:sz w:val="26"/>
          <w:szCs w:val="26"/>
        </w:rPr>
        <w:t xml:space="preserve"> </w:t>
      </w:r>
      <w:r w:rsidRPr="00C900C4">
        <w:rPr>
          <w:rFonts w:ascii="Times New Roman" w:hAnsi="Times New Roman" w:cs="Times New Roman"/>
          <w:b/>
          <w:bCs/>
          <w:sz w:val="26"/>
          <w:szCs w:val="26"/>
        </w:rPr>
        <w:t>Justify</w:t>
      </w:r>
      <w:r w:rsidRPr="00C900C4">
        <w:rPr>
          <w:rFonts w:ascii="Times New Roman" w:hAnsi="Times New Roman" w:cs="Times New Roman"/>
          <w:b/>
          <w:bCs/>
          <w:spacing w:val="38"/>
          <w:sz w:val="26"/>
          <w:szCs w:val="26"/>
        </w:rPr>
        <w:t xml:space="preserve"> </w:t>
      </w:r>
      <w:r w:rsidRPr="00C900C4">
        <w:rPr>
          <w:rFonts w:ascii="Times New Roman" w:hAnsi="Times New Roman" w:cs="Times New Roman"/>
          <w:b/>
          <w:bCs/>
          <w:sz w:val="26"/>
          <w:szCs w:val="26"/>
        </w:rPr>
        <w:t xml:space="preserve">your </w:t>
      </w:r>
      <w:r w:rsidRPr="00C900C4">
        <w:rPr>
          <w:rFonts w:ascii="Times New Roman" w:hAnsi="Times New Roman" w:cs="Times New Roman"/>
          <w:b/>
          <w:bCs/>
          <w:spacing w:val="-2"/>
          <w:sz w:val="26"/>
          <w:szCs w:val="26"/>
        </w:rPr>
        <w:t>decision.</w:t>
      </w:r>
    </w:p>
    <w:p w14:paraId="1EF75D8D" w14:textId="24EA7276" w:rsidR="00C900C4" w:rsidRPr="00C900C4" w:rsidRDefault="00C7473A" w:rsidP="00C900C4">
      <w:pPr>
        <w:pStyle w:val="BodyText"/>
        <w:spacing w:line="360" w:lineRule="auto"/>
        <w:ind w:left="360"/>
        <w:jc w:val="both"/>
        <w:rPr>
          <w:rFonts w:ascii="Times New Roman" w:hAnsi="Times New Roman" w:cs="Times New Roman"/>
          <w:b/>
          <w:bCs/>
          <w:spacing w:val="-2"/>
          <w:sz w:val="26"/>
          <w:szCs w:val="26"/>
        </w:rPr>
      </w:pPr>
      <w:r w:rsidRPr="00C900C4">
        <w:rPr>
          <w:rFonts w:ascii="Times New Roman" w:hAnsi="Times New Roman" w:cs="Times New Roman"/>
          <w:b/>
          <w:bCs/>
          <w:spacing w:val="-2"/>
          <w:sz w:val="26"/>
          <w:szCs w:val="26"/>
        </w:rPr>
        <w:t>Ans:</w:t>
      </w:r>
    </w:p>
    <w:p w14:paraId="3AE79FF6" w14:textId="0C634311"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Motion estimation methods must balance accuracy and computational cost, especially when they are used in real-time systems. The two given methods have different performance characteristics.</w:t>
      </w:r>
    </w:p>
    <w:tbl>
      <w:tblPr>
        <w:tblStyle w:val="TableGrid"/>
        <w:tblW w:w="0" w:type="auto"/>
        <w:tblLook w:val="04A0" w:firstRow="1" w:lastRow="0" w:firstColumn="1" w:lastColumn="0" w:noHBand="0" w:noVBand="1"/>
      </w:tblPr>
      <w:tblGrid>
        <w:gridCol w:w="1509"/>
        <w:gridCol w:w="1226"/>
        <w:gridCol w:w="2402"/>
        <w:gridCol w:w="2811"/>
        <w:gridCol w:w="2348"/>
      </w:tblGrid>
      <w:tr w:rsidR="00C7473A" w:rsidRPr="00C7473A" w14:paraId="6F2A8F61" w14:textId="77777777" w:rsidTr="00C900C4">
        <w:tc>
          <w:tcPr>
            <w:tcW w:w="0" w:type="auto"/>
            <w:hideMark/>
          </w:tcPr>
          <w:p w14:paraId="62F07C27" w14:textId="062D198E"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Method</w:t>
            </w:r>
          </w:p>
        </w:tc>
        <w:tc>
          <w:tcPr>
            <w:tcW w:w="0" w:type="auto"/>
            <w:hideMark/>
          </w:tcPr>
          <w:p w14:paraId="3ED7D190"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Error</w:t>
            </w:r>
          </w:p>
        </w:tc>
        <w:tc>
          <w:tcPr>
            <w:tcW w:w="0" w:type="auto"/>
            <w:hideMark/>
          </w:tcPr>
          <w:p w14:paraId="788F62A4"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Computational Cost</w:t>
            </w:r>
          </w:p>
        </w:tc>
        <w:tc>
          <w:tcPr>
            <w:tcW w:w="0" w:type="auto"/>
            <w:hideMark/>
          </w:tcPr>
          <w:p w14:paraId="2FC82BE9"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Main Advantage</w:t>
            </w:r>
          </w:p>
        </w:tc>
        <w:tc>
          <w:tcPr>
            <w:tcW w:w="0" w:type="auto"/>
            <w:hideMark/>
          </w:tcPr>
          <w:p w14:paraId="2D4946B6"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Main Limitation</w:t>
            </w:r>
          </w:p>
        </w:tc>
      </w:tr>
      <w:tr w:rsidR="00C7473A" w:rsidRPr="00C7473A" w14:paraId="3FC8EF59" w14:textId="77777777" w:rsidTr="00C900C4">
        <w:tc>
          <w:tcPr>
            <w:tcW w:w="0" w:type="auto"/>
            <w:hideMark/>
          </w:tcPr>
          <w:p w14:paraId="4ECB5F38"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A</w:t>
            </w:r>
          </w:p>
        </w:tc>
        <w:tc>
          <w:tcPr>
            <w:tcW w:w="0" w:type="auto"/>
            <w:hideMark/>
          </w:tcPr>
          <w:p w14:paraId="6B10BF3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5%</w:t>
            </w:r>
          </w:p>
        </w:tc>
        <w:tc>
          <w:tcPr>
            <w:tcW w:w="0" w:type="auto"/>
            <w:hideMark/>
          </w:tcPr>
          <w:p w14:paraId="7C853D1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High</w:t>
            </w:r>
          </w:p>
        </w:tc>
        <w:tc>
          <w:tcPr>
            <w:tcW w:w="0" w:type="auto"/>
            <w:hideMark/>
          </w:tcPr>
          <w:p w14:paraId="1E862C9F"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More accurate motion estimation</w:t>
            </w:r>
          </w:p>
        </w:tc>
        <w:tc>
          <w:tcPr>
            <w:tcW w:w="0" w:type="auto"/>
            <w:hideMark/>
          </w:tcPr>
          <w:p w14:paraId="1C6A9453"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Requires more processing power</w:t>
            </w:r>
          </w:p>
        </w:tc>
      </w:tr>
      <w:tr w:rsidR="00C7473A" w:rsidRPr="00C7473A" w14:paraId="4AA2C6E1" w14:textId="77777777" w:rsidTr="00C900C4">
        <w:tc>
          <w:tcPr>
            <w:tcW w:w="0" w:type="auto"/>
            <w:hideMark/>
          </w:tcPr>
          <w:p w14:paraId="1A92EFD8"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b/>
                <w:bCs/>
                <w:sz w:val="26"/>
                <w:szCs w:val="26"/>
                <w:lang w:val="en-IN"/>
              </w:rPr>
              <w:t>Method B</w:t>
            </w:r>
          </w:p>
        </w:tc>
        <w:tc>
          <w:tcPr>
            <w:tcW w:w="0" w:type="auto"/>
            <w:hideMark/>
          </w:tcPr>
          <w:p w14:paraId="1207E207"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10%</w:t>
            </w:r>
          </w:p>
        </w:tc>
        <w:tc>
          <w:tcPr>
            <w:tcW w:w="0" w:type="auto"/>
            <w:hideMark/>
          </w:tcPr>
          <w:p w14:paraId="5376CEA1"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Low</w:t>
            </w:r>
          </w:p>
        </w:tc>
        <w:tc>
          <w:tcPr>
            <w:tcW w:w="0" w:type="auto"/>
            <w:hideMark/>
          </w:tcPr>
          <w:p w14:paraId="0FE1D726"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Faster and computationally efficient</w:t>
            </w:r>
          </w:p>
        </w:tc>
        <w:tc>
          <w:tcPr>
            <w:tcW w:w="0" w:type="auto"/>
            <w:hideMark/>
          </w:tcPr>
          <w:p w14:paraId="66078C6B"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Higher estimation error</w:t>
            </w:r>
          </w:p>
        </w:tc>
      </w:tr>
    </w:tbl>
    <w:p w14:paraId="61B46FB1"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Comparison and Analysis</w:t>
      </w:r>
    </w:p>
    <w:p w14:paraId="622DBDDA"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Method A has a low error rate of 5%, which means it provides more accurate motion estimation. However, its high computational requirement can increase processing time. This makes it less suitable for systems where results must be generated immediately, especially on hardware with limited processing power.</w:t>
      </w:r>
    </w:p>
    <w:p w14:paraId="0FD94B42"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Method B has a higher error rate of 10%, so it is less accurate than Method A. However, its low computational cost allows it to process data faster and makes it more suitable for systems with limited resources.</w:t>
      </w:r>
    </w:p>
    <w:p w14:paraId="1E28EE82"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The difference in error is 5 percentage points, while Method B provides the advantage of lower computational requirements. Therefore, the selection depends on whether the application prioritizes accuracy or processing speed.</w:t>
      </w:r>
    </w:p>
    <w:p w14:paraId="2352A84D"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Suitability for Real-Time Applications</w:t>
      </w:r>
    </w:p>
    <w:p w14:paraId="350F58DB"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lastRenderedPageBreak/>
        <w:t>For real-time applications, Method B is more suitable because its low computational cost allows faster processing. Applications such as live video surveillance, real-time traffic monitoring, and interactive systems require quick responses. A moderate error of 10% may be acceptable if fast processing is more important.</w:t>
      </w:r>
    </w:p>
    <w:p w14:paraId="28D09CF5"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However, if the real-time system has powerful hardware such as a GPU or dedicated processor, Method A can be considered because</w:t>
      </w:r>
      <w:r w:rsidRPr="00C7473A">
        <w:rPr>
          <w:rFonts w:ascii="Times New Roman" w:hAnsi="Times New Roman" w:cs="Times New Roman"/>
          <w:sz w:val="26"/>
          <w:szCs w:val="26"/>
          <w:lang w:val="en-IN"/>
        </w:rPr>
        <w:t xml:space="preserve"> its lower error provides more accurate results while the hardware can handle the higher computational cost.</w:t>
      </w:r>
    </w:p>
    <w:p w14:paraId="66221CD9"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Suitability for Offline Applications</w:t>
      </w:r>
    </w:p>
    <w:p w14:paraId="45B9935D"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For </w:t>
      </w:r>
      <w:r w:rsidRPr="00C900C4">
        <w:rPr>
          <w:rFonts w:ascii="Times New Roman" w:hAnsi="Times New Roman" w:cs="Times New Roman"/>
          <w:sz w:val="26"/>
          <w:szCs w:val="26"/>
          <w:lang w:val="en-IN"/>
        </w:rPr>
        <w:t>offline applications, Method A is more suitable because processing speed is generally less critical. Its 5% error provides more accurate results, and the higher computational cost can be tolerated because the system</w:t>
      </w:r>
      <w:r w:rsidRPr="00C7473A">
        <w:rPr>
          <w:rFonts w:ascii="Times New Roman" w:hAnsi="Times New Roman" w:cs="Times New Roman"/>
          <w:sz w:val="26"/>
          <w:szCs w:val="26"/>
          <w:lang w:val="en-IN"/>
        </w:rPr>
        <w:t xml:space="preserve"> does not need to produce results immediately.</w:t>
      </w:r>
    </w:p>
    <w:p w14:paraId="7B572B27"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For example, detailed video analysis, scientific experiments, and post-event motion analysis can use Method A to obtain more accurate motion estimates.</w:t>
      </w:r>
    </w:p>
    <w:p w14:paraId="5A1F653D"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Decision</w:t>
      </w:r>
    </w:p>
    <w:p w14:paraId="017BA88F" w14:textId="77777777" w:rsidR="00C7473A" w:rsidRPr="00C7473A"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The choice depends on the application:</w:t>
      </w:r>
    </w:p>
    <w:p w14:paraId="7FFE2FCA" w14:textId="56893AB0" w:rsidR="00C7473A" w:rsidRPr="00C900C4" w:rsidRDefault="00C7473A" w:rsidP="00C7473A">
      <w:pPr>
        <w:pStyle w:val="BodyText"/>
        <w:numPr>
          <w:ilvl w:val="0"/>
          <w:numId w:val="5"/>
        </w:numPr>
        <w:spacing w:line="360" w:lineRule="auto"/>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 xml:space="preserve">Real-time application </w:t>
      </w:r>
      <w:r w:rsidR="00C900C4">
        <w:rPr>
          <w:rFonts w:ascii="Times New Roman" w:hAnsi="Times New Roman" w:cs="Times New Roman"/>
          <w:sz w:val="26"/>
          <w:szCs w:val="26"/>
          <w:lang w:val="en-IN"/>
        </w:rPr>
        <w:t>-</w:t>
      </w:r>
      <w:r w:rsidRPr="00C900C4">
        <w:rPr>
          <w:rFonts w:ascii="Times New Roman" w:hAnsi="Times New Roman" w:cs="Times New Roman"/>
          <w:sz w:val="26"/>
          <w:szCs w:val="26"/>
          <w:lang w:val="en-IN"/>
        </w:rPr>
        <w:t xml:space="preserve"> Method B, because low computational cost and faster processing are more important.</w:t>
      </w:r>
    </w:p>
    <w:p w14:paraId="557C6147" w14:textId="566A752F" w:rsidR="00C7473A" w:rsidRPr="00C900C4" w:rsidRDefault="00C7473A" w:rsidP="00C7473A">
      <w:pPr>
        <w:pStyle w:val="BodyText"/>
        <w:numPr>
          <w:ilvl w:val="0"/>
          <w:numId w:val="5"/>
        </w:numPr>
        <w:spacing w:line="360" w:lineRule="auto"/>
        <w:jc w:val="both"/>
        <w:rPr>
          <w:rFonts w:ascii="Times New Roman" w:hAnsi="Times New Roman" w:cs="Times New Roman"/>
          <w:sz w:val="26"/>
          <w:szCs w:val="26"/>
          <w:lang w:val="en-IN"/>
        </w:rPr>
      </w:pPr>
      <w:r w:rsidRPr="00C900C4">
        <w:rPr>
          <w:rFonts w:ascii="Times New Roman" w:hAnsi="Times New Roman" w:cs="Times New Roman"/>
          <w:sz w:val="26"/>
          <w:szCs w:val="26"/>
          <w:lang w:val="en-IN"/>
        </w:rPr>
        <w:t xml:space="preserve">Offline application </w:t>
      </w:r>
      <w:r w:rsidR="00C900C4">
        <w:rPr>
          <w:rFonts w:ascii="Times New Roman" w:hAnsi="Times New Roman" w:cs="Times New Roman"/>
          <w:sz w:val="26"/>
          <w:szCs w:val="26"/>
          <w:lang w:val="en-IN"/>
        </w:rPr>
        <w:t>-</w:t>
      </w:r>
      <w:r w:rsidRPr="00C900C4">
        <w:rPr>
          <w:rFonts w:ascii="Times New Roman" w:hAnsi="Times New Roman" w:cs="Times New Roman"/>
          <w:sz w:val="26"/>
          <w:szCs w:val="26"/>
          <w:lang w:val="en-IN"/>
        </w:rPr>
        <w:t xml:space="preserve"> Method A, because lower error and higher accuracy are more important.</w:t>
      </w:r>
    </w:p>
    <w:p w14:paraId="1FACC0C7" w14:textId="77777777" w:rsidR="00C7473A" w:rsidRPr="00C7473A" w:rsidRDefault="00C7473A" w:rsidP="00C7473A">
      <w:pPr>
        <w:pStyle w:val="BodyText"/>
        <w:spacing w:line="360" w:lineRule="auto"/>
        <w:ind w:left="360"/>
        <w:jc w:val="both"/>
        <w:rPr>
          <w:rFonts w:ascii="Times New Roman" w:hAnsi="Times New Roman" w:cs="Times New Roman"/>
          <w:b/>
          <w:bCs/>
          <w:sz w:val="26"/>
          <w:szCs w:val="26"/>
          <w:lang w:val="en-IN"/>
        </w:rPr>
      </w:pPr>
      <w:r w:rsidRPr="00C7473A">
        <w:rPr>
          <w:rFonts w:ascii="Times New Roman" w:hAnsi="Times New Roman" w:cs="Times New Roman"/>
          <w:b/>
          <w:bCs/>
          <w:sz w:val="26"/>
          <w:szCs w:val="26"/>
          <w:lang w:val="en-IN"/>
        </w:rPr>
        <w:t>Conclusion</w:t>
      </w:r>
    </w:p>
    <w:p w14:paraId="416C5FEB" w14:textId="77777777" w:rsidR="00C7473A" w:rsidRPr="00C900C4" w:rsidRDefault="00C7473A" w:rsidP="00C7473A">
      <w:pPr>
        <w:pStyle w:val="BodyText"/>
        <w:spacing w:line="360" w:lineRule="auto"/>
        <w:ind w:left="360"/>
        <w:jc w:val="both"/>
        <w:rPr>
          <w:rFonts w:ascii="Times New Roman" w:hAnsi="Times New Roman" w:cs="Times New Roman"/>
          <w:sz w:val="26"/>
          <w:szCs w:val="26"/>
          <w:lang w:val="en-IN"/>
        </w:rPr>
      </w:pPr>
      <w:r w:rsidRPr="00C7473A">
        <w:rPr>
          <w:rFonts w:ascii="Times New Roman" w:hAnsi="Times New Roman" w:cs="Times New Roman"/>
          <w:sz w:val="26"/>
          <w:szCs w:val="26"/>
          <w:lang w:val="en-IN"/>
        </w:rPr>
        <w:t xml:space="preserve">Overall, </w:t>
      </w:r>
      <w:r w:rsidRPr="00C900C4">
        <w:rPr>
          <w:rFonts w:ascii="Times New Roman" w:hAnsi="Times New Roman" w:cs="Times New Roman"/>
          <w:sz w:val="26"/>
          <w:szCs w:val="26"/>
          <w:lang w:val="en-IN"/>
        </w:rPr>
        <w:t>Method B is preferred for real-time systems because its low computational cost enables faster motion estimation, even though its error is 10%. Method A is preferred for offline applications because its lower 5% error provides better accuracy and the higher computational cost is acceptable. Thus, the appropriate method should be selected based on the application's accuracy requirements, processing time, and available computational resources.</w:t>
      </w:r>
    </w:p>
    <w:p w14:paraId="776B608C" w14:textId="77777777" w:rsidR="00C7473A" w:rsidRPr="00C900C4" w:rsidRDefault="00C7473A" w:rsidP="00C7473A">
      <w:pPr>
        <w:pStyle w:val="BodyText"/>
        <w:spacing w:line="360" w:lineRule="auto"/>
        <w:ind w:left="360"/>
        <w:jc w:val="both"/>
        <w:rPr>
          <w:rFonts w:ascii="Times New Roman" w:hAnsi="Times New Roman" w:cs="Times New Roman"/>
          <w:sz w:val="26"/>
          <w:szCs w:val="26"/>
        </w:rPr>
      </w:pPr>
    </w:p>
    <w:sectPr w:rsidR="00C7473A" w:rsidRPr="00C900C4">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C2ACC"/>
    <w:multiLevelType w:val="multilevel"/>
    <w:tmpl w:val="11A4F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79E5B8A"/>
    <w:multiLevelType w:val="multilevel"/>
    <w:tmpl w:val="135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395225"/>
    <w:multiLevelType w:val="hybridMultilevel"/>
    <w:tmpl w:val="14CEA928"/>
    <w:lvl w:ilvl="0" w:tplc="0E423752">
      <w:start w:val="1"/>
      <w:numFmt w:val="decimal"/>
      <w:lvlText w:val="%1."/>
      <w:lvlJc w:val="left"/>
      <w:pPr>
        <w:ind w:left="216" w:hanging="216"/>
      </w:pPr>
      <w:rPr>
        <w:rFonts w:ascii="Calibri" w:eastAsia="Calibri" w:hAnsi="Calibri" w:cs="Calibri" w:hint="default"/>
        <w:b w:val="0"/>
        <w:bCs w:val="0"/>
        <w:i w:val="0"/>
        <w:iCs w:val="0"/>
        <w:spacing w:val="-2"/>
        <w:w w:val="100"/>
        <w:sz w:val="22"/>
        <w:szCs w:val="22"/>
        <w:lang w:val="en-US" w:eastAsia="en-US" w:bidi="ar-SA"/>
      </w:rPr>
    </w:lvl>
    <w:lvl w:ilvl="1" w:tplc="A4747D3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1D025704">
      <w:numFmt w:val="bullet"/>
      <w:lvlText w:val="•"/>
      <w:lvlJc w:val="left"/>
      <w:pPr>
        <w:ind w:left="2080" w:hanging="361"/>
      </w:pPr>
      <w:rPr>
        <w:rFonts w:hint="default"/>
        <w:lang w:val="en-US" w:eastAsia="en-US" w:bidi="ar-SA"/>
      </w:rPr>
    </w:lvl>
    <w:lvl w:ilvl="3" w:tplc="C12EAF80">
      <w:numFmt w:val="bullet"/>
      <w:lvlText w:val="•"/>
      <w:lvlJc w:val="left"/>
      <w:pPr>
        <w:ind w:left="3080" w:hanging="361"/>
      </w:pPr>
      <w:rPr>
        <w:rFonts w:hint="default"/>
        <w:lang w:val="en-US" w:eastAsia="en-US" w:bidi="ar-SA"/>
      </w:rPr>
    </w:lvl>
    <w:lvl w:ilvl="4" w:tplc="4AC8668E">
      <w:numFmt w:val="bullet"/>
      <w:lvlText w:val="•"/>
      <w:lvlJc w:val="left"/>
      <w:pPr>
        <w:ind w:left="4080" w:hanging="361"/>
      </w:pPr>
      <w:rPr>
        <w:rFonts w:hint="default"/>
        <w:lang w:val="en-US" w:eastAsia="en-US" w:bidi="ar-SA"/>
      </w:rPr>
    </w:lvl>
    <w:lvl w:ilvl="5" w:tplc="C60AE0B0">
      <w:numFmt w:val="bullet"/>
      <w:lvlText w:val="•"/>
      <w:lvlJc w:val="left"/>
      <w:pPr>
        <w:ind w:left="5080" w:hanging="361"/>
      </w:pPr>
      <w:rPr>
        <w:rFonts w:hint="default"/>
        <w:lang w:val="en-US" w:eastAsia="en-US" w:bidi="ar-SA"/>
      </w:rPr>
    </w:lvl>
    <w:lvl w:ilvl="6" w:tplc="586E0E7C">
      <w:numFmt w:val="bullet"/>
      <w:lvlText w:val="•"/>
      <w:lvlJc w:val="left"/>
      <w:pPr>
        <w:ind w:left="6080" w:hanging="361"/>
      </w:pPr>
      <w:rPr>
        <w:rFonts w:hint="default"/>
        <w:lang w:val="en-US" w:eastAsia="en-US" w:bidi="ar-SA"/>
      </w:rPr>
    </w:lvl>
    <w:lvl w:ilvl="7" w:tplc="014C2C18">
      <w:numFmt w:val="bullet"/>
      <w:lvlText w:val="•"/>
      <w:lvlJc w:val="left"/>
      <w:pPr>
        <w:ind w:left="7080" w:hanging="361"/>
      </w:pPr>
      <w:rPr>
        <w:rFonts w:hint="default"/>
        <w:lang w:val="en-US" w:eastAsia="en-US" w:bidi="ar-SA"/>
      </w:rPr>
    </w:lvl>
    <w:lvl w:ilvl="8" w:tplc="E312ECE4">
      <w:numFmt w:val="bullet"/>
      <w:lvlText w:val="•"/>
      <w:lvlJc w:val="left"/>
      <w:pPr>
        <w:ind w:left="8080" w:hanging="361"/>
      </w:pPr>
      <w:rPr>
        <w:rFonts w:hint="default"/>
        <w:lang w:val="en-US" w:eastAsia="en-US" w:bidi="ar-SA"/>
      </w:rPr>
    </w:lvl>
  </w:abstractNum>
  <w:abstractNum w:abstractNumId="3" w15:restartNumberingAfterBreak="0">
    <w:nsid w:val="7B634E51"/>
    <w:multiLevelType w:val="multilevel"/>
    <w:tmpl w:val="67B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D74FF"/>
    <w:multiLevelType w:val="multilevel"/>
    <w:tmpl w:val="6196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146035">
    <w:abstractNumId w:val="2"/>
  </w:num>
  <w:num w:numId="2" w16cid:durableId="421343088">
    <w:abstractNumId w:val="3"/>
  </w:num>
  <w:num w:numId="3" w16cid:durableId="1945846012">
    <w:abstractNumId w:val="4"/>
  </w:num>
  <w:num w:numId="4" w16cid:durableId="1177111372">
    <w:abstractNumId w:val="0"/>
  </w:num>
  <w:num w:numId="5" w16cid:durableId="152169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C7779"/>
    <w:rsid w:val="000C7779"/>
    <w:rsid w:val="0054780B"/>
    <w:rsid w:val="00C7473A"/>
    <w:rsid w:val="00C9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06C0"/>
  <w15:docId w15:val="{A9823BCA-095F-4AE8-82FA-84562C68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01"/>
    </w:pPr>
  </w:style>
  <w:style w:type="table" w:styleId="TableGrid">
    <w:name w:val="Table Grid"/>
    <w:basedOn w:val="TableNormal"/>
    <w:uiPriority w:val="39"/>
    <w:rsid w:val="00C900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18636-827C-47E8-A9AB-3F4DA40E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2680</Words>
  <Characters>15281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Akshaya reddy</cp:lastModifiedBy>
  <cp:revision>2</cp:revision>
  <dcterms:created xsi:type="dcterms:W3CDTF">2026-08-17T04:46:00Z</dcterms:created>
  <dcterms:modified xsi:type="dcterms:W3CDTF">2026-08-17T05:07:00Z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 2019</vt:lpwstr>
  </property>
  <property fmtid="{D5CDD505-2E9C-101B-9397-08002B2CF9AE}" pid="5" name="LastSaved">
    <vt:filetime>2026-08-17T00:00:00Z</vt:filetime>
  </property>
  <property fmtid="{D5CDD505-2E9C-101B-9397-08002B2CF9AE}" pid="6" name="Producer">
    <vt:lpwstr>Microsoft® Word 2019</vt:lpwstr>
  </property>
</Properties>
</file>