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CRE 26 Tokyo — Closing Session · Address Script</w:t>
      </w:r>
    </w:p>
    <w:p>
      <w:r>
        <w:rPr>
          <w:color w:val="666666"/>
          <w:sz w:val="20"/>
          <w:szCs w:val="20"/>
        </w:rPr>
        <w:t xml:space="preserve">So Miyagawa · Tuesday 14 July 2026, 16:00–16:20 · TOBUNKEN · Slides: cre26.tokyo/closing-slides.html</w:t>
      </w:r>
    </w:p>
    <w:p>
      <w:pPr>
        <w:pBdr>
          <w:bottom w:val="single" w:color="8A2333" w:sz="6" w:space="1"/>
        </w:pBdr>
        <w:spacing w:after="200"/>
      </w:pPr>
      <w:r>
        <w:rPr>
          <w:color w:val="666666"/>
          <w:sz w:val="20"/>
          <w:szCs w:val="20"/>
        </w:rPr>
        <w:t xml:space="preserve">Full address ≈ 4 minutes at a calm pace, leaving ample margin before the AGM at 16:20.</w:t>
      </w:r>
    </w:p>
    <w:p>
      <w:pPr>
        <w:shd w:fill="F3EDE2" w:val="clear"/>
        <w:spacing w:after="120" w:before="280"/>
      </w:pPr>
      <w:r>
        <w:rPr>
          <w:rFonts w:ascii="Arial" w:cs="Arial" w:eastAsia="Arial" w:hAnsi="Arial"/>
          <w:b/>
          <w:bCs/>
          <w:color w:val="8A2333"/>
          <w:sz w:val="22"/>
          <w:szCs w:val="22"/>
        </w:rPr>
        <w:t xml:space="preserve">SLIDE 1 — TITLE  ·  16:00  ·  (~30 sec)</w:t>
      </w:r>
    </w:p>
    <w:p>
      <w:pPr>
        <w:spacing w:after="120" w:line="330"/>
      </w:pPr>
      <w:r>
        <w:rPr>
          <w:rFonts w:ascii="Georgia" w:cs="Georgia" w:eastAsia="Georgia" w:hAnsi="Georgia"/>
          <w:sz w:val="26"/>
          <w:szCs w:val="26"/>
        </w:rPr>
        <w:t xml:space="preserve">Ladies and gentlemen, dear colleagues and friends — as all good things must, CRE 26 Tokyo now comes to a close.</w:t>
      </w:r>
    </w:p>
    <w:p>
      <w:pPr>
        <w:spacing w:after="120" w:line="330"/>
      </w:pPr>
      <w:r>
        <w:rPr>
          <w:rFonts w:ascii="Georgia" w:cs="Georgia" w:eastAsia="Georgia" w:hAnsi="Georgia"/>
          <w:sz w:val="26"/>
          <w:szCs w:val="26"/>
        </w:rPr>
        <w:t xml:space="preserve">My name is So Miyagawa, and on behalf of the CRE Japan Committee, allow me to offer a few words of farewell.</w:t>
      </w:r>
    </w:p>
    <w:p>
      <w:pPr>
        <w:shd w:fill="F3EDE2" w:val="clear"/>
        <w:spacing w:after="120" w:before="280"/>
      </w:pPr>
      <w:r>
        <w:rPr>
          <w:rFonts w:ascii="Arial" w:cs="Arial" w:eastAsia="Arial" w:hAnsi="Arial"/>
          <w:b/>
          <w:bCs/>
          <w:color w:val="8A2333"/>
          <w:sz w:val="22"/>
          <w:szCs w:val="22"/>
        </w:rPr>
        <w:t xml:space="preserve">SLIDE 2 — WHAT WE SHARED  ·  (~50 sec)</w:t>
      </w:r>
    </w:p>
    <w:p>
      <w:pPr>
        <w:spacing w:after="120" w:line="330"/>
      </w:pPr>
      <w:r>
        <w:rPr>
          <w:rFonts w:ascii="Georgia" w:cs="Georgia" w:eastAsia="Georgia" w:hAnsi="Georgia"/>
          <w:sz w:val="26"/>
          <w:szCs w:val="26"/>
        </w:rPr>
        <w:t xml:space="preserve">Over these four days, we have heard 54 papers and 22 short presentations, studied 23 posters, and enjoyed four keynote lectures, a special session by our host institution, and two museum tours.</w:t>
      </w:r>
    </w:p>
    <w:p>
      <w:pPr>
        <w:spacing w:after="120" w:line="330"/>
      </w:pPr>
      <w:r>
        <w:rPr>
          <w:rFonts w:ascii="Georgia" w:cs="Georgia" w:eastAsia="Georgia" w:hAnsi="Georgia"/>
          <w:sz w:val="26"/>
          <w:szCs w:val="26"/>
        </w:rPr>
        <w:t xml:space="preserve">Ninety-nine presenters from 24 countries, among 143 participants from 26 — from the Old Kingdom to Coptic Egypt, from fieldwork to digital humanities.</w:t>
      </w:r>
    </w:p>
    <w:p>
      <w:pPr>
        <w:spacing w:after="120" w:line="330"/>
      </w:pPr>
      <w:r>
        <w:rPr>
          <w:rFonts w:ascii="Georgia" w:cs="Georgia" w:eastAsia="Georgia" w:hAnsi="Georgia"/>
          <w:sz w:val="26"/>
          <w:szCs w:val="26"/>
        </w:rPr>
        <w:t xml:space="preserve">The world’s Egyptology, truly, in one room — and what a room it has been.</w:t>
      </w:r>
    </w:p>
    <w:p>
      <w:pPr>
        <w:shd w:fill="F3EDE2" w:val="clear"/>
        <w:spacing w:after="120" w:before="280"/>
      </w:pPr>
      <w:r>
        <w:rPr>
          <w:rFonts w:ascii="Arial" w:cs="Arial" w:eastAsia="Arial" w:hAnsi="Arial"/>
          <w:b/>
          <w:bCs/>
          <w:color w:val="8A2333"/>
          <w:sz w:val="22"/>
          <w:szCs w:val="22"/>
        </w:rPr>
        <w:t xml:space="preserve">SLIDE 3 — PRESENTERS BY COUNTRY  ·  (~20 sec)</w:t>
      </w:r>
    </w:p>
    <w:p>
      <w:pPr>
        <w:spacing w:after="120" w:line="330"/>
      </w:pPr>
      <w:r>
        <w:rPr>
          <w:rFonts w:ascii="Georgia" w:cs="Georgia" w:eastAsia="Georgia" w:hAnsi="Georgia"/>
          <w:sz w:val="26"/>
          <w:szCs w:val="26"/>
        </w:rPr>
        <w:t xml:space="preserve">Here is where our 99 presenters came from: Egypt at the top of the ranking, Japan close behind — the two homes of this conference, bridged this week — followed by colleagues from twenty-two further countries.</w:t>
      </w:r>
    </w:p>
    <w:p>
      <w:pPr>
        <w:shd w:fill="F3EDE2" w:val="clear"/>
        <w:spacing w:after="120" w:before="280"/>
      </w:pPr>
      <w:r>
        <w:rPr>
          <w:rFonts w:ascii="Arial" w:cs="Arial" w:eastAsia="Arial" w:hAnsi="Arial"/>
          <w:b/>
          <w:bCs/>
          <w:color w:val="8A2333"/>
          <w:sz w:val="22"/>
          <w:szCs w:val="22"/>
        </w:rPr>
        <w:t xml:space="preserve">SLIDE 4 — THANK YOU  ·  (~50 sec)</w:t>
      </w:r>
    </w:p>
    <w:p>
      <w:pPr>
        <w:spacing w:after="120" w:line="330"/>
      </w:pPr>
      <w:r>
        <w:rPr>
          <w:rFonts w:ascii="Georgia" w:cs="Georgia" w:eastAsia="Georgia" w:hAnsi="Georgia"/>
          <w:sz w:val="26"/>
          <w:szCs w:val="26"/>
        </w:rPr>
        <w:t xml:space="preserve">None of this happened by itself.</w:t>
      </w:r>
    </w:p>
    <w:p>
      <w:pPr>
        <w:spacing w:after="120" w:line="330"/>
      </w:pPr>
      <w:r>
        <w:rPr>
          <w:rFonts w:ascii="Georgia" w:cs="Georgia" w:eastAsia="Georgia" w:hAnsi="Georgia"/>
          <w:sz w:val="26"/>
          <w:szCs w:val="26"/>
        </w:rPr>
        <w:t xml:space="preserve">Our deepest thanks go to the twelve supporting institutions — above all TOBUNKEN, our generous host — to the fifteen early-career researchers of the CRE Japan Committee, to the student staff and volunteers who kept every session running, and to the 318 crowdfunding supporters who believed in this conference before it existed.</w:t>
      </w:r>
    </w:p>
    <w:p>
      <w:pPr>
        <w:spacing w:after="120" w:line="330"/>
      </w:pPr>
      <w:r>
        <w:rPr>
          <w:rFonts w:ascii="Georgia" w:cs="Georgia" w:eastAsia="Georgia" w:hAnsi="Georgia"/>
          <w:sz w:val="26"/>
          <w:szCs w:val="26"/>
        </w:rPr>
        <w:t xml:space="preserve">And finally, to you, the participants: you crossed oceans and time zones to be here. Thank you.</w:t>
      </w:r>
    </w:p>
    <w:p>
      <w:pPr>
        <w:spacing w:after="120"/>
      </w:pPr>
      <w:r>
        <w:rPr>
          <w:i/>
          <w:iCs/>
          <w:color w:val="666666"/>
          <w:sz w:val="22"/>
          <w:szCs w:val="22"/>
        </w:rPr>
        <w:t xml:space="preserve">[Pause for applause]</w:t>
      </w:r>
    </w:p>
    <w:p>
      <w:pPr>
        <w:shd w:fill="F3EDE2" w:val="clear"/>
        <w:spacing w:after="120" w:before="280"/>
      </w:pPr>
      <w:r>
        <w:rPr>
          <w:rFonts w:ascii="Arial" w:cs="Arial" w:eastAsia="Arial" w:hAnsi="Arial"/>
          <w:b/>
          <w:bCs/>
          <w:color w:val="8A2333"/>
          <w:sz w:val="22"/>
          <w:szCs w:val="22"/>
        </w:rPr>
        <w:t xml:space="preserve">SLIDE 5 — THE CRE JAPAN COMMITTEE  ·  (~30 sec)</w:t>
      </w:r>
    </w:p>
    <w:p>
      <w:pPr>
        <w:spacing w:after="120" w:line="330"/>
      </w:pPr>
      <w:r>
        <w:rPr>
          <w:rFonts w:ascii="Georgia" w:cs="Georgia" w:eastAsia="Georgia" w:hAnsi="Georgia"/>
          <w:sz w:val="26"/>
          <w:szCs w:val="26"/>
        </w:rPr>
        <w:t xml:space="preserve">Behind every session, every badge, and every cup of coffee stood the fifteen members of the CRE Japan Committee, led by our chairperson, Tokihisa Higo — doctoral students, postdocs, and early-career researchers from across Japan and beyond.</w:t>
      </w:r>
    </w:p>
    <w:p>
      <w:pPr>
        <w:spacing w:after="120" w:line="330"/>
      </w:pPr>
      <w:r>
        <w:rPr>
          <w:rFonts w:ascii="Georgia" w:cs="Georgia" w:eastAsia="Georgia" w:hAnsi="Georgia"/>
          <w:sz w:val="26"/>
          <w:szCs w:val="26"/>
        </w:rPr>
        <w:t xml:space="preserve">Colleagues of the committee — wherever you are in this room, please stand and be recognised.</w:t>
      </w:r>
    </w:p>
    <w:p>
      <w:pPr>
        <w:spacing w:after="120"/>
      </w:pPr>
      <w:r>
        <w:rPr>
          <w:i/>
          <w:iCs/>
          <w:color w:val="666666"/>
          <w:sz w:val="22"/>
          <w:szCs w:val="22"/>
        </w:rPr>
        <w:t xml:space="preserve">[Pause for applause — gesture to the committee members]</w:t>
      </w:r>
    </w:p>
    <w:p>
      <w:pPr>
        <w:shd w:fill="F3EDE2" w:val="clear"/>
        <w:spacing w:after="120" w:before="280"/>
      </w:pPr>
      <w:r>
        <w:rPr>
          <w:rFonts w:ascii="Arial" w:cs="Arial" w:eastAsia="Arial" w:hAnsi="Arial"/>
          <w:b/>
          <w:bCs/>
          <w:color w:val="8A2333"/>
          <w:sz w:val="22"/>
          <w:szCs w:val="22"/>
        </w:rPr>
        <w:t xml:space="preserve">SLIDE 6 — TOMORROW &amp; BEYOND  ·  (~35 sec)</w:t>
      </w:r>
    </w:p>
    <w:p>
      <w:pPr>
        <w:spacing w:after="120" w:line="330"/>
      </w:pPr>
      <w:r>
        <w:rPr>
          <w:rFonts w:ascii="Georgia" w:cs="Georgia" w:eastAsia="Georgia" w:hAnsi="Georgia"/>
          <w:sz w:val="26"/>
          <w:szCs w:val="26"/>
        </w:rPr>
        <w:t xml:space="preserve">Our journey does not quite end today.</w:t>
      </w:r>
    </w:p>
    <w:p>
      <w:pPr>
        <w:spacing w:after="120" w:line="330"/>
      </w:pPr>
      <w:r>
        <w:rPr>
          <w:rFonts w:ascii="Georgia" w:cs="Georgia" w:eastAsia="Georgia" w:hAnsi="Georgia"/>
          <w:sz w:val="26"/>
          <w:szCs w:val="26"/>
        </w:rPr>
        <w:t xml:space="preserve">Tomorrow, we travel together to Kamakura and Enoshima. On Thursday the 16th, the ISET symposium at the University of Tsukuba Tokyo Campus; on Saturday the 18th, the Young Egyptologists Workshop at Waseda; and on the 20th and 21st, the Nakanishi Papyri Workshop at Minpaku in Osaka.</w:t>
      </w:r>
    </w:p>
    <w:p>
      <w:pPr>
        <w:spacing w:after="120" w:line="330"/>
      </w:pPr>
      <w:r>
        <w:rPr>
          <w:rFonts w:ascii="Georgia" w:cs="Georgia" w:eastAsia="Georgia" w:hAnsi="Georgia"/>
          <w:sz w:val="26"/>
          <w:szCs w:val="26"/>
        </w:rPr>
        <w:t xml:space="preserve">If you have not yet registered for these, please speak to our staff today.</w:t>
      </w:r>
    </w:p>
    <w:p>
      <w:pPr>
        <w:shd w:fill="F3EDE2" w:val="clear"/>
        <w:spacing w:after="120" w:before="280"/>
      </w:pPr>
      <w:r>
        <w:rPr>
          <w:rFonts w:ascii="Arial" w:cs="Arial" w:eastAsia="Arial" w:hAnsi="Arial"/>
          <w:b/>
          <w:bCs/>
          <w:color w:val="8A2333"/>
          <w:sz w:val="22"/>
          <w:szCs w:val="22"/>
        </w:rPr>
        <w:t xml:space="preserve">SLIDE 7 — AGM ANNOUNCEMENT  ·  (~20 sec)</w:t>
      </w:r>
    </w:p>
    <w:p>
      <w:pPr>
        <w:spacing w:after="120" w:line="330"/>
      </w:pPr>
      <w:r>
        <w:rPr>
          <w:rFonts w:ascii="Georgia" w:cs="Georgia" w:eastAsia="Georgia" w:hAnsi="Georgia"/>
          <w:sz w:val="26"/>
          <w:szCs w:val="26"/>
        </w:rPr>
        <w:t xml:space="preserve">In a few minutes, this room will host the CRE Annual General Meeting, from 16:20 to 18:00.</w:t>
      </w:r>
    </w:p>
    <w:p>
      <w:pPr>
        <w:spacing w:after="120" w:line="330"/>
      </w:pPr>
      <w:r>
        <w:rPr>
          <w:rFonts w:ascii="Georgia" w:cs="Georgia" w:eastAsia="Georgia" w:hAnsi="Georgia"/>
          <w:sz w:val="26"/>
          <w:szCs w:val="26"/>
        </w:rPr>
        <w:t xml:space="preserve">The future of CRE is shaped by you — everyone is warmly invited to stay.</w:t>
      </w:r>
    </w:p>
    <w:p>
      <w:pPr>
        <w:shd w:fill="F3EDE2" w:val="clear"/>
        <w:spacing w:after="120" w:before="280"/>
      </w:pPr>
      <w:r>
        <w:rPr>
          <w:rFonts w:ascii="Arial" w:cs="Arial" w:eastAsia="Arial" w:hAnsi="Arial"/>
          <w:b/>
          <w:bCs/>
          <w:color w:val="8A2333"/>
          <w:sz w:val="22"/>
          <w:szCs w:val="22"/>
        </w:rPr>
        <w:t xml:space="preserve">SLIDE 8 — FAREWELL  ·  (~25 sec)</w:t>
      </w:r>
    </w:p>
    <w:p>
      <w:pPr>
        <w:spacing w:after="120" w:line="330"/>
      </w:pPr>
      <w:r>
        <w:rPr>
          <w:rFonts w:ascii="Georgia" w:cs="Georgia" w:eastAsia="Georgia" w:hAnsi="Georgia"/>
          <w:sz w:val="26"/>
          <w:szCs w:val="26"/>
        </w:rPr>
        <w:t xml:space="preserve">It has been an honour to welcome the world of Egyptology to Tokyo. The first CRE in Asia is now part of CRE’s history — and it was made by you.</w:t>
      </w:r>
    </w:p>
    <w:p>
      <w:pPr>
        <w:spacing w:after="120" w:line="330"/>
      </w:pPr>
      <w:r>
        <w:rPr>
          <w:rFonts w:ascii="Georgia" w:cs="Georgia" w:eastAsia="Georgia" w:hAnsi="Georgia"/>
          <w:sz w:val="26"/>
          <w:szCs w:val="26"/>
        </w:rPr>
        <w:t xml:space="preserve">Safe travels, keep in touch, and let us meet again at the next CRE.</w:t>
      </w:r>
    </w:p>
    <w:p>
      <w:pPr>
        <w:spacing w:after="120" w:line="330"/>
      </w:pPr>
      <w:r>
        <w:rPr>
          <w:rFonts w:ascii="Georgia" w:cs="Georgia" w:eastAsia="Georgia" w:hAnsi="Georgia"/>
          <w:sz w:val="26"/>
          <w:szCs w:val="26"/>
        </w:rPr>
        <w:t xml:space="preserve">Arigatō gozaimashita — thank you, and farewell.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2026-07-14T00:21:14.278Z</dcterms:created>
  <dcterms:modified xsi:type="dcterms:W3CDTF">2026-07-14T00:21:14.278Z</dcterms:modified>
</cp:coreProperties>
</file>

<file path=docProps/custom.xml><?xml version="1.0" encoding="utf-8"?>
<Properties xmlns="http://schemas.openxmlformats.org/officeDocument/2006/custom-properties" xmlns:vt="http://schemas.openxmlformats.org/officeDocument/2006/docPropsVTypes"/>
</file>