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Hotels &amp; Accommodation Chains</w:t>
      </w:r>
    </w:p>
    <w:p w:rsidR="00000000" w:rsidDel="00000000" w:rsidP="00000000" w:rsidRDefault="00000000" w:rsidRPr="00000000" w14:paraId="00000002">
      <w:pPr>
        <w:spacing w:after="240" w:before="240" w:lineRule="auto"/>
        <w:rPr/>
      </w:pPr>
      <w:r w:rsidDel="00000000" w:rsidR="00000000" w:rsidRPr="00000000">
        <w:rPr>
          <w:rtl w:val="0"/>
        </w:rPr>
        <w:t xml:space="preserve">The lodging industry is a premier pillar of global hospitality and commercial real estate. It transforms the human necessity for shelter while traveling into a highly standardized, secure, and tiered consumer product. The journey of accommodations spans from local roadside taverns to smart hotel ecosystems managed by predictive artificial intelligence. This evolution reflects humanity's continuous push to guarantee guest safety, maximize room yield efficiency, and deliver predictable luxury across global borders. </w:t>
      </w:r>
    </w:p>
    <w:p w:rsidR="00000000" w:rsidDel="00000000" w:rsidP="00000000" w:rsidRDefault="00000000" w:rsidRPr="00000000" w14:paraId="00000003">
      <w:pPr>
        <w:spacing w:after="240" w:before="240" w:lineRule="auto"/>
        <w:rPr/>
      </w:pPr>
      <w:r w:rsidDel="00000000" w:rsidR="00000000" w:rsidRPr="00000000">
        <w:rPr>
          <w:rtl w:val="0"/>
        </w:rPr>
        <w:t xml:space="preserve">The Tavern, Inn, and Grand Hotel Foundations (Pre-20th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commercial lodging originated around transit trade routes, where travelers sought basic security for their horses and a bed for the night.</w:t>
      </w:r>
    </w:p>
    <w:p w:rsidR="00000000" w:rsidDel="00000000" w:rsidP="00000000" w:rsidRDefault="00000000" w:rsidRPr="00000000" w14:paraId="00000005">
      <w:pPr>
        <w:spacing w:after="240" w:before="240" w:lineRule="auto"/>
        <w:rPr/>
      </w:pPr>
      <w:r w:rsidDel="00000000" w:rsidR="00000000" w:rsidRPr="00000000">
        <w:rPr>
          <w:rtl w:val="0"/>
        </w:rPr>
        <w:t xml:space="preserve">Roadside Coaching Inns ---&gt; Shared Dormitory Taverns  ---&gt;  Urban Grand Luxury Hotels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Roadside Coaching Inns</w:t>
      </w:r>
      <w:r w:rsidDel="00000000" w:rsidR="00000000" w:rsidRPr="00000000">
        <w:rPr>
          <w:rtl w:val="0"/>
        </w:rPr>
        <w:t xml:space="preserve">: Operators built stables and basic sleeping quarters along trade routes, catering strictly to merchants, mail couriers, and weary horses. </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Shared Dormitory Taverns</w:t>
      </w:r>
      <w:r w:rsidDel="00000000" w:rsidR="00000000" w:rsidRPr="00000000">
        <w:rPr>
          <w:rtl w:val="0"/>
        </w:rPr>
        <w:t xml:space="preserve">: Early urban establishments forced travelers to share beds with strangers in open, unheated rooms, focusing profits on tavern food and alcohol sales.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Palatial Grand Hotels</w:t>
      </w:r>
      <w:r w:rsidDel="00000000" w:rsidR="00000000" w:rsidRPr="00000000">
        <w:rPr>
          <w:rtl w:val="0"/>
        </w:rPr>
        <w:t xml:space="preserve">: In the late 19th century, luxury properties like the Savoy in London emerged, featuring private bathrooms, electricity, and fine dining for high-society elites.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Hyper-Localized Operations</w:t>
      </w:r>
      <w:r w:rsidDel="00000000" w:rsidR="00000000" w:rsidRPr="00000000">
        <w:rPr>
          <w:rtl w:val="0"/>
        </w:rPr>
        <w:t xml:space="preserve">: Management relied on unwritten local customs and individual owner whims, with zero brand continuity or standard room expectations from one town to the next.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Ink-and-Quill Registration</w:t>
      </w:r>
      <w:r w:rsidDel="00000000" w:rsidR="00000000" w:rsidRPr="00000000">
        <w:rPr>
          <w:rtl w:val="0"/>
        </w:rPr>
        <w:t xml:space="preserve">: Clerks meticulously hand-copied guest names, arrivals, and physical key allocations into massive paper ledgers at the front desk counter.</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Seasonal and Cash Vulnerability</w:t>
      </w:r>
      <w:r w:rsidDel="00000000" w:rsidR="00000000" w:rsidRPr="00000000">
        <w:rPr>
          <w:rtl w:val="0"/>
        </w:rPr>
        <w:t xml:space="preserve">: Bookings were purely reactive based on foot traffic, leaving operators vulnerable to theft and extreme economic shifts during winter months.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Uniform Franchise Era (1950s–1970s)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expansive interstate highway systems, corporate franchising models, and commercial aviation turned lodging into a highly predictable mass-market industry.</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The Uniform Motor Hotel</w:t>
      </w:r>
      <w:r w:rsidDel="00000000" w:rsidR="00000000" w:rsidRPr="00000000">
        <w:rPr>
          <w:rtl w:val="0"/>
        </w:rPr>
        <w:t xml:space="preserve">: Pioneers like Holiday Inn standardized roadside motels, guaranteeing families clean rooms, free parking, and a swimming pool at every highway exit.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Global Conglomerate Franchise</w:t>
      </w:r>
      <w:r w:rsidDel="00000000" w:rsidR="00000000" w:rsidRPr="00000000">
        <w:rPr>
          <w:rtl w:val="0"/>
        </w:rPr>
        <w:t xml:space="preserve">: Brands like Hilton and Marriott expanded internationally, utilizing strict operational playbooks to guarantee identical room standards worldwide.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The Airport Transit Hotel</w:t>
      </w:r>
      <w:r w:rsidDel="00000000" w:rsidR="00000000" w:rsidRPr="00000000">
        <w:rPr>
          <w:rtl w:val="0"/>
        </w:rPr>
        <w:t xml:space="preserve">: Developers built high-capacity, bare-bones lodging directly adjacent to major airport runways, capturing flight crews and business travelers. </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Mainframe Space Control</w:t>
      </w:r>
      <w:r w:rsidDel="00000000" w:rsidR="00000000" w:rsidRPr="00000000">
        <w:rPr>
          <w:rtl w:val="0"/>
        </w:rPr>
        <w:t xml:space="preserve">: Hotel chains deployed early computerized central reservation networks (like Holidex) to manage room inventory via automated batch processing.</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Standardized Housekeeping Rubrics</w:t>
      </w:r>
      <w:r w:rsidDel="00000000" w:rsidR="00000000" w:rsidRPr="00000000">
        <w:rPr>
          <w:rtl w:val="0"/>
        </w:rPr>
        <w:t xml:space="preserve">: Corporate offices enforced uniform chambermaid manuals, fixing the exact placement of towels and sheets to eliminate property-to-property variability.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Carbon-Copy Billing Manifests</w:t>
      </w:r>
      <w:r w:rsidDel="00000000" w:rsidR="00000000" w:rsidRPr="00000000">
        <w:rPr>
          <w:rtl w:val="0"/>
        </w:rPr>
        <w:t xml:space="preserve">: Front desk agents processed checkout balances using multi-part carbon-copy paper folios, auditing room service slips by hand at night. </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Centralized Aggregator Era (1980s–2010s)</w:t>
      </w:r>
    </w:p>
    <w:p w:rsidR="00000000" w:rsidDel="00000000" w:rsidP="00000000" w:rsidRDefault="00000000" w:rsidRPr="00000000" w14:paraId="00000019">
      <w:pPr>
        <w:spacing w:after="240" w:before="240" w:lineRule="auto"/>
        <w:rPr/>
      </w:pPr>
      <w:r w:rsidDel="00000000" w:rsidR="00000000" w:rsidRPr="00000000">
        <w:rPr>
          <w:rtl w:val="0"/>
        </w:rPr>
        <w:t xml:space="preserve">The rise of the internet, relational databases, and corporate loyalty memberships turned hotel room buying into a hyper-competitive, algorithmic web commodity.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Online Travel Agencies (OTAs)</w:t>
      </w:r>
      <w:r w:rsidDel="00000000" w:rsidR="00000000" w:rsidRPr="00000000">
        <w:rPr>
          <w:rtl w:val="0"/>
        </w:rPr>
        <w:t xml:space="preserve">: Digital distribution giants like Expedia and Booking.com emerged, forcing hotel chains to pay high commission percentages to capture web traffic.</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Points-Based Loyalty Programs</w:t>
      </w:r>
      <w:r w:rsidDel="00000000" w:rsidR="00000000" w:rsidRPr="00000000">
        <w:rPr>
          <w:rtl w:val="0"/>
        </w:rPr>
        <w:t xml:space="preserve">: Hotel groups consolidated brands into massive point ecosystems (e.g., Marriott Bonvoy), offering free nights to lock corporate travelers into their portfolio.</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Boutique Lifestyle Concept Hotels</w:t>
      </w:r>
      <w:r w:rsidDel="00000000" w:rsidR="00000000" w:rsidRPr="00000000">
        <w:rPr>
          <w:rtl w:val="0"/>
        </w:rPr>
        <w:t xml:space="preserve">: Independent operators launched hyper-designed, localized properties to target younger consumers fleeing generic, cookie-cutter corporate designs.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Dynamic Property Pricing</w:t>
      </w:r>
      <w:r w:rsidDel="00000000" w:rsidR="00000000" w:rsidRPr="00000000">
        <w:rPr>
          <w:rtl w:val="0"/>
        </w:rPr>
        <w:t xml:space="preserve">: Revenue management software replaced manual price sheets, automatically adjusting room rates second-by-second based on real-time local flight delays and competitor occupancy.</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Relational Database Check-Ins</w:t>
      </w:r>
      <w:r w:rsidDel="00000000" w:rsidR="00000000" w:rsidRPr="00000000">
        <w:rPr>
          <w:rtl w:val="0"/>
        </w:rPr>
        <w:t xml:space="preserve">: Front desks migrated core property management systems (PMS) to digital networks, reducing guest check-in times from minutes to clicks.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Electronic Lock Infrastructure</w:t>
      </w:r>
      <w:r w:rsidDel="00000000" w:rsidR="00000000" w:rsidRPr="00000000">
        <w:rPr>
          <w:rtl w:val="0"/>
        </w:rPr>
        <w:t xml:space="preserve">: Hotels abandoned heavy brass keys for magnetic strip plastic cards, giving managers the ability to instantly wipe security codes upon guest checkouts.</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hotels and accommodation chains have shifted from reactive room providers into proactive, hyper-personalized, and completely contactless digital hospitality ecosystems. </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Fully Decentralized Virtual Hotels</w:t>
      </w:r>
      <w:r w:rsidDel="00000000" w:rsidR="00000000" w:rsidRPr="00000000">
        <w:rPr>
          <w:rtl w:val="0"/>
        </w:rPr>
        <w:t xml:space="preserve">: Digital-native alternative lodging platforms manage thousands of apartments across cities without operating a single physical front desk or lobby.</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Tech-Driven Wellness Sanctuaries</w:t>
      </w:r>
      <w:r w:rsidDel="00000000" w:rsidR="00000000" w:rsidRPr="00000000">
        <w:rPr>
          <w:rtl w:val="0"/>
        </w:rPr>
        <w:t xml:space="preserve">: Premium chains integrate medical-grade sleep tech, circadian lighting arrays, and biometric data tracking directly into standard luxury suites.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Subscription Living Passes</w:t>
      </w:r>
      <w:r w:rsidDel="00000000" w:rsidR="00000000" w:rsidRPr="00000000">
        <w:rPr>
          <w:rtl w:val="0"/>
        </w:rPr>
        <w:t xml:space="preserve">: Hospitality conglomerates offer monthly subscription memberships, granting remote workers fluid co-working and living access across a global grid of properties.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Predictive AI Yield Forecasting</w:t>
      </w:r>
      <w:r w:rsidDel="00000000" w:rsidR="00000000" w:rsidRPr="00000000">
        <w:rPr>
          <w:rtl w:val="0"/>
        </w:rPr>
        <w:t xml:space="preserve">: Machine learning algorithms analyze hyper-local event calendars, flight cancellation data, historical city foot traffic, and app browsing speeds simultaneously, pre-purchasing local cleaning supplier stocks and altering room prices before demand spikes occur.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IoT Parametric Guest Customization</w:t>
      </w:r>
      <w:r w:rsidDel="00000000" w:rsidR="00000000" w:rsidRPr="00000000">
        <w:rPr>
          <w:rtl w:val="0"/>
        </w:rPr>
        <w:t xml:space="preserve">: Connected room ecosystems sync with a guest's mobile loyalty app upon arrival, automatically adjusting the ambient thermostat, loading their personal streaming profiles onto the TV, and setting lighting scenes before they step through the door.</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Contactless Biometric Flow</w:t>
      </w:r>
      <w:r w:rsidDel="00000000" w:rsidR="00000000" w:rsidRPr="00000000">
        <w:rPr>
          <w:rtl w:val="0"/>
        </w:rPr>
        <w:t xml:space="preserve">: Smart facial-recognition camera grids completely eliminate check-in queues, serving as a virtual room key and automated payment verification tool from the front entrance straight to the elevator lane. </w:t>
      </w:r>
    </w:p>
    <w:p w:rsidR="00000000" w:rsidDel="00000000" w:rsidP="00000000" w:rsidRDefault="00000000" w:rsidRPr="00000000" w14:paraId="0000002C">
      <w:pPr>
        <w:spacing w:after="240" w:before="240" w:lineRule="auto"/>
        <w:rPr/>
      </w:pPr>
      <w:r w:rsidDel="00000000" w:rsidR="00000000" w:rsidRPr="00000000">
        <w:rPr>
          <w:rtl w:val="0"/>
        </w:rPr>
        <w:t xml:space="preserve">Summary of Hotel &amp; Accommodation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Operational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Inventory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Basic Transit Shelter &amp; Security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Physical Keys &amp; Paper Ledgers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 Street Front Gates &amp; Walks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Roadside Uniformity &amp; Cleanliness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Holidex Mainframes &amp; Franchises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Highway Billboards &amp; Phone Desks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Global Web Price Competition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Relational Databases &amp; Yield Tech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Online Travel Agencies &amp; Portals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Frictionless Fluid Personalization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Smart Rooms &amp; Biometric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&amp; Facial Scans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