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Opticians &amp; Eyewear Retailers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optical retail industry is a specialized pillar of global healthcare and fashion commerce. It transforms the medical correction of vision from an expensive, clinical diagnostic trial into a highly accessible, consumer-centric, and style-driven retail science. The journey of opticians spans from local traveling spectacle merchants to immersive virtual try-on platforms powered by spatial computing and predictive artificial intelligence. This evolution reflects the industry’s continuous push to marry strict ophthalmic manufacturing accuracy with high-margin lifestyle luxury.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Traveling Peddler and Hand-Ground Foundations (Pre-1950s)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optical retail originated around localized glass workshops and traveling salesmen, where consumers purchased readymade spectacles based on crude trial-and-error testing.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Spectacle Peddlers ---&gt; [ Hand-Ground Glass Ateliers  ---&gt; Trial Case Eye Exams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Traveling Spectacle Peddlers</w:t>
      </w:r>
      <w:r w:rsidDel="00000000" w:rsidR="00000000" w:rsidRPr="00000000">
        <w:rPr>
          <w:rtl w:val="0"/>
        </w:rPr>
        <w:t xml:space="preserve">: Itinerant merchants carried wooden cases of pre-assembled spectacles across rural towns, allowing buyers to try on various strengths until they found a pair that reasonably improved their sight.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Precision Glass Atelier</w:t>
      </w:r>
      <w:r w:rsidDel="00000000" w:rsidR="00000000" w:rsidRPr="00000000">
        <w:rPr>
          <w:rtl w:val="0"/>
        </w:rPr>
        <w:t xml:space="preserve">: Specialized watchmakers and jewelers expanded their craft into optics, hand-grinding glass lenses inside small urban workshops to fit wealthy clients.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Clinical Apothecary Counter</w:t>
      </w:r>
      <w:r w:rsidDel="00000000" w:rsidR="00000000" w:rsidRPr="00000000">
        <w:rPr>
          <w:rtl w:val="0"/>
        </w:rPr>
        <w:t xml:space="preserve">: Early opticians operated small, formal testing rooms in the back of local pharmacies, utilizing rudimentary lens sets to determine basic near- or far-sightedness.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Crude Trial-and-Error Testing</w:t>
      </w:r>
      <w:r w:rsidDel="00000000" w:rsidR="00000000" w:rsidRPr="00000000">
        <w:rPr>
          <w:rtl w:val="0"/>
        </w:rPr>
        <w:t xml:space="preserve">: Before the standardization of refractive metrics, sight-testing relied on the patient subjectively reading print sheets while the optician manually swapped loose lenses into a heavy iron frame.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Glass-Cutting Wheels</w:t>
      </w:r>
      <w:r w:rsidDel="00000000" w:rsidR="00000000" w:rsidRPr="00000000">
        <w:rPr>
          <w:rtl w:val="0"/>
        </w:rPr>
        <w:t xml:space="preserve">: Ophthalmic technicians hand-shaped raw glass blanks using mechanical grinding wheels and water cooling, a slow process highly prone to fractures and measurement errors.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Prescription Registries</w:t>
      </w:r>
      <w:r w:rsidDel="00000000" w:rsidR="00000000" w:rsidRPr="00000000">
        <w:rPr>
          <w:rtl w:val="0"/>
        </w:rPr>
        <w:t xml:space="preserve">: Patient visual acuity logs, physical frame dimensional sketches, and cash deposits were meticulously hand-written into massive paper ledger diaries stored inside shop drawers.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Corporate High-Street Chain (1950s–1990s)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lightweight plastic lenses, mass sizing standards, and integrated corporate storefront models turned vision correction from an intimidating medical task into a predictable high-street commodity.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High-Street Optical Chain</w:t>
      </w:r>
      <w:r w:rsidDel="00000000" w:rsidR="00000000" w:rsidRPr="00000000">
        <w:rPr>
          <w:rtl w:val="0"/>
        </w:rPr>
        <w:t xml:space="preserve">: Corporate conglomerates built vast networks of identical storefronts in shopping districts, grouping eye exam rooms and expansive frame selection walls under a single roof.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Combined Optometry Clinic</w:t>
      </w:r>
      <w:r w:rsidDel="00000000" w:rsidR="00000000" w:rsidRPr="00000000">
        <w:rPr>
          <w:rtl w:val="0"/>
        </w:rPr>
        <w:t xml:space="preserve">: Retailers shifted their core business models to bundle clinical eye exams directly with retail frame sales, offering cheap or free tests to subsidize high-margin lens upgrades.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Suburban Mall Super-Labs</w:t>
      </w:r>
      <w:r w:rsidDel="00000000" w:rsidR="00000000" w:rsidRPr="00000000">
        <w:rPr>
          <w:rtl w:val="0"/>
        </w:rPr>
        <w:t xml:space="preserve">: Brands like LensCrafters pioneered the "glasses in an hour" model, installing fully equipped, industrial lens-grinding laboratories directly behind shopping mall showroom floors.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CR-39 Plastic Extrusion</w:t>
      </w:r>
      <w:r w:rsidDel="00000000" w:rsidR="00000000" w:rsidRPr="00000000">
        <w:rPr>
          <w:rtl w:val="0"/>
        </w:rPr>
        <w:t xml:space="preserve">: Factories replaced heavy, dangerous glass with advanced resin polymers, stamping uniform lens blanks that could be rapidly finished by computerized machines.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Phoropter Diagnostic Blueprints</w:t>
      </w:r>
      <w:r w:rsidDel="00000000" w:rsidR="00000000" w:rsidRPr="00000000">
        <w:rPr>
          <w:rtl w:val="0"/>
        </w:rPr>
        <w:t xml:space="preserve">: Clinics deployed mechanical phoropter head units, utilizing automated dials to let optometrists flip complex lens combinations seamlessly while patients read a standardized Snellen eye chart.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Lab Allocation</w:t>
      </w:r>
      <w:r w:rsidDel="00000000" w:rsidR="00000000" w:rsidRPr="00000000">
        <w:rPr>
          <w:rtl w:val="0"/>
        </w:rPr>
        <w:t xml:space="preserve">: Central corporate offices deployed mainframe computer networks to track global frame inventories, automatically dispatching seasonal designer assortments to regional stores via paper manifests.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E-Commerce Aggregator Era (2000s–2010s)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explosion of high-speed broadband internet, digital camera photography, and relational databases dismantled traditional high-street monopolies, turning eyeglasses into a transparent, direct-to-consumer lifestyle accessory.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Direct-to-Consumer (DTC) Disruption</w:t>
      </w:r>
      <w:r w:rsidDel="00000000" w:rsidR="00000000" w:rsidRPr="00000000">
        <w:rPr>
          <w:rtl w:val="0"/>
        </w:rPr>
        <w:t xml:space="preserve">: Digital-native brands like Warby Parker bypassed traditional wholesale optical monopolies, selling high-end prescription glasses online for a single, low flat rate.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Home Try-On Subscription</w:t>
      </w:r>
      <w:r w:rsidDel="00000000" w:rsidR="00000000" w:rsidRPr="00000000">
        <w:rPr>
          <w:rtl w:val="0"/>
        </w:rPr>
        <w:t xml:space="preserve">: E-tailers introduced a service framework where they mailed five empty sample frames directly to a consumer's home, letting them test fit and style options before buying online.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Pure-Play Contact Lens Portals</w:t>
      </w:r>
      <w:r w:rsidDel="00000000" w:rsidR="00000000" w:rsidRPr="00000000">
        <w:rPr>
          <w:rtl w:val="0"/>
        </w:rPr>
        <w:t xml:space="preserve">: Online-only subscription aggregators emerged, allowing contact lens wearers to auto-ship their exact prescription boxes monthly, completely bypassing the local optician counter.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Pupillary Distance (PD) Web Tools</w:t>
      </w:r>
      <w:r w:rsidDel="00000000" w:rsidR="00000000" w:rsidRPr="00000000">
        <w:rPr>
          <w:rtl w:val="0"/>
        </w:rPr>
        <w:t xml:space="preserve">: E-commerce checkouts integrated early software modules that utilized desktop webcams to estimate the physical distance between a user's pupils to ensure accurate lens alignment.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Lens Customization APIs</w:t>
      </w:r>
      <w:r w:rsidDel="00000000" w:rsidR="00000000" w:rsidRPr="00000000">
        <w:rPr>
          <w:rtl w:val="0"/>
        </w:rPr>
        <w:t xml:space="preserve">: Web portals migrated complex lens coatings (anti-glare, blue-light blocking, high-index thinning) into relational database drop-downs, dynamically calculating pricing shifts instantly.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Lens Profilometry</w:t>
      </w:r>
      <w:r w:rsidDel="00000000" w:rsidR="00000000" w:rsidRPr="00000000">
        <w:rPr>
          <w:rtl w:val="0"/>
        </w:rPr>
        <w:t xml:space="preserve">: Retail labs deployed automated digital lensmeters, using laser sensors to read a customer's existing glasses prescription in seconds with absolute accuracy.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Spatial and Predictive AI Era (2020s–Present)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opticians and eyewear retailers have shifted from a reactive "test and manufacture" structure into a proactive, hyper-personalized, and completely integrated digital health and fashion ecosystem.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Omnichannel Smart Boutique Showrooms</w:t>
      </w:r>
      <w:r w:rsidDel="00000000" w:rsidR="00000000" w:rsidRPr="00000000">
        <w:rPr>
          <w:rtl w:val="0"/>
        </w:rPr>
        <w:t xml:space="preserve">: High-tech flagship stores downsize physical inventory shelves, converting retail floors into spaces dedicated to high-speed digital facial scans and automated parcel-pickup lockers.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3D-Printed Bespoke Frame Centers</w:t>
      </w:r>
      <w:r w:rsidDel="00000000" w:rsidR="00000000" w:rsidRPr="00000000">
        <w:rPr>
          <w:rtl w:val="0"/>
        </w:rPr>
        <w:t xml:space="preserve">: Retailers partner with local automated manufacturing labs, utilizing high-performance bio-plastics to 3D-print custom, individualized eyeglass frames on demand to eliminate inventory waste.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On-Demand Tele-Optometry Kiosks</w:t>
      </w:r>
      <w:r w:rsidDel="00000000" w:rsidR="00000000" w:rsidRPr="00000000">
        <w:rPr>
          <w:rtl w:val="0"/>
        </w:rPr>
        <w:t xml:space="preserve">: High-street storefronts embed automated, remote diagnostic equipment inside private pods, allowing a off-site doctor to conduct full, valid eye exams via a 4K screen.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Vision Screening</w:t>
      </w:r>
      <w:r w:rsidDel="00000000" w:rsidR="00000000" w:rsidRPr="00000000">
        <w:rPr>
          <w:rtl w:val="0"/>
        </w:rPr>
        <w:t xml:space="preserve">: Machine learning algorithms parse high-resolution optical coherence tomography (OCT) retina scans, analyzing microscopic blood vessel paths to automatically flag early indicators of glaucoma or diabetes years before structural vision loss occurs.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Spatial Augmented Reality Try-On</w:t>
      </w:r>
      <w:r w:rsidDel="00000000" w:rsidR="00000000" w:rsidRPr="00000000">
        <w:rPr>
          <w:rtl w:val="0"/>
        </w:rPr>
        <w:t xml:space="preserve">: Advanced mixed-reality tools and spatial computing frameworks scan a consumer's face down to the millimeter via standard mobile phone cameras—accurately replicating frame weight, lighting reflections, and 3D scale onto their face dynamically to eliminate return friction.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Parametric Smart-Lens Integration</w:t>
      </w:r>
      <w:r w:rsidDel="00000000" w:rsidR="00000000" w:rsidRPr="00000000">
        <w:rPr>
          <w:rtl w:val="0"/>
        </w:rPr>
        <w:t xml:space="preserve">: E-commerce platforms utilize Internet of Things (IoT) data from smart wearables to analyze a user's daily screen-time exposure and ambient light cycles, automatically programming and custom-tapering progressive lens gradients unique to their visual work habits.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Optician &amp; Eyewear Retail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Pre-1950s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Utilitarian Sight Correction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Hand-Ground Glass &amp; Paper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Traveling Peddlers &amp; Back-Room Counters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1980s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High-Street Scale &amp; Speed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Phoropters &amp; Mall Labs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High-Street Retail Outlets &amp; Malls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Transparent DTC Pricing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Web PD Tools &amp; Relational Databases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E-Commerce Portals &amp; Home Try-On Kits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Immersive Custom Spatial Fitting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Predictive AI Diagnostics &amp; 3D Printing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Mobile Super-Apps &amp; AR Smart Mirrors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