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Evolution of Private Hospitals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private healthcare industry is a vital pillar of modern clinical medicine. It transforms medical treatment from a basic, state-managed public utility into a highly specialized, efficient, and consumer-centric service. The journey of private hospitals spans from charitable religious infirmaries to modern smart clinics powered by predictive artificial intelligence. This evolution reflects humanity's continuous push to marry cutting-edge medical technology with seamless hospitality.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Voluntary and Charitable Foundations (Pre-19th Century)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earliest private medical facilities operated outside government control, relying on religious orders or wealthy donors to fund basic care for specific communities.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Monastic Infirmaries ---&gt; Voluntary Subscription Hospitals  ---&gt;  Proprietary Nursing Homes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Voluntary Subscriptions</w:t>
      </w:r>
      <w:r w:rsidDel="00000000" w:rsidR="00000000" w:rsidRPr="00000000">
        <w:rPr>
          <w:rtl w:val="0"/>
        </w:rPr>
        <w:t xml:space="preserve">: Wealthy patrons paid annual dues to fund hospitals, gaining the exclusive right to recommend poor workers from their businesses for admission.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Proprietary Houses</w:t>
      </w:r>
      <w:r w:rsidDel="00000000" w:rsidR="00000000" w:rsidRPr="00000000">
        <w:rPr>
          <w:rtl w:val="0"/>
        </w:rPr>
        <w:t xml:space="preserve">: Elite physicians established small, private residential clinics inside large houses to treat wealthy citizens who refused to enter chaotic public wards.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 Infirmaries</w:t>
      </w:r>
      <w:r w:rsidDel="00000000" w:rsidR="00000000" w:rsidRPr="00000000">
        <w:rPr>
          <w:rtl w:val="0"/>
        </w:rPr>
        <w:t xml:space="preserve">: Trade organizations pooled resources to purchase dedicated medical beds and hire physicians exclusively for their sick members.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Philanthropic Gatekeeping</w:t>
      </w:r>
      <w:r w:rsidDel="00000000" w:rsidR="00000000" w:rsidRPr="00000000">
        <w:rPr>
          <w:rtl w:val="0"/>
        </w:rPr>
        <w:t xml:space="preserve">: Admission required a physical letter of recommendation from a financial donor, filtering patients based on social worthiness rather than medical urgency.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Record-Keeping</w:t>
      </w:r>
      <w:r w:rsidDel="00000000" w:rsidR="00000000" w:rsidRPr="00000000">
        <w:rPr>
          <w:rtl w:val="0"/>
        </w:rPr>
        <w:t xml:space="preserve">: Clinical cases, apothecary prescriptions, and financial donations were meticulously logged by hand in leather bound ledger books.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Localized Apothecaries</w:t>
      </w:r>
      <w:r w:rsidDel="00000000" w:rsidR="00000000" w:rsidRPr="00000000">
        <w:rPr>
          <w:rtl w:val="0"/>
        </w:rPr>
        <w:t xml:space="preserve">: Medicines were mixed manually on-site by individual practitioners without standardized chemical formulations or regional quality controls.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Corporate Shift (19th–Early 20th Century)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industrial boom, urban growth, and rapid advancements in sterile surgery transformed private clinics into formal corporate structures and highly sanitized medical factories.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Hospital Firms</w:t>
      </w:r>
      <w:r w:rsidDel="00000000" w:rsidR="00000000" w:rsidRPr="00000000">
        <w:rPr>
          <w:rtl w:val="0"/>
        </w:rPr>
        <w:t xml:space="preserve">: Joint-stock companies replaced individual doctor-owners, establishing large, multi-department private hospitals in major cities.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Paying Wards</w:t>
      </w:r>
      <w:r w:rsidDel="00000000" w:rsidR="00000000" w:rsidRPr="00000000">
        <w:rPr>
          <w:rtl w:val="0"/>
        </w:rPr>
        <w:t xml:space="preserve">: Traditional charity hospitals built separate, luxurious "private wings" to charge wealthy patients premium fees, subsidizing their free public operations.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Sanitariums</w:t>
      </w:r>
      <w:r w:rsidDel="00000000" w:rsidR="00000000" w:rsidRPr="00000000">
        <w:rPr>
          <w:rtl w:val="0"/>
        </w:rPr>
        <w:t xml:space="preserve">: Private investors built dedicated long-term recovery facilities in rural areas for wealthy patients suffering from chronic respiratory illnesses.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Actuarial Billing</w:t>
      </w:r>
      <w:r w:rsidDel="00000000" w:rsidR="00000000" w:rsidRPr="00000000">
        <w:rPr>
          <w:rtl w:val="0"/>
        </w:rPr>
        <w:t xml:space="preserve">: Hospitals partnered with early fraternal societies to calculate fixed treatment costs based on demographic recovery timelines.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Antiseptic Standards</w:t>
      </w:r>
      <w:r w:rsidDel="00000000" w:rsidR="00000000" w:rsidRPr="00000000">
        <w:rPr>
          <w:rtl w:val="0"/>
        </w:rPr>
        <w:t xml:space="preserve">: Facilities introduced strict, uniform cleaning protocols and dedicated operating theaters to combat post-surgical infections.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Charting Systems</w:t>
      </w:r>
      <w:r w:rsidDel="00000000" w:rsidR="00000000" w:rsidRPr="00000000">
        <w:rPr>
          <w:rtl w:val="0"/>
        </w:rPr>
        <w:t xml:space="preserve">: Clerks created standardized physical medical files, storing patient histories, temperature charts, and doctor notes in central filing cabinets.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Third-Party Financing (1950s–1970s)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explosion of corporate employer-sponsored health insurance and middle-class wealth turned private hospital care from a luxury cash service into a mass-market commercial product.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Proprietary Chains</w:t>
      </w:r>
      <w:r w:rsidDel="00000000" w:rsidR="00000000" w:rsidRPr="00000000">
        <w:rPr>
          <w:rtl w:val="0"/>
        </w:rPr>
        <w:t xml:space="preserve">: Massive for-profit hospital corporations emerged, buying up independent clinics to achieve economies of scale in purchasing and management.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Payer-Provider Split</w:t>
      </w:r>
      <w:r w:rsidDel="00000000" w:rsidR="00000000" w:rsidRPr="00000000">
        <w:rPr>
          <w:rtl w:val="0"/>
        </w:rPr>
        <w:t xml:space="preserve">: Hospitals shifted their business models from collecting direct cash payments to billing commercial health insurance companies.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Suburban Medical Centers</w:t>
      </w:r>
      <w:r w:rsidDel="00000000" w:rsidR="00000000" w:rsidRPr="00000000">
        <w:rPr>
          <w:rtl w:val="0"/>
        </w:rPr>
        <w:t xml:space="preserve">: Private operators built sprawling hospital campuses in expanding suburbs, complete with dedicated parking lots and modern diagnostic labs.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Bill Automation</w:t>
      </w:r>
      <w:r w:rsidDel="00000000" w:rsidR="00000000" w:rsidRPr="00000000">
        <w:rPr>
          <w:rtl w:val="0"/>
        </w:rPr>
        <w:t xml:space="preserve">: Mainframe computers introduced in the 1960s replaced manual ledger billing with automated insurance claim batch processing.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Diagnostics</w:t>
      </w:r>
      <w:r w:rsidDel="00000000" w:rsidR="00000000" w:rsidRPr="00000000">
        <w:rPr>
          <w:rtl w:val="0"/>
        </w:rPr>
        <w:t xml:space="preserve">: Laboratories implemented uniform testing machinery, delivering identical chemical analysis formats across regional facilities.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Utilization Reviews</w:t>
      </w:r>
      <w:r w:rsidDel="00000000" w:rsidR="00000000" w:rsidRPr="00000000">
        <w:rPr>
          <w:rtl w:val="0"/>
        </w:rPr>
        <w:t xml:space="preserve">: Insurance adjusters traveled physically to hospitals to inspect paper charts and verify that surgical stays were medically justified.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Digitalisation and Managed Care Era (1980s–2010s)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rise of managed care networks, desktop computers, and internet portals dismantled independent hospital operations, forcing them into tightly regulated digital ecosystems.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Delivery Networks</w:t>
      </w:r>
      <w:r w:rsidDel="00000000" w:rsidR="00000000" w:rsidRPr="00000000">
        <w:rPr>
          <w:rtl w:val="0"/>
        </w:rPr>
        <w:t xml:space="preserve">: Private hospitals merged with insurance providers and outpatient clinics to control the entire pipeline of patient care.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Ambulatory Surgery Centers</w:t>
      </w:r>
      <w:r w:rsidDel="00000000" w:rsidR="00000000" w:rsidRPr="00000000">
        <w:rPr>
          <w:rtl w:val="0"/>
        </w:rPr>
        <w:t xml:space="preserve">: Corporations built standalone, off-campus outpatient surgical centers to maximize profitability on quick, low-risk procedures.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Tourism Hubs</w:t>
      </w:r>
      <w:r w:rsidDel="00000000" w:rsidR="00000000" w:rsidRPr="00000000">
        <w:rPr>
          <w:rtl w:val="0"/>
        </w:rPr>
        <w:t xml:space="preserve">: Private hospital groups in developing economies built ultra-modern, accredited facilities specifically targeting international cash-paying patients.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Electronic Health Records (EHR)</w:t>
      </w:r>
      <w:r w:rsidDel="00000000" w:rsidR="00000000" w:rsidRPr="00000000">
        <w:rPr>
          <w:rtl w:val="0"/>
        </w:rPr>
        <w:t xml:space="preserve">: Hospitals migrated core legacy systems to relational digital databases, allowing patient charts to be accessed instantly across departments.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DRG Billing</w:t>
      </w:r>
      <w:r w:rsidDel="00000000" w:rsidR="00000000" w:rsidRPr="00000000">
        <w:rPr>
          <w:rtl w:val="0"/>
        </w:rPr>
        <w:t xml:space="preserve">: Underwriters forced hospitals to adopt "Diagnosis-Related Group" software, fixing reimbursement prices based on the illness rather than days spent in bed.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Call Centers</w:t>
      </w:r>
      <w:r w:rsidDel="00000000" w:rsidR="00000000" w:rsidRPr="00000000">
        <w:rPr>
          <w:rtl w:val="0"/>
        </w:rPr>
        <w:t xml:space="preserve">: Massive corporate customer hubs replaced local ward desks for scheduling appointments, managing pre-authorizations, and collecting copays.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Smart Hospital and Predictive AI Era (2020s–Present)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private healthcare has shifted from a reactive "diagnose and treat" business model into a proactive, hyper-personalized, and digitally continuous ecosystem.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Virtual Wards</w:t>
      </w:r>
      <w:r w:rsidDel="00000000" w:rsidR="00000000" w:rsidRPr="00000000">
        <w:rPr>
          <w:rtl w:val="0"/>
        </w:rPr>
        <w:t xml:space="preserve">: Private hospitals offer "Hospital-at-Home" programs, utilizing remote monitoring kits to treat acutely ill patients in their own bedrooms.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Boutique Micro-Clinics</w:t>
      </w:r>
      <w:r w:rsidDel="00000000" w:rsidR="00000000" w:rsidRPr="00000000">
        <w:rPr>
          <w:rtl w:val="0"/>
        </w:rPr>
        <w:t xml:space="preserve">: Digital-native healthcare startups open small, high-tech neighborhood storefronts that blend luxury hospitality with immediate diagnostic tech.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On-Demand Subscription Care</w:t>
      </w:r>
      <w:r w:rsidDel="00000000" w:rsidR="00000000" w:rsidRPr="00000000">
        <w:rPr>
          <w:rtl w:val="0"/>
        </w:rPr>
        <w:t xml:space="preserve">: Hospital networks offer premium, direct-primary-care subscription tiers, giving members 24/7 access to specialist telemedicine.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Triaging</w:t>
      </w:r>
      <w:r w:rsidDel="00000000" w:rsidR="00000000" w:rsidRPr="00000000">
        <w:rPr>
          <w:rtl w:val="0"/>
        </w:rPr>
        <w:t xml:space="preserve">: Machine learning algorithms parse electronic medical records and vitals in real time to automatically flag patients at risk of sepsis or cardiac arrest hours before symptoms appear.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Asset &amp; Patient Tracking</w:t>
      </w:r>
      <w:r w:rsidDel="00000000" w:rsidR="00000000" w:rsidRPr="00000000">
        <w:rPr>
          <w:rtl w:val="0"/>
        </w:rPr>
        <w:t xml:space="preserve">: Internet of Things (IoT) sensors and smart beds track patient movement, medication compliance, and mobile ventilator locations to cut operational waste.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Revenue Cycle AI</w:t>
      </w:r>
      <w:r w:rsidDel="00000000" w:rsidR="00000000" w:rsidRPr="00000000">
        <w:rPr>
          <w:rtl w:val="0"/>
        </w:rPr>
        <w:t xml:space="preserve">: Advanced behavioral AI systems analyze insurance denial patterns, automatically correcting and resubmitting clinical claims before financial payouts are delayed.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Private Hospital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Business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Revenue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Pre-19th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Philanthropy &amp; Niche Luxury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Noble Endowments &amp; Handshakes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Direct Cash &amp; Donations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19th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Industrial Accidents &amp; Surgery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Clean Operating Theaters &amp; Ledgers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Out-of-Pocket Paying Wings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Mid-20th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Suburban Mass Expansion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Standardized Diagnostic Tech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Commercial Health Insurance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Cost Control &amp; Network Scaling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Electronic Health Databases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Managed Care &amp; Fixed DRG Rates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Virtualization &amp; Clinical Outcomes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Real-Time IoT &amp; Predictive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Value-Based Care &amp; Subscriptions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