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08" w:rsidRDefault="008A0F08" w:rsidP="008A0F0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User makes a selection of attributes (Customer, Sales Rep, Deal Value)</w:t>
      </w:r>
    </w:p>
    <w:p w:rsidR="001252D2" w:rsidRDefault="008A0F08">
      <w:r>
        <w:rPr>
          <w:noProof/>
        </w:rPr>
        <w:drawing>
          <wp:inline distT="0" distB="0" distL="0" distR="0" wp14:anchorId="61BA5DCD" wp14:editId="451D50EB">
            <wp:extent cx="5943600" cy="1663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08" w:rsidRDefault="008A0F08" w:rsidP="008A0F08">
      <w:pPr>
        <w:pStyle w:val="ListParagraph"/>
        <w:numPr>
          <w:ilvl w:val="0"/>
          <w:numId w:val="1"/>
        </w:numPr>
      </w:pPr>
      <w:r>
        <w:t>Prediction score fetched from trained engine deployed on Prediction Server.</w:t>
      </w:r>
    </w:p>
    <w:p w:rsidR="008A0F08" w:rsidRDefault="008A0F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1336675</wp:posOffset>
                </wp:positionV>
                <wp:extent cx="790575" cy="171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6822D" id="Rectangle 3" o:spid="_x0000_s1026" style="position:absolute;margin-left:117.75pt;margin-top:105.25pt;width:62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78AE10" wp14:editId="5C668858">
            <wp:extent cx="5943600" cy="1662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B5" w:rsidRDefault="005B1DB5"/>
    <w:p w:rsidR="005B1DB5" w:rsidRDefault="005B1DB5">
      <w:r>
        <w:t>Note: Engine (Naïve Bayes classification template) accepts Integers, so user inputs are mapped to Integers before sending request.</w:t>
      </w:r>
    </w:p>
    <w:p w:rsidR="005B1DB5" w:rsidRDefault="005B1DB5">
      <w:r>
        <w:rPr>
          <w:noProof/>
        </w:rPr>
        <w:drawing>
          <wp:inline distT="0" distB="0" distL="0" distR="0" wp14:anchorId="4C5BCDFA" wp14:editId="219E0E26">
            <wp:extent cx="5943600" cy="162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B5" w:rsidRDefault="005B1DB5"/>
    <w:p w:rsidR="00CB78BB" w:rsidRDefault="00CB78BB">
      <w:pPr>
        <w:rPr>
          <w:b/>
        </w:rPr>
      </w:pPr>
    </w:p>
    <w:p w:rsidR="00CB78BB" w:rsidRDefault="00CB78BB">
      <w:pPr>
        <w:rPr>
          <w:b/>
        </w:rPr>
      </w:pPr>
    </w:p>
    <w:p w:rsidR="00CB78BB" w:rsidRDefault="00CB78BB">
      <w:pPr>
        <w:rPr>
          <w:b/>
        </w:rPr>
      </w:pPr>
    </w:p>
    <w:p w:rsidR="00CB78BB" w:rsidRDefault="00CB78BB">
      <w:pPr>
        <w:rPr>
          <w:b/>
        </w:rPr>
      </w:pPr>
    </w:p>
    <w:p w:rsidR="00CB78BB" w:rsidRDefault="00CB78BB">
      <w:pPr>
        <w:rPr>
          <w:b/>
        </w:rPr>
      </w:pPr>
    </w:p>
    <w:p w:rsidR="00D75DAB" w:rsidRDefault="00D75DAB">
      <w:pPr>
        <w:rPr>
          <w:b/>
        </w:rPr>
      </w:pPr>
      <w:r>
        <w:rPr>
          <w:b/>
        </w:rPr>
        <w:lastRenderedPageBreak/>
        <w:t>Training Data:</w:t>
      </w:r>
    </w:p>
    <w:tbl>
      <w:tblPr>
        <w:tblStyle w:val="TableGrid"/>
        <w:tblW w:w="7373" w:type="dxa"/>
        <w:tblLook w:val="04A0" w:firstRow="1" w:lastRow="0" w:firstColumn="1" w:lastColumn="0" w:noHBand="0" w:noVBand="1"/>
      </w:tblPr>
      <w:tblGrid>
        <w:gridCol w:w="1973"/>
        <w:gridCol w:w="2070"/>
        <w:gridCol w:w="2160"/>
        <w:gridCol w:w="1170"/>
      </w:tblGrid>
      <w:tr w:rsidR="005B1DB5" w:rsidTr="00CB78BB">
        <w:trPr>
          <w:trHeight w:val="300"/>
        </w:trPr>
        <w:tc>
          <w:tcPr>
            <w:tcW w:w="1973" w:type="dxa"/>
            <w:noWrap/>
            <w:hideMark/>
          </w:tcPr>
          <w:p w:rsidR="005B1DB5" w:rsidRPr="005B253B" w:rsidRDefault="008F7DDC" w:rsidP="00CB78BB">
            <w:pPr>
              <w:jc w:val="center"/>
              <w:rPr>
                <w:b/>
                <w:color w:val="000000"/>
              </w:rPr>
            </w:pPr>
            <w:r w:rsidRPr="005B253B">
              <w:rPr>
                <w:b/>
                <w:color w:val="000000"/>
              </w:rPr>
              <w:t>attrib 0 (Customer)</w:t>
            </w:r>
          </w:p>
        </w:tc>
        <w:tc>
          <w:tcPr>
            <w:tcW w:w="2070" w:type="dxa"/>
            <w:noWrap/>
            <w:hideMark/>
          </w:tcPr>
          <w:p w:rsidR="005B1DB5" w:rsidRPr="005B253B" w:rsidRDefault="008F7DDC" w:rsidP="00CB78BB">
            <w:pPr>
              <w:jc w:val="center"/>
              <w:rPr>
                <w:b/>
                <w:color w:val="000000"/>
              </w:rPr>
            </w:pPr>
            <w:r w:rsidRPr="005B253B">
              <w:rPr>
                <w:b/>
                <w:color w:val="000000"/>
              </w:rPr>
              <w:t>attrib 1 (</w:t>
            </w:r>
            <w:r w:rsidRPr="005B253B">
              <w:rPr>
                <w:b/>
                <w:color w:val="000000"/>
              </w:rPr>
              <w:t>SalesRep</w:t>
            </w:r>
            <w:r w:rsidR="005B1DB5" w:rsidRPr="005B253B">
              <w:rPr>
                <w:b/>
                <w:color w:val="000000"/>
              </w:rPr>
              <w:t>)</w:t>
            </w:r>
          </w:p>
        </w:tc>
        <w:tc>
          <w:tcPr>
            <w:tcW w:w="2160" w:type="dxa"/>
            <w:noWrap/>
            <w:hideMark/>
          </w:tcPr>
          <w:p w:rsidR="005B1DB5" w:rsidRPr="005B253B" w:rsidRDefault="008F7DDC" w:rsidP="00CB78BB">
            <w:pPr>
              <w:jc w:val="center"/>
              <w:rPr>
                <w:b/>
                <w:color w:val="000000"/>
              </w:rPr>
            </w:pPr>
            <w:r w:rsidRPr="005B253B">
              <w:rPr>
                <w:b/>
                <w:color w:val="000000"/>
              </w:rPr>
              <w:t>attrib 2 (</w:t>
            </w:r>
            <w:r w:rsidRPr="005B253B">
              <w:rPr>
                <w:b/>
                <w:color w:val="000000"/>
              </w:rPr>
              <w:t>Deal Value</w:t>
            </w:r>
            <w:r w:rsidRPr="005B253B">
              <w:rPr>
                <w:b/>
                <w:color w:val="000000"/>
              </w:rPr>
              <w:t>)</w:t>
            </w:r>
          </w:p>
        </w:tc>
        <w:tc>
          <w:tcPr>
            <w:tcW w:w="1170" w:type="dxa"/>
            <w:noWrap/>
            <w:hideMark/>
          </w:tcPr>
          <w:p w:rsidR="005B1DB5" w:rsidRPr="005B253B" w:rsidRDefault="005B253B" w:rsidP="00CB78BB">
            <w:pPr>
              <w:jc w:val="center"/>
              <w:rPr>
                <w:b/>
                <w:color w:val="000000"/>
              </w:rPr>
            </w:pPr>
            <w:r w:rsidRPr="005B253B">
              <w:rPr>
                <w:b/>
                <w:color w:val="000000"/>
              </w:rPr>
              <w:t>Class</w:t>
            </w:r>
          </w:p>
        </w:tc>
      </w:tr>
      <w:tr w:rsidR="005B1DB5" w:rsidTr="00CB78BB">
        <w:trPr>
          <w:trHeight w:val="250"/>
        </w:trPr>
        <w:tc>
          <w:tcPr>
            <w:tcW w:w="1973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Merck</w:t>
            </w:r>
          </w:p>
        </w:tc>
        <w:tc>
          <w:tcPr>
            <w:tcW w:w="207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 w:rsidRPr="005B253B">
              <w:rPr>
                <w:color w:val="000000"/>
              </w:rPr>
              <w:t>Ethan Dolan</w:t>
            </w:r>
          </w:p>
        </w:tc>
        <w:tc>
          <w:tcPr>
            <w:tcW w:w="216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17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Win</w:t>
            </w:r>
          </w:p>
        </w:tc>
      </w:tr>
      <w:tr w:rsidR="005B1DB5" w:rsidTr="00CB78BB">
        <w:trPr>
          <w:trHeight w:val="300"/>
        </w:trPr>
        <w:tc>
          <w:tcPr>
            <w:tcW w:w="1973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Merck</w:t>
            </w:r>
          </w:p>
        </w:tc>
        <w:tc>
          <w:tcPr>
            <w:tcW w:w="207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 w:rsidRPr="005B253B">
              <w:rPr>
                <w:color w:val="000000"/>
              </w:rPr>
              <w:t>Alicia Cargile</w:t>
            </w:r>
          </w:p>
        </w:tc>
        <w:tc>
          <w:tcPr>
            <w:tcW w:w="216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117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Loss</w:t>
            </w:r>
          </w:p>
        </w:tc>
      </w:tr>
      <w:tr w:rsidR="005B1DB5" w:rsidTr="00CB78BB">
        <w:trPr>
          <w:trHeight w:val="300"/>
        </w:trPr>
        <w:tc>
          <w:tcPr>
            <w:tcW w:w="1973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AstraZeneca</w:t>
            </w:r>
          </w:p>
        </w:tc>
        <w:tc>
          <w:tcPr>
            <w:tcW w:w="207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 w:rsidRPr="005B253B">
              <w:rPr>
                <w:color w:val="000000"/>
              </w:rPr>
              <w:t>Alicia Cargile</w:t>
            </w:r>
          </w:p>
        </w:tc>
        <w:tc>
          <w:tcPr>
            <w:tcW w:w="216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117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Loss</w:t>
            </w:r>
          </w:p>
        </w:tc>
      </w:tr>
      <w:tr w:rsidR="005B1DB5" w:rsidTr="00CB78BB">
        <w:trPr>
          <w:trHeight w:val="300"/>
        </w:trPr>
        <w:tc>
          <w:tcPr>
            <w:tcW w:w="1973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AstraZeneca</w:t>
            </w:r>
          </w:p>
        </w:tc>
        <w:tc>
          <w:tcPr>
            <w:tcW w:w="207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 w:rsidRPr="005B253B">
              <w:rPr>
                <w:color w:val="000000"/>
              </w:rPr>
              <w:t>Ethan Dolan</w:t>
            </w:r>
          </w:p>
        </w:tc>
        <w:tc>
          <w:tcPr>
            <w:tcW w:w="216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17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Win</w:t>
            </w:r>
          </w:p>
        </w:tc>
      </w:tr>
      <w:tr w:rsidR="005B1DB5" w:rsidTr="00CB78BB">
        <w:trPr>
          <w:trHeight w:val="300"/>
        </w:trPr>
        <w:tc>
          <w:tcPr>
            <w:tcW w:w="1973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AstraZeneca</w:t>
            </w:r>
          </w:p>
        </w:tc>
        <w:tc>
          <w:tcPr>
            <w:tcW w:w="207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 w:rsidRPr="005B253B">
              <w:rPr>
                <w:color w:val="000000"/>
              </w:rPr>
              <w:t>Ethan Dolan</w:t>
            </w:r>
          </w:p>
        </w:tc>
        <w:tc>
          <w:tcPr>
            <w:tcW w:w="216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117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Win</w:t>
            </w:r>
          </w:p>
        </w:tc>
      </w:tr>
      <w:tr w:rsidR="005B1DB5" w:rsidTr="00CB78BB">
        <w:trPr>
          <w:trHeight w:val="300"/>
        </w:trPr>
        <w:tc>
          <w:tcPr>
            <w:tcW w:w="1973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Merck</w:t>
            </w:r>
          </w:p>
        </w:tc>
        <w:tc>
          <w:tcPr>
            <w:tcW w:w="207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 w:rsidRPr="005B253B">
              <w:rPr>
                <w:color w:val="000000"/>
              </w:rPr>
              <w:t>Alicia Cargile</w:t>
            </w:r>
          </w:p>
        </w:tc>
        <w:tc>
          <w:tcPr>
            <w:tcW w:w="216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17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Loss</w:t>
            </w:r>
          </w:p>
        </w:tc>
      </w:tr>
      <w:tr w:rsidR="005B1DB5" w:rsidTr="00CB78BB">
        <w:trPr>
          <w:trHeight w:val="300"/>
        </w:trPr>
        <w:tc>
          <w:tcPr>
            <w:tcW w:w="1973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AstraZeneca</w:t>
            </w:r>
          </w:p>
        </w:tc>
        <w:tc>
          <w:tcPr>
            <w:tcW w:w="207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 w:rsidRPr="005B253B">
              <w:rPr>
                <w:color w:val="000000"/>
              </w:rPr>
              <w:t>Alicia Cargile</w:t>
            </w:r>
          </w:p>
        </w:tc>
        <w:tc>
          <w:tcPr>
            <w:tcW w:w="216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170" w:type="dxa"/>
            <w:noWrap/>
            <w:hideMark/>
          </w:tcPr>
          <w:p w:rsidR="005B1DB5" w:rsidRDefault="005B253B" w:rsidP="00CB78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Win</w:t>
            </w:r>
          </w:p>
        </w:tc>
      </w:tr>
    </w:tbl>
    <w:p w:rsidR="005B1DB5" w:rsidRPr="005B1DB5" w:rsidRDefault="005B1DB5">
      <w:pPr>
        <w:rPr>
          <w:b/>
        </w:rPr>
      </w:pPr>
    </w:p>
    <w:p w:rsidR="005B1DB5" w:rsidRPr="00D75DAB" w:rsidRDefault="00D75DAB">
      <w:pPr>
        <w:rPr>
          <w:b/>
        </w:rPr>
      </w:pPr>
      <w:r w:rsidRPr="00D75DAB">
        <w:rPr>
          <w:b/>
        </w:rPr>
        <w:t>Intuition</w:t>
      </w:r>
      <w:r w:rsidR="00EE3DB9">
        <w:rPr>
          <w:b/>
        </w:rPr>
        <w:t xml:space="preserve"> behind prediction</w:t>
      </w:r>
      <w:r w:rsidRPr="00D75DAB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82B" w:rsidTr="002714DA">
        <w:tc>
          <w:tcPr>
            <w:tcW w:w="6233" w:type="dxa"/>
            <w:gridSpan w:val="2"/>
          </w:tcPr>
          <w:p w:rsidR="0058182B" w:rsidRDefault="0058182B" w:rsidP="0058182B">
            <w:pPr>
              <w:jc w:val="center"/>
            </w:pPr>
            <w:r>
              <w:t>Customer</w:t>
            </w:r>
          </w:p>
        </w:tc>
        <w:tc>
          <w:tcPr>
            <w:tcW w:w="3117" w:type="dxa"/>
          </w:tcPr>
          <w:p w:rsidR="0058182B" w:rsidRDefault="0058182B"/>
        </w:tc>
      </w:tr>
      <w:tr w:rsidR="00CB78BB" w:rsidTr="00CB78BB">
        <w:tc>
          <w:tcPr>
            <w:tcW w:w="3116" w:type="dxa"/>
          </w:tcPr>
          <w:p w:rsidR="00CB78BB" w:rsidRDefault="00CB78BB">
            <w:r>
              <w:t>P (Merck / Win) = 1/4</w:t>
            </w:r>
          </w:p>
        </w:tc>
        <w:tc>
          <w:tcPr>
            <w:tcW w:w="3117" w:type="dxa"/>
          </w:tcPr>
          <w:p w:rsidR="00CB78BB" w:rsidRDefault="0058182B">
            <w:r>
              <w:t>P (Merck / Loss) = 2/3</w:t>
            </w:r>
          </w:p>
        </w:tc>
        <w:tc>
          <w:tcPr>
            <w:tcW w:w="3117" w:type="dxa"/>
          </w:tcPr>
          <w:p w:rsidR="00CB78BB" w:rsidRDefault="0058182B">
            <w:r>
              <w:t>P (Win) = 4/7</w:t>
            </w:r>
          </w:p>
        </w:tc>
      </w:tr>
      <w:tr w:rsidR="00CB78BB" w:rsidTr="00CB78BB">
        <w:tc>
          <w:tcPr>
            <w:tcW w:w="3116" w:type="dxa"/>
          </w:tcPr>
          <w:p w:rsidR="00CB78BB" w:rsidRDefault="00CB78BB">
            <w:r>
              <w:t>P (AstraZeneca / Win)</w:t>
            </w:r>
            <w:r w:rsidR="0058182B">
              <w:t xml:space="preserve"> = 3/4</w:t>
            </w:r>
          </w:p>
        </w:tc>
        <w:tc>
          <w:tcPr>
            <w:tcW w:w="3117" w:type="dxa"/>
          </w:tcPr>
          <w:p w:rsidR="00CB78BB" w:rsidRDefault="0058182B">
            <w:r>
              <w:t>P (AstraZeneca / Loss) = 1/3</w:t>
            </w:r>
          </w:p>
        </w:tc>
        <w:tc>
          <w:tcPr>
            <w:tcW w:w="3117" w:type="dxa"/>
          </w:tcPr>
          <w:p w:rsidR="00CB78BB" w:rsidRDefault="0058182B">
            <w:r>
              <w:t>P (Loss) = 3/7</w:t>
            </w:r>
          </w:p>
        </w:tc>
      </w:tr>
      <w:tr w:rsidR="0058182B" w:rsidTr="00A7355B">
        <w:tc>
          <w:tcPr>
            <w:tcW w:w="6233" w:type="dxa"/>
            <w:gridSpan w:val="2"/>
          </w:tcPr>
          <w:p w:rsidR="0058182B" w:rsidRDefault="0058182B" w:rsidP="00A7355B">
            <w:pPr>
              <w:jc w:val="center"/>
            </w:pPr>
            <w:r>
              <w:t>SalesRep</w:t>
            </w:r>
          </w:p>
        </w:tc>
        <w:tc>
          <w:tcPr>
            <w:tcW w:w="3117" w:type="dxa"/>
          </w:tcPr>
          <w:p w:rsidR="0058182B" w:rsidRDefault="0058182B" w:rsidP="00A7355B"/>
        </w:tc>
      </w:tr>
      <w:tr w:rsidR="0058182B" w:rsidTr="00A7355B">
        <w:tc>
          <w:tcPr>
            <w:tcW w:w="3116" w:type="dxa"/>
          </w:tcPr>
          <w:p w:rsidR="0058182B" w:rsidRDefault="0058182B" w:rsidP="00A7355B">
            <w:r>
              <w:t>P (</w:t>
            </w:r>
            <w:r w:rsidRPr="005B253B">
              <w:rPr>
                <w:color w:val="000000"/>
              </w:rPr>
              <w:t>Ethan Dolan</w:t>
            </w:r>
            <w:r>
              <w:t xml:space="preserve"> / Win) = </w:t>
            </w:r>
            <w:r>
              <w:t>3</w:t>
            </w:r>
            <w:r>
              <w:t>/4</w:t>
            </w:r>
          </w:p>
        </w:tc>
        <w:tc>
          <w:tcPr>
            <w:tcW w:w="3117" w:type="dxa"/>
          </w:tcPr>
          <w:p w:rsidR="0058182B" w:rsidRDefault="0058182B" w:rsidP="00A7355B">
            <w:r>
              <w:t>P (</w:t>
            </w:r>
            <w:r w:rsidRPr="005B253B">
              <w:rPr>
                <w:color w:val="000000"/>
              </w:rPr>
              <w:t>Ethan Dolan</w:t>
            </w:r>
            <w:r>
              <w:t xml:space="preserve"> / Loss)</w:t>
            </w:r>
            <w:r>
              <w:t xml:space="preserve"> = 0</w:t>
            </w:r>
            <w:r>
              <w:t>/3</w:t>
            </w:r>
          </w:p>
        </w:tc>
        <w:tc>
          <w:tcPr>
            <w:tcW w:w="3117" w:type="dxa"/>
          </w:tcPr>
          <w:p w:rsidR="0058182B" w:rsidRDefault="0058182B" w:rsidP="00A7355B">
            <w:r>
              <w:t>P (Win)</w:t>
            </w:r>
            <w:r>
              <w:t xml:space="preserve"> = 4</w:t>
            </w:r>
            <w:r>
              <w:t>/7</w:t>
            </w:r>
          </w:p>
        </w:tc>
      </w:tr>
      <w:tr w:rsidR="0058182B" w:rsidTr="00A7355B">
        <w:tc>
          <w:tcPr>
            <w:tcW w:w="3116" w:type="dxa"/>
          </w:tcPr>
          <w:p w:rsidR="0058182B" w:rsidRDefault="0058182B" w:rsidP="00A7355B">
            <w:r>
              <w:t>P (</w:t>
            </w:r>
            <w:r w:rsidRPr="005B253B">
              <w:rPr>
                <w:color w:val="000000"/>
              </w:rPr>
              <w:t>Alicia Cargile</w:t>
            </w:r>
            <w:r>
              <w:t xml:space="preserve"> / Win)</w:t>
            </w:r>
            <w:r>
              <w:t xml:space="preserve"> = 1</w:t>
            </w:r>
            <w:r>
              <w:t>/4</w:t>
            </w:r>
          </w:p>
        </w:tc>
        <w:tc>
          <w:tcPr>
            <w:tcW w:w="3117" w:type="dxa"/>
          </w:tcPr>
          <w:p w:rsidR="0058182B" w:rsidRDefault="0058182B" w:rsidP="00A7355B">
            <w:r>
              <w:t>P (</w:t>
            </w:r>
            <w:r w:rsidRPr="005B253B">
              <w:rPr>
                <w:color w:val="000000"/>
              </w:rPr>
              <w:t>Alicia Cargile</w:t>
            </w:r>
            <w:r>
              <w:t xml:space="preserve"> / Loss)</w:t>
            </w:r>
            <w:r>
              <w:t xml:space="preserve"> = 3</w:t>
            </w:r>
            <w:r>
              <w:t>/3</w:t>
            </w:r>
          </w:p>
        </w:tc>
        <w:tc>
          <w:tcPr>
            <w:tcW w:w="3117" w:type="dxa"/>
          </w:tcPr>
          <w:p w:rsidR="0058182B" w:rsidRDefault="0058182B" w:rsidP="00A7355B">
            <w:r>
              <w:t>P (Loss) = 3/7</w:t>
            </w:r>
          </w:p>
        </w:tc>
      </w:tr>
      <w:tr w:rsidR="002C5CB2" w:rsidTr="00A7355B">
        <w:tc>
          <w:tcPr>
            <w:tcW w:w="6233" w:type="dxa"/>
            <w:gridSpan w:val="2"/>
          </w:tcPr>
          <w:p w:rsidR="002C5CB2" w:rsidRDefault="002C5CB2" w:rsidP="00A7355B">
            <w:pPr>
              <w:jc w:val="center"/>
            </w:pPr>
            <w:r>
              <w:t>SalesRep</w:t>
            </w:r>
          </w:p>
        </w:tc>
        <w:tc>
          <w:tcPr>
            <w:tcW w:w="3117" w:type="dxa"/>
          </w:tcPr>
          <w:p w:rsidR="002C5CB2" w:rsidRDefault="002C5CB2" w:rsidP="00A7355B"/>
        </w:tc>
      </w:tr>
      <w:tr w:rsidR="002C5CB2" w:rsidTr="00A7355B">
        <w:tc>
          <w:tcPr>
            <w:tcW w:w="3116" w:type="dxa"/>
          </w:tcPr>
          <w:p w:rsidR="002C5CB2" w:rsidRDefault="002C5CB2" w:rsidP="002C5CB2">
            <w:r>
              <w:t>P (</w:t>
            </w:r>
            <w:r>
              <w:rPr>
                <w:color w:val="000000"/>
              </w:rPr>
              <w:t>High</w:t>
            </w:r>
            <w:r>
              <w:t xml:space="preserve"> / Win) = </w:t>
            </w:r>
            <w:r>
              <w:t>3</w:t>
            </w:r>
            <w:r>
              <w:t>/4</w:t>
            </w:r>
          </w:p>
        </w:tc>
        <w:tc>
          <w:tcPr>
            <w:tcW w:w="3117" w:type="dxa"/>
          </w:tcPr>
          <w:p w:rsidR="002C5CB2" w:rsidRDefault="002C5CB2" w:rsidP="00A7355B">
            <w:r>
              <w:t>P (</w:t>
            </w:r>
            <w:r>
              <w:rPr>
                <w:color w:val="000000"/>
              </w:rPr>
              <w:t>High</w:t>
            </w:r>
            <w:r>
              <w:t xml:space="preserve"> / Loss)</w:t>
            </w:r>
            <w:r>
              <w:t xml:space="preserve"> = 1</w:t>
            </w:r>
            <w:r>
              <w:t>/3</w:t>
            </w:r>
          </w:p>
        </w:tc>
        <w:tc>
          <w:tcPr>
            <w:tcW w:w="3117" w:type="dxa"/>
          </w:tcPr>
          <w:p w:rsidR="002C5CB2" w:rsidRDefault="002C5CB2" w:rsidP="00A7355B">
            <w:r>
              <w:t>P (Win) = 4/7</w:t>
            </w:r>
          </w:p>
        </w:tc>
      </w:tr>
      <w:tr w:rsidR="002C5CB2" w:rsidTr="00A7355B">
        <w:tc>
          <w:tcPr>
            <w:tcW w:w="3116" w:type="dxa"/>
          </w:tcPr>
          <w:p w:rsidR="002C5CB2" w:rsidRDefault="002C5CB2" w:rsidP="002C5CB2">
            <w:r>
              <w:t>P (</w:t>
            </w:r>
            <w:r>
              <w:t>Low</w:t>
            </w:r>
            <w:r>
              <w:t xml:space="preserve"> / Win) = 1/4</w:t>
            </w:r>
          </w:p>
        </w:tc>
        <w:tc>
          <w:tcPr>
            <w:tcW w:w="3117" w:type="dxa"/>
          </w:tcPr>
          <w:p w:rsidR="002C5CB2" w:rsidRDefault="002C5CB2" w:rsidP="002C5CB2">
            <w:r>
              <w:t>P (</w:t>
            </w:r>
            <w:r>
              <w:t>Low</w:t>
            </w:r>
            <w:r>
              <w:t xml:space="preserve"> / Loss)</w:t>
            </w:r>
            <w:r>
              <w:t xml:space="preserve"> = 2/</w:t>
            </w:r>
            <w:r>
              <w:t>3</w:t>
            </w:r>
          </w:p>
        </w:tc>
        <w:tc>
          <w:tcPr>
            <w:tcW w:w="3117" w:type="dxa"/>
          </w:tcPr>
          <w:p w:rsidR="002C5CB2" w:rsidRDefault="002C5CB2" w:rsidP="00A7355B">
            <w:r>
              <w:t>P (Loss) = 3/7</w:t>
            </w:r>
          </w:p>
        </w:tc>
      </w:tr>
    </w:tbl>
    <w:p w:rsidR="0071280A" w:rsidRDefault="0071280A"/>
    <w:p w:rsidR="003B4EBC" w:rsidRDefault="003B4EBC">
      <w:pPr>
        <w:rPr>
          <w:color w:val="000000"/>
        </w:rPr>
      </w:pPr>
      <w:r>
        <w:t>Unseen Sample</w:t>
      </w:r>
      <w:r w:rsidR="00BA4286">
        <w:t xml:space="preserve"> S</w:t>
      </w:r>
      <w:r>
        <w:t xml:space="preserve">: </w:t>
      </w:r>
      <w:r w:rsidR="00BA4286">
        <w:t xml:space="preserve">Customer = </w:t>
      </w:r>
      <w:r>
        <w:t xml:space="preserve">Merck, </w:t>
      </w:r>
      <w:r w:rsidR="00BA4286">
        <w:t xml:space="preserve">SalesRep = </w:t>
      </w:r>
      <w:r w:rsidR="00BA4286" w:rsidRPr="005B253B">
        <w:rPr>
          <w:color w:val="000000"/>
        </w:rPr>
        <w:t>Alicia Cargile</w:t>
      </w:r>
      <w:r w:rsidR="00BA4286">
        <w:rPr>
          <w:color w:val="000000"/>
        </w:rPr>
        <w:t xml:space="preserve">, Deal Value = </w:t>
      </w:r>
      <w:r w:rsidR="00BA4286">
        <w:rPr>
          <w:color w:val="000000"/>
        </w:rPr>
        <w:t>High</w:t>
      </w:r>
    </w:p>
    <w:p w:rsidR="00BA4286" w:rsidRDefault="00BA4286">
      <w:pPr>
        <w:rPr>
          <w:color w:val="000000"/>
        </w:rPr>
      </w:pPr>
      <w:r>
        <w:rPr>
          <w:color w:val="000000"/>
        </w:rPr>
        <w:t>P (S/Win). P (Win) = P (Merck/Win)* P (</w:t>
      </w:r>
      <w:r w:rsidRPr="005B253B">
        <w:rPr>
          <w:color w:val="000000"/>
        </w:rPr>
        <w:t>Alicia Cargile</w:t>
      </w:r>
      <w:r>
        <w:rPr>
          <w:color w:val="000000"/>
        </w:rPr>
        <w:t xml:space="preserve"> /Win) * P (High/Win) * P (Win)</w:t>
      </w:r>
    </w:p>
    <w:p w:rsidR="00BA4286" w:rsidRDefault="00BA428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= 1/4 * 1/4 * 3/4 * 4/7 </w:t>
      </w:r>
    </w:p>
    <w:p w:rsidR="00BA4286" w:rsidRDefault="00BA428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= 0.027</w:t>
      </w:r>
    </w:p>
    <w:p w:rsidR="00BA4286" w:rsidRDefault="00BA4286">
      <w:pPr>
        <w:rPr>
          <w:color w:val="000000"/>
        </w:rPr>
      </w:pPr>
      <w:r>
        <w:rPr>
          <w:color w:val="000000"/>
        </w:rPr>
        <w:t xml:space="preserve">P (S/Loss).P (Loss) = </w:t>
      </w:r>
      <w:r>
        <w:rPr>
          <w:color w:val="000000"/>
        </w:rPr>
        <w:t>P (</w:t>
      </w:r>
      <w:r>
        <w:rPr>
          <w:color w:val="000000"/>
        </w:rPr>
        <w:t>Merck/Loss</w:t>
      </w:r>
      <w:r>
        <w:rPr>
          <w:color w:val="000000"/>
        </w:rPr>
        <w:t>)* P (</w:t>
      </w:r>
      <w:r w:rsidRPr="005B253B">
        <w:rPr>
          <w:color w:val="000000"/>
        </w:rPr>
        <w:t>Alicia Cargile</w:t>
      </w:r>
      <w:r>
        <w:rPr>
          <w:color w:val="000000"/>
        </w:rPr>
        <w:t xml:space="preserve"> </w:t>
      </w:r>
      <w:r>
        <w:rPr>
          <w:color w:val="000000"/>
        </w:rPr>
        <w:t>/Loss</w:t>
      </w:r>
      <w:r>
        <w:rPr>
          <w:color w:val="000000"/>
        </w:rPr>
        <w:t>) * P (</w:t>
      </w:r>
      <w:r>
        <w:rPr>
          <w:color w:val="000000"/>
        </w:rPr>
        <w:t>High/Loss</w:t>
      </w:r>
      <w:r>
        <w:rPr>
          <w:color w:val="000000"/>
        </w:rPr>
        <w:t>) * P (</w:t>
      </w:r>
      <w:r>
        <w:rPr>
          <w:color w:val="000000"/>
        </w:rPr>
        <w:t>Loss</w:t>
      </w:r>
      <w:r>
        <w:rPr>
          <w:color w:val="000000"/>
        </w:rPr>
        <w:t>)</w:t>
      </w:r>
    </w:p>
    <w:p w:rsidR="00BA4286" w:rsidRDefault="00BA428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= 2/3 * 3/3 * 1/3 * 3/7</w:t>
      </w:r>
    </w:p>
    <w:p w:rsidR="00BA4286" w:rsidRDefault="00BA428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= 0.095</w:t>
      </w:r>
    </w:p>
    <w:p w:rsidR="00BA4286" w:rsidRDefault="0066770A">
      <w:pPr>
        <w:rPr>
          <w:color w:val="000000"/>
        </w:rPr>
      </w:pPr>
      <w:r>
        <w:rPr>
          <w:color w:val="000000"/>
        </w:rPr>
        <w:t>S will be classified as ‘Loss’, it maximizes probability.</w:t>
      </w:r>
    </w:p>
    <w:p w:rsidR="00BA4286" w:rsidRDefault="00BA4286"/>
    <w:p w:rsidR="003B4EBC" w:rsidRDefault="002D26C3">
      <w:pPr>
        <w:rPr>
          <w:b/>
        </w:rPr>
      </w:pPr>
      <w:r w:rsidRPr="002D26C3">
        <w:rPr>
          <w:b/>
        </w:rPr>
        <w:t>Installation:</w:t>
      </w:r>
    </w:p>
    <w:p w:rsidR="002D26C3" w:rsidRPr="002D26C3" w:rsidRDefault="002D26C3" w:rsidP="002D26C3">
      <w:pPr>
        <w:pStyle w:val="ListParagraph"/>
        <w:numPr>
          <w:ilvl w:val="0"/>
          <w:numId w:val="2"/>
        </w:numPr>
      </w:pPr>
      <w:r w:rsidRPr="002D26C3">
        <w:t>Create an account with Azure and procure a Linux VM (optional)</w:t>
      </w:r>
    </w:p>
    <w:p w:rsidR="002D26C3" w:rsidRDefault="002D26C3" w:rsidP="002D26C3">
      <w:pPr>
        <w:pStyle w:val="ListParagraph"/>
        <w:numPr>
          <w:ilvl w:val="0"/>
          <w:numId w:val="2"/>
        </w:numPr>
      </w:pPr>
      <w:r w:rsidRPr="002D26C3">
        <w:t>Install Putty for connection with Linux VM and WinSCP for file transfer (optional)</w:t>
      </w:r>
    </w:p>
    <w:p w:rsidR="002D26C3" w:rsidRPr="002D26C3" w:rsidRDefault="002D26C3" w:rsidP="002D26C3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2D26C3" w:rsidRPr="002D26C3" w:rsidRDefault="002D26C3" w:rsidP="002D26C3">
      <w:pPr>
        <w:pStyle w:val="ListParagraph"/>
        <w:rPr>
          <w:b/>
        </w:rPr>
      </w:pPr>
    </w:p>
    <w:sectPr w:rsidR="002D26C3" w:rsidRPr="002D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E73D9"/>
    <w:multiLevelType w:val="hybridMultilevel"/>
    <w:tmpl w:val="B9103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91B96"/>
    <w:multiLevelType w:val="hybridMultilevel"/>
    <w:tmpl w:val="E044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12"/>
    <w:rsid w:val="000E0312"/>
    <w:rsid w:val="001252D2"/>
    <w:rsid w:val="002C5CB2"/>
    <w:rsid w:val="002D26C3"/>
    <w:rsid w:val="003B4EBC"/>
    <w:rsid w:val="0058182B"/>
    <w:rsid w:val="005B1DB5"/>
    <w:rsid w:val="005B253B"/>
    <w:rsid w:val="0066770A"/>
    <w:rsid w:val="0071280A"/>
    <w:rsid w:val="008A0F08"/>
    <w:rsid w:val="008F7DDC"/>
    <w:rsid w:val="00A8613D"/>
    <w:rsid w:val="00BA4286"/>
    <w:rsid w:val="00CB2D59"/>
    <w:rsid w:val="00CB78BB"/>
    <w:rsid w:val="00D75DAB"/>
    <w:rsid w:val="00DF4870"/>
    <w:rsid w:val="00E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6DE61-7AB7-4980-98CB-EE449B6C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F08"/>
    <w:pPr>
      <w:ind w:left="720"/>
      <w:contextualSpacing/>
    </w:pPr>
  </w:style>
  <w:style w:type="table" w:styleId="TableGrid">
    <w:name w:val="Table Grid"/>
    <w:basedOn w:val="TableNormal"/>
    <w:uiPriority w:val="39"/>
    <w:rsid w:val="00CB7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Somnath (Cognizant)</dc:creator>
  <cp:keywords/>
  <dc:description/>
  <cp:lastModifiedBy>Yadav, Somnath (Cognizant)</cp:lastModifiedBy>
  <cp:revision>15</cp:revision>
  <dcterms:created xsi:type="dcterms:W3CDTF">2017-04-26T00:40:00Z</dcterms:created>
  <dcterms:modified xsi:type="dcterms:W3CDTF">2017-04-26T05:50:00Z</dcterms:modified>
</cp:coreProperties>
</file>