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VCU MDA Weekend AI Chatbot Documentation</w:t>
      </w:r>
    </w:p>
    <w:p>
      <w:r>
        <w:t>Created: 2025-10-30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rPr>
          <w:b/>
        </w:rPr>
        <w:t>1. Executive Summary</w:t>
      </w:r>
      <w:r>
        <w:t xml:space="preserve"> - High-level overview and features</w:t>
      </w:r>
    </w:p>
    <w:p>
      <w:r>
        <w:rPr>
          <w:b/>
        </w:rPr>
        <w:t>2. System Architecture</w:t>
      </w:r>
      <w:r>
        <w:t xml:space="preserve"> - Technical design and components</w:t>
      </w:r>
    </w:p>
    <w:p>
      <w:r>
        <w:rPr>
          <w:b/>
        </w:rPr>
        <w:t>3. Installation Guide</w:t>
      </w:r>
      <w:r>
        <w:t xml:space="preserve"> - Setup and configuration steps</w:t>
      </w:r>
    </w:p>
    <w:p>
      <w:r>
        <w:rPr>
          <w:b/>
        </w:rPr>
        <w:t>4. User Guide</w:t>
      </w:r>
      <w:r>
        <w:t xml:space="preserve"> - How to use the chatbot</w:t>
      </w:r>
    </w:p>
    <w:p>
      <w:r>
        <w:rPr>
          <w:b/>
        </w:rPr>
        <w:t>5. Technical Details</w:t>
      </w:r>
      <w:r>
        <w:t xml:space="preserve"> - Classes and data structures</w:t>
      </w:r>
    </w:p>
    <w:p>
      <w:r>
        <w:rPr>
          <w:b/>
        </w:rPr>
        <w:t>6. API Reference</w:t>
      </w:r>
      <w:r>
        <w:t xml:space="preserve"> - Method specifications</w:t>
      </w:r>
    </w:p>
    <w:p>
      <w:r>
        <w:rPr>
          <w:b/>
        </w:rPr>
        <w:t>7. Troubleshooting</w:t>
      </w:r>
      <w:r>
        <w:t xml:space="preserve"> - Common issues and solutions</w:t>
      </w:r>
    </w:p>
    <w:p>
      <w:r>
        <w:rPr>
          <w:b/>
        </w:rPr>
        <w:t>8. Maintenance</w:t>
      </w:r>
      <w:r>
        <w:t xml:space="preserve"> - Regular upkeep procedures</w:t>
      </w:r>
    </w:p>
    <w:p>
      <w:r>
        <w:br w:type="page"/>
      </w:r>
    </w:p>
    <w:p>
      <w:pPr>
        <w:pStyle w:val="Heading1"/>
      </w:pPr>
      <w:r>
        <w:t>1. Executive Summary</w:t>
      </w:r>
    </w:p>
    <w:p>
      <w:r>
        <w:t>This section covers high-level overview and features</w:t>
      </w:r>
    </w:p>
    <w:p>
      <w:pPr>
        <w:pStyle w:val="Heading1"/>
      </w:pPr>
      <w:r>
        <w:t>2. System Architecture</w:t>
      </w:r>
    </w:p>
    <w:p>
      <w:r>
        <w:t>This section covers technical design and components</w:t>
      </w:r>
    </w:p>
    <w:p>
      <w:pPr>
        <w:pStyle w:val="Heading1"/>
      </w:pPr>
      <w:r>
        <w:t>3. Installation Guide</w:t>
      </w:r>
    </w:p>
    <w:p>
      <w:r>
        <w:t>This section covers setup and configuration steps</w:t>
      </w:r>
    </w:p>
    <w:p>
      <w:pPr>
        <w:pStyle w:val="Heading1"/>
      </w:pPr>
      <w:r>
        <w:t>4. User Guide</w:t>
      </w:r>
    </w:p>
    <w:p>
      <w:r>
        <w:t>This section covers how to use the chatbot</w:t>
      </w:r>
    </w:p>
    <w:p>
      <w:pPr>
        <w:pStyle w:val="Heading1"/>
      </w:pPr>
      <w:r>
        <w:t>5. Technical Details</w:t>
      </w:r>
    </w:p>
    <w:p>
      <w:r>
        <w:t>This section covers classes and data structures</w:t>
      </w:r>
    </w:p>
    <w:p>
      <w:pPr>
        <w:pStyle w:val="Heading1"/>
      </w:pPr>
      <w:r>
        <w:t>6. API Reference</w:t>
      </w:r>
    </w:p>
    <w:p>
      <w:r>
        <w:t>This section covers method specifications</w:t>
      </w:r>
    </w:p>
    <w:p>
      <w:pPr>
        <w:pStyle w:val="Heading1"/>
      </w:pPr>
      <w:r>
        <w:t>7. Troubleshooting</w:t>
      </w:r>
    </w:p>
    <w:p>
      <w:r>
        <w:t>This section covers common issues and solutions</w:t>
      </w:r>
    </w:p>
    <w:p>
      <w:pPr>
        <w:pStyle w:val="Heading1"/>
      </w:pPr>
      <w:r>
        <w:t>8. Maintenance</w:t>
      </w:r>
    </w:p>
    <w:p>
      <w:r>
        <w:t>This section covers regular upkeep procedures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