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FCB" w:rsidRDefault="00972FCB">
      <w:r>
        <w:tab/>
      </w:r>
      <w:r>
        <w:tab/>
      </w:r>
      <w:r>
        <w:tab/>
      </w:r>
      <w:r>
        <w:tab/>
      </w:r>
    </w:p>
    <w:p w:rsidR="00972FCB" w:rsidRDefault="00972FCB">
      <w:pPr>
        <w:rPr>
          <w:b/>
          <w:sz w:val="48"/>
          <w:szCs w:val="48"/>
        </w:rPr>
      </w:pPr>
    </w:p>
    <w:p w:rsidR="00097155" w:rsidRPr="00A1558F" w:rsidRDefault="00972FCB" w:rsidP="00A1558F">
      <w:pPr>
        <w:ind w:left="1260" w:firstLine="420"/>
        <w:rPr>
          <w:rFonts w:hint="eastAsia"/>
          <w:b/>
          <w:sz w:val="48"/>
          <w:szCs w:val="48"/>
        </w:rPr>
      </w:pPr>
      <w:r w:rsidRPr="00972FCB">
        <w:rPr>
          <w:b/>
          <w:sz w:val="48"/>
          <w:szCs w:val="48"/>
        </w:rPr>
        <w:t>G</w:t>
      </w:r>
      <w:r w:rsidRPr="00972FCB">
        <w:rPr>
          <w:rFonts w:hint="eastAsia"/>
          <w:b/>
          <w:sz w:val="48"/>
          <w:szCs w:val="48"/>
        </w:rPr>
        <w:t>o-</w:t>
      </w:r>
      <w:proofErr w:type="spellStart"/>
      <w:r w:rsidRPr="00972FCB">
        <w:rPr>
          <w:rFonts w:hint="eastAsia"/>
          <w:b/>
          <w:sz w:val="48"/>
          <w:szCs w:val="48"/>
        </w:rPr>
        <w:t>stroage</w:t>
      </w:r>
      <w:proofErr w:type="spellEnd"/>
      <w:r w:rsidRPr="00972FCB">
        <w:rPr>
          <w:rFonts w:hint="eastAsia"/>
          <w:b/>
          <w:sz w:val="48"/>
          <w:szCs w:val="48"/>
        </w:rPr>
        <w:t>系统设计说明书</w:t>
      </w:r>
      <w:bookmarkStart w:id="0" w:name="_GoBack"/>
      <w:bookmarkEnd w:id="0"/>
    </w:p>
    <w:p w:rsidR="00097155" w:rsidRDefault="00097155" w:rsidP="00097155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097155" w:rsidRDefault="00097155" w:rsidP="00097155">
      <w:pPr>
        <w:pStyle w:val="2"/>
        <w:numPr>
          <w:ilvl w:val="1"/>
          <w:numId w:val="1"/>
        </w:numPr>
      </w:pPr>
      <w:r>
        <w:rPr>
          <w:rFonts w:hint="eastAsia"/>
        </w:rPr>
        <w:t>编写目的</w:t>
      </w:r>
    </w:p>
    <w:p w:rsidR="00097155" w:rsidRDefault="00097155" w:rsidP="00097155">
      <w:pPr>
        <w:ind w:firstLineChars="200" w:firstLine="420"/>
      </w:pP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书目的在于说明系统各功能的实现方式，指导开发人员进行编码</w:t>
      </w:r>
    </w:p>
    <w:p w:rsidR="00097155" w:rsidRDefault="00097155" w:rsidP="00097155">
      <w:pPr>
        <w:pStyle w:val="a3"/>
        <w:ind w:left="420" w:firstLineChars="0" w:firstLine="0"/>
      </w:pPr>
      <w:r>
        <w:rPr>
          <w:rFonts w:hint="eastAsia"/>
        </w:rPr>
        <w:t>本说明书的预期读者为：部门管理人员，系统设计人员，测试人员以及部分参与需求评审的人员</w:t>
      </w:r>
    </w:p>
    <w:p w:rsidR="00097155" w:rsidRPr="00097155" w:rsidRDefault="00097155" w:rsidP="00097155"/>
    <w:p w:rsidR="00097155" w:rsidRDefault="00097155" w:rsidP="00097155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:rsidR="00097155" w:rsidRDefault="00097155" w:rsidP="00097155">
      <w:r>
        <w:rPr>
          <w:rFonts w:hint="eastAsia"/>
        </w:rPr>
        <w:t xml:space="preserve"> </w:t>
      </w:r>
      <w:r>
        <w:t xml:space="preserve">   </w:t>
      </w:r>
      <w:r>
        <w:rPr>
          <w:shd w:val="clear" w:color="auto" w:fill="FFFFFF"/>
        </w:rPr>
        <w:t>本次待开发的软件为“</w:t>
      </w:r>
      <w:r>
        <w:rPr>
          <w:rFonts w:eastAsia="宋体" w:hint="eastAsia"/>
          <w:shd w:val="clear" w:color="auto" w:fill="FFFFFF"/>
        </w:rPr>
        <w:t>Go-</w:t>
      </w:r>
      <w:proofErr w:type="spellStart"/>
      <w:r>
        <w:rPr>
          <w:rFonts w:eastAsia="宋体" w:hint="eastAsia"/>
          <w:shd w:val="clear" w:color="auto" w:fill="FFFFFF"/>
        </w:rPr>
        <w:t>St</w:t>
      </w:r>
      <w:r>
        <w:rPr>
          <w:rFonts w:eastAsia="宋体"/>
          <w:shd w:val="clear" w:color="auto" w:fill="FFFFFF"/>
        </w:rPr>
        <w:t>ro</w:t>
      </w:r>
      <w:r>
        <w:rPr>
          <w:rFonts w:eastAsia="宋体" w:hint="eastAsia"/>
          <w:shd w:val="clear" w:color="auto" w:fill="FFFFFF"/>
        </w:rPr>
        <w:t>age</w:t>
      </w:r>
      <w:proofErr w:type="spellEnd"/>
      <w:r>
        <w:rPr>
          <w:rFonts w:eastAsia="宋体" w:hint="eastAsia"/>
          <w:shd w:val="clear" w:color="auto" w:fill="FFFFFF"/>
        </w:rPr>
        <w:t>系统</w:t>
      </w:r>
      <w:r>
        <w:rPr>
          <w:shd w:val="clear" w:color="auto" w:fill="FFFFFF"/>
        </w:rPr>
        <w:t>”。</w:t>
      </w:r>
    </w:p>
    <w:p w:rsidR="00097155" w:rsidRDefault="00097155" w:rsidP="00097155">
      <w:pPr>
        <w:ind w:left="420"/>
      </w:pPr>
      <w:r>
        <w:rPr>
          <w:rFonts w:ascii="MS Gothic" w:eastAsia="MS Gothic" w:hAnsi="MS Gothic" w:cs="MS Gothic" w:hint="eastAsia"/>
          <w:shd w:val="clear" w:color="auto" w:fill="FFFFFF"/>
        </w:rPr>
        <w:t>​</w:t>
      </w:r>
      <w:r>
        <w:rPr>
          <w:shd w:val="clear" w:color="auto" w:fill="FFFFFF"/>
        </w:rPr>
        <w:t>用户通过使用该软件在</w:t>
      </w:r>
      <w:r>
        <w:rPr>
          <w:rFonts w:eastAsia="宋体" w:hint="eastAsia"/>
          <w:shd w:val="clear" w:color="auto" w:fill="FFFFFF"/>
        </w:rPr>
        <w:t>网页</w:t>
      </w:r>
      <w:r>
        <w:rPr>
          <w:shd w:val="clear" w:color="auto" w:fill="FFFFFF"/>
        </w:rPr>
        <w:t>终端完成</w:t>
      </w:r>
      <w:r>
        <w:rPr>
          <w:rFonts w:eastAsia="宋体" w:hint="eastAsia"/>
          <w:shd w:val="clear" w:color="auto" w:fill="FFFFFF"/>
        </w:rPr>
        <w:t>上传文件、快速下载文件、查找文件</w:t>
      </w:r>
      <w:r>
        <w:rPr>
          <w:shd w:val="clear" w:color="auto" w:fill="FFFFFF"/>
        </w:rPr>
        <w:t>等信息整合操作。</w:t>
      </w:r>
    </w:p>
    <w:p w:rsidR="00097155" w:rsidRDefault="00097155" w:rsidP="00097155"/>
    <w:p w:rsidR="00097155" w:rsidRDefault="00097155" w:rsidP="00097155">
      <w:pPr>
        <w:pStyle w:val="2"/>
        <w:numPr>
          <w:ilvl w:val="1"/>
          <w:numId w:val="1"/>
        </w:numPr>
      </w:pPr>
      <w:r>
        <w:rPr>
          <w:rFonts w:hint="eastAsia"/>
        </w:rPr>
        <w:t>基线</w:t>
      </w:r>
    </w:p>
    <w:p w:rsidR="00097155" w:rsidRDefault="00097155" w:rsidP="00097155">
      <w:pPr>
        <w:ind w:left="420"/>
      </w:pPr>
      <w:r>
        <w:rPr>
          <w:rFonts w:hint="eastAsia"/>
        </w:rPr>
        <w:t>G</w:t>
      </w:r>
      <w:r>
        <w:t>o-</w:t>
      </w:r>
      <w:proofErr w:type="spellStart"/>
      <w:r>
        <w:t>stroage</w:t>
      </w:r>
      <w:proofErr w:type="spellEnd"/>
      <w:r w:rsidR="00212EEA">
        <w:rPr>
          <w:rFonts w:hint="eastAsia"/>
        </w:rPr>
        <w:t>系统需求说明书</w:t>
      </w:r>
    </w:p>
    <w:p w:rsidR="00212EEA" w:rsidRDefault="00212EEA" w:rsidP="00212EEA"/>
    <w:p w:rsidR="00212EEA" w:rsidRDefault="00212EEA" w:rsidP="00212EEA">
      <w:pPr>
        <w:pStyle w:val="2"/>
        <w:numPr>
          <w:ilvl w:val="1"/>
          <w:numId w:val="1"/>
        </w:numPr>
      </w:pPr>
      <w:r>
        <w:rPr>
          <w:rFonts w:hint="eastAsia"/>
        </w:rPr>
        <w:t>范围</w:t>
      </w:r>
    </w:p>
    <w:p w:rsidR="00212EEA" w:rsidRDefault="00212EEA" w:rsidP="00212EEA">
      <w:pPr>
        <w:ind w:left="420"/>
      </w:pPr>
      <w:r>
        <w:rPr>
          <w:rFonts w:hint="eastAsia"/>
        </w:rPr>
        <w:t>本系统的目标方便用户存储下载文件。</w:t>
      </w:r>
    </w:p>
    <w:p w:rsidR="00212EEA" w:rsidRPr="00212EEA" w:rsidRDefault="00212EEA" w:rsidP="00212EEA">
      <w:pPr>
        <w:ind w:left="420"/>
      </w:pPr>
      <w:r>
        <w:rPr>
          <w:rFonts w:hint="eastAsia"/>
        </w:rPr>
        <w:t>系统包括上传文件，下载文件等功能，在线反馈等</w:t>
      </w:r>
    </w:p>
    <w:p w:rsidR="00212EEA" w:rsidRDefault="00212EEA" w:rsidP="00212EEA"/>
    <w:p w:rsidR="00212EEA" w:rsidRDefault="00212EEA" w:rsidP="00212EEA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212EEA" w:rsidRDefault="00212EEA" w:rsidP="00D911B4">
      <w:r>
        <w:rPr>
          <w:shd w:val="clear" w:color="auto" w:fill="FFFFFF"/>
        </w:rPr>
        <w:t>[1] GB-T8567-2006，《计算机软件文档编制规范》</w:t>
      </w:r>
    </w:p>
    <w:p w:rsidR="00212EEA" w:rsidRDefault="00212EEA" w:rsidP="00D911B4">
      <w:r>
        <w:rPr>
          <w:shd w:val="clear" w:color="auto" w:fill="FFFFFF"/>
        </w:rPr>
        <w:t xml:space="preserve">[2] (美)Roger </w:t>
      </w:r>
      <w:proofErr w:type="spellStart"/>
      <w:r>
        <w:rPr>
          <w:shd w:val="clear" w:color="auto" w:fill="FFFFFF"/>
        </w:rPr>
        <w:t>S.Pressman</w:t>
      </w:r>
      <w:proofErr w:type="spellEnd"/>
      <w:r>
        <w:rPr>
          <w:shd w:val="clear" w:color="auto" w:fill="FFFFFF"/>
        </w:rPr>
        <w:t xml:space="preserve"> 著，郑人杰等译.《软件工程》.第8版.北京：机械工业出版社,2016.12</w:t>
      </w:r>
    </w:p>
    <w:p w:rsidR="00212EEA" w:rsidRDefault="00212EEA" w:rsidP="00D911B4">
      <w:r>
        <w:rPr>
          <w:shd w:val="clear" w:color="auto" w:fill="FFFFFF"/>
        </w:rPr>
        <w:lastRenderedPageBreak/>
        <w:t>[3] 邹欣 著.《现代软件工程——构建之法》.第三版.人民邮电出版社</w:t>
      </w:r>
    </w:p>
    <w:p w:rsidR="00212EEA" w:rsidRDefault="00212EEA" w:rsidP="00212EEA">
      <w:pPr>
        <w:pStyle w:val="a3"/>
        <w:ind w:left="555" w:firstLineChars="0" w:firstLine="0"/>
      </w:pPr>
    </w:p>
    <w:p w:rsidR="00D911B4" w:rsidRDefault="00D911B4" w:rsidP="00212EEA">
      <w:pPr>
        <w:pStyle w:val="a3"/>
        <w:ind w:left="555" w:firstLineChars="0" w:firstLine="0"/>
      </w:pPr>
    </w:p>
    <w:p w:rsidR="00D911B4" w:rsidRDefault="00D911B4" w:rsidP="00212EEA">
      <w:pPr>
        <w:pStyle w:val="a3"/>
        <w:ind w:left="555" w:firstLineChars="0" w:firstLine="0"/>
      </w:pPr>
    </w:p>
    <w:p w:rsidR="00D911B4" w:rsidRDefault="00D911B4" w:rsidP="00212EEA">
      <w:pPr>
        <w:pStyle w:val="a3"/>
        <w:ind w:left="555" w:firstLineChars="0" w:firstLine="0"/>
      </w:pPr>
    </w:p>
    <w:p w:rsidR="00D911B4" w:rsidRDefault="00D911B4" w:rsidP="00212EEA">
      <w:pPr>
        <w:pStyle w:val="a3"/>
        <w:ind w:left="555" w:firstLineChars="0" w:firstLine="0"/>
      </w:pPr>
    </w:p>
    <w:p w:rsidR="00D911B4" w:rsidRDefault="00D911B4" w:rsidP="00212EEA">
      <w:pPr>
        <w:pStyle w:val="a3"/>
        <w:ind w:left="555" w:firstLineChars="0" w:firstLine="0"/>
      </w:pPr>
    </w:p>
    <w:p w:rsidR="00D911B4" w:rsidRDefault="00D911B4" w:rsidP="00212EEA">
      <w:pPr>
        <w:pStyle w:val="a3"/>
        <w:ind w:left="555" w:firstLineChars="0" w:firstLine="0"/>
      </w:pPr>
    </w:p>
    <w:p w:rsidR="00D911B4" w:rsidRDefault="00D911B4" w:rsidP="00D911B4">
      <w:pPr>
        <w:pStyle w:val="1"/>
      </w:pPr>
      <w:r>
        <w:rPr>
          <w:rFonts w:hint="eastAsia"/>
        </w:rPr>
        <w:t>二．系统总体设计</w:t>
      </w:r>
    </w:p>
    <w:p w:rsidR="00D911B4" w:rsidRDefault="00D911B4" w:rsidP="00D911B4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软件标识</w:t>
      </w:r>
    </w:p>
    <w:p w:rsidR="00D911B4" w:rsidRDefault="00D911B4" w:rsidP="00D911B4">
      <w:r>
        <w:tab/>
      </w:r>
      <w:r>
        <w:rPr>
          <w:rFonts w:hint="eastAsia"/>
        </w:rPr>
        <w:t>软件名称：Go-</w:t>
      </w:r>
      <w:proofErr w:type="spellStart"/>
      <w:r>
        <w:t>S</w:t>
      </w:r>
      <w:r>
        <w:rPr>
          <w:rFonts w:hint="eastAsia"/>
        </w:rPr>
        <w:t>troage</w:t>
      </w:r>
      <w:proofErr w:type="spellEnd"/>
      <w:r>
        <w:rPr>
          <w:rFonts w:hint="eastAsia"/>
        </w:rPr>
        <w:t>存储系统</w:t>
      </w:r>
    </w:p>
    <w:p w:rsidR="00D911B4" w:rsidRDefault="00D911B4" w:rsidP="00D911B4">
      <w:r>
        <w:tab/>
      </w:r>
    </w:p>
    <w:p w:rsidR="00D911B4" w:rsidRDefault="00D911B4" w:rsidP="00D911B4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软件描述</w:t>
      </w:r>
    </w:p>
    <w:p w:rsidR="00D911B4" w:rsidRDefault="00D911B4" w:rsidP="00D911B4">
      <w:r>
        <w:tab/>
      </w:r>
    </w:p>
    <w:p w:rsidR="00D911B4" w:rsidRDefault="00D911B4" w:rsidP="00D911B4">
      <w:pPr>
        <w:pStyle w:val="3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系统属性</w:t>
      </w:r>
    </w:p>
    <w:p w:rsidR="00D911B4" w:rsidRDefault="00D911B4" w:rsidP="00D911B4">
      <w:r>
        <w:tab/>
        <w:t>Go-</w:t>
      </w:r>
      <w:proofErr w:type="spellStart"/>
      <w:r>
        <w:t>Stroage</w:t>
      </w:r>
      <w:proofErr w:type="spellEnd"/>
      <w:r>
        <w:rPr>
          <w:rFonts w:hint="eastAsia"/>
        </w:rPr>
        <w:t>存储系统类似于百度</w:t>
      </w:r>
      <w:proofErr w:type="gramStart"/>
      <w:r>
        <w:rPr>
          <w:rFonts w:hint="eastAsia"/>
        </w:rPr>
        <w:t>网盘等云</w:t>
      </w:r>
      <w:proofErr w:type="gramEnd"/>
      <w:r>
        <w:rPr>
          <w:rFonts w:hint="eastAsia"/>
        </w:rPr>
        <w:t>存储的软件，</w:t>
      </w:r>
      <w:proofErr w:type="gramStart"/>
      <w:r>
        <w:rPr>
          <w:rFonts w:hint="eastAsia"/>
        </w:rPr>
        <w:t>供网</w:t>
      </w:r>
      <w:proofErr w:type="gramEnd"/>
      <w:r>
        <w:rPr>
          <w:rFonts w:hint="eastAsia"/>
        </w:rPr>
        <w:t>络用户存储和下载文件。</w:t>
      </w:r>
    </w:p>
    <w:p w:rsidR="00D911B4" w:rsidRDefault="00D911B4" w:rsidP="00D911B4"/>
    <w:p w:rsidR="00D911B4" w:rsidRDefault="00D911B4" w:rsidP="00D911B4">
      <w:pPr>
        <w:pStyle w:val="3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开发背景</w:t>
      </w:r>
    </w:p>
    <w:p w:rsidR="00D911B4" w:rsidRDefault="00D911B4" w:rsidP="00D911B4">
      <w:r>
        <w:tab/>
        <w:t>G</w:t>
      </w:r>
      <w:r>
        <w:rPr>
          <w:rFonts w:hint="eastAsia"/>
        </w:rPr>
        <w:t>o-</w:t>
      </w:r>
      <w:proofErr w:type="spellStart"/>
      <w:r>
        <w:rPr>
          <w:rFonts w:hint="eastAsia"/>
        </w:rPr>
        <w:t>stroage</w:t>
      </w:r>
      <w:proofErr w:type="spellEnd"/>
      <w:r>
        <w:rPr>
          <w:rFonts w:hint="eastAsia"/>
        </w:rPr>
        <w:t>存储系统开发目的</w:t>
      </w:r>
      <w:r w:rsidR="008660C3">
        <w:rPr>
          <w:rFonts w:hint="eastAsia"/>
        </w:rPr>
        <w:t>实在为互联网用户通过网络存储和下载文件等，使用范围为互联网用户。</w:t>
      </w:r>
    </w:p>
    <w:p w:rsidR="008660C3" w:rsidRDefault="008660C3" w:rsidP="00D911B4"/>
    <w:p w:rsidR="008660C3" w:rsidRDefault="008660C3" w:rsidP="00D911B4"/>
    <w:p w:rsidR="008660C3" w:rsidRDefault="008660C3" w:rsidP="00D911B4"/>
    <w:p w:rsidR="008660C3" w:rsidRDefault="008660C3" w:rsidP="008660C3">
      <w:pPr>
        <w:pStyle w:val="1"/>
      </w:pPr>
      <w:r>
        <w:rPr>
          <w:rFonts w:hint="eastAsia"/>
        </w:rPr>
        <w:t>三．架构设计</w:t>
      </w:r>
    </w:p>
    <w:p w:rsidR="008660C3" w:rsidRDefault="008660C3" w:rsidP="008660C3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架构分析</w:t>
      </w:r>
    </w:p>
    <w:p w:rsidR="008660C3" w:rsidRDefault="008660C3" w:rsidP="008660C3">
      <w:r>
        <w:rPr>
          <w:rFonts w:hint="eastAsia"/>
        </w:rPr>
        <w:t>Go-</w:t>
      </w:r>
      <w:proofErr w:type="spellStart"/>
      <w:r>
        <w:t>Stroage</w:t>
      </w:r>
      <w:proofErr w:type="spellEnd"/>
      <w:r>
        <w:rPr>
          <w:rFonts w:hint="eastAsia"/>
        </w:rPr>
        <w:t>系统总体结构及其关系，如图所示：</w:t>
      </w:r>
    </w:p>
    <w:p w:rsidR="008660C3" w:rsidRPr="008660C3" w:rsidRDefault="006131C4" w:rsidP="008660C3">
      <w:r>
        <w:rPr>
          <w:noProof/>
        </w:rPr>
        <w:lastRenderedPageBreak/>
        <w:drawing>
          <wp:inline distT="0" distB="0" distL="0" distR="0">
            <wp:extent cx="5274310" cy="1391942"/>
            <wp:effectExtent l="0" t="0" r="2540" b="0"/>
            <wp:docPr id="3" name="图片 3" descr="D:\QQ\1216982545\Image\C2C\(I%}HXRP0[XFTZ$1V~S~D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216982545\Image\C2C\(I%}HXRP0[XFTZ$1V~S~D$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C3" w:rsidRPr="008660C3" w:rsidRDefault="008660C3" w:rsidP="008660C3"/>
    <w:p w:rsidR="008660C3" w:rsidRPr="008660C3" w:rsidRDefault="008660C3" w:rsidP="008660C3"/>
    <w:p w:rsidR="008660C3" w:rsidRPr="008660C3" w:rsidRDefault="008660C3" w:rsidP="008660C3"/>
    <w:p w:rsidR="008660C3" w:rsidRPr="008660C3" w:rsidRDefault="008660C3" w:rsidP="008660C3"/>
    <w:p w:rsidR="008660C3" w:rsidRPr="008660C3" w:rsidRDefault="008660C3" w:rsidP="008660C3"/>
    <w:p w:rsidR="008660C3" w:rsidRDefault="008660C3" w:rsidP="008660C3"/>
    <w:p w:rsidR="008660C3" w:rsidRDefault="008660C3" w:rsidP="008660C3">
      <w:pPr>
        <w:tabs>
          <w:tab w:val="left" w:pos="1380"/>
        </w:tabs>
      </w:pPr>
      <w:r>
        <w:tab/>
      </w:r>
    </w:p>
    <w:p w:rsidR="008660C3" w:rsidRDefault="008660C3" w:rsidP="008660C3">
      <w:pPr>
        <w:tabs>
          <w:tab w:val="left" w:pos="1380"/>
        </w:tabs>
      </w:pPr>
    </w:p>
    <w:p w:rsidR="008660C3" w:rsidRDefault="008660C3" w:rsidP="008660C3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系统功能结构</w:t>
      </w:r>
    </w:p>
    <w:p w:rsidR="008660C3" w:rsidRDefault="00D0109B" w:rsidP="008660C3">
      <w:pPr>
        <w:pStyle w:val="3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主功能清单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96"/>
        <w:gridCol w:w="2127"/>
        <w:gridCol w:w="5670"/>
      </w:tblGrid>
      <w:tr w:rsidR="00D0109B" w:rsidTr="00A57A40">
        <w:tc>
          <w:tcPr>
            <w:tcW w:w="1696" w:type="dxa"/>
          </w:tcPr>
          <w:p w:rsidR="00D0109B" w:rsidRDefault="00972E93" w:rsidP="00A57A40">
            <w:pPr>
              <w:jc w:val="center"/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2127" w:type="dxa"/>
          </w:tcPr>
          <w:p w:rsidR="00D0109B" w:rsidRDefault="00A57A40" w:rsidP="00A57A40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5670" w:type="dxa"/>
          </w:tcPr>
          <w:p w:rsidR="00D0109B" w:rsidRDefault="00A57A40" w:rsidP="00A57A40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D0109B" w:rsidTr="00A57A40">
        <w:trPr>
          <w:trHeight w:val="601"/>
        </w:trPr>
        <w:tc>
          <w:tcPr>
            <w:tcW w:w="1696" w:type="dxa"/>
          </w:tcPr>
          <w:p w:rsidR="00D0109B" w:rsidRDefault="00A57A40" w:rsidP="00A57A40">
            <w:pPr>
              <w:jc w:val="center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127" w:type="dxa"/>
          </w:tcPr>
          <w:p w:rsidR="00D0109B" w:rsidRDefault="00A57A40" w:rsidP="00A57A40">
            <w:pPr>
              <w:jc w:val="center"/>
            </w:pPr>
            <w:r>
              <w:rPr>
                <w:rFonts w:hint="eastAsia"/>
              </w:rPr>
              <w:t>用户接口模块</w:t>
            </w:r>
          </w:p>
        </w:tc>
        <w:tc>
          <w:tcPr>
            <w:tcW w:w="5670" w:type="dxa"/>
          </w:tcPr>
          <w:p w:rsidR="00D0109B" w:rsidRDefault="00A57A40" w:rsidP="00D0109B">
            <w:r>
              <w:rPr>
                <w:rFonts w:hint="eastAsia"/>
              </w:rPr>
              <w:t>在此模块用户可以注册后登录浏览文件，上传文件，下载文件</w:t>
            </w:r>
          </w:p>
        </w:tc>
      </w:tr>
      <w:tr w:rsidR="00D0109B" w:rsidTr="00A57A40">
        <w:trPr>
          <w:trHeight w:val="667"/>
        </w:trPr>
        <w:tc>
          <w:tcPr>
            <w:tcW w:w="1696" w:type="dxa"/>
          </w:tcPr>
          <w:p w:rsidR="00D0109B" w:rsidRDefault="00A57A40" w:rsidP="00A57A40">
            <w:pPr>
              <w:jc w:val="center"/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2127" w:type="dxa"/>
          </w:tcPr>
          <w:p w:rsidR="00D0109B" w:rsidRDefault="00A57A40" w:rsidP="00A57A40">
            <w:pPr>
              <w:jc w:val="center"/>
            </w:pPr>
            <w:r>
              <w:rPr>
                <w:rFonts w:hint="eastAsia"/>
              </w:rPr>
              <w:t>管理员模块</w:t>
            </w:r>
          </w:p>
        </w:tc>
        <w:tc>
          <w:tcPr>
            <w:tcW w:w="5670" w:type="dxa"/>
          </w:tcPr>
          <w:p w:rsidR="00D0109B" w:rsidRDefault="00A57A40" w:rsidP="00D0109B">
            <w:r>
              <w:rPr>
                <w:rFonts w:hint="eastAsia"/>
              </w:rPr>
              <w:t>对用户的文件进行管理</w:t>
            </w:r>
          </w:p>
        </w:tc>
      </w:tr>
      <w:tr w:rsidR="00D0109B" w:rsidTr="00A57A40">
        <w:trPr>
          <w:trHeight w:val="690"/>
        </w:trPr>
        <w:tc>
          <w:tcPr>
            <w:tcW w:w="1696" w:type="dxa"/>
          </w:tcPr>
          <w:p w:rsidR="00D0109B" w:rsidRDefault="00A57A40" w:rsidP="00A57A40">
            <w:pPr>
              <w:jc w:val="center"/>
            </w:pPr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2127" w:type="dxa"/>
          </w:tcPr>
          <w:p w:rsidR="00D0109B" w:rsidRDefault="00A57A40" w:rsidP="00A57A40">
            <w:pPr>
              <w:jc w:val="center"/>
            </w:pPr>
            <w:r>
              <w:rPr>
                <w:rFonts w:hint="eastAsia"/>
              </w:rPr>
              <w:t>数据服务模块</w:t>
            </w:r>
          </w:p>
        </w:tc>
        <w:tc>
          <w:tcPr>
            <w:tcW w:w="5670" w:type="dxa"/>
          </w:tcPr>
          <w:p w:rsidR="00D0109B" w:rsidRDefault="00A57A40" w:rsidP="00D0109B">
            <w:r>
              <w:rPr>
                <w:rFonts w:hint="eastAsia"/>
              </w:rPr>
              <w:t>对用户文件，信息等数据进行管理</w:t>
            </w:r>
          </w:p>
        </w:tc>
      </w:tr>
    </w:tbl>
    <w:p w:rsidR="00D0109B" w:rsidRDefault="00D0109B" w:rsidP="00D0109B"/>
    <w:p w:rsidR="00A57A40" w:rsidRDefault="00A57A40" w:rsidP="004770C4">
      <w:pPr>
        <w:pStyle w:val="3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子功能描述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129"/>
        <w:gridCol w:w="3019"/>
        <w:gridCol w:w="2074"/>
        <w:gridCol w:w="3412"/>
      </w:tblGrid>
      <w:tr w:rsidR="00A57A40" w:rsidTr="00E16F64">
        <w:tc>
          <w:tcPr>
            <w:tcW w:w="1129" w:type="dxa"/>
          </w:tcPr>
          <w:p w:rsidR="00A57A40" w:rsidRDefault="00A57A40" w:rsidP="00A57A40">
            <w:pPr>
              <w:jc w:val="center"/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3019" w:type="dxa"/>
          </w:tcPr>
          <w:p w:rsidR="00A57A40" w:rsidRDefault="00A57A40" w:rsidP="00A57A40">
            <w:pPr>
              <w:jc w:val="center"/>
            </w:pPr>
            <w:r>
              <w:rPr>
                <w:rFonts w:hint="eastAsia"/>
              </w:rPr>
              <w:t>子功能编号</w:t>
            </w:r>
          </w:p>
        </w:tc>
        <w:tc>
          <w:tcPr>
            <w:tcW w:w="2074" w:type="dxa"/>
          </w:tcPr>
          <w:p w:rsidR="00A57A40" w:rsidRDefault="00A57A40" w:rsidP="00A57A40">
            <w:pPr>
              <w:jc w:val="center"/>
            </w:pPr>
            <w:r>
              <w:rPr>
                <w:rFonts w:hint="eastAsia"/>
              </w:rPr>
              <w:t>子功能名称</w:t>
            </w:r>
          </w:p>
        </w:tc>
        <w:tc>
          <w:tcPr>
            <w:tcW w:w="3412" w:type="dxa"/>
          </w:tcPr>
          <w:p w:rsidR="00A57A40" w:rsidRDefault="00A57A40" w:rsidP="00A57A40">
            <w:pPr>
              <w:jc w:val="center"/>
            </w:pPr>
            <w:r>
              <w:rPr>
                <w:rFonts w:hint="eastAsia"/>
              </w:rPr>
              <w:t>子功能描述</w:t>
            </w:r>
          </w:p>
        </w:tc>
      </w:tr>
      <w:tr w:rsidR="00E16F64" w:rsidTr="00E16F64">
        <w:tc>
          <w:tcPr>
            <w:tcW w:w="1129" w:type="dxa"/>
            <w:vMerge w:val="restart"/>
          </w:tcPr>
          <w:p w:rsidR="00E16F64" w:rsidRDefault="00E16F64" w:rsidP="00E16F64">
            <w:pPr>
              <w:spacing w:before="240"/>
              <w:jc w:val="center"/>
            </w:pPr>
          </w:p>
          <w:p w:rsidR="00E16F64" w:rsidRDefault="00E16F64" w:rsidP="00E16F64">
            <w:pPr>
              <w:spacing w:before="240"/>
            </w:pPr>
          </w:p>
          <w:p w:rsidR="00E16F64" w:rsidRDefault="00E16F64" w:rsidP="00E16F64">
            <w:pPr>
              <w:spacing w:before="240"/>
              <w:jc w:val="center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3019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F</w:t>
            </w:r>
            <w:r>
              <w:t>1-1</w:t>
            </w:r>
          </w:p>
        </w:tc>
        <w:tc>
          <w:tcPr>
            <w:tcW w:w="2074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游客可以注册个人信息成为用户</w:t>
            </w:r>
          </w:p>
        </w:tc>
      </w:tr>
      <w:tr w:rsidR="00E16F64" w:rsidTr="00E16F64">
        <w:tc>
          <w:tcPr>
            <w:tcW w:w="1129" w:type="dxa"/>
            <w:vMerge/>
          </w:tcPr>
          <w:p w:rsidR="00E16F64" w:rsidRDefault="00E16F64" w:rsidP="00A57A40"/>
        </w:tc>
        <w:tc>
          <w:tcPr>
            <w:tcW w:w="3019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F</w:t>
            </w:r>
            <w:r>
              <w:t>1-2</w:t>
            </w:r>
          </w:p>
        </w:tc>
        <w:tc>
          <w:tcPr>
            <w:tcW w:w="2074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登录后可以浏览文件下载文件等操作</w:t>
            </w:r>
          </w:p>
        </w:tc>
      </w:tr>
      <w:tr w:rsidR="00E16F64" w:rsidTr="00E16F64">
        <w:tc>
          <w:tcPr>
            <w:tcW w:w="1129" w:type="dxa"/>
            <w:vMerge/>
          </w:tcPr>
          <w:p w:rsidR="00E16F64" w:rsidRDefault="00E16F64" w:rsidP="00A57A40"/>
        </w:tc>
        <w:tc>
          <w:tcPr>
            <w:tcW w:w="3019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F</w:t>
            </w:r>
            <w:r>
              <w:t>1-3</w:t>
            </w:r>
          </w:p>
        </w:tc>
        <w:tc>
          <w:tcPr>
            <w:tcW w:w="2074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浏览文件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用户可以搜索文件</w:t>
            </w:r>
          </w:p>
        </w:tc>
      </w:tr>
      <w:tr w:rsidR="00E16F64" w:rsidTr="00E16F64">
        <w:tc>
          <w:tcPr>
            <w:tcW w:w="1129" w:type="dxa"/>
            <w:vMerge/>
          </w:tcPr>
          <w:p w:rsidR="00E16F64" w:rsidRDefault="00E16F64" w:rsidP="00A57A40"/>
        </w:tc>
        <w:tc>
          <w:tcPr>
            <w:tcW w:w="3019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F</w:t>
            </w:r>
            <w:r>
              <w:t>1-4</w:t>
            </w:r>
          </w:p>
        </w:tc>
        <w:tc>
          <w:tcPr>
            <w:tcW w:w="2074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用户可以上传文件到数据库</w:t>
            </w:r>
          </w:p>
        </w:tc>
      </w:tr>
      <w:tr w:rsidR="00E16F64" w:rsidTr="00E16F64">
        <w:tc>
          <w:tcPr>
            <w:tcW w:w="1129" w:type="dxa"/>
            <w:vMerge/>
          </w:tcPr>
          <w:p w:rsidR="00E16F64" w:rsidRDefault="00E16F64" w:rsidP="00A57A40"/>
        </w:tc>
        <w:tc>
          <w:tcPr>
            <w:tcW w:w="3019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F</w:t>
            </w:r>
            <w:r>
              <w:t>1-5</w:t>
            </w:r>
          </w:p>
        </w:tc>
        <w:tc>
          <w:tcPr>
            <w:tcW w:w="2074" w:type="dxa"/>
          </w:tcPr>
          <w:p w:rsidR="00E16F64" w:rsidRDefault="00E16F64" w:rsidP="00A57A40">
            <w:pPr>
              <w:jc w:val="center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用户可以下载需要的文件</w:t>
            </w:r>
          </w:p>
        </w:tc>
      </w:tr>
      <w:tr w:rsidR="00E16F64" w:rsidTr="00E16F64">
        <w:tc>
          <w:tcPr>
            <w:tcW w:w="1129" w:type="dxa"/>
            <w:vMerge/>
          </w:tcPr>
          <w:p w:rsidR="00E16F64" w:rsidRDefault="00E16F64" w:rsidP="00A57A40"/>
        </w:tc>
        <w:tc>
          <w:tcPr>
            <w:tcW w:w="3019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F1-6</w:t>
            </w:r>
          </w:p>
        </w:tc>
        <w:tc>
          <w:tcPr>
            <w:tcW w:w="2074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用户可以管理自己的个人信息</w:t>
            </w:r>
          </w:p>
        </w:tc>
      </w:tr>
      <w:tr w:rsidR="00E16F64" w:rsidTr="00E16F64">
        <w:tc>
          <w:tcPr>
            <w:tcW w:w="1129" w:type="dxa"/>
            <w:vMerge/>
          </w:tcPr>
          <w:p w:rsidR="00E16F64" w:rsidRDefault="00E16F64" w:rsidP="00A57A40"/>
        </w:tc>
        <w:tc>
          <w:tcPr>
            <w:tcW w:w="3019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F</w:t>
            </w:r>
            <w:r>
              <w:t>1-7</w:t>
            </w:r>
          </w:p>
        </w:tc>
        <w:tc>
          <w:tcPr>
            <w:tcW w:w="2074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反馈模块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用户可以在此模块提出意见反馈</w:t>
            </w:r>
          </w:p>
        </w:tc>
      </w:tr>
      <w:tr w:rsidR="00E16F64" w:rsidTr="00E16F64">
        <w:tc>
          <w:tcPr>
            <w:tcW w:w="1129" w:type="dxa"/>
            <w:vMerge w:val="restart"/>
          </w:tcPr>
          <w:p w:rsidR="00E16F64" w:rsidRDefault="00E16F64" w:rsidP="00E16F64">
            <w:pPr>
              <w:jc w:val="center"/>
            </w:pPr>
          </w:p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3019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F</w:t>
            </w:r>
            <w:r>
              <w:t>2-1</w:t>
            </w:r>
          </w:p>
        </w:tc>
        <w:tc>
          <w:tcPr>
            <w:tcW w:w="2074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用户文件管理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管理员可以管理用户的文件</w:t>
            </w:r>
          </w:p>
        </w:tc>
      </w:tr>
      <w:tr w:rsidR="00E16F64" w:rsidTr="00E16F64">
        <w:tc>
          <w:tcPr>
            <w:tcW w:w="1129" w:type="dxa"/>
            <w:vMerge/>
          </w:tcPr>
          <w:p w:rsidR="00E16F64" w:rsidRDefault="00E16F64" w:rsidP="00A57A40"/>
        </w:tc>
        <w:tc>
          <w:tcPr>
            <w:tcW w:w="3019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F</w:t>
            </w:r>
            <w:r>
              <w:t>2-2</w:t>
            </w:r>
          </w:p>
        </w:tc>
        <w:tc>
          <w:tcPr>
            <w:tcW w:w="2074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管理员可以管理用户信息</w:t>
            </w:r>
          </w:p>
        </w:tc>
      </w:tr>
      <w:tr w:rsidR="00E16F64" w:rsidTr="00E16F64">
        <w:tc>
          <w:tcPr>
            <w:tcW w:w="1129" w:type="dxa"/>
            <w:vMerge/>
          </w:tcPr>
          <w:p w:rsidR="00E16F64" w:rsidRDefault="00E16F64" w:rsidP="00A57A40"/>
        </w:tc>
        <w:tc>
          <w:tcPr>
            <w:tcW w:w="3019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F</w:t>
            </w:r>
            <w:r>
              <w:t>2-3</w:t>
            </w:r>
          </w:p>
        </w:tc>
        <w:tc>
          <w:tcPr>
            <w:tcW w:w="2074" w:type="dxa"/>
          </w:tcPr>
          <w:p w:rsidR="00E16F64" w:rsidRDefault="00E16F64" w:rsidP="00E16F64">
            <w:pPr>
              <w:jc w:val="center"/>
            </w:pPr>
            <w:r>
              <w:rPr>
                <w:rFonts w:hint="eastAsia"/>
              </w:rPr>
              <w:t>反馈管理</w:t>
            </w:r>
          </w:p>
        </w:tc>
        <w:tc>
          <w:tcPr>
            <w:tcW w:w="3412" w:type="dxa"/>
          </w:tcPr>
          <w:p w:rsidR="00E16F64" w:rsidRDefault="00E16F64" w:rsidP="00A57A40">
            <w:r>
              <w:rPr>
                <w:rFonts w:hint="eastAsia"/>
              </w:rPr>
              <w:t>管理员可以查看用户的反馈</w:t>
            </w:r>
          </w:p>
        </w:tc>
      </w:tr>
    </w:tbl>
    <w:p w:rsidR="00A57A40" w:rsidRDefault="00A57A40" w:rsidP="00A57A40"/>
    <w:p w:rsidR="00E16F64" w:rsidRDefault="00E16F64" w:rsidP="00A57A40"/>
    <w:p w:rsidR="00E16F64" w:rsidRDefault="00E16F64" w:rsidP="00E16F64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功能设计</w:t>
      </w:r>
    </w:p>
    <w:p w:rsidR="00E16F64" w:rsidRDefault="00E16F64" w:rsidP="00E16F64">
      <w:pPr>
        <w:pStyle w:val="3"/>
      </w:pPr>
      <w:r>
        <w:rPr>
          <w:rFonts w:hint="eastAsia"/>
        </w:rPr>
        <w:t>用例图</w:t>
      </w:r>
    </w:p>
    <w:p w:rsidR="004770C4" w:rsidRDefault="004770C4" w:rsidP="004770C4">
      <w:r>
        <w:rPr>
          <w:noProof/>
        </w:rPr>
        <w:drawing>
          <wp:inline distT="0" distB="0" distL="0" distR="0" wp14:anchorId="4F613922" wp14:editId="5C8FDF18">
            <wp:extent cx="5274310" cy="7533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C4" w:rsidRDefault="004770C4" w:rsidP="004770C4">
      <w:pPr>
        <w:pStyle w:val="2"/>
      </w:pPr>
      <w:r>
        <w:rPr>
          <w:rFonts w:hint="eastAsia"/>
        </w:rPr>
        <w:lastRenderedPageBreak/>
        <w:t>3.4</w:t>
      </w:r>
      <w:r>
        <w:t xml:space="preserve"> </w:t>
      </w:r>
      <w:r>
        <w:rPr>
          <w:rFonts w:hint="eastAsia"/>
        </w:rPr>
        <w:t>程序模块设计说明</w:t>
      </w:r>
    </w:p>
    <w:p w:rsidR="006E2AD9" w:rsidRDefault="006E2AD9" w:rsidP="006E2AD9">
      <w:pPr>
        <w:pStyle w:val="3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类图</w:t>
      </w:r>
    </w:p>
    <w:p w:rsidR="006E2AD9" w:rsidRPr="006E2AD9" w:rsidRDefault="006E2AD9" w:rsidP="006E2AD9">
      <w:pPr>
        <w:pStyle w:val="3"/>
        <w:spacing w:before="0" w:after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 w:hint="eastAsia"/>
          <w:color w:val="000000"/>
          <w:sz w:val="24"/>
          <w:szCs w:val="24"/>
        </w:rPr>
        <w:t>网址：</w:t>
      </w:r>
      <w:r>
        <w:rPr>
          <w:rFonts w:ascii="Helvetica" w:hAnsi="Helvetica" w:cs="Helvetica" w:hint="eastAsia"/>
          <w:color w:val="000000"/>
          <w:sz w:val="24"/>
          <w:szCs w:val="24"/>
        </w:rPr>
        <w:t xml:space="preserve"> </w:t>
      </w:r>
      <w:hyperlink r:id="rId8" w:history="1">
        <w:r w:rsidRPr="006E2AD9">
          <w:rPr>
            <w:rStyle w:val="a6"/>
            <w:rFonts w:ascii="Helvetica" w:hAnsi="Helvetica" w:cs="Helvetica"/>
            <w:color w:val="000000"/>
            <w:sz w:val="24"/>
            <w:szCs w:val="24"/>
            <w:u w:val="none"/>
          </w:rPr>
          <w:t>https://urlc.cn/4AKwAqc</w:t>
        </w:r>
      </w:hyperlink>
    </w:p>
    <w:p w:rsidR="006E2AD9" w:rsidRPr="006E2AD9" w:rsidRDefault="006E2AD9" w:rsidP="006E2AD9"/>
    <w:p w:rsidR="006E2AD9" w:rsidRDefault="006E2AD9" w:rsidP="006E2AD9">
      <w:r>
        <w:rPr>
          <w:noProof/>
        </w:rPr>
        <w:drawing>
          <wp:inline distT="0" distB="0" distL="0" distR="0" wp14:anchorId="4C581337" wp14:editId="69E474B4">
            <wp:extent cx="5274310" cy="2275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C4" w:rsidRDefault="006131C4" w:rsidP="006E2AD9"/>
    <w:p w:rsidR="006131C4" w:rsidRDefault="006131C4" w:rsidP="006E2AD9"/>
    <w:p w:rsidR="006131C4" w:rsidRDefault="006131C4" w:rsidP="006131C4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设计约束</w:t>
      </w:r>
    </w:p>
    <w:p w:rsidR="006131C4" w:rsidRDefault="006131C4" w:rsidP="006131C4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软件约束</w:t>
      </w:r>
    </w:p>
    <w:p w:rsidR="0069360C" w:rsidRPr="008B395C" w:rsidRDefault="0069360C" w:rsidP="0069360C">
      <w:pPr>
        <w:rPr>
          <w:sz w:val="24"/>
          <w:szCs w:val="24"/>
        </w:rPr>
      </w:pPr>
      <w:r w:rsidRPr="008B395C">
        <w:rPr>
          <w:rFonts w:hint="eastAsia"/>
          <w:sz w:val="24"/>
          <w:szCs w:val="24"/>
        </w:rPr>
        <w:t>较高版本的浏览器</w:t>
      </w:r>
    </w:p>
    <w:p w:rsidR="0069360C" w:rsidRDefault="0069360C" w:rsidP="0069360C"/>
    <w:p w:rsidR="0069360C" w:rsidRDefault="0069360C" w:rsidP="0069360C">
      <w:pPr>
        <w:pStyle w:val="3"/>
      </w:pPr>
      <w:r>
        <w:rPr>
          <w:rFonts w:hint="eastAsia"/>
        </w:rPr>
        <w:t>3.5.2</w:t>
      </w:r>
      <w:r>
        <w:t xml:space="preserve"> </w:t>
      </w:r>
      <w:r w:rsidR="00D1319B">
        <w:rPr>
          <w:rFonts w:hint="eastAsia"/>
        </w:rPr>
        <w:t>硬件约束</w:t>
      </w:r>
    </w:p>
    <w:p w:rsidR="00D1319B" w:rsidRDefault="00D1319B" w:rsidP="00D1319B">
      <w:r>
        <w:rPr>
          <w:rFonts w:hint="eastAsia"/>
        </w:rPr>
        <w:t>无</w:t>
      </w:r>
    </w:p>
    <w:p w:rsidR="008B395C" w:rsidRDefault="008B395C" w:rsidP="00D1319B"/>
    <w:p w:rsidR="008B395C" w:rsidRDefault="008B395C" w:rsidP="00D1319B"/>
    <w:p w:rsidR="008B395C" w:rsidRDefault="008B395C" w:rsidP="008B395C">
      <w:pPr>
        <w:pStyle w:val="2"/>
      </w:pPr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属性</w:t>
      </w:r>
    </w:p>
    <w:p w:rsidR="008B395C" w:rsidRDefault="008B395C" w:rsidP="008B395C">
      <w:pPr>
        <w:pStyle w:val="3"/>
      </w:pPr>
      <w:r>
        <w:rPr>
          <w:rFonts w:hint="eastAsia"/>
        </w:rPr>
        <w:t>3.6.1</w:t>
      </w:r>
      <w:r>
        <w:t xml:space="preserve"> </w:t>
      </w:r>
      <w:r>
        <w:rPr>
          <w:rFonts w:hint="eastAsia"/>
        </w:rPr>
        <w:t>安全性</w:t>
      </w:r>
    </w:p>
    <w:p w:rsidR="008B395C" w:rsidRPr="008B395C" w:rsidRDefault="008B395C" w:rsidP="008B395C">
      <w:pPr>
        <w:rPr>
          <w:rFonts w:ascii="微软雅黑" w:eastAsia="微软雅黑" w:hAnsi="微软雅黑" w:cs="微软雅黑"/>
          <w:color w:val="24292E"/>
          <w:sz w:val="24"/>
          <w:szCs w:val="24"/>
          <w:shd w:val="clear" w:color="auto" w:fill="FFFFFF"/>
        </w:rPr>
      </w:pPr>
      <w:r w:rsidRPr="008B395C">
        <w:rPr>
          <w:rFonts w:ascii="微软雅黑" w:eastAsia="微软雅黑" w:hAnsi="微软雅黑" w:cs="微软雅黑" w:hint="eastAsia"/>
          <w:color w:val="24292E"/>
          <w:sz w:val="24"/>
          <w:szCs w:val="24"/>
          <w:shd w:val="clear" w:color="auto" w:fill="FFFFFF"/>
        </w:rPr>
        <w:t>故障处理：正常使用时不应出错。若运行时出现不可恢复的系统错误，必须保证数据库完好。</w:t>
      </w:r>
    </w:p>
    <w:p w:rsidR="008B395C" w:rsidRDefault="008B395C" w:rsidP="008B395C"/>
    <w:p w:rsidR="008B395C" w:rsidRDefault="008B395C" w:rsidP="008B395C">
      <w:pPr>
        <w:pStyle w:val="3"/>
      </w:pPr>
      <w:r>
        <w:rPr>
          <w:rFonts w:hint="eastAsia"/>
        </w:rPr>
        <w:t>3.6.2</w:t>
      </w:r>
      <w:r>
        <w:t xml:space="preserve"> </w:t>
      </w:r>
      <w:r>
        <w:rPr>
          <w:rFonts w:hint="eastAsia"/>
        </w:rPr>
        <w:t>可维护性</w:t>
      </w:r>
    </w:p>
    <w:p w:rsidR="008B395C" w:rsidRDefault="008B395C" w:rsidP="008B395C">
      <w:pPr>
        <w:pStyle w:val="a4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保留系统对于版本的源代码。</w:t>
      </w:r>
    </w:p>
    <w:p w:rsidR="008B395C" w:rsidRDefault="008B395C" w:rsidP="008B395C">
      <w:pPr>
        <w:pStyle w:val="a4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代码要有注释，便于维护。</w:t>
      </w:r>
    </w:p>
    <w:p w:rsidR="008B395C" w:rsidRDefault="008B395C" w:rsidP="008B395C">
      <w:pPr>
        <w:pStyle w:val="a4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shd w:val="clear" w:color="auto" w:fill="FFFFFF"/>
        </w:rPr>
        <w:t>3.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完善的系统配置管理，贯彻到项目结束，在维护工作中，不断更新配置信息，按模块对系统进行配置项的划分，对系统每次维护工作进行记录留待检查。</w:t>
      </w:r>
    </w:p>
    <w:p w:rsidR="008B395C" w:rsidRDefault="008B395C" w:rsidP="008B395C">
      <w:pPr>
        <w:pStyle w:val="a4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shd w:val="clear" w:color="auto" w:fill="FFFFFF"/>
        </w:rPr>
        <w:t>4.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清晰的系统结构和命名规范，界面规范，提示和帮助信息规范，友好的错误提示信息，可以对维护系统有所帮助。</w:t>
      </w:r>
    </w:p>
    <w:p w:rsidR="008B395C" w:rsidRPr="008B395C" w:rsidRDefault="008B395C" w:rsidP="008B395C"/>
    <w:p w:rsidR="008B395C" w:rsidRPr="008B395C" w:rsidRDefault="008B395C" w:rsidP="008B395C"/>
    <w:p w:rsidR="008B395C" w:rsidRDefault="008B395C" w:rsidP="008B395C">
      <w:pPr>
        <w:pStyle w:val="3"/>
      </w:pPr>
      <w:r>
        <w:rPr>
          <w:rFonts w:hint="eastAsia"/>
        </w:rPr>
        <w:t>3.6.3</w:t>
      </w:r>
      <w:r>
        <w:t xml:space="preserve"> </w:t>
      </w:r>
      <w:r>
        <w:rPr>
          <w:rFonts w:hint="eastAsia"/>
        </w:rPr>
        <w:t>可用性</w:t>
      </w:r>
    </w:p>
    <w:p w:rsidR="008B395C" w:rsidRPr="008B395C" w:rsidRDefault="008B395C" w:rsidP="008B395C">
      <w:pPr>
        <w:pStyle w:val="a4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Segoe UI"/>
          <w:color w:val="24292E"/>
        </w:rPr>
      </w:pPr>
      <w:r w:rsidRPr="008B395C"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（</w:t>
      </w:r>
      <w:r w:rsidRPr="008B395C">
        <w:rPr>
          <w:rFonts w:ascii="微软雅黑" w:eastAsia="微软雅黑" w:hAnsi="微软雅黑" w:cs="Segoe UI"/>
          <w:color w:val="24292E"/>
          <w:shd w:val="clear" w:color="auto" w:fill="FFFFFF"/>
        </w:rPr>
        <w:t>1</w:t>
      </w:r>
      <w:r w:rsidRPr="008B395C"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）易操作，易理解。界面设计简洁易用。</w:t>
      </w:r>
    </w:p>
    <w:p w:rsidR="008B395C" w:rsidRPr="008B395C" w:rsidRDefault="008B395C" w:rsidP="008B395C">
      <w:pPr>
        <w:pStyle w:val="a4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Segoe UI"/>
          <w:color w:val="24292E"/>
        </w:rPr>
      </w:pPr>
      <w:r w:rsidRPr="008B395C">
        <w:rPr>
          <w:rFonts w:ascii="微软雅黑" w:eastAsia="微软雅黑" w:hAnsi="微软雅黑" w:cs="Segoe UI" w:hint="eastAsia"/>
          <w:color w:val="24292E"/>
          <w:shd w:val="clear" w:color="auto" w:fill="FFFFFF"/>
        </w:rPr>
        <w:t>（</w:t>
      </w:r>
      <w:r w:rsidRPr="008B395C">
        <w:rPr>
          <w:rFonts w:ascii="微软雅黑" w:eastAsia="微软雅黑" w:hAnsi="微软雅黑" w:cs="Segoe UI"/>
          <w:color w:val="24292E"/>
          <w:shd w:val="clear" w:color="auto" w:fill="FFFFFF"/>
        </w:rPr>
        <w:t>2</w:t>
      </w:r>
      <w:r w:rsidRPr="008B395C">
        <w:rPr>
          <w:rFonts w:ascii="微软雅黑" w:eastAsia="微软雅黑" w:hAnsi="微软雅黑" w:cs="Segoe UI" w:hint="eastAsia"/>
          <w:color w:val="24292E"/>
          <w:shd w:val="clear" w:color="auto" w:fill="FFFFFF"/>
        </w:rPr>
        <w:t>）</w:t>
      </w:r>
      <w:r w:rsidRPr="008B395C"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稳定性：系统会更新增加新功能，修复使用过程中出现的</w:t>
      </w:r>
      <w:r w:rsidRPr="008B395C">
        <w:rPr>
          <w:rFonts w:ascii="微软雅黑" w:eastAsia="微软雅黑" w:hAnsi="微软雅黑" w:cs="Segoe UI"/>
          <w:color w:val="24292E"/>
          <w:shd w:val="clear" w:color="auto" w:fill="FFFFFF"/>
        </w:rPr>
        <w:t>bug</w:t>
      </w:r>
      <w:r w:rsidRPr="008B395C"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，使系统更加稳定。</w:t>
      </w:r>
    </w:p>
    <w:p w:rsidR="008B395C" w:rsidRPr="008B395C" w:rsidRDefault="008B395C" w:rsidP="008B395C">
      <w:pPr>
        <w:pStyle w:val="a4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Segoe UI"/>
          <w:color w:val="24292E"/>
        </w:rPr>
      </w:pPr>
      <w:r w:rsidRPr="008B395C">
        <w:rPr>
          <w:rFonts w:ascii="微软雅黑" w:eastAsia="微软雅黑" w:hAnsi="微软雅黑" w:cs="Segoe UI" w:hint="eastAsia"/>
          <w:color w:val="24292E"/>
          <w:shd w:val="clear" w:color="auto" w:fill="FFFFFF"/>
        </w:rPr>
        <w:lastRenderedPageBreak/>
        <w:t>（3）</w:t>
      </w:r>
      <w:r w:rsidRPr="008B395C"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容错能力：系统具有一定的容错和抗干扰能力，在非硬件故障或非通讯故障时，系统能够保证正常运行。</w:t>
      </w:r>
    </w:p>
    <w:p w:rsidR="008B395C" w:rsidRPr="008B395C" w:rsidRDefault="008B395C" w:rsidP="008B395C">
      <w:pPr>
        <w:pStyle w:val="a4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Segoe UI"/>
          <w:color w:val="24292E"/>
          <w:shd w:val="clear" w:color="auto" w:fill="FFFFFF"/>
        </w:rPr>
      </w:pPr>
      <w:r w:rsidRPr="008B395C">
        <w:rPr>
          <w:rFonts w:ascii="微软雅黑" w:eastAsia="微软雅黑" w:hAnsi="微软雅黑" w:cs="Segoe UI" w:hint="eastAsia"/>
          <w:color w:val="24292E"/>
          <w:shd w:val="clear" w:color="auto" w:fill="FFFFFF"/>
        </w:rPr>
        <w:t>（4）</w:t>
      </w:r>
      <w:r w:rsidRPr="008B395C"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并发性：能够保证一定量的用户同时在线使用，操作完成时有统一规范的提示框弹出提示信息。</w:t>
      </w:r>
    </w:p>
    <w:p w:rsidR="008B395C" w:rsidRPr="008B395C" w:rsidRDefault="008B395C" w:rsidP="008B395C"/>
    <w:sectPr w:rsidR="008B395C" w:rsidRPr="008B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F0C6F"/>
    <w:multiLevelType w:val="multilevel"/>
    <w:tmpl w:val="5F2A6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CB"/>
    <w:rsid w:val="00097155"/>
    <w:rsid w:val="00212EEA"/>
    <w:rsid w:val="004770C4"/>
    <w:rsid w:val="006131C4"/>
    <w:rsid w:val="0069360C"/>
    <w:rsid w:val="006E2AD9"/>
    <w:rsid w:val="008660C3"/>
    <w:rsid w:val="008B395C"/>
    <w:rsid w:val="00972E93"/>
    <w:rsid w:val="00972FCB"/>
    <w:rsid w:val="00A1558F"/>
    <w:rsid w:val="00A57A40"/>
    <w:rsid w:val="00D0109B"/>
    <w:rsid w:val="00D1319B"/>
    <w:rsid w:val="00D911B4"/>
    <w:rsid w:val="00E14CA6"/>
    <w:rsid w:val="00E1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2D5A"/>
  <w15:chartTrackingRefBased/>
  <w15:docId w15:val="{D2C68CE7-1379-4B58-A8B7-AF7B7070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F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71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71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97155"/>
    <w:pPr>
      <w:ind w:firstLineChars="200" w:firstLine="420"/>
    </w:pPr>
  </w:style>
  <w:style w:type="paragraph" w:styleId="a4">
    <w:name w:val="Normal (Web)"/>
    <w:basedOn w:val="a"/>
    <w:qFormat/>
    <w:rsid w:val="00097155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39"/>
    <w:rsid w:val="00D01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6E2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c.cn/4AKwAq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412B-765C-4FE5-A830-3705C19A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2020-06-12T00:37:00Z</dcterms:created>
  <dcterms:modified xsi:type="dcterms:W3CDTF">2020-06-12T02:45:00Z</dcterms:modified>
</cp:coreProperties>
</file>