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It would be a pleasure to have the company of</w:t>
      </w:r>
    </w:p>
    <w:p>
      <w:pPr/>
      <w:r>
        <w:t>sompod sorkar</w:t>
      </w:r>
    </w:p>
    <w:p>
      <w:pPr/>
      <w:r>
        <w:t>at Bhayadanga bazar</w:t>
      </w:r>
    </w:p>
    <w:p>
      <w:pPr/>
      <w:r>
        <w:t>June 1st</w:t>
      </w:r>
    </w:p>
    <w:p>
      <w:pPr/>
      <w:r>
        <w:t>at 9 o'clock</w:t>
      </w:r>
    </w:p>
    <w:p>
      <w:r>
        <w:br w:type="page"/>
      </w:r>
    </w:p>
    <w:p>
      <w:pPr/>
      <w:r>
        <w:t>It would be a pleasure to have the company of</w:t>
      </w:r>
    </w:p>
    <w:p>
      <w:pPr/>
      <w:r>
        <w:t>sumaiya nasrin</w:t>
      </w:r>
    </w:p>
    <w:p>
      <w:pPr/>
      <w:r>
        <w:t>at Bhayadanga bazar</w:t>
      </w:r>
    </w:p>
    <w:p>
      <w:pPr/>
      <w:r>
        <w:t>June 1st</w:t>
      </w:r>
    </w:p>
    <w:p>
      <w:pPr/>
      <w:r>
        <w:t>at 9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