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57722">
      <w:pPr>
        <w:jc w:val="center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  <w:lang w:val="en-US"/>
        </w:rPr>
        <w:drawing>
          <wp:inline distT="0" distB="0" distL="0" distR="0">
            <wp:extent cx="5731510" cy="701675"/>
            <wp:effectExtent l="0" t="0" r="2540" b="3175"/>
            <wp:docPr id="16746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89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3716">
      <w:pPr>
        <w:jc w:val="center"/>
        <w:rPr>
          <w:rFonts w:ascii="Comic Sans MS" w:hAnsi="Comic Sans MS" w:cs="Tahoma"/>
          <w:b/>
          <w:bCs/>
          <w:sz w:val="20"/>
          <w:szCs w:val="20"/>
          <w:u w:val="single"/>
        </w:rPr>
      </w:pPr>
      <w:r>
        <w:rPr>
          <w:rFonts w:ascii="Comic Sans MS" w:hAnsi="Comic Sans MS" w:cs="Tahoma"/>
          <w:b/>
          <w:bCs/>
          <w:sz w:val="20"/>
          <w:szCs w:val="20"/>
          <w:u w:val="single"/>
        </w:rPr>
        <w:t>Academic Calendar 2025-2026</w:t>
      </w:r>
    </w:p>
    <w:p w14:paraId="0435F168">
      <w:pPr>
        <w:jc w:val="center"/>
        <w:rPr>
          <w:rFonts w:ascii="Comic Sans MS" w:hAnsi="Comic Sans MS" w:cs="Tahoma"/>
          <w:b/>
          <w:bCs/>
          <w:sz w:val="20"/>
          <w:szCs w:val="20"/>
          <w:u w:val="single"/>
        </w:rPr>
      </w:pPr>
      <w:r>
        <w:rPr>
          <w:rFonts w:ascii="Comic Sans MS" w:hAnsi="Comic Sans MS" w:cs="Tahoma"/>
          <w:b/>
          <w:bCs/>
          <w:sz w:val="20"/>
          <w:szCs w:val="20"/>
          <w:u w:val="single"/>
        </w:rPr>
        <w:t>BBA I Semester (2025 Admitted)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3520"/>
        <w:gridCol w:w="2746"/>
      </w:tblGrid>
      <w:tr w14:paraId="7126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247ACEEB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520" w:type="dxa"/>
          </w:tcPr>
          <w:p w14:paraId="1660C053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2746" w:type="dxa"/>
          </w:tcPr>
          <w:p w14:paraId="18BEF769">
            <w:pPr>
              <w:spacing w:after="0" w:line="240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No of Week/Days</w:t>
            </w:r>
          </w:p>
        </w:tc>
      </w:tr>
      <w:tr w14:paraId="25685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647F566B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Classes</w:t>
            </w:r>
          </w:p>
        </w:tc>
        <w:tc>
          <w:tcPr>
            <w:tcW w:w="3520" w:type="dxa"/>
          </w:tcPr>
          <w:p w14:paraId="04232B5B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8</w:t>
            </w:r>
            <w:r>
              <w:rPr>
                <w:rFonts w:ascii="Comic Sans MS" w:hAnsi="Comic Sans MS" w:cs="Tahoma"/>
                <w:sz w:val="20"/>
                <w:szCs w:val="20"/>
                <w:vertAlign w:val="superscript"/>
              </w:rPr>
              <w:t>th</w:t>
            </w:r>
            <w:r>
              <w:rPr>
                <w:rFonts w:ascii="Comic Sans MS" w:hAnsi="Comic Sans MS" w:cs="Tahoma"/>
                <w:sz w:val="20"/>
                <w:szCs w:val="20"/>
              </w:rPr>
              <w:t xml:space="preserve"> September 2025</w:t>
            </w:r>
          </w:p>
        </w:tc>
        <w:tc>
          <w:tcPr>
            <w:tcW w:w="2746" w:type="dxa"/>
          </w:tcPr>
          <w:p w14:paraId="5442E56D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</w:tr>
      <w:tr w14:paraId="69E5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2EC18BF3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Instructions Period for the Semester</w:t>
            </w:r>
          </w:p>
        </w:tc>
        <w:tc>
          <w:tcPr>
            <w:tcW w:w="3520" w:type="dxa"/>
          </w:tcPr>
          <w:p w14:paraId="5222B3AE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8.09.2025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 to </w:t>
            </w:r>
            <w:r>
              <w:rPr>
                <w:rFonts w:ascii="Comic Sans MS" w:hAnsi="Comic Sans MS" w:cs="Tahoma"/>
                <w:sz w:val="20"/>
                <w:szCs w:val="20"/>
              </w:rPr>
              <w:t>25.12.2025</w:t>
            </w:r>
          </w:p>
        </w:tc>
        <w:tc>
          <w:tcPr>
            <w:tcW w:w="2746" w:type="dxa"/>
          </w:tcPr>
          <w:p w14:paraId="18540237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(16 weeks) </w:t>
            </w:r>
          </w:p>
        </w:tc>
      </w:tr>
      <w:tr w14:paraId="2BA3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2B9BF16B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Induction program</w:t>
            </w:r>
          </w:p>
        </w:tc>
        <w:tc>
          <w:tcPr>
            <w:tcW w:w="3520" w:type="dxa"/>
          </w:tcPr>
          <w:p w14:paraId="18895E2E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8.09.2025 to 26.09.2025</w:t>
            </w:r>
          </w:p>
        </w:tc>
        <w:tc>
          <w:tcPr>
            <w:tcW w:w="2746" w:type="dxa"/>
          </w:tcPr>
          <w:p w14:paraId="68EEC90D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(19 Days)</w:t>
            </w:r>
          </w:p>
        </w:tc>
      </w:tr>
      <w:tr w14:paraId="4C99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47634AB5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Examinations:</w:t>
            </w:r>
          </w:p>
        </w:tc>
        <w:tc>
          <w:tcPr>
            <w:tcW w:w="3520" w:type="dxa"/>
          </w:tcPr>
          <w:p w14:paraId="4735DFF0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8DCE063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</w:tr>
      <w:tr w14:paraId="7E78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2B5B7168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 Mid-term Examinations </w:t>
            </w:r>
          </w:p>
        </w:tc>
        <w:tc>
          <w:tcPr>
            <w:tcW w:w="3520" w:type="dxa"/>
          </w:tcPr>
          <w:p w14:paraId="6E1A6910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10.11.2025 to 12.11.2025</w:t>
            </w:r>
          </w:p>
        </w:tc>
        <w:tc>
          <w:tcPr>
            <w:tcW w:w="2746" w:type="dxa"/>
          </w:tcPr>
          <w:p w14:paraId="063D7331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(03 Days)</w:t>
            </w:r>
          </w:p>
        </w:tc>
      </w:tr>
      <w:tr w14:paraId="6EC1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7C4FFDA7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II Mid-term Examinations </w:t>
            </w:r>
          </w:p>
        </w:tc>
        <w:tc>
          <w:tcPr>
            <w:tcW w:w="3520" w:type="dxa"/>
          </w:tcPr>
          <w:p w14:paraId="23C2DC17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26.12.2025 to 28.12.2025</w:t>
            </w:r>
          </w:p>
        </w:tc>
        <w:tc>
          <w:tcPr>
            <w:tcW w:w="2746" w:type="dxa"/>
          </w:tcPr>
          <w:p w14:paraId="058231E8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(03 Days)</w:t>
            </w:r>
          </w:p>
        </w:tc>
      </w:tr>
      <w:tr w14:paraId="28E3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04C2D752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End Theory Examinations (No lab test)</w:t>
            </w:r>
          </w:p>
        </w:tc>
        <w:tc>
          <w:tcPr>
            <w:tcW w:w="3520" w:type="dxa"/>
          </w:tcPr>
          <w:p w14:paraId="41CB139F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29.12.2025 to 12.01.2026</w:t>
            </w:r>
          </w:p>
        </w:tc>
        <w:tc>
          <w:tcPr>
            <w:tcW w:w="2746" w:type="dxa"/>
          </w:tcPr>
          <w:p w14:paraId="26BC8265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(02 weeks)</w:t>
            </w:r>
          </w:p>
        </w:tc>
      </w:tr>
      <w:tr w14:paraId="18AD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2DAA685C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Commencement of Class Work for BBA II semester </w:t>
            </w:r>
          </w:p>
        </w:tc>
        <w:tc>
          <w:tcPr>
            <w:tcW w:w="6266" w:type="dxa"/>
            <w:gridSpan w:val="2"/>
          </w:tcPr>
          <w:p w14:paraId="25A727C3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16.01.2026</w:t>
            </w:r>
          </w:p>
        </w:tc>
      </w:tr>
      <w:tr w14:paraId="26E9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444A45C0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Declaration of results of Semester-I</w:t>
            </w:r>
          </w:p>
        </w:tc>
        <w:tc>
          <w:tcPr>
            <w:tcW w:w="6266" w:type="dxa"/>
            <w:gridSpan w:val="2"/>
          </w:tcPr>
          <w:p w14:paraId="17620868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06.02.2026</w:t>
            </w:r>
          </w:p>
        </w:tc>
      </w:tr>
    </w:tbl>
    <w:p w14:paraId="573D2B83">
      <w:pPr>
        <w:jc w:val="center"/>
        <w:rPr>
          <w:rFonts w:ascii="Comic Sans MS" w:hAnsi="Comic Sans MS" w:cs="Tahoma"/>
          <w:b/>
          <w:bCs/>
          <w:sz w:val="20"/>
          <w:szCs w:val="20"/>
          <w:u w:val="single"/>
        </w:rPr>
      </w:pPr>
      <w:r>
        <w:rPr>
          <w:rFonts w:ascii="Comic Sans MS" w:hAnsi="Comic Sans MS" w:cs="Tahoma"/>
          <w:b/>
          <w:bCs/>
          <w:sz w:val="20"/>
          <w:szCs w:val="20"/>
          <w:u w:val="single"/>
        </w:rPr>
        <w:t>BBA II Semester (2025 Admitted)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3520"/>
        <w:gridCol w:w="2746"/>
      </w:tblGrid>
      <w:tr w14:paraId="47E7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60BB1FE6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520" w:type="dxa"/>
          </w:tcPr>
          <w:p w14:paraId="05C39632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2746" w:type="dxa"/>
          </w:tcPr>
          <w:p w14:paraId="3B65B543">
            <w:pPr>
              <w:spacing w:after="0" w:line="240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No of Week/Days</w:t>
            </w:r>
          </w:p>
        </w:tc>
      </w:tr>
      <w:tr w14:paraId="42E9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19548E71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Commencement of Classes</w:t>
            </w:r>
          </w:p>
        </w:tc>
        <w:tc>
          <w:tcPr>
            <w:tcW w:w="3520" w:type="dxa"/>
          </w:tcPr>
          <w:p w14:paraId="5BE94902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1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9</w:t>
            </w:r>
            <w:r>
              <w:rPr>
                <w:rFonts w:ascii="Comic Sans MS" w:hAnsi="Comic Sans MS" w:cs="Tahoma"/>
                <w:sz w:val="20"/>
                <w:szCs w:val="20"/>
              </w:rPr>
              <w:t>.01.2026</w:t>
            </w:r>
          </w:p>
        </w:tc>
        <w:tc>
          <w:tcPr>
            <w:tcW w:w="2746" w:type="dxa"/>
          </w:tcPr>
          <w:p w14:paraId="1FA2C844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</w:tr>
      <w:tr w14:paraId="5B7F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16BEBAD9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Instructions Period for the Semester</w:t>
            </w:r>
          </w:p>
        </w:tc>
        <w:tc>
          <w:tcPr>
            <w:tcW w:w="3520" w:type="dxa"/>
          </w:tcPr>
          <w:p w14:paraId="2E12DB18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19-01-2026 to 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08</w:t>
            </w:r>
            <w:r>
              <w:rPr>
                <w:rFonts w:ascii="Comic Sans MS" w:hAnsi="Comic Sans MS" w:cs="Tahoma"/>
                <w:sz w:val="20"/>
                <w:szCs w:val="20"/>
              </w:rPr>
              <w:t>-05-2026</w:t>
            </w:r>
          </w:p>
        </w:tc>
        <w:tc>
          <w:tcPr>
            <w:tcW w:w="2746" w:type="dxa"/>
          </w:tcPr>
          <w:p w14:paraId="246BED67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(1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7</w:t>
            </w:r>
            <w:r>
              <w:rPr>
                <w:rFonts w:ascii="Comic Sans MS" w:hAnsi="Comic Sans MS" w:cs="Tahoma"/>
                <w:sz w:val="20"/>
                <w:szCs w:val="20"/>
              </w:rPr>
              <w:t xml:space="preserve"> weeks) </w:t>
            </w:r>
          </w:p>
        </w:tc>
      </w:tr>
      <w:tr w14:paraId="313C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407C1490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Community Service Project &amp; Summer vacation</w:t>
            </w:r>
          </w:p>
        </w:tc>
        <w:tc>
          <w:tcPr>
            <w:tcW w:w="3520" w:type="dxa"/>
          </w:tcPr>
          <w:p w14:paraId="732DB4D9">
            <w:pPr>
              <w:spacing w:after="0" w:line="240" w:lineRule="auto"/>
              <w:jc w:val="both"/>
              <w:rPr>
                <w:rFonts w:hint="default" w:ascii="Comic Sans MS" w:hAnsi="Comic Sans MS" w:cs="Tahoma"/>
                <w:sz w:val="20"/>
                <w:szCs w:val="20"/>
                <w:lang w:val="en-US"/>
              </w:rPr>
            </w:pP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25.05.2026 to 18.07.2026</w:t>
            </w:r>
          </w:p>
        </w:tc>
        <w:tc>
          <w:tcPr>
            <w:tcW w:w="2746" w:type="dxa"/>
          </w:tcPr>
          <w:p w14:paraId="3B7FCF2F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( 8 weeks)</w:t>
            </w:r>
          </w:p>
        </w:tc>
      </w:tr>
      <w:tr w14:paraId="5696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582AAAA6">
            <w:pPr>
              <w:spacing w:after="160" w:line="259" w:lineRule="auto"/>
              <w:jc w:val="both"/>
              <w:rPr>
                <w:rFonts w:ascii="Comic Sans MS" w:hAnsi="Comic Sans MS" w:cs="Tahoma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Tahoma"/>
                <w:b/>
                <w:bCs/>
                <w:sz w:val="20"/>
                <w:szCs w:val="20"/>
              </w:rPr>
              <w:t>Examinations:</w:t>
            </w:r>
          </w:p>
        </w:tc>
        <w:tc>
          <w:tcPr>
            <w:tcW w:w="3520" w:type="dxa"/>
          </w:tcPr>
          <w:p w14:paraId="77E187FB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  <w:tc>
          <w:tcPr>
            <w:tcW w:w="2746" w:type="dxa"/>
          </w:tcPr>
          <w:p w14:paraId="222A94AF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</w:p>
        </w:tc>
      </w:tr>
      <w:tr w14:paraId="07C0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6E2A105B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 Mid-term Examinations </w:t>
            </w:r>
          </w:p>
        </w:tc>
        <w:tc>
          <w:tcPr>
            <w:tcW w:w="3520" w:type="dxa"/>
          </w:tcPr>
          <w:p w14:paraId="562D5F54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02.03.2026 to 0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5</w:t>
            </w:r>
            <w:r>
              <w:rPr>
                <w:rFonts w:ascii="Comic Sans MS" w:hAnsi="Comic Sans MS" w:cs="Tahoma"/>
                <w:sz w:val="20"/>
                <w:szCs w:val="20"/>
              </w:rPr>
              <w:t>.03.2026</w:t>
            </w:r>
          </w:p>
        </w:tc>
        <w:tc>
          <w:tcPr>
            <w:tcW w:w="2746" w:type="dxa"/>
          </w:tcPr>
          <w:p w14:paraId="658A5A8D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(03 Days)</w:t>
            </w:r>
          </w:p>
        </w:tc>
      </w:tr>
      <w:tr w14:paraId="3405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0631EB30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II Mid-term Examinations </w:t>
            </w:r>
          </w:p>
        </w:tc>
        <w:tc>
          <w:tcPr>
            <w:tcW w:w="3520" w:type="dxa"/>
          </w:tcPr>
          <w:p w14:paraId="441833F4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  <w:lang w:val="en-US" w:eastAsia="zh-CN"/>
              </w:rPr>
              <w:t>29.04.2026 to 02.05.2026</w:t>
            </w:r>
          </w:p>
        </w:tc>
        <w:tc>
          <w:tcPr>
            <w:tcW w:w="2746" w:type="dxa"/>
          </w:tcPr>
          <w:p w14:paraId="6F8DF539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(03 Days)</w:t>
            </w:r>
          </w:p>
        </w:tc>
      </w:tr>
      <w:tr w14:paraId="61AD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5314A3FB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End Laboratory Examinations</w:t>
            </w:r>
          </w:p>
        </w:tc>
        <w:tc>
          <w:tcPr>
            <w:tcW w:w="3520" w:type="dxa"/>
          </w:tcPr>
          <w:p w14:paraId="59E3B524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03.0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5</w:t>
            </w:r>
            <w:r>
              <w:rPr>
                <w:rFonts w:ascii="Comic Sans MS" w:hAnsi="Comic Sans MS" w:cs="Tahoma"/>
                <w:sz w:val="20"/>
                <w:szCs w:val="20"/>
              </w:rPr>
              <w:t>.202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6</w:t>
            </w:r>
            <w:r>
              <w:rPr>
                <w:rFonts w:ascii="Comic Sans MS" w:hAnsi="Comic Sans MS" w:cs="Tahoma"/>
                <w:sz w:val="20"/>
                <w:szCs w:val="20"/>
              </w:rPr>
              <w:t xml:space="preserve"> to 0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7</w:t>
            </w:r>
            <w:r>
              <w:rPr>
                <w:rFonts w:ascii="Comic Sans MS" w:hAnsi="Comic Sans MS" w:cs="Tahoma"/>
                <w:sz w:val="20"/>
                <w:szCs w:val="20"/>
              </w:rPr>
              <w:t>.0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5</w:t>
            </w:r>
            <w:r>
              <w:rPr>
                <w:rFonts w:ascii="Comic Sans MS" w:hAnsi="Comic Sans MS" w:cs="Tahoma"/>
                <w:sz w:val="20"/>
                <w:szCs w:val="20"/>
              </w:rPr>
              <w:t>.2026</w:t>
            </w:r>
          </w:p>
        </w:tc>
        <w:tc>
          <w:tcPr>
            <w:tcW w:w="2746" w:type="dxa"/>
          </w:tcPr>
          <w:p w14:paraId="0FA90192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(1 week)</w:t>
            </w:r>
          </w:p>
        </w:tc>
      </w:tr>
      <w:tr w14:paraId="4E45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67D814FA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End Theory Examinations</w:t>
            </w:r>
          </w:p>
        </w:tc>
        <w:tc>
          <w:tcPr>
            <w:tcW w:w="3520" w:type="dxa"/>
          </w:tcPr>
          <w:p w14:paraId="67A9B7A6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  <w:lang w:val="en-US" w:eastAsia="zh-CN"/>
              </w:rPr>
              <w:t>08.05.2026 to 23.05.2026</w:t>
            </w:r>
          </w:p>
        </w:tc>
        <w:tc>
          <w:tcPr>
            <w:tcW w:w="2746" w:type="dxa"/>
          </w:tcPr>
          <w:p w14:paraId="74F74CAB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(02 weeks)</w:t>
            </w:r>
          </w:p>
        </w:tc>
      </w:tr>
      <w:tr w14:paraId="02D3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50227998">
            <w:pPr>
              <w:spacing w:after="0" w:line="240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 xml:space="preserve">Commencement of Class Work for BBA III semester </w:t>
            </w:r>
          </w:p>
        </w:tc>
        <w:tc>
          <w:tcPr>
            <w:tcW w:w="6266" w:type="dxa"/>
            <w:gridSpan w:val="2"/>
          </w:tcPr>
          <w:p w14:paraId="64F0BEC4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2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0</w:t>
            </w:r>
            <w:r>
              <w:rPr>
                <w:rFonts w:ascii="Comic Sans MS" w:hAnsi="Comic Sans MS" w:cs="Tahoma"/>
                <w:sz w:val="20"/>
                <w:szCs w:val="20"/>
              </w:rPr>
              <w:t>.07.2026</w:t>
            </w:r>
          </w:p>
        </w:tc>
      </w:tr>
      <w:tr w14:paraId="72C3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0" w:type="dxa"/>
          </w:tcPr>
          <w:p w14:paraId="02D1F95D">
            <w:pPr>
              <w:spacing w:after="160" w:line="259" w:lineRule="auto"/>
              <w:jc w:val="both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ascii="Comic Sans MS" w:hAnsi="Comic Sans MS" w:cs="Tahoma"/>
                <w:sz w:val="20"/>
                <w:szCs w:val="20"/>
              </w:rPr>
              <w:t>Declaration of results of Semester-II</w:t>
            </w:r>
          </w:p>
        </w:tc>
        <w:tc>
          <w:tcPr>
            <w:tcW w:w="6266" w:type="dxa"/>
            <w:gridSpan w:val="2"/>
          </w:tcPr>
          <w:p w14:paraId="69295C35">
            <w:pPr>
              <w:spacing w:after="0" w:line="240" w:lineRule="auto"/>
              <w:jc w:val="center"/>
              <w:rPr>
                <w:rFonts w:ascii="Comic Sans MS" w:hAnsi="Comic Sans MS" w:cs="Tahoma"/>
                <w:sz w:val="20"/>
                <w:szCs w:val="20"/>
              </w:rPr>
            </w:pP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30</w:t>
            </w:r>
            <w:r>
              <w:rPr>
                <w:rFonts w:ascii="Comic Sans MS" w:hAnsi="Comic Sans MS" w:cs="Tahoma"/>
                <w:sz w:val="20"/>
                <w:szCs w:val="20"/>
              </w:rPr>
              <w:t>.0</w:t>
            </w:r>
            <w:r>
              <w:rPr>
                <w:rFonts w:hint="default" w:ascii="Comic Sans MS" w:hAnsi="Comic Sans MS" w:cs="Tahoma"/>
                <w:sz w:val="20"/>
                <w:szCs w:val="20"/>
                <w:lang w:val="en-US"/>
              </w:rPr>
              <w:t>6</w:t>
            </w:r>
            <w:r>
              <w:rPr>
                <w:rFonts w:ascii="Comic Sans MS" w:hAnsi="Comic Sans MS" w:cs="Tahoma"/>
                <w:sz w:val="20"/>
                <w:szCs w:val="20"/>
              </w:rPr>
              <w:t>.2026</w:t>
            </w:r>
          </w:p>
        </w:tc>
      </w:tr>
    </w:tbl>
    <w:p w14:paraId="6ACFE137">
      <w:pPr>
        <w:spacing w:after="0" w:line="240" w:lineRule="auto"/>
        <w:rPr>
          <w:rFonts w:ascii="Comic Sans MS" w:hAnsi="Comic Sans MS" w:cs="Tahoma"/>
          <w:b/>
          <w:bCs/>
          <w:sz w:val="20"/>
          <w:szCs w:val="20"/>
        </w:rPr>
      </w:pPr>
      <w:r>
        <w:rPr>
          <w:rFonts w:ascii="Comic Sans MS" w:hAnsi="Comic Sans MS" w:cs="Tahoma"/>
          <w:b/>
          <w:bCs/>
          <w:sz w:val="20"/>
          <w:szCs w:val="20"/>
        </w:rPr>
        <w:t xml:space="preserve">Note: </w:t>
      </w:r>
    </w:p>
    <w:p w14:paraId="43FFDDE3">
      <w:pPr>
        <w:pStyle w:val="22"/>
        <w:numPr>
          <w:ilvl w:val="0"/>
          <w:numId w:val="2"/>
        </w:numPr>
        <w:jc w:val="both"/>
        <w:rPr>
          <w:rFonts w:ascii="Comic Sans MS" w:hAnsi="Comic Sans MS" w:cs="Tahoma"/>
          <w:sz w:val="20"/>
          <w:szCs w:val="20"/>
        </w:rPr>
      </w:pPr>
      <w:r>
        <w:rPr>
          <w:rFonts w:ascii="Comic Sans MS" w:hAnsi="Comic Sans MS" w:cs="Tahoma"/>
          <w:sz w:val="20"/>
          <w:szCs w:val="20"/>
        </w:rPr>
        <w:t>The midterm examinations are to be conducted and completed as per the schedule given above.</w:t>
      </w:r>
    </w:p>
    <w:p w14:paraId="49F01E50">
      <w:pPr>
        <w:pStyle w:val="22"/>
        <w:numPr>
          <w:ilvl w:val="0"/>
          <w:numId w:val="2"/>
        </w:numPr>
        <w:jc w:val="both"/>
        <w:rPr>
          <w:rFonts w:ascii="Comic Sans MS" w:hAnsi="Comic Sans MS" w:cs="Tahoma"/>
          <w:sz w:val="20"/>
          <w:szCs w:val="20"/>
        </w:rPr>
      </w:pPr>
      <w:r>
        <w:rPr>
          <w:rFonts w:ascii="Comic Sans MS" w:hAnsi="Comic Sans MS" w:cs="Tahoma"/>
          <w:sz w:val="20"/>
          <w:szCs w:val="20"/>
        </w:rPr>
        <w:t>For slippage of working days to any unavoidable reasons, compensation can be made by conducting class</w:t>
      </w:r>
    </w:p>
    <w:p w14:paraId="1BC7BC88">
      <w:pPr>
        <w:pStyle w:val="22"/>
        <w:ind w:left="720" w:firstLine="0"/>
        <w:jc w:val="both"/>
        <w:rPr>
          <w:rFonts w:ascii="Comic Sans MS" w:hAnsi="Comic Sans MS" w:cs="Tahoma"/>
          <w:sz w:val="20"/>
          <w:szCs w:val="20"/>
        </w:rPr>
      </w:pPr>
      <w:r>
        <w:rPr>
          <w:rFonts w:ascii="Comic Sans MS" w:hAnsi="Comic Sans MS" w:cs="Tahoma"/>
          <w:sz w:val="20"/>
          <w:szCs w:val="20"/>
        </w:rPr>
        <w:t>Working on second Saturdays, Sunday and other holidays, except on National Holidays and important festivals.</w:t>
      </w:r>
    </w:p>
    <w:p w14:paraId="58985C3C">
      <w:pPr>
        <w:pStyle w:val="22"/>
        <w:ind w:left="720" w:firstLine="0"/>
        <w:jc w:val="both"/>
        <w:rPr>
          <w:rFonts w:ascii="Comic Sans MS" w:hAnsi="Comic Sans MS" w:cs="Tahoma"/>
          <w:sz w:val="20"/>
          <w:szCs w:val="20"/>
        </w:rPr>
      </w:pPr>
    </w:p>
    <w:p w14:paraId="4AF96DC8">
      <w:pPr>
        <w:rPr>
          <w:rFonts w:ascii="Comic Sans MS" w:hAnsi="Comic Sans MS" w:cs="Tahoma"/>
          <w:b/>
          <w:bCs/>
          <w:sz w:val="20"/>
          <w:szCs w:val="20"/>
        </w:rPr>
      </w:pPr>
      <w:r>
        <w:rPr>
          <w:rFonts w:ascii="Comic Sans MS" w:hAnsi="Comic Sans MS" w:cs="Tahoma"/>
          <w:b/>
          <w:bCs/>
          <w:sz w:val="20"/>
          <w:szCs w:val="20"/>
        </w:rPr>
        <w:t>Date: 11.10.2025</w:t>
      </w:r>
      <w:bookmarkStart w:id="0" w:name="_GoBack"/>
      <w:bookmarkEnd w:id="0"/>
    </w:p>
    <w:sectPr>
      <w:footerReference r:id="rId5" w:type="default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6033724"/>
      <w:docPartObj>
        <w:docPartGallery w:val="autotext"/>
      </w:docPartObj>
    </w:sdtPr>
    <w:sdtContent>
      <w:p w14:paraId="1B6FC53B">
        <w:pPr>
          <w:pStyle w:val="1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9EE2DE5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2DFE1E6E"/>
    <w:multiLevelType w:val="multilevel"/>
    <w:tmpl w:val="2DFE1E6E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B35F5D"/>
    <w:rsid w:val="00015A65"/>
    <w:rsid w:val="00017321"/>
    <w:rsid w:val="00046B36"/>
    <w:rsid w:val="00074DDC"/>
    <w:rsid w:val="00090231"/>
    <w:rsid w:val="00091101"/>
    <w:rsid w:val="000A507F"/>
    <w:rsid w:val="000C25E7"/>
    <w:rsid w:val="000F02E9"/>
    <w:rsid w:val="000F2A40"/>
    <w:rsid w:val="001351C6"/>
    <w:rsid w:val="00171601"/>
    <w:rsid w:val="00186F68"/>
    <w:rsid w:val="001875C3"/>
    <w:rsid w:val="00195805"/>
    <w:rsid w:val="001A0A96"/>
    <w:rsid w:val="001B134F"/>
    <w:rsid w:val="001F0FBA"/>
    <w:rsid w:val="001F2271"/>
    <w:rsid w:val="0021798D"/>
    <w:rsid w:val="00226C66"/>
    <w:rsid w:val="00226FA5"/>
    <w:rsid w:val="00237D95"/>
    <w:rsid w:val="00271569"/>
    <w:rsid w:val="00271EDC"/>
    <w:rsid w:val="00293AC0"/>
    <w:rsid w:val="002B1D7A"/>
    <w:rsid w:val="002B6F0E"/>
    <w:rsid w:val="00300D56"/>
    <w:rsid w:val="0031199A"/>
    <w:rsid w:val="00315480"/>
    <w:rsid w:val="00323E45"/>
    <w:rsid w:val="003414A7"/>
    <w:rsid w:val="0034289C"/>
    <w:rsid w:val="003452AE"/>
    <w:rsid w:val="00356442"/>
    <w:rsid w:val="003676EB"/>
    <w:rsid w:val="00370592"/>
    <w:rsid w:val="003829A3"/>
    <w:rsid w:val="003A06C7"/>
    <w:rsid w:val="003C5524"/>
    <w:rsid w:val="003F2570"/>
    <w:rsid w:val="003F3F48"/>
    <w:rsid w:val="003F6827"/>
    <w:rsid w:val="00404719"/>
    <w:rsid w:val="00413840"/>
    <w:rsid w:val="00415212"/>
    <w:rsid w:val="00416518"/>
    <w:rsid w:val="00420CF9"/>
    <w:rsid w:val="00422A72"/>
    <w:rsid w:val="00437042"/>
    <w:rsid w:val="0044329A"/>
    <w:rsid w:val="00456C79"/>
    <w:rsid w:val="004B2D62"/>
    <w:rsid w:val="004B5B7C"/>
    <w:rsid w:val="004E7E94"/>
    <w:rsid w:val="004F5C52"/>
    <w:rsid w:val="004F7181"/>
    <w:rsid w:val="00501767"/>
    <w:rsid w:val="00507B29"/>
    <w:rsid w:val="00510FDE"/>
    <w:rsid w:val="005157CE"/>
    <w:rsid w:val="005206DD"/>
    <w:rsid w:val="005260E5"/>
    <w:rsid w:val="00534F01"/>
    <w:rsid w:val="0054238F"/>
    <w:rsid w:val="005664D5"/>
    <w:rsid w:val="00583EFC"/>
    <w:rsid w:val="005B30E4"/>
    <w:rsid w:val="005E6CB8"/>
    <w:rsid w:val="00615336"/>
    <w:rsid w:val="00624378"/>
    <w:rsid w:val="006745DC"/>
    <w:rsid w:val="0068373A"/>
    <w:rsid w:val="00684E27"/>
    <w:rsid w:val="006B30CB"/>
    <w:rsid w:val="006D4DFE"/>
    <w:rsid w:val="0073273A"/>
    <w:rsid w:val="00736144"/>
    <w:rsid w:val="007B4330"/>
    <w:rsid w:val="007C3FC3"/>
    <w:rsid w:val="008136FB"/>
    <w:rsid w:val="008161D8"/>
    <w:rsid w:val="00825CC2"/>
    <w:rsid w:val="008A5D22"/>
    <w:rsid w:val="008B53BE"/>
    <w:rsid w:val="008D54A8"/>
    <w:rsid w:val="00915B4A"/>
    <w:rsid w:val="009523BE"/>
    <w:rsid w:val="00973F08"/>
    <w:rsid w:val="009869F8"/>
    <w:rsid w:val="009B1FB6"/>
    <w:rsid w:val="009B2221"/>
    <w:rsid w:val="009D4AE2"/>
    <w:rsid w:val="009F2F66"/>
    <w:rsid w:val="00A166D7"/>
    <w:rsid w:val="00A510F8"/>
    <w:rsid w:val="00A54AB5"/>
    <w:rsid w:val="00A834ED"/>
    <w:rsid w:val="00A95862"/>
    <w:rsid w:val="00AB390D"/>
    <w:rsid w:val="00AD1FCC"/>
    <w:rsid w:val="00AF000D"/>
    <w:rsid w:val="00B077AD"/>
    <w:rsid w:val="00B230DE"/>
    <w:rsid w:val="00B35F5D"/>
    <w:rsid w:val="00B43FEE"/>
    <w:rsid w:val="00B461C8"/>
    <w:rsid w:val="00B84249"/>
    <w:rsid w:val="00B855BB"/>
    <w:rsid w:val="00B92F49"/>
    <w:rsid w:val="00BA7D0F"/>
    <w:rsid w:val="00BE42F1"/>
    <w:rsid w:val="00BE7B2C"/>
    <w:rsid w:val="00BF1FED"/>
    <w:rsid w:val="00C442F3"/>
    <w:rsid w:val="00C443B4"/>
    <w:rsid w:val="00C676EB"/>
    <w:rsid w:val="00C92230"/>
    <w:rsid w:val="00CA128F"/>
    <w:rsid w:val="00CB3B99"/>
    <w:rsid w:val="00CE2AB7"/>
    <w:rsid w:val="00D06DB3"/>
    <w:rsid w:val="00D31250"/>
    <w:rsid w:val="00D3406B"/>
    <w:rsid w:val="00D403AF"/>
    <w:rsid w:val="00D5155D"/>
    <w:rsid w:val="00D567AB"/>
    <w:rsid w:val="00D93F60"/>
    <w:rsid w:val="00D948EA"/>
    <w:rsid w:val="00D97BF4"/>
    <w:rsid w:val="00DA655F"/>
    <w:rsid w:val="00DC5D8F"/>
    <w:rsid w:val="00DF7A4D"/>
    <w:rsid w:val="00E105A1"/>
    <w:rsid w:val="00E3613E"/>
    <w:rsid w:val="00E46262"/>
    <w:rsid w:val="00E71BAA"/>
    <w:rsid w:val="00ED5330"/>
    <w:rsid w:val="00ED6269"/>
    <w:rsid w:val="00EE2558"/>
    <w:rsid w:val="00EE3D1A"/>
    <w:rsid w:val="00F15D80"/>
    <w:rsid w:val="00F20272"/>
    <w:rsid w:val="00F24424"/>
    <w:rsid w:val="00F341D1"/>
    <w:rsid w:val="00F37E11"/>
    <w:rsid w:val="00F42B62"/>
    <w:rsid w:val="00F64904"/>
    <w:rsid w:val="00F92063"/>
    <w:rsid w:val="00FC4BFC"/>
    <w:rsid w:val="34672B93"/>
    <w:rsid w:val="636B7C4B"/>
    <w:rsid w:val="6C193AA4"/>
    <w:rsid w:val="6E986ACB"/>
    <w:rsid w:val="769E7C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paragraph" w:styleId="5">
    <w:name w:val="heading 4"/>
    <w:basedOn w:val="1"/>
    <w:link w:val="20"/>
    <w:unhideWhenUsed/>
    <w:qFormat/>
    <w:uiPriority w:val="9"/>
    <w:pPr>
      <w:widowControl w:val="0"/>
      <w:autoSpaceDE w:val="0"/>
      <w:autoSpaceDN w:val="0"/>
      <w:spacing w:after="0" w:line="240" w:lineRule="auto"/>
      <w:ind w:left="95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2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6"/>
    <w:unhideWhenUsed/>
    <w:qFormat/>
    <w:uiPriority w:val="99"/>
    <w:rPr>
      <w:color w:val="1155CC"/>
      <w:u w:val="single"/>
    </w:rPr>
  </w:style>
  <w:style w:type="paragraph" w:styleId="13">
    <w:name w:val="List Bullet"/>
    <w:basedOn w:val="1"/>
    <w:unhideWhenUsed/>
    <w:qFormat/>
    <w:uiPriority w:val="99"/>
    <w:pPr>
      <w:numPr>
        <w:ilvl w:val="0"/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Strong"/>
    <w:basedOn w:val="6"/>
    <w:qFormat/>
    <w:uiPriority w:val="22"/>
    <w:rPr>
      <w:b/>
      <w:bCs/>
    </w:rPr>
  </w:style>
  <w:style w:type="table" w:styleId="16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link w:val="28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sz w:val="36"/>
      <w:szCs w:val="24"/>
      <w:lang w:val="en-US"/>
    </w:rPr>
  </w:style>
  <w:style w:type="character" w:customStyle="1" w:styleId="18">
    <w:name w:val="Header Char"/>
    <w:basedOn w:val="6"/>
    <w:link w:val="11"/>
    <w:qFormat/>
    <w:uiPriority w:val="99"/>
  </w:style>
  <w:style w:type="character" w:customStyle="1" w:styleId="19">
    <w:name w:val="Footer Char"/>
    <w:basedOn w:val="6"/>
    <w:link w:val="10"/>
    <w:qFormat/>
    <w:uiPriority w:val="99"/>
  </w:style>
  <w:style w:type="character" w:customStyle="1" w:styleId="20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1">
    <w:name w:val="Body Text Char"/>
    <w:basedOn w:val="6"/>
    <w:link w:val="9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2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  <w:ind w:left="1198" w:hanging="360"/>
    </w:pPr>
    <w:rPr>
      <w:rFonts w:ascii="Times New Roman" w:hAnsi="Times New Roman" w:eastAsia="Times New Roman" w:cs="Times New Roman"/>
      <w:lang w:val="en-US"/>
    </w:rPr>
  </w:style>
  <w:style w:type="character" w:customStyle="1" w:styleId="23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25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6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character" w:customStyle="1" w:styleId="28">
    <w:name w:val="Title Char"/>
    <w:basedOn w:val="6"/>
    <w:link w:val="17"/>
    <w:qFormat/>
    <w:uiPriority w:val="0"/>
    <w:rPr>
      <w:rFonts w:ascii="Times New Roman" w:hAnsi="Times New Roman" w:eastAsia="Times New Roman" w:cs="Times New Roman"/>
      <w:sz w:val="36"/>
      <w:szCs w:val="24"/>
      <w:lang w:val="en-US"/>
    </w:rPr>
  </w:style>
  <w:style w:type="character" w:customStyle="1" w:styleId="29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BBB97-C8CD-402A-8042-E248C21533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1398</Characters>
  <Lines>11</Lines>
  <Paragraphs>3</Paragraphs>
  <TotalTime>2917</TotalTime>
  <ScaleCrop>false</ScaleCrop>
  <LinksUpToDate>false</LinksUpToDate>
  <CharactersWithSpaces>1640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2025-07-18T14:40:00Z</dcterms:created>
  <dc:creator>Bala Koteswari</dc:creator>
  <cp:lastModifiedBy>SSE-EXAMCELL-PC04</cp:lastModifiedBy>
  <dcterms:modified xsi:type="dcterms:W3CDTF">2026-02-21T10:15:15Z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524173D527E445439326340303F87846_12</vt:lpwstr>
  </property>
</Properties>
</file>