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59AE7" w14:textId="196D0A6B" w:rsidR="000A2BBA" w:rsidRPr="00165789" w:rsidRDefault="000A2BBA" w:rsidP="000A2BBA">
      <w:pPr>
        <w:rPr>
          <w:b/>
          <w:bCs/>
          <w:u w:val="single"/>
        </w:rPr>
      </w:pPr>
      <w:r w:rsidRPr="00165789">
        <w:rPr>
          <w:b/>
          <w:bCs/>
          <w:u w:val="single"/>
        </w:rPr>
        <w:t xml:space="preserve">TMDL Scripting in Power BI </w:t>
      </w:r>
    </w:p>
    <w:p w14:paraId="57B470E0" w14:textId="77777777" w:rsidR="000A2BBA" w:rsidRPr="001E0BC6" w:rsidRDefault="000A2BBA" w:rsidP="000A2BBA">
      <w:r w:rsidRPr="001E0BC6">
        <w:t>1. Introduction</w:t>
      </w:r>
    </w:p>
    <w:p w14:paraId="7E1BF098" w14:textId="349C3FFB" w:rsidR="000A2BBA" w:rsidRDefault="000A2BBA" w:rsidP="000A2BBA">
      <w:r w:rsidRPr="000A2BBA">
        <w:t>TMDL (Tabular Model Definition Language)</w:t>
      </w:r>
      <w:r w:rsidR="005D2358">
        <w:t xml:space="preserve"> Scripting</w:t>
      </w:r>
      <w:r w:rsidRPr="000A2BBA">
        <w:t xml:space="preserve"> is a new feature in Power BI that allows modify</w:t>
      </w:r>
      <w:r w:rsidR="004A3C54">
        <w:t xml:space="preserve">ing </w:t>
      </w:r>
      <w:r w:rsidRPr="000A2BBA">
        <w:t>and manag</w:t>
      </w:r>
      <w:r w:rsidR="004A3C54">
        <w:t>ing</w:t>
      </w:r>
      <w:r w:rsidRPr="000A2BBA">
        <w:t xml:space="preserve"> </w:t>
      </w:r>
      <w:r w:rsidRPr="001E0BC6">
        <w:t xml:space="preserve">semantic models using a code-first approach. </w:t>
      </w:r>
      <w:r w:rsidRPr="000A2BBA">
        <w:t>This scripting method provides a structured way to define tables, measures, relationships, and other model objects</w:t>
      </w:r>
      <w:r w:rsidR="00EB46A4">
        <w:t xml:space="preserve"> instead of the traditiona</w:t>
      </w:r>
      <w:r w:rsidR="002946E3">
        <w:t>l graphical interface.</w:t>
      </w:r>
    </w:p>
    <w:p w14:paraId="02515EEB" w14:textId="77777777" w:rsidR="002946E3" w:rsidRPr="000A2BBA" w:rsidRDefault="002946E3" w:rsidP="000A2BBA"/>
    <w:p w14:paraId="10E9E37E" w14:textId="211E098A" w:rsidR="000A2BBA" w:rsidRPr="001E0BC6" w:rsidRDefault="002946E3" w:rsidP="000A2BBA">
      <w:r w:rsidRPr="001E0BC6">
        <w:t>2</w:t>
      </w:r>
      <w:r w:rsidR="000A2BBA" w:rsidRPr="001E0BC6">
        <w:t>. Advantages of TMDL Scripting</w:t>
      </w:r>
    </w:p>
    <w:p w14:paraId="77C91E61" w14:textId="51E96194" w:rsidR="000A2BBA" w:rsidRPr="001E0BC6" w:rsidRDefault="002946E3" w:rsidP="000A2BBA">
      <w:r w:rsidRPr="001E0BC6">
        <w:t>2</w:t>
      </w:r>
      <w:r w:rsidR="000A2BBA" w:rsidRPr="001E0BC6">
        <w:t>.1 Easier Model Editing</w:t>
      </w:r>
    </w:p>
    <w:p w14:paraId="799F659F" w14:textId="77777777" w:rsidR="000A2BBA" w:rsidRPr="000A2BBA" w:rsidRDefault="000A2BBA" w:rsidP="000A2BBA">
      <w:pPr>
        <w:numPr>
          <w:ilvl w:val="0"/>
          <w:numId w:val="2"/>
        </w:numPr>
      </w:pPr>
      <w:r w:rsidRPr="000A2BBA">
        <w:t>Edit model properties directly in a script instead of using the Power BI UI.</w:t>
      </w:r>
    </w:p>
    <w:p w14:paraId="730A84A9" w14:textId="77777777" w:rsidR="000A2BBA" w:rsidRPr="000A2BBA" w:rsidRDefault="000A2BBA" w:rsidP="000A2BBA">
      <w:pPr>
        <w:numPr>
          <w:ilvl w:val="0"/>
          <w:numId w:val="2"/>
        </w:numPr>
      </w:pPr>
      <w:r w:rsidRPr="000A2BBA">
        <w:t xml:space="preserve">Apply </w:t>
      </w:r>
      <w:r w:rsidRPr="001E0BC6">
        <w:t>bulk changes</w:t>
      </w:r>
      <w:r w:rsidRPr="000A2BBA">
        <w:t xml:space="preserve"> easily (e.g., renaming multiple columns, modifying multiple measures at once).</w:t>
      </w:r>
    </w:p>
    <w:p w14:paraId="759049FE" w14:textId="295DE671" w:rsidR="000A2BBA" w:rsidRPr="001E0BC6" w:rsidRDefault="002946E3" w:rsidP="000A2BBA">
      <w:r w:rsidRPr="001E0BC6">
        <w:t>2</w:t>
      </w:r>
      <w:r w:rsidR="000A2BBA" w:rsidRPr="001E0BC6">
        <w:t>.2 Better Transparency &amp; Control</w:t>
      </w:r>
    </w:p>
    <w:p w14:paraId="3B738631" w14:textId="77777777" w:rsidR="000A2BBA" w:rsidRPr="000A2BBA" w:rsidRDefault="000A2BBA" w:rsidP="000A2BBA">
      <w:pPr>
        <w:numPr>
          <w:ilvl w:val="0"/>
          <w:numId w:val="3"/>
        </w:numPr>
      </w:pPr>
      <w:r w:rsidRPr="000A2BBA">
        <w:t xml:space="preserve">Provides </w:t>
      </w:r>
      <w:r w:rsidRPr="001E0BC6">
        <w:t>full visibility</w:t>
      </w:r>
      <w:r w:rsidRPr="000A2BBA">
        <w:t xml:space="preserve"> into the semantic model structure.</w:t>
      </w:r>
    </w:p>
    <w:p w14:paraId="59EFD573" w14:textId="77777777" w:rsidR="000A2BBA" w:rsidRPr="000A2BBA" w:rsidRDefault="000A2BBA" w:rsidP="000A2BBA">
      <w:pPr>
        <w:numPr>
          <w:ilvl w:val="0"/>
          <w:numId w:val="3"/>
        </w:numPr>
      </w:pPr>
      <w:r w:rsidRPr="000A2BBA">
        <w:t xml:space="preserve">Exposes </w:t>
      </w:r>
      <w:r w:rsidRPr="001E0BC6">
        <w:t>advanced properties</w:t>
      </w:r>
      <w:r w:rsidRPr="000A2BBA">
        <w:t xml:space="preserve"> that are not accessible in the UI.</w:t>
      </w:r>
    </w:p>
    <w:p w14:paraId="60DC79D6" w14:textId="4597A444" w:rsidR="000A2BBA" w:rsidRPr="001E0BC6" w:rsidRDefault="002946E3" w:rsidP="000A2BBA">
      <w:r w:rsidRPr="001E0BC6">
        <w:t>2</w:t>
      </w:r>
      <w:r w:rsidR="000A2BBA" w:rsidRPr="001E0BC6">
        <w:t>.3 Reusability &amp; Collaboration</w:t>
      </w:r>
    </w:p>
    <w:p w14:paraId="053AF783" w14:textId="77777777" w:rsidR="000A2BBA" w:rsidRPr="000A2BBA" w:rsidRDefault="000A2BBA" w:rsidP="000A2BBA">
      <w:pPr>
        <w:numPr>
          <w:ilvl w:val="0"/>
          <w:numId w:val="4"/>
        </w:numPr>
      </w:pPr>
      <w:r w:rsidRPr="000A2BBA">
        <w:t xml:space="preserve">TMDL scripts can be </w:t>
      </w:r>
      <w:r w:rsidRPr="001E0BC6">
        <w:t>shared, saved, and reused</w:t>
      </w:r>
      <w:r w:rsidRPr="000A2BBA">
        <w:t xml:space="preserve"> across different projects.</w:t>
      </w:r>
    </w:p>
    <w:p w14:paraId="42361E3A" w14:textId="77777777" w:rsidR="000A2BBA" w:rsidRPr="000A2BBA" w:rsidRDefault="000A2BBA" w:rsidP="000A2BBA">
      <w:pPr>
        <w:numPr>
          <w:ilvl w:val="0"/>
          <w:numId w:val="4"/>
        </w:numPr>
      </w:pPr>
      <w:r w:rsidRPr="000A2BBA">
        <w:t>Allows better teamwork and collaboration in model development.</w:t>
      </w:r>
    </w:p>
    <w:p w14:paraId="31327568" w14:textId="4F4A3CDC" w:rsidR="000A2BBA" w:rsidRPr="001E0BC6" w:rsidRDefault="002946E3" w:rsidP="000A2BBA">
      <w:r w:rsidRPr="001E0BC6">
        <w:t>2</w:t>
      </w:r>
      <w:r w:rsidR="000A2BBA" w:rsidRPr="001E0BC6">
        <w:t>.4 Faster Debugging &amp; Troubleshooting</w:t>
      </w:r>
    </w:p>
    <w:p w14:paraId="77CEE48E" w14:textId="77777777" w:rsidR="000A2BBA" w:rsidRPr="000A2BBA" w:rsidRDefault="000A2BBA" w:rsidP="000A2BBA">
      <w:pPr>
        <w:numPr>
          <w:ilvl w:val="0"/>
          <w:numId w:val="5"/>
        </w:numPr>
      </w:pPr>
      <w:r w:rsidRPr="000A2BBA">
        <w:t xml:space="preserve">Helps developers </w:t>
      </w:r>
      <w:r w:rsidRPr="001E0BC6">
        <w:t>quickly identify and fix issues</w:t>
      </w:r>
      <w:r w:rsidRPr="000A2BBA">
        <w:t xml:space="preserve"> by reviewing the structured script.</w:t>
      </w:r>
    </w:p>
    <w:p w14:paraId="57230A41" w14:textId="77777777" w:rsidR="000A2BBA" w:rsidRPr="000A2BBA" w:rsidRDefault="000A2BBA" w:rsidP="000A2BBA">
      <w:pPr>
        <w:numPr>
          <w:ilvl w:val="0"/>
          <w:numId w:val="5"/>
        </w:numPr>
      </w:pPr>
      <w:r w:rsidRPr="000A2BBA">
        <w:t>Reduces dependency on UI-based debugging.</w:t>
      </w:r>
    </w:p>
    <w:p w14:paraId="764D4464" w14:textId="1C950610" w:rsidR="000A2BBA" w:rsidRPr="001E0BC6" w:rsidRDefault="002946E3" w:rsidP="000A2BBA">
      <w:r w:rsidRPr="001E0BC6">
        <w:t>2</w:t>
      </w:r>
      <w:r w:rsidR="000A2BBA" w:rsidRPr="001E0BC6">
        <w:t>.5 Improved Version Control</w:t>
      </w:r>
    </w:p>
    <w:p w14:paraId="0D4595EF" w14:textId="77777777" w:rsidR="000A2BBA" w:rsidRPr="000A2BBA" w:rsidRDefault="000A2BBA" w:rsidP="000A2BBA">
      <w:pPr>
        <w:numPr>
          <w:ilvl w:val="0"/>
          <w:numId w:val="6"/>
        </w:numPr>
      </w:pPr>
      <w:r w:rsidRPr="000A2BBA">
        <w:t xml:space="preserve">TMDL scripts can be stored as text files and managed using </w:t>
      </w:r>
      <w:r w:rsidRPr="001E0BC6">
        <w:t>source control tools (e.g., Git).</w:t>
      </w:r>
    </w:p>
    <w:p w14:paraId="4195B0FD" w14:textId="77777777" w:rsidR="000A2BBA" w:rsidRPr="000A2BBA" w:rsidRDefault="000A2BBA" w:rsidP="000A2BBA">
      <w:pPr>
        <w:numPr>
          <w:ilvl w:val="0"/>
          <w:numId w:val="6"/>
        </w:numPr>
      </w:pPr>
      <w:r w:rsidRPr="000A2BBA">
        <w:t>Enables tracking of model changes over time.</w:t>
      </w:r>
    </w:p>
    <w:p w14:paraId="356BFE32" w14:textId="7A919554" w:rsidR="000A2BBA" w:rsidRPr="000A2BBA" w:rsidRDefault="000A2BBA" w:rsidP="000A2BBA"/>
    <w:p w14:paraId="0B03970A" w14:textId="2270FD3D" w:rsidR="000A2BBA" w:rsidRPr="001E0BC6" w:rsidRDefault="002946E3" w:rsidP="000A2BBA">
      <w:r w:rsidRPr="001E0BC6">
        <w:t>3</w:t>
      </w:r>
      <w:r w:rsidR="000A2BBA" w:rsidRPr="001E0BC6">
        <w:t>. Limitations of TMDL Scripting</w:t>
      </w:r>
    </w:p>
    <w:p w14:paraId="23C60A11" w14:textId="77777777" w:rsidR="000A2BBA" w:rsidRPr="001E0BC6" w:rsidRDefault="000A2BBA" w:rsidP="000A2BBA">
      <w:pPr>
        <w:numPr>
          <w:ilvl w:val="0"/>
          <w:numId w:val="10"/>
        </w:numPr>
      </w:pPr>
      <w:r w:rsidRPr="001E0BC6">
        <w:t>Preview Feature: TMDL scripting is still in preview and may undergo changes.</w:t>
      </w:r>
    </w:p>
    <w:p w14:paraId="74C9F6C2" w14:textId="255C9F23" w:rsidR="000A2BBA" w:rsidRPr="001E0BC6" w:rsidRDefault="000A2BBA" w:rsidP="000A2BBA">
      <w:pPr>
        <w:numPr>
          <w:ilvl w:val="0"/>
          <w:numId w:val="10"/>
        </w:numPr>
      </w:pPr>
      <w:r w:rsidRPr="001E0BC6">
        <w:t>Not Yet Fully Integrated with External Tools: TMDL scripting is currently limited to Power BI Desktop.</w:t>
      </w:r>
    </w:p>
    <w:p w14:paraId="5637B0D7" w14:textId="64379684" w:rsidR="00727B48" w:rsidRPr="00737AC6" w:rsidRDefault="000A2BBA" w:rsidP="00737AC6">
      <w:pPr>
        <w:numPr>
          <w:ilvl w:val="0"/>
          <w:numId w:val="10"/>
        </w:numPr>
      </w:pPr>
      <w:r w:rsidRPr="001E0BC6">
        <w:t>Limited Documentation:</w:t>
      </w:r>
      <w:r w:rsidRPr="000A2BBA">
        <w:t xml:space="preserve"> Since it’s a new feature, official documentation is still evolving.</w:t>
      </w:r>
    </w:p>
    <w:p w14:paraId="3187F8F4" w14:textId="77777777" w:rsidR="00727B48" w:rsidRPr="00170854" w:rsidRDefault="00727B48" w:rsidP="00170854">
      <w:r w:rsidRPr="00170854">
        <w:lastRenderedPageBreak/>
        <w:t>TMDL (Tabular Model Definition Language) currently works only in Power BI Desktop. It is a preview feature and is not yet available in Power BI Service (Power BI Online).</w:t>
      </w:r>
    </w:p>
    <w:p w14:paraId="63731C5E" w14:textId="77777777" w:rsidR="00E277EE" w:rsidRPr="001E0BC6" w:rsidRDefault="00E277EE"/>
    <w:p w14:paraId="5F910C88" w14:textId="0190A9C1" w:rsidR="000E67E5" w:rsidRPr="001E0BC6" w:rsidRDefault="00170854" w:rsidP="000E67E5">
      <w:r>
        <w:t xml:space="preserve">4. </w:t>
      </w:r>
      <w:r w:rsidR="000E67E5" w:rsidRPr="001E0BC6">
        <w:t>Implementing TMDL in Power BI Desktop</w:t>
      </w:r>
    </w:p>
    <w:p w14:paraId="0E464492" w14:textId="459DC877" w:rsidR="000E67E5" w:rsidRPr="001E0BC6" w:rsidRDefault="000E67E5">
      <w:r w:rsidRPr="001E0BC6">
        <w:t>Step 1: Enable TMDL Scripting in Power BI Desktop</w:t>
      </w:r>
    </w:p>
    <w:p w14:paraId="4C211C2C" w14:textId="6601C0FC" w:rsidR="00727B48" w:rsidRPr="001E0BC6" w:rsidRDefault="007737A8">
      <w:r w:rsidRPr="001E0BC6">
        <w:rPr>
          <w:noProof/>
        </w:rPr>
        <w:drawing>
          <wp:inline distT="0" distB="0" distL="0" distR="0" wp14:anchorId="6C5569E6" wp14:editId="736EA7BE">
            <wp:extent cx="5349240" cy="3195827"/>
            <wp:effectExtent l="0" t="0" r="3810" b="5080"/>
            <wp:docPr id="10840724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07244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426" cy="32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DD4E" w14:textId="0E8BB5B1" w:rsidR="000E67E5" w:rsidRPr="001E0BC6" w:rsidRDefault="00224853">
      <w:r w:rsidRPr="001E0BC6">
        <w:t>Step 2: Access the TMDL View</w:t>
      </w:r>
    </w:p>
    <w:p w14:paraId="53CBCF47" w14:textId="1619BA64" w:rsidR="00224853" w:rsidRPr="001E0BC6" w:rsidRDefault="002D7040">
      <w:r w:rsidRPr="001E0BC6">
        <w:rPr>
          <w:noProof/>
        </w:rPr>
        <w:drawing>
          <wp:inline distT="0" distB="0" distL="0" distR="0" wp14:anchorId="74103A3C" wp14:editId="7EBDB708">
            <wp:extent cx="5362303" cy="2646205"/>
            <wp:effectExtent l="0" t="0" r="0" b="1905"/>
            <wp:docPr id="1425949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4918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808" cy="265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F194" w14:textId="77777777" w:rsidR="002D7040" w:rsidRPr="001E0BC6" w:rsidRDefault="002D7040"/>
    <w:p w14:paraId="0D0A6E01" w14:textId="77777777" w:rsidR="00E11A63" w:rsidRPr="001E0BC6" w:rsidRDefault="00E11A63" w:rsidP="001229A9"/>
    <w:p w14:paraId="5C032772" w14:textId="7AC25A2D" w:rsidR="001709E8" w:rsidRPr="001E0BC6" w:rsidRDefault="00B61A4C" w:rsidP="001229A9">
      <w:r w:rsidRPr="001E0BC6">
        <w:lastRenderedPageBreak/>
        <w:t>Step 3: Editing the Model Using TMDL</w:t>
      </w:r>
    </w:p>
    <w:p w14:paraId="7D6C18C7" w14:textId="293CD3A5" w:rsidR="00C53D9B" w:rsidRPr="001E0BC6" w:rsidRDefault="00E678CC">
      <w:r w:rsidRPr="001E0BC6">
        <w:t xml:space="preserve">1. </w:t>
      </w:r>
      <w:r w:rsidR="001229A9" w:rsidRPr="001E0BC6">
        <w:t xml:space="preserve">Creating a New </w:t>
      </w:r>
      <w:r w:rsidR="000205CC" w:rsidRPr="001E0BC6">
        <w:t>Table</w:t>
      </w:r>
    </w:p>
    <w:p w14:paraId="1B29FAD1" w14:textId="3F5E8DA6" w:rsidR="000A505F" w:rsidRPr="001E0BC6" w:rsidRDefault="000A505F">
      <w:r>
        <w:rPr>
          <w:noProof/>
        </w:rPr>
        <w:drawing>
          <wp:inline distT="0" distB="0" distL="0" distR="0" wp14:anchorId="296CF2C5" wp14:editId="33815BB9">
            <wp:extent cx="5943600" cy="3157855"/>
            <wp:effectExtent l="0" t="0" r="0" b="4445"/>
            <wp:docPr id="2137428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42865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11B73" w14:textId="386EE5E8" w:rsidR="000205CC" w:rsidRPr="001E0BC6" w:rsidRDefault="007225FB">
      <w:r>
        <w:rPr>
          <w:noProof/>
        </w:rPr>
        <w:drawing>
          <wp:inline distT="0" distB="0" distL="0" distR="0" wp14:anchorId="1176D0EC" wp14:editId="0F4299C5">
            <wp:extent cx="5943600" cy="3157855"/>
            <wp:effectExtent l="0" t="0" r="0" b="4445"/>
            <wp:docPr id="15645128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12829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69B8" w14:textId="77777777" w:rsidR="007225FB" w:rsidRDefault="007225FB" w:rsidP="00C53D9B"/>
    <w:p w14:paraId="586EF22F" w14:textId="77777777" w:rsidR="007225FB" w:rsidRDefault="007225FB" w:rsidP="00C53D9B"/>
    <w:p w14:paraId="4BAE712E" w14:textId="77777777" w:rsidR="007225FB" w:rsidRDefault="007225FB" w:rsidP="00C53D9B"/>
    <w:p w14:paraId="628141EE" w14:textId="77777777" w:rsidR="007225FB" w:rsidRDefault="007225FB" w:rsidP="00C53D9B"/>
    <w:p w14:paraId="79FFD3DC" w14:textId="7E38C241" w:rsidR="00C53D9B" w:rsidRPr="001E0BC6" w:rsidRDefault="00E678CC" w:rsidP="00C53D9B">
      <w:r w:rsidRPr="001E0BC6">
        <w:lastRenderedPageBreak/>
        <w:t>2</w:t>
      </w:r>
      <w:r w:rsidR="009D5DBD" w:rsidRPr="001E0BC6">
        <w:t xml:space="preserve">. </w:t>
      </w:r>
      <w:r w:rsidR="00C53D9B" w:rsidRPr="001E0BC6">
        <w:t>Defining Measures</w:t>
      </w:r>
    </w:p>
    <w:p w14:paraId="6B5C2629" w14:textId="2EFF283B" w:rsidR="00C53D9B" w:rsidRPr="001E0BC6" w:rsidRDefault="00393A64" w:rsidP="00C53D9B">
      <w:r>
        <w:rPr>
          <w:noProof/>
        </w:rPr>
        <w:drawing>
          <wp:inline distT="0" distB="0" distL="0" distR="0" wp14:anchorId="0DB73DEC" wp14:editId="5AEDE426">
            <wp:extent cx="5943600" cy="3157855"/>
            <wp:effectExtent l="0" t="0" r="0" b="4445"/>
            <wp:docPr id="1993151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1301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31F8" w14:textId="22F76A16" w:rsidR="00C53D9B" w:rsidRPr="001E0BC6" w:rsidRDefault="00E678CC" w:rsidP="002F34A8">
      <w:r w:rsidRPr="001E0BC6">
        <w:t>3</w:t>
      </w:r>
      <w:r w:rsidR="009D5DBD" w:rsidRPr="001E0BC6">
        <w:rPr>
          <w:rFonts w:ascii="Segoe UI Symbol" w:hAnsi="Segoe UI Symbol" w:cs="Segoe UI Symbol"/>
        </w:rPr>
        <w:t xml:space="preserve">. </w:t>
      </w:r>
      <w:r w:rsidR="00C53D9B" w:rsidRPr="001E0BC6">
        <w:t>Creating Relationships</w:t>
      </w:r>
    </w:p>
    <w:p w14:paraId="345C8060" w14:textId="04186777" w:rsidR="000205CC" w:rsidRPr="001E0BC6" w:rsidRDefault="00ED4C1F">
      <w:r>
        <w:rPr>
          <w:noProof/>
        </w:rPr>
        <w:drawing>
          <wp:inline distT="0" distB="0" distL="0" distR="0" wp14:anchorId="3745E10D" wp14:editId="16CC2C9C">
            <wp:extent cx="5943600" cy="3157855"/>
            <wp:effectExtent l="0" t="0" r="0" b="4445"/>
            <wp:docPr id="12484185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1851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1DE6D" w14:textId="77777777" w:rsidR="00E277EE" w:rsidRPr="001E0BC6" w:rsidRDefault="00E277EE"/>
    <w:p w14:paraId="7B856D64" w14:textId="77777777" w:rsidR="00E277EE" w:rsidRDefault="00E277EE"/>
    <w:sectPr w:rsidR="00E27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F66F8"/>
    <w:multiLevelType w:val="multilevel"/>
    <w:tmpl w:val="0104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12744"/>
    <w:multiLevelType w:val="multilevel"/>
    <w:tmpl w:val="2A62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D7495"/>
    <w:multiLevelType w:val="hybridMultilevel"/>
    <w:tmpl w:val="9DE03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11383"/>
    <w:multiLevelType w:val="multilevel"/>
    <w:tmpl w:val="9EEA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754C63"/>
    <w:multiLevelType w:val="multilevel"/>
    <w:tmpl w:val="6BE00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B26F53"/>
    <w:multiLevelType w:val="multilevel"/>
    <w:tmpl w:val="4088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DF447D"/>
    <w:multiLevelType w:val="multilevel"/>
    <w:tmpl w:val="43EC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FC7A66"/>
    <w:multiLevelType w:val="multilevel"/>
    <w:tmpl w:val="E79A8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805BDF"/>
    <w:multiLevelType w:val="multilevel"/>
    <w:tmpl w:val="8C1E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12129A"/>
    <w:multiLevelType w:val="multilevel"/>
    <w:tmpl w:val="BC2A2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50568C"/>
    <w:multiLevelType w:val="hybridMultilevel"/>
    <w:tmpl w:val="6038D9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142989"/>
    <w:multiLevelType w:val="multilevel"/>
    <w:tmpl w:val="39085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CD52DD"/>
    <w:multiLevelType w:val="multilevel"/>
    <w:tmpl w:val="576A0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E87EBF"/>
    <w:multiLevelType w:val="multilevel"/>
    <w:tmpl w:val="9982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104182">
    <w:abstractNumId w:val="1"/>
  </w:num>
  <w:num w:numId="2" w16cid:durableId="1213931136">
    <w:abstractNumId w:val="9"/>
  </w:num>
  <w:num w:numId="3" w16cid:durableId="1168712296">
    <w:abstractNumId w:val="7"/>
  </w:num>
  <w:num w:numId="4" w16cid:durableId="128254018">
    <w:abstractNumId w:val="3"/>
  </w:num>
  <w:num w:numId="5" w16cid:durableId="714046593">
    <w:abstractNumId w:val="0"/>
  </w:num>
  <w:num w:numId="6" w16cid:durableId="2137527746">
    <w:abstractNumId w:val="6"/>
  </w:num>
  <w:num w:numId="7" w16cid:durableId="1053381419">
    <w:abstractNumId w:val="8"/>
  </w:num>
  <w:num w:numId="8" w16cid:durableId="1607493470">
    <w:abstractNumId w:val="11"/>
  </w:num>
  <w:num w:numId="9" w16cid:durableId="1308319131">
    <w:abstractNumId w:val="5"/>
  </w:num>
  <w:num w:numId="10" w16cid:durableId="321201806">
    <w:abstractNumId w:val="13"/>
  </w:num>
  <w:num w:numId="11" w16cid:durableId="1827624473">
    <w:abstractNumId w:val="12"/>
  </w:num>
  <w:num w:numId="12" w16cid:durableId="1986005677">
    <w:abstractNumId w:val="4"/>
  </w:num>
  <w:num w:numId="13" w16cid:durableId="1095052708">
    <w:abstractNumId w:val="2"/>
  </w:num>
  <w:num w:numId="14" w16cid:durableId="203560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BBA"/>
    <w:rsid w:val="000205CC"/>
    <w:rsid w:val="000A2BBA"/>
    <w:rsid w:val="000A505F"/>
    <w:rsid w:val="000E40A2"/>
    <w:rsid w:val="000E67E5"/>
    <w:rsid w:val="000F59FD"/>
    <w:rsid w:val="00117FA2"/>
    <w:rsid w:val="001229A9"/>
    <w:rsid w:val="00165789"/>
    <w:rsid w:val="00170854"/>
    <w:rsid w:val="001709E8"/>
    <w:rsid w:val="001E0BC6"/>
    <w:rsid w:val="00222BC0"/>
    <w:rsid w:val="00224853"/>
    <w:rsid w:val="00276EAB"/>
    <w:rsid w:val="002946E3"/>
    <w:rsid w:val="002C06D3"/>
    <w:rsid w:val="002D7040"/>
    <w:rsid w:val="002F34A8"/>
    <w:rsid w:val="00393A64"/>
    <w:rsid w:val="003F23F2"/>
    <w:rsid w:val="004066F7"/>
    <w:rsid w:val="00456AF0"/>
    <w:rsid w:val="004A3C54"/>
    <w:rsid w:val="00520822"/>
    <w:rsid w:val="00537BF4"/>
    <w:rsid w:val="0054361C"/>
    <w:rsid w:val="005876C3"/>
    <w:rsid w:val="005D2358"/>
    <w:rsid w:val="005E31AC"/>
    <w:rsid w:val="0060094F"/>
    <w:rsid w:val="007225FB"/>
    <w:rsid w:val="00727B48"/>
    <w:rsid w:val="00737AC6"/>
    <w:rsid w:val="007737A8"/>
    <w:rsid w:val="007D4165"/>
    <w:rsid w:val="008F322F"/>
    <w:rsid w:val="00912EC7"/>
    <w:rsid w:val="009D5DBD"/>
    <w:rsid w:val="009D5F0B"/>
    <w:rsid w:val="009F13C2"/>
    <w:rsid w:val="009F5947"/>
    <w:rsid w:val="009F7F04"/>
    <w:rsid w:val="00A179D5"/>
    <w:rsid w:val="00A56166"/>
    <w:rsid w:val="00A84176"/>
    <w:rsid w:val="00B26067"/>
    <w:rsid w:val="00B61A4C"/>
    <w:rsid w:val="00B709C4"/>
    <w:rsid w:val="00BB1FBD"/>
    <w:rsid w:val="00BE7C71"/>
    <w:rsid w:val="00C326E7"/>
    <w:rsid w:val="00C53D9B"/>
    <w:rsid w:val="00D332A2"/>
    <w:rsid w:val="00DE3959"/>
    <w:rsid w:val="00E11A63"/>
    <w:rsid w:val="00E24513"/>
    <w:rsid w:val="00E277EE"/>
    <w:rsid w:val="00E678CC"/>
    <w:rsid w:val="00E73D5C"/>
    <w:rsid w:val="00EB46A4"/>
    <w:rsid w:val="00ED4C1F"/>
    <w:rsid w:val="00EE60E2"/>
    <w:rsid w:val="00EF360A"/>
    <w:rsid w:val="00F0086B"/>
    <w:rsid w:val="00F20808"/>
    <w:rsid w:val="00F4172C"/>
    <w:rsid w:val="00F8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0746"/>
  <w15:chartTrackingRefBased/>
  <w15:docId w15:val="{E1DA6858-9B83-49B7-8793-59545153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B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B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B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B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B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B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B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B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B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B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B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B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B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B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B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B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B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B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B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2B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B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2B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2B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B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B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B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B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B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B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94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22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3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5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7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4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72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9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0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10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4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8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3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4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0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5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6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2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38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76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9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90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9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2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8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0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0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3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5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7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3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9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96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DA3677D1FE5244A329BEF820C4E942" ma:contentTypeVersion="11" ma:contentTypeDescription="Create a new document." ma:contentTypeScope="" ma:versionID="3bfd20f7c61520b10e5dc73583e60f5e">
  <xsd:schema xmlns:xsd="http://www.w3.org/2001/XMLSchema" xmlns:xs="http://www.w3.org/2001/XMLSchema" xmlns:p="http://schemas.microsoft.com/office/2006/metadata/properties" xmlns:ns3="408dc384-db84-4585-b475-6aac8eab5988" targetNamespace="http://schemas.microsoft.com/office/2006/metadata/properties" ma:root="true" ma:fieldsID="d9c4a89ef027a61d915eafdd96225e31" ns3:_="">
    <xsd:import namespace="408dc384-db84-4585-b475-6aac8eab598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System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dc384-db84-4585-b475-6aac8eab598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08dc384-db84-4585-b475-6aac8eab5988" xsi:nil="true"/>
  </documentManagement>
</p:properties>
</file>

<file path=customXml/itemProps1.xml><?xml version="1.0" encoding="utf-8"?>
<ds:datastoreItem xmlns:ds="http://schemas.openxmlformats.org/officeDocument/2006/customXml" ds:itemID="{012DD3D2-5ADF-4A0D-B925-2CB35AA495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dc384-db84-4585-b475-6aac8eab59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56EC83D-CC59-4EB2-83A4-141B6B231F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CCA4E-E0F9-4BF0-A3A7-EC542D30441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408dc384-db84-4585-b475-6aac8eab5988"/>
    <ds:schemaRef ds:uri="http://schemas.microsoft.com/office/infopath/2007/PartnerControls"/>
    <ds:schemaRef ds:uri="http://www.w3.org/XML/1998/namespace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Somya Bansal</dc:creator>
  <cp:keywords/>
  <dc:description/>
  <cp:lastModifiedBy>Somya Bansal</cp:lastModifiedBy>
  <cp:revision>2</cp:revision>
  <dcterms:created xsi:type="dcterms:W3CDTF">2025-03-12T08:29:00Z</dcterms:created>
  <dcterms:modified xsi:type="dcterms:W3CDTF">2025-03-12T08:29:00Z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0x01010080DA3677D1FE5244A329BEF820C4E942</vt:lpwstr>
  </property>
</Properties>
</file>