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0" w:leftChars="0" w:firstLine="1600" w:firstLineChars="0"/>
        <w:rPr>
          <w:sz w:val="24"/>
          <w:szCs w:val="24"/>
        </w:rPr>
      </w:pPr>
      <w:r>
        <w:rPr>
          <w:rFonts w:hint="default"/>
          <w:sz w:val="24"/>
          <w:szCs w:val="24"/>
          <w:lang w:val="en-US"/>
        </w:rPr>
        <w:t xml:space="preserve">Nowadays, most experts believe that many </w:t>
      </w:r>
      <w:r>
        <w:rPr>
          <w:rFonts w:hint="default"/>
          <w:sz w:val="24"/>
          <w:szCs w:val="24"/>
        </w:rPr>
        <w:t>outstanding innovations and breakthroughs</w:t>
      </w:r>
      <w:r>
        <w:rPr>
          <w:rFonts w:hint="default"/>
          <w:sz w:val="24"/>
          <w:szCs w:val="24"/>
          <w:lang w:val="en-US"/>
        </w:rPr>
        <w:t xml:space="preserve"> are </w:t>
      </w:r>
      <w:r>
        <w:rPr>
          <w:sz w:val="24"/>
          <w:szCs w:val="24"/>
          <w:lang w:val="en-US"/>
        </w:rPr>
        <w:t>marked by the achievements of people with high innate intelligence.</w:t>
      </w:r>
      <w:r>
        <w:rPr>
          <w:rFonts w:hint="default"/>
          <w:sz w:val="24"/>
          <w:szCs w:val="24"/>
          <w:lang w:val="en-US"/>
        </w:rPr>
        <w:t xml:space="preserve"> </w:t>
      </w:r>
      <w:r>
        <w:rPr>
          <w:rFonts w:hint="default"/>
          <w:sz w:val="24"/>
          <w:szCs w:val="24"/>
          <w:lang w:val="en-US"/>
        </w:rPr>
        <w:t>T</w:t>
      </w:r>
      <w:r>
        <w:rPr>
          <w:sz w:val="24"/>
          <w:szCs w:val="24"/>
        </w:rPr>
        <w:t>his essay</w:t>
      </w:r>
      <w:r>
        <w:rPr>
          <w:rFonts w:hint="default"/>
          <w:sz w:val="24"/>
          <w:szCs w:val="24"/>
          <w:lang w:val="en-US"/>
        </w:rPr>
        <w:t xml:space="preserve"> </w:t>
      </w:r>
      <w:r>
        <w:rPr>
          <w:sz w:val="24"/>
          <w:szCs w:val="24"/>
        </w:rPr>
        <w:t>will discuss some issues about the benefits and harms of relying on these statements to develop daily life.</w:t>
      </w:r>
    </w:p>
    <w:p>
      <w:pPr>
        <w:bidi w:val="0"/>
        <w:ind w:left="0" w:leftChars="0" w:firstLine="1600" w:firstLineChars="0"/>
        <w:rPr>
          <w:sz w:val="24"/>
          <w:szCs w:val="24"/>
        </w:rPr>
      </w:pPr>
    </w:p>
    <w:p>
      <w:pPr>
        <w:bidi w:val="0"/>
        <w:ind w:left="0" w:leftChars="0" w:firstLine="1600" w:firstLineChars="0"/>
        <w:rPr>
          <w:rFonts w:hint="default"/>
          <w:sz w:val="24"/>
          <w:szCs w:val="24"/>
          <w:lang w:val="en-US"/>
        </w:rPr>
      </w:pPr>
      <w:r>
        <w:rPr>
          <w:rFonts w:hint="default"/>
          <w:sz w:val="24"/>
          <w:szCs w:val="24"/>
        </w:rPr>
        <w:t>There are a number of benefits to believing in that statement and developing it</w:t>
      </w:r>
      <w:r>
        <w:rPr>
          <w:rFonts w:hint="default"/>
          <w:sz w:val="24"/>
          <w:szCs w:val="24"/>
          <w:lang w:val="en-US"/>
        </w:rPr>
        <w:t xml:space="preserve">. Firstly, it will create motivation and inspiration for everyone. Geniuses who wrote stories of great lives, making those who listen to them feel like there is an eternal source of inspiration flowing in their hearts. </w:t>
      </w:r>
      <w:r>
        <w:rPr>
          <w:sz w:val="24"/>
          <w:szCs w:val="24"/>
          <w:lang w:val="en-US"/>
        </w:rPr>
        <w:t>Motivate people to pursue greater goals in life</w:t>
      </w:r>
      <w:r>
        <w:rPr>
          <w:rFonts w:hint="default"/>
          <w:sz w:val="24"/>
          <w:szCs w:val="24"/>
          <w:lang w:val="en-US"/>
        </w:rPr>
        <w:t xml:space="preserve">. </w:t>
      </w:r>
      <w:r>
        <w:rPr>
          <w:sz w:val="24"/>
          <w:szCs w:val="24"/>
          <w:lang w:val="en-US"/>
        </w:rPr>
        <w:t>Second, it is a symbol of success for people to learn from</w:t>
      </w:r>
      <w:r>
        <w:rPr>
          <w:rFonts w:hint="default"/>
          <w:sz w:val="24"/>
          <w:szCs w:val="24"/>
          <w:lang w:val="en-US"/>
        </w:rPr>
        <w:t>. People who read their life stories may admire them and thereby giving them a goal to strive for and making them feel that achieving great things is possible and making them less discouraged or bored.</w:t>
      </w:r>
    </w:p>
    <w:p>
      <w:pPr>
        <w:bidi w:val="0"/>
        <w:ind w:left="0" w:leftChars="0" w:firstLine="1600" w:firstLineChars="0"/>
        <w:rPr>
          <w:rFonts w:hint="default"/>
          <w:sz w:val="24"/>
          <w:szCs w:val="24"/>
          <w:lang w:val="en-US"/>
        </w:rPr>
      </w:pPr>
    </w:p>
    <w:p>
      <w:pPr>
        <w:bidi w:val="0"/>
        <w:ind w:left="0" w:leftChars="0" w:firstLine="1600" w:firstLineChars="0"/>
        <w:rPr>
          <w:rFonts w:hint="default"/>
          <w:b/>
          <w:bCs/>
          <w:sz w:val="24"/>
          <w:szCs w:val="24"/>
          <w:lang w:val="en-US"/>
        </w:rPr>
      </w:pPr>
      <w:r>
        <w:rPr>
          <w:rFonts w:hint="default"/>
          <w:sz w:val="24"/>
          <w:szCs w:val="24"/>
          <w:lang w:val="en-US"/>
        </w:rPr>
        <w:t>However, believing in those theories can also backfire and cause negative effects. Firstly, believing in those theories creates unnecessary, invisible pressure on people. People who have too high expectations of geniuses, making them feel incompetent if they do not achieve great achievements, creating unnecessary pressure inhibit their own development and improvement. Secondly, believing in those theories causes bias and injustice in life. It is a fact that after hearing stories about genius, bias, which is born when we glorify something more than necessary, will ignore all talent that has not yet been revealed. honed or have no conditions to develop.</w:t>
      </w:r>
      <w:bookmarkStart w:id="0" w:name="_GoBack"/>
      <w:bookmarkEnd w:id="0"/>
    </w:p>
    <w:p>
      <w:pPr>
        <w:bidi w:val="0"/>
        <w:rPr>
          <w:rFonts w:hint="default"/>
          <w:sz w:val="24"/>
          <w:szCs w:val="24"/>
          <w:lang w:val="en-US"/>
        </w:rPr>
      </w:pPr>
    </w:p>
    <w:p>
      <w:pPr>
        <w:bidi w:val="0"/>
        <w:ind w:left="0" w:leftChars="0" w:firstLine="1600" w:firstLineChars="0"/>
        <w:rPr>
          <w:sz w:val="24"/>
          <w:szCs w:val="24"/>
        </w:rPr>
      </w:pPr>
      <w:r>
        <w:rPr>
          <w:sz w:val="24"/>
          <w:szCs w:val="24"/>
          <w:lang w:val="en-US" w:eastAsia="zh-CN"/>
        </w:rPr>
        <w:t xml:space="preserve">To summarize, I can say that in order to achieve success, you need to trust </w:t>
      </w:r>
      <w:r>
        <w:rPr>
          <w:rFonts w:hint="default"/>
          <w:sz w:val="24"/>
          <w:szCs w:val="24"/>
          <w:lang w:val="en-US" w:eastAsia="zh-CN"/>
        </w:rPr>
        <w:t>people with innate intelligence. But, giving them absolute power can be very damaging to society</w:t>
      </w:r>
    </w:p>
    <w:p>
      <w:pPr>
        <w:bidi w:val="0"/>
        <w:ind w:left="0" w:leftChars="0" w:firstLine="1600" w:firstLineChars="0"/>
        <w:rPr>
          <w:rFonts w:hint="default"/>
          <w:sz w:val="24"/>
          <w:szCs w:val="24"/>
          <w:lang w:val="en-US"/>
        </w:rPr>
      </w:pPr>
    </w:p>
    <w:p>
      <w:pPr>
        <w:bidi w:val="0"/>
        <w:rPr>
          <w:rFonts w:hint="default"/>
          <w:lang w:val="en-US"/>
        </w:rPr>
      </w:pPr>
    </w:p>
    <w:p>
      <w:pPr>
        <w:bidi w:val="0"/>
        <w:ind w:left="0" w:leftChars="0" w:firstLine="1600" w:firstLineChars="0"/>
        <w:rPr>
          <w:rFonts w:hint="default"/>
          <w:sz w:val="24"/>
          <w:szCs w:val="24"/>
          <w:lang w:val="en-US"/>
        </w:rPr>
      </w:pPr>
    </w:p>
    <w:p>
      <w:pPr>
        <w:bidi w:val="0"/>
        <w:ind w:firstLine="2640" w:firstLineChars="1100"/>
        <w:rPr>
          <w:sz w:val="24"/>
          <w:szCs w:val="24"/>
        </w:rPr>
      </w:pPr>
    </w:p>
    <w:p>
      <w:pPr>
        <w:bidi w:val="0"/>
        <w:ind w:firstLine="2640" w:firstLineChars="1100"/>
        <w:rPr>
          <w:rFonts w:hint="default"/>
          <w:sz w:val="24"/>
          <w:szCs w:val="24"/>
          <w:lang w:val="en-US"/>
        </w:rPr>
      </w:pPr>
    </w:p>
    <w:p>
      <w:pPr>
        <w:ind w:left="1800" w:leftChars="900" w:firstLine="0" w:firstLineChars="0"/>
        <w:rPr>
          <w:rFonts w:hint="default"/>
          <w:sz w:val="24"/>
          <w:szCs w:val="24"/>
          <w:lang w:val="en-US"/>
        </w:rPr>
      </w:pPr>
      <w:r>
        <w:rPr>
          <w:rFonts w:hint="default"/>
          <w:sz w:val="24"/>
          <w:szCs w:val="24"/>
          <w:lang w:val="en-US"/>
        </w:rPr>
        <w:t xml:space="preserve"> </w:t>
      </w:r>
    </w:p>
    <w:p/>
    <w:sectPr>
      <w:type w:val="continuous"/>
      <w:pgSz w:w="11905" w:h="16838"/>
      <w:pgMar w:top="1134" w:right="850" w:bottom="1134" w:left="1701" w:header="283" w:footer="28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8730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BA87307"/>
    <w:rsid w:val="5980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49"/>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2024-05-29T00:22:00Z</dcterms:created>
  <dc:creator>HONG NHUNG</dc:creator>
  <cp:lastModifiedBy>HongNhungNguyen</cp:lastModifiedBy>
  <dcterms:modified xsi:type="dcterms:W3CDTF">2024-05-29T03:48:39Z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16A5229DD20B46DF9298A40D42B5DD6C_11</vt:lpwstr>
  </property>
</Properties>
</file>