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72B4" w14:textId="297CE2A9" w:rsidR="00066FDF" w:rsidRPr="00066FDF" w:rsidRDefault="00066FDF" w:rsidP="0006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66FDF">
        <w:rPr>
          <w:rFonts w:ascii="Times New Roman" w:eastAsia="Times New Roman" w:hAnsi="Times New Roman" w:cs="Times New Roman"/>
          <w:b/>
          <w:bCs/>
          <w:sz w:val="24"/>
          <w:szCs w:val="24"/>
        </w:rPr>
        <w:t>Các phần mềm phổ biến trong bộ Microsoft Office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7189"/>
      </w:tblGrid>
      <w:tr w:rsidR="00066FDF" w:rsidRPr="00066FDF" w14:paraId="2CB65E40" w14:textId="77777777" w:rsidTr="00066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1C559" w14:textId="77777777" w:rsidR="00066FDF" w:rsidRPr="00066FDF" w:rsidRDefault="00066FDF" w:rsidP="00066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phần mềm</w:t>
            </w:r>
          </w:p>
        </w:tc>
        <w:tc>
          <w:tcPr>
            <w:tcW w:w="0" w:type="auto"/>
            <w:vAlign w:val="center"/>
            <w:hideMark/>
          </w:tcPr>
          <w:p w14:paraId="0C2CC60B" w14:textId="77777777" w:rsidR="00066FDF" w:rsidRPr="00066FDF" w:rsidRDefault="00066FDF" w:rsidP="00066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 chính</w:t>
            </w:r>
          </w:p>
        </w:tc>
      </w:tr>
      <w:tr w:rsidR="00066FDF" w:rsidRPr="00066FDF" w14:paraId="1CED66AF" w14:textId="77777777" w:rsidTr="00066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9750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Word</w:t>
            </w:r>
          </w:p>
        </w:tc>
        <w:tc>
          <w:tcPr>
            <w:tcW w:w="0" w:type="auto"/>
            <w:vAlign w:val="center"/>
            <w:hideMark/>
          </w:tcPr>
          <w:p w14:paraId="279BBEA4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sz w:val="24"/>
                <w:szCs w:val="24"/>
              </w:rPr>
              <w:t>Phần mềm xử lý văn bản: soạn thảo, chỉnh sửa, định dạng tài liệu.</w:t>
            </w:r>
          </w:p>
        </w:tc>
      </w:tr>
      <w:tr w:rsidR="00066FDF" w:rsidRPr="00066FDF" w14:paraId="5D7FD238" w14:textId="77777777" w:rsidTr="00066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8F787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14:paraId="538CD979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sz w:val="24"/>
                <w:szCs w:val="24"/>
              </w:rPr>
              <w:t>Phần mềm bảng tính: tính toán, phân tích dữ liệu, tạo biểu đồ.</w:t>
            </w:r>
          </w:p>
        </w:tc>
      </w:tr>
      <w:tr w:rsidR="00066FDF" w:rsidRPr="00066FDF" w14:paraId="6B99A36F" w14:textId="77777777" w:rsidTr="00066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9154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PowerPoint</w:t>
            </w:r>
          </w:p>
        </w:tc>
        <w:tc>
          <w:tcPr>
            <w:tcW w:w="0" w:type="auto"/>
            <w:vAlign w:val="center"/>
            <w:hideMark/>
          </w:tcPr>
          <w:p w14:paraId="0FC3F4F9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sz w:val="24"/>
                <w:szCs w:val="24"/>
              </w:rPr>
              <w:t>Phần mềm trình chiếu: thiết kế slide, thuyết trình, hỗ trợ multimedia.</w:t>
            </w:r>
          </w:p>
        </w:tc>
      </w:tr>
      <w:tr w:rsidR="00066FDF" w:rsidRPr="00066FDF" w14:paraId="53802ED8" w14:textId="77777777" w:rsidTr="00066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D543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Outlook</w:t>
            </w:r>
          </w:p>
        </w:tc>
        <w:tc>
          <w:tcPr>
            <w:tcW w:w="0" w:type="auto"/>
            <w:vAlign w:val="center"/>
            <w:hideMark/>
          </w:tcPr>
          <w:p w14:paraId="6045093C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email, lịch làm việc, danh bạ, và nhắc nhở công việc.</w:t>
            </w:r>
          </w:p>
        </w:tc>
      </w:tr>
      <w:tr w:rsidR="00066FDF" w:rsidRPr="00066FDF" w14:paraId="22A5AF11" w14:textId="77777777" w:rsidTr="00066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F9D8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Access</w:t>
            </w:r>
          </w:p>
        </w:tc>
        <w:tc>
          <w:tcPr>
            <w:tcW w:w="0" w:type="auto"/>
            <w:vAlign w:val="center"/>
            <w:hideMark/>
          </w:tcPr>
          <w:p w14:paraId="362ACA75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sz w:val="24"/>
                <w:szCs w:val="24"/>
              </w:rPr>
              <w:t>Phần mềm quản lý cơ sở dữ liệu: tạo, quản lý, truy vấn dữ liệu.</w:t>
            </w:r>
          </w:p>
        </w:tc>
      </w:tr>
      <w:tr w:rsidR="00066FDF" w:rsidRPr="00066FDF" w14:paraId="50ADD7BC" w14:textId="77777777" w:rsidTr="00066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DA5E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OneNote</w:t>
            </w:r>
          </w:p>
        </w:tc>
        <w:tc>
          <w:tcPr>
            <w:tcW w:w="0" w:type="auto"/>
            <w:vAlign w:val="center"/>
            <w:hideMark/>
          </w:tcPr>
          <w:p w14:paraId="4B7B3505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sz w:val="24"/>
                <w:szCs w:val="24"/>
              </w:rPr>
              <w:t>Ghi chú số hóa: lưu trữ, sắp xếp, chia sẻ ghi chú, hỗ trợ viết tay trên thiết bị cảm ứng.</w:t>
            </w:r>
          </w:p>
        </w:tc>
      </w:tr>
      <w:tr w:rsidR="00066FDF" w:rsidRPr="00066FDF" w14:paraId="543D88F9" w14:textId="77777777" w:rsidTr="00066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15BF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Teams</w:t>
            </w:r>
          </w:p>
        </w:tc>
        <w:tc>
          <w:tcPr>
            <w:tcW w:w="0" w:type="auto"/>
            <w:vAlign w:val="center"/>
            <w:hideMark/>
          </w:tcPr>
          <w:p w14:paraId="2761210C" w14:textId="77777777" w:rsidR="00066FDF" w:rsidRPr="00066FDF" w:rsidRDefault="00066FDF" w:rsidP="00066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FDF">
              <w:rPr>
                <w:rFonts w:ascii="Times New Roman" w:eastAsia="Times New Roman" w:hAnsi="Times New Roman" w:cs="Times New Roman"/>
                <w:sz w:val="24"/>
                <w:szCs w:val="24"/>
              </w:rPr>
              <w:t>Nền tảng giao tiếp và cộng tác: chat, gọi video, chia sẻ tài liệu, làm việc nhóm.</w:t>
            </w:r>
          </w:p>
        </w:tc>
      </w:tr>
    </w:tbl>
    <w:p w14:paraId="67EA7D55" w14:textId="77777777" w:rsidR="00B73AB6" w:rsidRDefault="00B73AB6"/>
    <w:sectPr w:rsidR="00B7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DF"/>
    <w:rsid w:val="00066FDF"/>
    <w:rsid w:val="00B7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DD0A"/>
  <w15:chartTrackingRefBased/>
  <w15:docId w15:val="{BC334BF0-FA75-453C-8795-F426B11C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6FDF"/>
    <w:rPr>
      <w:b/>
      <w:bCs/>
    </w:rPr>
  </w:style>
  <w:style w:type="character" w:styleId="Emphasis">
    <w:name w:val="Emphasis"/>
    <w:basedOn w:val="DefaultParagraphFont"/>
    <w:uiPriority w:val="20"/>
    <w:qFormat/>
    <w:rsid w:val="00066F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2025-09-21T02:40:00Z</dcterms:created>
  <dcterms:modified xsi:type="dcterms:W3CDTF">2025-09-21T02:42:00Z</dcterms:modified>
</cp:coreProperties>
</file>